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547C" w:rsidRPr="003012F4" w:rsidRDefault="00EB547C" w:rsidP="0079451A">
      <w:pPr>
        <w:jc w:val="both"/>
        <w:rPr>
          <w:b/>
          <w:caps/>
          <w:color w:val="993300"/>
          <w:sz w:val="24"/>
          <w:szCs w:val="24"/>
          <w14:shadow w14:blurRad="50800" w14:dist="38100" w14:dir="2700000" w14:sx="100000" w14:sy="100000" w14:kx="0" w14:ky="0" w14:algn="tl">
            <w14:srgbClr w14:val="000000">
              <w14:alpha w14:val="60000"/>
            </w14:srgbClr>
          </w14:shadow>
        </w:rPr>
      </w:pPr>
      <w:bookmarkStart w:id="0" w:name="_GoBack"/>
      <w:bookmarkEnd w:id="0"/>
      <w:r w:rsidRPr="003012F4">
        <w:rPr>
          <w:b/>
          <w:caps/>
          <w:color w:val="993300"/>
          <w:sz w:val="24"/>
          <w:szCs w:val="24"/>
          <w14:shadow w14:blurRad="50800" w14:dist="38100" w14:dir="2700000" w14:sx="100000" w14:sy="100000" w14:kx="0" w14:ky="0" w14:algn="tl">
            <w14:srgbClr w14:val="000000">
              <w14:alpha w14:val="60000"/>
            </w14:srgbClr>
          </w14:shadow>
        </w:rPr>
        <w:t>1. Организационно - правовое  обеспечение образовательной деятельности гимназии</w:t>
      </w:r>
    </w:p>
    <w:p w:rsidR="00EB547C" w:rsidRPr="003012F4" w:rsidRDefault="00EB547C" w:rsidP="0079451A">
      <w:pPr>
        <w:ind w:firstLine="540"/>
        <w:jc w:val="both"/>
        <w:rPr>
          <w:b/>
          <w:color w:val="993300"/>
          <w:sz w:val="24"/>
          <w:szCs w:val="24"/>
          <w14:shadow w14:blurRad="50800" w14:dist="38100" w14:dir="2700000" w14:sx="100000" w14:sy="100000" w14:kx="0" w14:ky="0" w14:algn="tl">
            <w14:srgbClr w14:val="000000">
              <w14:alpha w14:val="60000"/>
            </w14:srgbClr>
          </w14:shadow>
        </w:rPr>
      </w:pPr>
    </w:p>
    <w:p w:rsidR="003B4D77" w:rsidRPr="003012F4" w:rsidRDefault="003B4D77" w:rsidP="0079451A">
      <w:pPr>
        <w:numPr>
          <w:ilvl w:val="1"/>
          <w:numId w:val="4"/>
        </w:numPr>
        <w:tabs>
          <w:tab w:val="clear" w:pos="975"/>
          <w:tab w:val="num" w:pos="142"/>
        </w:tabs>
        <w:ind w:left="0" w:firstLine="0"/>
        <w:jc w:val="both"/>
        <w:rPr>
          <w:b/>
          <w:color w:val="993300"/>
          <w:sz w:val="24"/>
          <w:szCs w:val="24"/>
          <w14:shadow w14:blurRad="50800" w14:dist="38100" w14:dir="2700000" w14:sx="100000" w14:sy="100000" w14:kx="0" w14:ky="0" w14:algn="tl">
            <w14:srgbClr w14:val="000000">
              <w14:alpha w14:val="60000"/>
            </w14:srgbClr>
          </w14:shadow>
        </w:rPr>
      </w:pPr>
      <w:r w:rsidRPr="003012F4">
        <w:rPr>
          <w:b/>
          <w:color w:val="993300"/>
          <w:sz w:val="24"/>
          <w:szCs w:val="24"/>
          <w14:shadow w14:blurRad="50800" w14:dist="38100" w14:dir="2700000" w14:sx="100000" w14:sy="100000" w14:kx="0" w14:ky="0" w14:algn="tl">
            <w14:srgbClr w14:val="000000">
              <w14:alpha w14:val="60000"/>
            </w14:srgbClr>
          </w14:shadow>
        </w:rPr>
        <w:t>Нормативно-правовая база</w:t>
      </w:r>
    </w:p>
    <w:p w:rsidR="003B4D77" w:rsidRPr="003B4D77" w:rsidRDefault="003B4D77" w:rsidP="0079451A">
      <w:pPr>
        <w:pStyle w:val="32"/>
        <w:ind w:firstLine="851"/>
        <w:jc w:val="both"/>
        <w:rPr>
          <w:szCs w:val="24"/>
        </w:rPr>
      </w:pPr>
      <w:r w:rsidRPr="003B4D77">
        <w:rPr>
          <w:szCs w:val="24"/>
        </w:rPr>
        <w:t>МБОУ Гимназия №25 осуществляет образовательную деятельность на основании лицензии, выданной бессрочно и реализует  образовательные программы: начальное общее, основное общее, среднее (полное) общее образование с дополнительной (углублённой) подготовкой по предметам гуманитарного профиля, с дополнительной (углублённой подготовкой) по математике. Гимназия в образовательной деятельности руководствуется Уставом, изменениями к Уставу, Положениями и локальными актами, регламентирующими образовательную деятельность учреждения, Образовательной программой, реализующей ГОС, Основной образовательной программой, реализующей ФГОС НОО и ФГОС ООО в «пилотном» режиме. Гимназия  имеет аккредитацию до  27 мая 2025 года.</w:t>
      </w:r>
    </w:p>
    <w:p w:rsidR="003B4D77" w:rsidRPr="003012F4" w:rsidRDefault="003B4D77" w:rsidP="0079451A">
      <w:pPr>
        <w:jc w:val="both"/>
        <w:rPr>
          <w:b/>
          <w:color w:val="993300"/>
          <w:sz w:val="24"/>
          <w:szCs w:val="24"/>
          <w14:shadow w14:blurRad="50800" w14:dist="38100" w14:dir="2700000" w14:sx="100000" w14:sy="100000" w14:kx="0" w14:ky="0" w14:algn="tl">
            <w14:srgbClr w14:val="000000">
              <w14:alpha w14:val="60000"/>
            </w14:srgbClr>
          </w14:shadow>
        </w:rPr>
      </w:pPr>
      <w:r w:rsidRPr="003012F4">
        <w:rPr>
          <w:b/>
          <w:color w:val="993300"/>
          <w:sz w:val="24"/>
          <w:szCs w:val="24"/>
          <w14:shadow w14:blurRad="50800" w14:dist="38100" w14:dir="2700000" w14:sx="100000" w14:sy="100000" w14:kx="0" w14:ky="0" w14:algn="tl">
            <w14:srgbClr w14:val="000000">
              <w14:alpha w14:val="60000"/>
            </w14:srgbClr>
          </w14:shadow>
        </w:rPr>
        <w:t>1.2 Программно-целевое управление образовательным процессом</w:t>
      </w:r>
    </w:p>
    <w:p w:rsidR="003B4D77" w:rsidRPr="003B4D77" w:rsidRDefault="003B4D77" w:rsidP="0079451A">
      <w:pPr>
        <w:jc w:val="both"/>
        <w:rPr>
          <w:rFonts w:eastAsia="Calibri"/>
          <w:b/>
          <w:bCs/>
          <w:sz w:val="24"/>
          <w:szCs w:val="24"/>
        </w:rPr>
      </w:pPr>
      <w:r w:rsidRPr="003B4D77">
        <w:rPr>
          <w:sz w:val="24"/>
          <w:szCs w:val="24"/>
        </w:rPr>
        <w:t>С 2012 г. реализуется Программа развития МБОУ Гимназия № 25 г. Иркутска</w:t>
      </w:r>
      <w:r w:rsidRPr="003B4D77">
        <w:rPr>
          <w:b/>
          <w:sz w:val="24"/>
          <w:szCs w:val="24"/>
        </w:rPr>
        <w:t xml:space="preserve"> </w:t>
      </w:r>
      <w:r w:rsidRPr="003B4D77">
        <w:rPr>
          <w:b/>
          <w:bCs/>
          <w:sz w:val="24"/>
          <w:szCs w:val="24"/>
        </w:rPr>
        <w:t>«</w:t>
      </w:r>
      <w:r w:rsidRPr="003B4D77">
        <w:rPr>
          <w:rFonts w:eastAsia="Calibri"/>
          <w:b/>
          <w:bCs/>
          <w:sz w:val="24"/>
          <w:szCs w:val="24"/>
        </w:rPr>
        <w:t xml:space="preserve">Креативная среда гимназии  как условие творческой самореализации участников образовательного процесса»(2012-2016 гг.). </w:t>
      </w:r>
      <w:r w:rsidRPr="003B4D77">
        <w:rPr>
          <w:rFonts w:eastAsia="Calibri"/>
          <w:bCs/>
          <w:sz w:val="24"/>
          <w:szCs w:val="24"/>
        </w:rPr>
        <w:t xml:space="preserve">Основные направления Программы развития </w:t>
      </w:r>
      <w:r w:rsidRPr="003B4D77">
        <w:rPr>
          <w:sz w:val="24"/>
          <w:szCs w:val="24"/>
        </w:rPr>
        <w:t xml:space="preserve">реализуются через целевые подпрограммы:   </w:t>
      </w:r>
    </w:p>
    <w:p w:rsidR="003B4D77" w:rsidRPr="003B4D77" w:rsidRDefault="003B4D77" w:rsidP="0079451A">
      <w:pPr>
        <w:pStyle w:val="TimesNewRoman"/>
        <w:spacing w:after="0"/>
        <w:ind w:left="567" w:firstLine="0"/>
        <w:jc w:val="both"/>
        <w:rPr>
          <w:color w:val="000000"/>
          <w:sz w:val="24"/>
          <w:szCs w:val="24"/>
        </w:rPr>
      </w:pPr>
      <w:r w:rsidRPr="003B4D77">
        <w:rPr>
          <w:color w:val="000000"/>
          <w:sz w:val="24"/>
          <w:szCs w:val="24"/>
        </w:rPr>
        <w:t>«Развитие системы управления качеством образования»;</w:t>
      </w:r>
    </w:p>
    <w:p w:rsidR="003B4D77" w:rsidRPr="003B4D77" w:rsidRDefault="003B4D77" w:rsidP="0079451A">
      <w:pPr>
        <w:pStyle w:val="TimesNewRoman"/>
        <w:spacing w:after="0"/>
        <w:ind w:left="567" w:firstLine="0"/>
        <w:jc w:val="both"/>
        <w:rPr>
          <w:color w:val="000000"/>
          <w:sz w:val="24"/>
          <w:szCs w:val="24"/>
        </w:rPr>
      </w:pPr>
      <w:r w:rsidRPr="003B4D77">
        <w:rPr>
          <w:color w:val="000000"/>
          <w:sz w:val="24"/>
          <w:szCs w:val="24"/>
        </w:rPr>
        <w:t xml:space="preserve">«Креативный  учитель»; </w:t>
      </w:r>
    </w:p>
    <w:p w:rsidR="003B4D77" w:rsidRPr="003B4D77" w:rsidRDefault="003B4D77" w:rsidP="0079451A">
      <w:pPr>
        <w:pStyle w:val="TimesNewRoman"/>
        <w:spacing w:after="0"/>
        <w:ind w:left="567" w:firstLine="0"/>
        <w:jc w:val="both"/>
        <w:rPr>
          <w:color w:val="000000"/>
          <w:sz w:val="24"/>
          <w:szCs w:val="24"/>
        </w:rPr>
      </w:pPr>
      <w:r w:rsidRPr="003B4D77">
        <w:rPr>
          <w:color w:val="000000"/>
          <w:sz w:val="24"/>
          <w:szCs w:val="24"/>
        </w:rPr>
        <w:t>«Путь к успеху»;</w:t>
      </w:r>
    </w:p>
    <w:p w:rsidR="003B4D77" w:rsidRPr="003B4D77" w:rsidRDefault="003B4D77" w:rsidP="0079451A">
      <w:pPr>
        <w:pStyle w:val="TimesNewRoman"/>
        <w:spacing w:after="0"/>
        <w:ind w:left="567" w:firstLine="0"/>
        <w:jc w:val="both"/>
        <w:rPr>
          <w:sz w:val="24"/>
          <w:szCs w:val="24"/>
        </w:rPr>
      </w:pPr>
      <w:r w:rsidRPr="003B4D77">
        <w:rPr>
          <w:sz w:val="24"/>
          <w:szCs w:val="24"/>
        </w:rPr>
        <w:t>«Психолого-педагогическое сопровождение творческого развития  личности в условиях креативной гимназии»;</w:t>
      </w:r>
    </w:p>
    <w:p w:rsidR="003B4D77" w:rsidRPr="003B4D77" w:rsidRDefault="003B4D77" w:rsidP="0079451A">
      <w:pPr>
        <w:pStyle w:val="TimesNewRoman"/>
        <w:spacing w:after="0"/>
        <w:ind w:left="567" w:firstLine="0"/>
        <w:jc w:val="both"/>
        <w:rPr>
          <w:sz w:val="24"/>
          <w:szCs w:val="24"/>
        </w:rPr>
      </w:pPr>
      <w:r w:rsidRPr="003B4D77">
        <w:rPr>
          <w:sz w:val="24"/>
          <w:szCs w:val="24"/>
        </w:rPr>
        <w:t>«Интеллектуальная адаптация дошкольников к систематическому обучению»;</w:t>
      </w:r>
    </w:p>
    <w:p w:rsidR="003B4D77" w:rsidRPr="003B4D77" w:rsidRDefault="003B4D77" w:rsidP="0079451A">
      <w:pPr>
        <w:pStyle w:val="TimesNewRoman"/>
        <w:spacing w:after="0"/>
        <w:ind w:left="567" w:firstLine="0"/>
        <w:jc w:val="both"/>
        <w:rPr>
          <w:sz w:val="24"/>
          <w:szCs w:val="24"/>
        </w:rPr>
      </w:pPr>
      <w:r w:rsidRPr="003B4D77">
        <w:rPr>
          <w:sz w:val="24"/>
          <w:szCs w:val="24"/>
        </w:rPr>
        <w:t>«Информатизация образовательного пространства гимназии».</w:t>
      </w:r>
    </w:p>
    <w:p w:rsidR="003B4D77" w:rsidRPr="003012F4" w:rsidRDefault="003B4D77" w:rsidP="0079451A">
      <w:pPr>
        <w:ind w:right="159"/>
        <w:jc w:val="both"/>
        <w:rPr>
          <w:b/>
          <w:color w:val="993300"/>
          <w:sz w:val="24"/>
          <w:szCs w:val="24"/>
          <w14:shadow w14:blurRad="50800" w14:dist="38100" w14:dir="2700000" w14:sx="100000" w14:sy="100000" w14:kx="0" w14:ky="0" w14:algn="tl">
            <w14:srgbClr w14:val="000000">
              <w14:alpha w14:val="60000"/>
            </w14:srgbClr>
          </w14:shadow>
        </w:rPr>
      </w:pPr>
      <w:r w:rsidRPr="003012F4">
        <w:rPr>
          <w:b/>
          <w:color w:val="993300"/>
          <w:sz w:val="24"/>
          <w:szCs w:val="24"/>
          <w14:shadow w14:blurRad="50800" w14:dist="38100" w14:dir="2700000" w14:sx="100000" w14:sy="100000" w14:kx="0" w14:ky="0" w14:algn="tl">
            <w14:srgbClr w14:val="000000">
              <w14:alpha w14:val="60000"/>
            </w14:srgbClr>
          </w14:shadow>
        </w:rPr>
        <w:t>1.3.  Основные результаты деятельности в 2013/2014 учебном году</w:t>
      </w:r>
    </w:p>
    <w:p w:rsidR="003B4D77" w:rsidRPr="003B4D77" w:rsidRDefault="003B4D77" w:rsidP="0079451A">
      <w:pPr>
        <w:ind w:right="159" w:firstLine="851"/>
        <w:jc w:val="both"/>
        <w:rPr>
          <w:sz w:val="24"/>
          <w:szCs w:val="24"/>
        </w:rPr>
      </w:pPr>
      <w:r w:rsidRPr="003B4D77">
        <w:rPr>
          <w:sz w:val="24"/>
          <w:szCs w:val="24"/>
        </w:rPr>
        <w:t xml:space="preserve">Деятельность МБОУ Гимназия № 25 в течение 2013/2014 учебного года осуществлялась в соответствии с Указом Президента «О реализации национальной образовательной инициативы «Наша новая школа», законом «Об образовании в Российской Федерации» № 273-ФЗ от 29.12.2012, федеральными государственными образовательными стандартами начального и основного общего образования, Уставом гимназии, Программой развития, инструкциями, приказами и распоряжениями Министерства образования и науки РФ, министерства образования Иркутской области, департамента образования г. Иркутска. В образовательном процессе были учтены результаты текущего анализа состояния образовательного процесса в гимназии, рекомендации и результаты инспекционных проверок органов управления образования, внешних экспертиз образовательного процесса. </w:t>
      </w:r>
    </w:p>
    <w:p w:rsidR="003B4D77" w:rsidRPr="003B4D77" w:rsidRDefault="003B4D77" w:rsidP="0079451A">
      <w:pPr>
        <w:ind w:firstLine="851"/>
        <w:jc w:val="both"/>
        <w:rPr>
          <w:sz w:val="24"/>
          <w:szCs w:val="24"/>
          <w:lang w:eastAsia="ru-RU"/>
        </w:rPr>
      </w:pPr>
      <w:r w:rsidRPr="003B4D77">
        <w:rPr>
          <w:sz w:val="24"/>
          <w:szCs w:val="24"/>
        </w:rPr>
        <w:t>Гимназия продолжала решать задачу по обеспечению оптимальных условий творческого развития каждого участника образовательного процесса и достижения нового качественного уровня образования в гимназии на основе внедрения ФГОС НОО и опережающего внедрения ФГОС ООО. Образовательный процесс был направлен на качественное выполнение муниципального задания.</w:t>
      </w:r>
    </w:p>
    <w:p w:rsidR="003B4D77" w:rsidRPr="003B4D77" w:rsidRDefault="003B4D77" w:rsidP="0079451A">
      <w:pPr>
        <w:pStyle w:val="1"/>
        <w:ind w:left="0" w:firstLine="851"/>
        <w:jc w:val="both"/>
        <w:rPr>
          <w:color w:val="000000"/>
          <w:sz w:val="24"/>
          <w:szCs w:val="24"/>
        </w:rPr>
      </w:pPr>
      <w:r w:rsidRPr="003B4D77">
        <w:rPr>
          <w:color w:val="000000"/>
          <w:sz w:val="24"/>
          <w:szCs w:val="24"/>
        </w:rPr>
        <w:t xml:space="preserve">В отчётном учебном году </w:t>
      </w:r>
      <w:r w:rsidRPr="003B4D77">
        <w:rPr>
          <w:b/>
          <w:color w:val="000000"/>
          <w:sz w:val="24"/>
          <w:szCs w:val="24"/>
        </w:rPr>
        <w:t xml:space="preserve">работа гимназии была направлена на реализацию следующих задач </w:t>
      </w:r>
      <w:r w:rsidRPr="003B4D77">
        <w:rPr>
          <w:color w:val="000000"/>
          <w:sz w:val="24"/>
          <w:szCs w:val="24"/>
        </w:rPr>
        <w:t>в рамках реализации Программы развития:</w:t>
      </w:r>
    </w:p>
    <w:p w:rsidR="003B4D77" w:rsidRPr="003B4D77" w:rsidRDefault="003B4D77" w:rsidP="00DE57C0">
      <w:pPr>
        <w:pStyle w:val="a9"/>
        <w:numPr>
          <w:ilvl w:val="0"/>
          <w:numId w:val="12"/>
        </w:numPr>
        <w:suppressAutoHyphens w:val="0"/>
        <w:ind w:left="357" w:hanging="357"/>
        <w:jc w:val="both"/>
        <w:rPr>
          <w:sz w:val="24"/>
          <w:szCs w:val="24"/>
        </w:rPr>
      </w:pPr>
      <w:r w:rsidRPr="003B4D77">
        <w:rPr>
          <w:sz w:val="24"/>
          <w:szCs w:val="24"/>
        </w:rPr>
        <w:t>Направлять содержание образования, технологии обучения, научно-методическое и материально-техническое оснащение на обеспечение результатов федеральных государственных образовательных стандартов.</w:t>
      </w:r>
    </w:p>
    <w:p w:rsidR="003B4D77" w:rsidRPr="003B4D77" w:rsidRDefault="003B4D77" w:rsidP="00DE57C0">
      <w:pPr>
        <w:pStyle w:val="a9"/>
        <w:numPr>
          <w:ilvl w:val="0"/>
          <w:numId w:val="12"/>
        </w:numPr>
        <w:suppressAutoHyphens w:val="0"/>
        <w:ind w:left="357" w:hanging="357"/>
        <w:jc w:val="both"/>
        <w:rPr>
          <w:sz w:val="24"/>
          <w:szCs w:val="24"/>
        </w:rPr>
      </w:pPr>
      <w:r w:rsidRPr="003B4D77">
        <w:rPr>
          <w:sz w:val="24"/>
          <w:szCs w:val="24"/>
        </w:rPr>
        <w:t>Активизировать работу по созданию единого информационного образовательного  пространства.</w:t>
      </w:r>
    </w:p>
    <w:p w:rsidR="003B4D77" w:rsidRPr="003B4D77" w:rsidRDefault="003B4D77" w:rsidP="00DE57C0">
      <w:pPr>
        <w:pStyle w:val="a9"/>
        <w:numPr>
          <w:ilvl w:val="0"/>
          <w:numId w:val="12"/>
        </w:numPr>
        <w:suppressAutoHyphens w:val="0"/>
        <w:ind w:left="357" w:hanging="357"/>
        <w:jc w:val="both"/>
        <w:rPr>
          <w:sz w:val="24"/>
          <w:szCs w:val="24"/>
        </w:rPr>
      </w:pPr>
      <w:r w:rsidRPr="003B4D77">
        <w:rPr>
          <w:sz w:val="24"/>
          <w:szCs w:val="24"/>
        </w:rPr>
        <w:t>Направлять профессиональную деятельность педагогических работников на творческое саморазвитие и достижение соответствия уровню требований нового государственного образовательного стандарта.</w:t>
      </w:r>
    </w:p>
    <w:p w:rsidR="003B4D77" w:rsidRPr="003B4D77" w:rsidRDefault="003B4D77" w:rsidP="00DE57C0">
      <w:pPr>
        <w:pStyle w:val="a9"/>
        <w:numPr>
          <w:ilvl w:val="0"/>
          <w:numId w:val="12"/>
        </w:numPr>
        <w:suppressAutoHyphens w:val="0"/>
        <w:ind w:left="357" w:hanging="357"/>
        <w:jc w:val="both"/>
        <w:rPr>
          <w:sz w:val="24"/>
          <w:szCs w:val="24"/>
        </w:rPr>
      </w:pPr>
      <w:r w:rsidRPr="003B4D77">
        <w:rPr>
          <w:sz w:val="24"/>
          <w:szCs w:val="24"/>
        </w:rPr>
        <w:lastRenderedPageBreak/>
        <w:t xml:space="preserve">Повысить результативность </w:t>
      </w:r>
      <w:r w:rsidRPr="003B4D77">
        <w:rPr>
          <w:color w:val="000000"/>
          <w:sz w:val="24"/>
          <w:szCs w:val="24"/>
        </w:rPr>
        <w:t>участия обучающихся в различных формах интеллектуальных</w:t>
      </w:r>
      <w:r w:rsidRPr="003B4D77">
        <w:rPr>
          <w:color w:val="000000"/>
          <w:sz w:val="24"/>
          <w:szCs w:val="24"/>
          <w:lang w:val="ru-RU"/>
        </w:rPr>
        <w:t xml:space="preserve"> и </w:t>
      </w:r>
      <w:r w:rsidRPr="003B4D77">
        <w:rPr>
          <w:color w:val="000000"/>
          <w:sz w:val="24"/>
          <w:szCs w:val="24"/>
        </w:rPr>
        <w:t>творческих мероприятий разного уровня</w:t>
      </w:r>
      <w:r w:rsidRPr="003B4D77">
        <w:rPr>
          <w:color w:val="000000"/>
          <w:sz w:val="24"/>
          <w:szCs w:val="24"/>
          <w:lang w:val="ru-RU"/>
        </w:rPr>
        <w:t>.</w:t>
      </w:r>
      <w:r w:rsidRPr="003B4D77">
        <w:rPr>
          <w:color w:val="000000"/>
          <w:sz w:val="24"/>
          <w:szCs w:val="24"/>
        </w:rPr>
        <w:t xml:space="preserve"> </w:t>
      </w:r>
    </w:p>
    <w:p w:rsidR="003B4D77" w:rsidRPr="003B4D77" w:rsidRDefault="003B4D77" w:rsidP="0079451A">
      <w:pPr>
        <w:tabs>
          <w:tab w:val="left" w:pos="748"/>
        </w:tabs>
        <w:ind w:right="159" w:firstLine="851"/>
        <w:jc w:val="both"/>
        <w:rPr>
          <w:spacing w:val="1"/>
          <w:sz w:val="24"/>
          <w:szCs w:val="24"/>
        </w:rPr>
      </w:pPr>
      <w:r w:rsidRPr="003B4D77">
        <w:rPr>
          <w:sz w:val="24"/>
          <w:szCs w:val="24"/>
        </w:rPr>
        <w:t>Для успешной реализации поставленных задач в гимназии имелись необходимые кадровые, материально-технические, научно-методические условия</w:t>
      </w:r>
      <w:r w:rsidRPr="003B4D77">
        <w:rPr>
          <w:spacing w:val="1"/>
          <w:sz w:val="24"/>
          <w:szCs w:val="24"/>
        </w:rPr>
        <w:t>. Деятельность гимназии в 2013/2014 учебном году получила положительную оценку по результатам внешней экспертизы:</w:t>
      </w:r>
    </w:p>
    <w:p w:rsidR="003B4D77" w:rsidRPr="003B4D77" w:rsidRDefault="003B4D77" w:rsidP="00DE57C0">
      <w:pPr>
        <w:numPr>
          <w:ilvl w:val="0"/>
          <w:numId w:val="102"/>
        </w:numPr>
        <w:ind w:left="142" w:right="159" w:hanging="142"/>
        <w:jc w:val="both"/>
        <w:rPr>
          <w:bCs/>
          <w:sz w:val="24"/>
          <w:szCs w:val="24"/>
        </w:rPr>
      </w:pPr>
      <w:r w:rsidRPr="003B4D77">
        <w:rPr>
          <w:bCs/>
          <w:sz w:val="24"/>
          <w:szCs w:val="24"/>
        </w:rPr>
        <w:t>ТОП-500 – рейтинг лучших школ России (4место)</w:t>
      </w:r>
    </w:p>
    <w:p w:rsidR="003B4D77" w:rsidRPr="003B4D77" w:rsidRDefault="003B4D77" w:rsidP="00DE57C0">
      <w:pPr>
        <w:numPr>
          <w:ilvl w:val="0"/>
          <w:numId w:val="102"/>
        </w:numPr>
        <w:ind w:left="142" w:right="159" w:hanging="142"/>
        <w:jc w:val="both"/>
        <w:rPr>
          <w:bCs/>
          <w:sz w:val="24"/>
          <w:szCs w:val="24"/>
        </w:rPr>
      </w:pPr>
      <w:r w:rsidRPr="003B4D77">
        <w:rPr>
          <w:bCs/>
          <w:sz w:val="24"/>
          <w:szCs w:val="24"/>
        </w:rPr>
        <w:t>«100 Лучших школ России» (победитель)</w:t>
      </w:r>
    </w:p>
    <w:p w:rsidR="003B4D77" w:rsidRPr="003B4D77" w:rsidRDefault="003B4D77" w:rsidP="00DE57C0">
      <w:pPr>
        <w:numPr>
          <w:ilvl w:val="0"/>
          <w:numId w:val="102"/>
        </w:numPr>
        <w:ind w:left="142" w:right="159" w:hanging="142"/>
        <w:jc w:val="both"/>
        <w:rPr>
          <w:bCs/>
          <w:sz w:val="24"/>
          <w:szCs w:val="24"/>
        </w:rPr>
      </w:pPr>
      <w:r w:rsidRPr="003B4D77">
        <w:rPr>
          <w:bCs/>
          <w:sz w:val="24"/>
          <w:szCs w:val="24"/>
        </w:rPr>
        <w:t>«100 престижных школ Сибири»</w:t>
      </w:r>
      <w:r w:rsidR="001D25D0">
        <w:rPr>
          <w:bCs/>
          <w:sz w:val="24"/>
          <w:szCs w:val="24"/>
        </w:rPr>
        <w:t xml:space="preserve"> (победитель)</w:t>
      </w:r>
    </w:p>
    <w:p w:rsidR="003B4D77" w:rsidRPr="003B4D77" w:rsidRDefault="003B4D77" w:rsidP="00DE57C0">
      <w:pPr>
        <w:numPr>
          <w:ilvl w:val="0"/>
          <w:numId w:val="102"/>
        </w:numPr>
        <w:ind w:left="142" w:right="159" w:hanging="142"/>
        <w:jc w:val="both"/>
        <w:rPr>
          <w:bCs/>
          <w:sz w:val="24"/>
          <w:szCs w:val="24"/>
        </w:rPr>
      </w:pPr>
      <w:r w:rsidRPr="003B4D77">
        <w:rPr>
          <w:bCs/>
          <w:sz w:val="24"/>
          <w:szCs w:val="24"/>
        </w:rPr>
        <w:t>9 городской образовательный форум (отчёт школ, включённых в рейтинг лучших школ России)</w:t>
      </w:r>
    </w:p>
    <w:p w:rsidR="003B4D77" w:rsidRPr="003B4D77" w:rsidRDefault="003B4D77" w:rsidP="00DE57C0">
      <w:pPr>
        <w:numPr>
          <w:ilvl w:val="0"/>
          <w:numId w:val="102"/>
        </w:numPr>
        <w:ind w:left="142" w:right="159" w:hanging="142"/>
        <w:jc w:val="both"/>
        <w:rPr>
          <w:bCs/>
          <w:sz w:val="24"/>
          <w:szCs w:val="24"/>
        </w:rPr>
      </w:pPr>
      <w:r w:rsidRPr="003B4D77">
        <w:rPr>
          <w:bCs/>
          <w:sz w:val="24"/>
          <w:szCs w:val="24"/>
        </w:rPr>
        <w:t>Коллегия департамента образования г.</w:t>
      </w:r>
      <w:r w:rsidR="001D25D0">
        <w:rPr>
          <w:bCs/>
          <w:sz w:val="24"/>
          <w:szCs w:val="24"/>
        </w:rPr>
        <w:t xml:space="preserve"> </w:t>
      </w:r>
      <w:r w:rsidRPr="003B4D77">
        <w:rPr>
          <w:bCs/>
          <w:sz w:val="24"/>
          <w:szCs w:val="24"/>
        </w:rPr>
        <w:t>Иркутска «Содержание формы и взаимодействия гимназии с субъектами социализации»</w:t>
      </w:r>
    </w:p>
    <w:p w:rsidR="003B4D77" w:rsidRPr="003B4D77" w:rsidRDefault="003B4D77" w:rsidP="00DE57C0">
      <w:pPr>
        <w:numPr>
          <w:ilvl w:val="0"/>
          <w:numId w:val="102"/>
        </w:numPr>
        <w:ind w:left="142" w:right="159" w:hanging="142"/>
        <w:jc w:val="both"/>
        <w:rPr>
          <w:bCs/>
          <w:sz w:val="24"/>
          <w:szCs w:val="24"/>
        </w:rPr>
      </w:pPr>
      <w:r w:rsidRPr="003B4D77">
        <w:rPr>
          <w:bCs/>
          <w:sz w:val="24"/>
          <w:szCs w:val="24"/>
        </w:rPr>
        <w:t>Образовательная сессия школ г.</w:t>
      </w:r>
      <w:r w:rsidR="001D25D0">
        <w:rPr>
          <w:bCs/>
          <w:sz w:val="24"/>
          <w:szCs w:val="24"/>
        </w:rPr>
        <w:t xml:space="preserve"> </w:t>
      </w:r>
      <w:r w:rsidRPr="003B4D77">
        <w:rPr>
          <w:bCs/>
          <w:sz w:val="24"/>
          <w:szCs w:val="24"/>
        </w:rPr>
        <w:t>Иркутска «Управление введением и реализацией ФГОС ООО в гимназии»</w:t>
      </w:r>
    </w:p>
    <w:p w:rsidR="003B4D77" w:rsidRPr="003B4D77" w:rsidRDefault="003B4D77" w:rsidP="00DE57C0">
      <w:pPr>
        <w:numPr>
          <w:ilvl w:val="0"/>
          <w:numId w:val="102"/>
        </w:numPr>
        <w:ind w:left="142" w:right="159" w:hanging="142"/>
        <w:jc w:val="both"/>
        <w:rPr>
          <w:bCs/>
          <w:sz w:val="24"/>
          <w:szCs w:val="24"/>
        </w:rPr>
      </w:pPr>
      <w:r w:rsidRPr="003B4D77">
        <w:rPr>
          <w:bCs/>
          <w:sz w:val="24"/>
          <w:szCs w:val="24"/>
        </w:rPr>
        <w:t>Совещание руководителей школ г. Иркутска «Модель введения и реализации ФГОС ООО в гимназии»</w:t>
      </w:r>
    </w:p>
    <w:p w:rsidR="003B4D77" w:rsidRPr="001D25D0" w:rsidRDefault="003B4D77" w:rsidP="00DE57C0">
      <w:pPr>
        <w:numPr>
          <w:ilvl w:val="0"/>
          <w:numId w:val="102"/>
        </w:numPr>
        <w:ind w:left="142" w:right="159" w:hanging="142"/>
        <w:jc w:val="both"/>
        <w:rPr>
          <w:bCs/>
          <w:sz w:val="24"/>
          <w:szCs w:val="24"/>
        </w:rPr>
      </w:pPr>
      <w:r w:rsidRPr="001D25D0">
        <w:rPr>
          <w:bCs/>
          <w:sz w:val="24"/>
          <w:szCs w:val="24"/>
        </w:rPr>
        <w:t>Городской семинар учителей английского языка</w:t>
      </w:r>
      <w:r w:rsidR="004246BF" w:rsidRPr="001D25D0">
        <w:rPr>
          <w:bCs/>
          <w:sz w:val="24"/>
          <w:szCs w:val="24"/>
        </w:rPr>
        <w:t xml:space="preserve"> (апрель)</w:t>
      </w:r>
    </w:p>
    <w:p w:rsidR="003B4D77" w:rsidRPr="001D25D0" w:rsidRDefault="003B4D77" w:rsidP="00DE57C0">
      <w:pPr>
        <w:numPr>
          <w:ilvl w:val="0"/>
          <w:numId w:val="102"/>
        </w:numPr>
        <w:ind w:left="142" w:right="159" w:hanging="142"/>
        <w:jc w:val="both"/>
        <w:rPr>
          <w:bCs/>
          <w:sz w:val="24"/>
          <w:szCs w:val="24"/>
        </w:rPr>
      </w:pPr>
      <w:r w:rsidRPr="001D25D0">
        <w:rPr>
          <w:bCs/>
          <w:sz w:val="24"/>
          <w:szCs w:val="24"/>
        </w:rPr>
        <w:t>Городской семинар учителей физики</w:t>
      </w:r>
      <w:r w:rsidR="004246BF" w:rsidRPr="001D25D0">
        <w:rPr>
          <w:bCs/>
          <w:sz w:val="24"/>
          <w:szCs w:val="24"/>
        </w:rPr>
        <w:t xml:space="preserve"> </w:t>
      </w:r>
      <w:r w:rsidR="001D25D0" w:rsidRPr="001D25D0">
        <w:rPr>
          <w:bCs/>
          <w:sz w:val="24"/>
          <w:szCs w:val="24"/>
        </w:rPr>
        <w:t>(ноябрь)</w:t>
      </w:r>
    </w:p>
    <w:p w:rsidR="00C843B5" w:rsidRDefault="00C843B5" w:rsidP="00C843B5">
      <w:pPr>
        <w:tabs>
          <w:tab w:val="left" w:pos="748"/>
        </w:tabs>
        <w:ind w:left="786" w:right="159"/>
        <w:jc w:val="both"/>
        <w:rPr>
          <w:bCs/>
          <w:color w:val="FF0000"/>
          <w:sz w:val="24"/>
          <w:szCs w:val="24"/>
        </w:rPr>
      </w:pPr>
    </w:p>
    <w:p w:rsidR="003B4D77" w:rsidRPr="003B4D77" w:rsidRDefault="003B4D77" w:rsidP="00C843B5">
      <w:pPr>
        <w:tabs>
          <w:tab w:val="left" w:pos="748"/>
        </w:tabs>
        <w:ind w:right="159" w:firstLine="709"/>
        <w:jc w:val="both"/>
        <w:rPr>
          <w:spacing w:val="1"/>
          <w:sz w:val="24"/>
          <w:szCs w:val="24"/>
        </w:rPr>
      </w:pPr>
      <w:r w:rsidRPr="003B4D77">
        <w:rPr>
          <w:sz w:val="24"/>
          <w:szCs w:val="24"/>
        </w:rPr>
        <w:t xml:space="preserve">Решая поставленные задачи в течение 2013/2014 учебного года можно сформулировать следующие </w:t>
      </w:r>
      <w:r w:rsidRPr="003B4D77">
        <w:rPr>
          <w:b/>
          <w:sz w:val="24"/>
          <w:szCs w:val="24"/>
        </w:rPr>
        <w:t>общие результаты:</w:t>
      </w:r>
    </w:p>
    <w:p w:rsidR="003B4D77" w:rsidRPr="003B4D77" w:rsidRDefault="003B4D77" w:rsidP="00C843B5">
      <w:pPr>
        <w:numPr>
          <w:ilvl w:val="0"/>
          <w:numId w:val="2"/>
        </w:numPr>
        <w:tabs>
          <w:tab w:val="clear" w:pos="360"/>
          <w:tab w:val="num" w:pos="142"/>
          <w:tab w:val="left" w:pos="935"/>
        </w:tabs>
        <w:ind w:left="142" w:right="159" w:hanging="142"/>
        <w:jc w:val="both"/>
        <w:rPr>
          <w:sz w:val="24"/>
          <w:szCs w:val="24"/>
        </w:rPr>
      </w:pPr>
      <w:r w:rsidRPr="003B4D77">
        <w:rPr>
          <w:sz w:val="24"/>
          <w:szCs w:val="24"/>
        </w:rPr>
        <w:t>Отмечена положительная динамика результатов учебной деятельности;</w:t>
      </w:r>
    </w:p>
    <w:p w:rsidR="003B4D77" w:rsidRPr="003B4D77" w:rsidRDefault="003B4D77" w:rsidP="00C843B5">
      <w:pPr>
        <w:numPr>
          <w:ilvl w:val="0"/>
          <w:numId w:val="2"/>
        </w:numPr>
        <w:tabs>
          <w:tab w:val="clear" w:pos="360"/>
          <w:tab w:val="num" w:pos="142"/>
          <w:tab w:val="left" w:pos="935"/>
        </w:tabs>
        <w:ind w:left="142" w:right="159" w:hanging="142"/>
        <w:jc w:val="both"/>
        <w:rPr>
          <w:sz w:val="24"/>
          <w:szCs w:val="24"/>
        </w:rPr>
      </w:pPr>
      <w:r w:rsidRPr="003B4D77">
        <w:rPr>
          <w:sz w:val="24"/>
          <w:szCs w:val="24"/>
        </w:rPr>
        <w:t>Разработана модель реализации ФГОС начального общего образования и введению ФГОС основного общего образования;</w:t>
      </w:r>
    </w:p>
    <w:p w:rsidR="003B4D77" w:rsidRPr="003B4D77" w:rsidRDefault="003B4D77" w:rsidP="00C843B5">
      <w:pPr>
        <w:numPr>
          <w:ilvl w:val="0"/>
          <w:numId w:val="2"/>
        </w:numPr>
        <w:tabs>
          <w:tab w:val="clear" w:pos="360"/>
          <w:tab w:val="num" w:pos="142"/>
          <w:tab w:val="left" w:pos="935"/>
        </w:tabs>
        <w:ind w:left="142" w:right="159" w:hanging="142"/>
        <w:jc w:val="both"/>
        <w:rPr>
          <w:sz w:val="24"/>
          <w:szCs w:val="24"/>
        </w:rPr>
      </w:pPr>
      <w:r w:rsidRPr="003B4D77">
        <w:rPr>
          <w:sz w:val="24"/>
          <w:szCs w:val="24"/>
          <w:lang w:eastAsia="ru-RU"/>
        </w:rPr>
        <w:t xml:space="preserve">Получило  обогащение сетевое взаимодействие (ст.15, п.1,2 Федерального закона «Об образовании») гимназии  в условиях тесного договорного сотрудничества с учреждениями образования, дополнительного образования, </w:t>
      </w:r>
      <w:r w:rsidR="001D25D0">
        <w:rPr>
          <w:color w:val="000000"/>
          <w:sz w:val="24"/>
          <w:szCs w:val="24"/>
          <w:lang w:eastAsia="ru-RU"/>
        </w:rPr>
        <w:t>культуры, здраво</w:t>
      </w:r>
      <w:r w:rsidRPr="003B4D77">
        <w:rPr>
          <w:color w:val="000000"/>
          <w:sz w:val="24"/>
          <w:szCs w:val="24"/>
          <w:lang w:eastAsia="ru-RU"/>
        </w:rPr>
        <w:t>охранения, социальными институтами и общественными  организациями</w:t>
      </w:r>
      <w:r w:rsidRPr="003B4D77">
        <w:rPr>
          <w:sz w:val="24"/>
          <w:szCs w:val="24"/>
          <w:lang w:eastAsia="ru-RU"/>
        </w:rPr>
        <w:t>;</w:t>
      </w:r>
    </w:p>
    <w:p w:rsidR="003B4D77" w:rsidRPr="003B4D77" w:rsidRDefault="003B4D77" w:rsidP="00C843B5">
      <w:pPr>
        <w:numPr>
          <w:ilvl w:val="0"/>
          <w:numId w:val="2"/>
        </w:numPr>
        <w:tabs>
          <w:tab w:val="clear" w:pos="360"/>
          <w:tab w:val="num" w:pos="142"/>
          <w:tab w:val="left" w:pos="935"/>
        </w:tabs>
        <w:ind w:left="142" w:hanging="142"/>
        <w:jc w:val="both"/>
        <w:rPr>
          <w:sz w:val="24"/>
          <w:szCs w:val="24"/>
        </w:rPr>
      </w:pPr>
      <w:r w:rsidRPr="003B4D77">
        <w:rPr>
          <w:sz w:val="24"/>
          <w:szCs w:val="24"/>
        </w:rPr>
        <w:t xml:space="preserve">Получила развитие профессиональная компетентность и творческая активность педагогов по переходу на ФГОС; </w:t>
      </w:r>
    </w:p>
    <w:p w:rsidR="003B4D77" w:rsidRPr="003B4D77" w:rsidRDefault="003B4D77" w:rsidP="00C843B5">
      <w:pPr>
        <w:numPr>
          <w:ilvl w:val="0"/>
          <w:numId w:val="2"/>
        </w:numPr>
        <w:tabs>
          <w:tab w:val="clear" w:pos="360"/>
          <w:tab w:val="num" w:pos="142"/>
          <w:tab w:val="left" w:pos="935"/>
        </w:tabs>
        <w:ind w:left="142" w:hanging="142"/>
        <w:jc w:val="both"/>
        <w:rPr>
          <w:sz w:val="24"/>
          <w:szCs w:val="24"/>
        </w:rPr>
      </w:pPr>
      <w:r w:rsidRPr="003B4D77">
        <w:rPr>
          <w:sz w:val="24"/>
          <w:szCs w:val="24"/>
        </w:rPr>
        <w:t>Продолжено обновление материально-технического оснащения образовательного процесса.</w:t>
      </w:r>
    </w:p>
    <w:p w:rsidR="003B4D77" w:rsidRPr="003B4D77" w:rsidRDefault="003B4D77" w:rsidP="0079451A">
      <w:pPr>
        <w:ind w:firstLine="851"/>
        <w:jc w:val="both"/>
        <w:rPr>
          <w:sz w:val="24"/>
          <w:szCs w:val="24"/>
        </w:rPr>
      </w:pPr>
      <w:r w:rsidRPr="003B4D77">
        <w:rPr>
          <w:sz w:val="24"/>
          <w:szCs w:val="24"/>
        </w:rPr>
        <w:t xml:space="preserve">Все поставленные задачи на 2013/2014 учебный год по намеченным мероприятиям на текущий год в гимназии в основном реализованы, о чем свидетельствуют данные анализа в целом. Исходя из анализа работы за отчётный  год, также выявлены </w:t>
      </w:r>
      <w:r w:rsidRPr="003B4D77">
        <w:rPr>
          <w:b/>
          <w:sz w:val="24"/>
          <w:szCs w:val="24"/>
        </w:rPr>
        <w:t>основные проблемы:</w:t>
      </w:r>
      <w:r w:rsidRPr="003B4D77">
        <w:rPr>
          <w:bCs/>
          <w:sz w:val="24"/>
          <w:szCs w:val="24"/>
        </w:rPr>
        <w:t xml:space="preserve"> </w:t>
      </w:r>
      <w:r w:rsidRPr="003B4D77">
        <w:rPr>
          <w:sz w:val="24"/>
          <w:szCs w:val="24"/>
        </w:rPr>
        <w:t xml:space="preserve"> </w:t>
      </w:r>
    </w:p>
    <w:p w:rsidR="003B4D77" w:rsidRPr="003B4D77" w:rsidRDefault="003B4D77" w:rsidP="00DE57C0">
      <w:pPr>
        <w:numPr>
          <w:ilvl w:val="0"/>
          <w:numId w:val="46"/>
        </w:numPr>
        <w:tabs>
          <w:tab w:val="left" w:pos="142"/>
        </w:tabs>
        <w:ind w:left="142" w:hanging="142"/>
        <w:jc w:val="both"/>
        <w:rPr>
          <w:bCs/>
          <w:sz w:val="24"/>
          <w:szCs w:val="24"/>
        </w:rPr>
      </w:pPr>
      <w:r w:rsidRPr="003B4D77">
        <w:rPr>
          <w:sz w:val="24"/>
          <w:szCs w:val="24"/>
        </w:rPr>
        <w:t>Сохраняется отрицательная динамика результатов интеллектуально-творческого применения знаний обучающимися;</w:t>
      </w:r>
    </w:p>
    <w:p w:rsidR="003B4D77" w:rsidRPr="003B4D77" w:rsidRDefault="003B4D77" w:rsidP="00DE57C0">
      <w:pPr>
        <w:numPr>
          <w:ilvl w:val="0"/>
          <w:numId w:val="45"/>
        </w:numPr>
        <w:tabs>
          <w:tab w:val="left" w:pos="142"/>
          <w:tab w:val="left" w:pos="567"/>
          <w:tab w:val="left" w:pos="851"/>
        </w:tabs>
        <w:ind w:left="142" w:hanging="142"/>
        <w:jc w:val="both"/>
        <w:rPr>
          <w:rFonts w:eastAsia="Calibri"/>
          <w:b/>
          <w:sz w:val="24"/>
          <w:szCs w:val="24"/>
          <w:lang w:eastAsia="en-US"/>
        </w:rPr>
      </w:pPr>
      <w:r w:rsidRPr="003B4D77">
        <w:rPr>
          <w:rFonts w:eastAsia="Calibri"/>
          <w:bCs/>
          <w:sz w:val="24"/>
          <w:szCs w:val="24"/>
          <w:lang w:eastAsia="en-US"/>
        </w:rPr>
        <w:t>Уровень личной заинтересованности части педагогических работников в активной инновационной деятельности, креативном профессиональном  развитии остаётся на недостаточном уровне;</w:t>
      </w:r>
    </w:p>
    <w:p w:rsidR="003B4D77" w:rsidRPr="003B4D77" w:rsidRDefault="003B4D77" w:rsidP="00DE57C0">
      <w:pPr>
        <w:numPr>
          <w:ilvl w:val="0"/>
          <w:numId w:val="45"/>
        </w:numPr>
        <w:tabs>
          <w:tab w:val="left" w:pos="142"/>
          <w:tab w:val="left" w:pos="567"/>
        </w:tabs>
        <w:ind w:left="142" w:hanging="142"/>
        <w:jc w:val="both"/>
        <w:rPr>
          <w:sz w:val="24"/>
          <w:szCs w:val="24"/>
        </w:rPr>
      </w:pPr>
      <w:r w:rsidRPr="003B4D77">
        <w:rPr>
          <w:sz w:val="24"/>
          <w:szCs w:val="24"/>
        </w:rPr>
        <w:t>Наблюдается несоответствие оснащённости материально-технической базы гимназии требованиям к минимальной оснащённости образовательного процесса в рамках стандартов второго поколения.</w:t>
      </w:r>
    </w:p>
    <w:p w:rsidR="003B4D77" w:rsidRPr="003B4D77" w:rsidRDefault="003B4D77" w:rsidP="0079451A">
      <w:pPr>
        <w:ind w:right="159"/>
        <w:jc w:val="both"/>
        <w:rPr>
          <w:b/>
          <w:sz w:val="24"/>
          <w:szCs w:val="24"/>
        </w:rPr>
      </w:pPr>
      <w:r w:rsidRPr="003B4D77">
        <w:rPr>
          <w:b/>
          <w:sz w:val="24"/>
          <w:szCs w:val="24"/>
        </w:rPr>
        <w:t xml:space="preserve"> Пути решения проблем: </w:t>
      </w:r>
    </w:p>
    <w:p w:rsidR="003B4D77" w:rsidRPr="003012F4" w:rsidRDefault="003B4D77" w:rsidP="00DE57C0">
      <w:pPr>
        <w:numPr>
          <w:ilvl w:val="0"/>
          <w:numId w:val="15"/>
        </w:numPr>
        <w:ind w:left="142" w:hanging="142"/>
        <w:jc w:val="both"/>
        <w:rPr>
          <w:b/>
          <w:caps/>
          <w:sz w:val="24"/>
          <w:szCs w:val="24"/>
          <w14:shadow w14:blurRad="50800" w14:dist="38100" w14:dir="2700000" w14:sx="100000" w14:sy="100000" w14:kx="0" w14:ky="0" w14:algn="tl">
            <w14:srgbClr w14:val="000000">
              <w14:alpha w14:val="60000"/>
            </w14:srgbClr>
          </w14:shadow>
        </w:rPr>
      </w:pPr>
      <w:r w:rsidRPr="003B4D77">
        <w:rPr>
          <w:sz w:val="24"/>
          <w:szCs w:val="24"/>
        </w:rPr>
        <w:t>Развивать механизмы эффективного контракта с педагогическими работниками в целях выработки  у  педагогов    мотивации к креативности;</w:t>
      </w:r>
    </w:p>
    <w:p w:rsidR="003B4D77" w:rsidRPr="003B4D77" w:rsidRDefault="003B4D77" w:rsidP="00DE57C0">
      <w:pPr>
        <w:numPr>
          <w:ilvl w:val="0"/>
          <w:numId w:val="14"/>
        </w:numPr>
        <w:ind w:left="142" w:hanging="142"/>
        <w:jc w:val="both"/>
        <w:rPr>
          <w:sz w:val="24"/>
          <w:szCs w:val="24"/>
        </w:rPr>
      </w:pPr>
      <w:r w:rsidRPr="003B4D77">
        <w:rPr>
          <w:sz w:val="24"/>
          <w:szCs w:val="24"/>
        </w:rPr>
        <w:t>Обеспечить активную методическую поддержку всем учителям, участвующим в реализации ФГОС;</w:t>
      </w:r>
      <w:r w:rsidRPr="003B4D77">
        <w:rPr>
          <w:b/>
          <w:sz w:val="24"/>
          <w:szCs w:val="24"/>
        </w:rPr>
        <w:t xml:space="preserve"> </w:t>
      </w:r>
    </w:p>
    <w:p w:rsidR="003B4D77" w:rsidRPr="003B4D77" w:rsidRDefault="003B4D77" w:rsidP="00DE57C0">
      <w:pPr>
        <w:numPr>
          <w:ilvl w:val="0"/>
          <w:numId w:val="14"/>
        </w:numPr>
        <w:ind w:left="142" w:hanging="142"/>
        <w:jc w:val="both"/>
        <w:rPr>
          <w:rFonts w:eastAsia="Calibri"/>
          <w:sz w:val="24"/>
          <w:szCs w:val="24"/>
          <w:lang w:eastAsia="en-US"/>
        </w:rPr>
      </w:pPr>
      <w:r w:rsidRPr="003B4D77">
        <w:rPr>
          <w:sz w:val="24"/>
          <w:szCs w:val="24"/>
        </w:rPr>
        <w:t xml:space="preserve">Разработать Положение о внутренней системе оценки  качества образования в гимназии; </w:t>
      </w:r>
    </w:p>
    <w:p w:rsidR="003B4D77" w:rsidRPr="003B4D77" w:rsidRDefault="003B4D77" w:rsidP="00DE57C0">
      <w:pPr>
        <w:numPr>
          <w:ilvl w:val="0"/>
          <w:numId w:val="14"/>
        </w:numPr>
        <w:suppressAutoHyphens w:val="0"/>
        <w:ind w:left="142" w:hanging="142"/>
        <w:contextualSpacing/>
        <w:jc w:val="both"/>
        <w:rPr>
          <w:rFonts w:eastAsia="Calibri"/>
          <w:sz w:val="24"/>
          <w:szCs w:val="24"/>
          <w:lang w:eastAsia="en-US"/>
        </w:rPr>
      </w:pPr>
      <w:r w:rsidRPr="003B4D77">
        <w:rPr>
          <w:rFonts w:eastAsia="Calibri"/>
          <w:sz w:val="24"/>
          <w:szCs w:val="24"/>
          <w:lang w:eastAsia="en-US"/>
        </w:rPr>
        <w:lastRenderedPageBreak/>
        <w:t>Оптимизировать сетевое взаимодействие с  гимназиями, лицеями в части работы с од</w:t>
      </w:r>
      <w:r w:rsidRPr="003B4D77">
        <w:rPr>
          <w:rFonts w:eastAsia="Calibri"/>
          <w:sz w:val="24"/>
          <w:szCs w:val="24"/>
          <w:lang w:eastAsia="en-US"/>
        </w:rPr>
        <w:t>а</w:t>
      </w:r>
      <w:r w:rsidRPr="003B4D77">
        <w:rPr>
          <w:rFonts w:eastAsia="Calibri"/>
          <w:sz w:val="24"/>
          <w:szCs w:val="24"/>
          <w:lang w:eastAsia="en-US"/>
        </w:rPr>
        <w:t>рёнными обучающимися в формате Летних школ, Зимних школ, Малой академии, з</w:t>
      </w:r>
      <w:r w:rsidRPr="003B4D77">
        <w:rPr>
          <w:rFonts w:eastAsia="Calibri"/>
          <w:sz w:val="24"/>
          <w:szCs w:val="24"/>
          <w:lang w:eastAsia="en-US"/>
        </w:rPr>
        <w:t>а</w:t>
      </w:r>
      <w:r w:rsidRPr="003B4D77">
        <w:rPr>
          <w:rFonts w:eastAsia="Calibri"/>
          <w:sz w:val="24"/>
          <w:szCs w:val="24"/>
          <w:lang w:eastAsia="en-US"/>
        </w:rPr>
        <w:t>очных школ;</w:t>
      </w:r>
    </w:p>
    <w:p w:rsidR="003B4D77" w:rsidRPr="003B4D77" w:rsidRDefault="003B4D77" w:rsidP="00DE57C0">
      <w:pPr>
        <w:numPr>
          <w:ilvl w:val="0"/>
          <w:numId w:val="14"/>
        </w:numPr>
        <w:ind w:left="142" w:hanging="142"/>
        <w:jc w:val="both"/>
        <w:rPr>
          <w:rFonts w:eastAsia="Calibri"/>
          <w:sz w:val="24"/>
          <w:szCs w:val="24"/>
          <w:lang w:eastAsia="en-US"/>
        </w:rPr>
      </w:pPr>
      <w:r w:rsidRPr="003B4D77">
        <w:rPr>
          <w:rFonts w:eastAsia="Calibri"/>
          <w:sz w:val="24"/>
          <w:szCs w:val="24"/>
          <w:lang w:eastAsia="en-US"/>
        </w:rPr>
        <w:t xml:space="preserve">Активнее проводить информационно-просветительскую, разъяснительную работу по вопросам введения ФГОС, шире использовать возможности сайта, дистанционно  взаимодействовать с родителями, обучающимися. </w:t>
      </w:r>
    </w:p>
    <w:p w:rsidR="003B4D77" w:rsidRPr="003B4D77" w:rsidRDefault="003B4D77" w:rsidP="00DE57C0">
      <w:pPr>
        <w:numPr>
          <w:ilvl w:val="0"/>
          <w:numId w:val="14"/>
        </w:numPr>
        <w:ind w:left="142" w:hanging="142"/>
        <w:jc w:val="both"/>
        <w:rPr>
          <w:rFonts w:eastAsia="Calibri"/>
          <w:sz w:val="24"/>
          <w:szCs w:val="24"/>
          <w:lang w:eastAsia="en-US"/>
        </w:rPr>
      </w:pPr>
      <w:r w:rsidRPr="003B4D77">
        <w:rPr>
          <w:rFonts w:eastAsia="Calibri"/>
          <w:sz w:val="24"/>
          <w:szCs w:val="24"/>
          <w:lang w:eastAsia="en-US"/>
        </w:rPr>
        <w:t>Активно привлекать родителей к оказанию спонсорской помощи в целях выполнения требований к минимальной оснащённости образовательного процесса;</w:t>
      </w:r>
    </w:p>
    <w:p w:rsidR="003B4D77" w:rsidRPr="003B4D77" w:rsidRDefault="003B4D77" w:rsidP="00DE57C0">
      <w:pPr>
        <w:numPr>
          <w:ilvl w:val="0"/>
          <w:numId w:val="13"/>
        </w:numPr>
        <w:suppressAutoHyphens w:val="0"/>
        <w:ind w:left="142" w:hanging="142"/>
        <w:jc w:val="both"/>
        <w:rPr>
          <w:sz w:val="24"/>
          <w:szCs w:val="24"/>
        </w:rPr>
      </w:pPr>
      <w:r w:rsidRPr="003B4D77">
        <w:rPr>
          <w:rFonts w:eastAsia="Calibri"/>
          <w:sz w:val="24"/>
          <w:szCs w:val="24"/>
          <w:lang w:eastAsia="en-US"/>
        </w:rPr>
        <w:t>Увеличивать объем финансирования на создание единой локальной сети, о</w:t>
      </w:r>
      <w:r w:rsidRPr="003B4D77">
        <w:rPr>
          <w:rFonts w:eastAsia="Calibri"/>
          <w:sz w:val="24"/>
          <w:szCs w:val="24"/>
          <w:lang w:eastAsia="en-US"/>
        </w:rPr>
        <w:t>б</w:t>
      </w:r>
      <w:r w:rsidRPr="003B4D77">
        <w:rPr>
          <w:rFonts w:eastAsia="Calibri"/>
          <w:sz w:val="24"/>
          <w:szCs w:val="24"/>
          <w:lang w:eastAsia="en-US"/>
        </w:rPr>
        <w:t xml:space="preserve">новления и развития  технической оснащённости; </w:t>
      </w:r>
    </w:p>
    <w:p w:rsidR="003B4D77" w:rsidRPr="003B4D77" w:rsidRDefault="003B4D77" w:rsidP="00DE57C0">
      <w:pPr>
        <w:numPr>
          <w:ilvl w:val="0"/>
          <w:numId w:val="14"/>
        </w:numPr>
        <w:suppressAutoHyphens w:val="0"/>
        <w:ind w:left="142" w:hanging="142"/>
        <w:contextualSpacing/>
        <w:jc w:val="both"/>
        <w:rPr>
          <w:rFonts w:eastAsia="Calibri"/>
          <w:sz w:val="24"/>
          <w:szCs w:val="24"/>
          <w:lang w:eastAsia="en-US"/>
        </w:rPr>
      </w:pPr>
      <w:r w:rsidRPr="003B4D77">
        <w:rPr>
          <w:rFonts w:eastAsia="Calibri"/>
          <w:sz w:val="24"/>
          <w:szCs w:val="24"/>
          <w:lang w:eastAsia="en-US"/>
        </w:rPr>
        <w:t>Обновлять кадровый состав и привлекать молодых талантливых педагогов для работы в гимназии;</w:t>
      </w:r>
    </w:p>
    <w:p w:rsidR="003B4D77" w:rsidRPr="003B4D77" w:rsidRDefault="003B4D77" w:rsidP="00DE57C0">
      <w:pPr>
        <w:numPr>
          <w:ilvl w:val="0"/>
          <w:numId w:val="14"/>
        </w:numPr>
        <w:suppressAutoHyphens w:val="0"/>
        <w:ind w:left="142" w:hanging="142"/>
        <w:contextualSpacing/>
        <w:jc w:val="both"/>
        <w:rPr>
          <w:rFonts w:eastAsia="Calibri"/>
          <w:sz w:val="24"/>
          <w:szCs w:val="24"/>
          <w:lang w:eastAsia="en-US"/>
        </w:rPr>
      </w:pPr>
      <w:r w:rsidRPr="003B4D77">
        <w:rPr>
          <w:rFonts w:eastAsia="Calibri"/>
          <w:sz w:val="24"/>
          <w:szCs w:val="24"/>
          <w:lang w:eastAsia="en-US"/>
        </w:rPr>
        <w:t>Активизировать работу по подготовке кадрового руководящего резерва для гимназии.</w:t>
      </w:r>
    </w:p>
    <w:p w:rsidR="00EB547C" w:rsidRPr="003012F4" w:rsidRDefault="003B4D77" w:rsidP="00B3775F">
      <w:pPr>
        <w:tabs>
          <w:tab w:val="left" w:pos="900"/>
        </w:tabs>
        <w:ind w:firstLine="709"/>
        <w:jc w:val="both"/>
        <w:rPr>
          <w:b/>
          <w:caps/>
          <w:color w:val="993300"/>
          <w:sz w:val="24"/>
          <w:szCs w:val="24"/>
          <w14:shadow w14:blurRad="50800" w14:dist="38100" w14:dir="2700000" w14:sx="100000" w14:sy="100000" w14:kx="0" w14:ky="0" w14:algn="tl">
            <w14:srgbClr w14:val="000000">
              <w14:alpha w14:val="60000"/>
            </w14:srgbClr>
          </w14:shadow>
        </w:rPr>
      </w:pPr>
      <w:r w:rsidRPr="003B4D77">
        <w:rPr>
          <w:rFonts w:eastAsia="Calibri"/>
          <w:sz w:val="24"/>
          <w:szCs w:val="24"/>
          <w:lang w:eastAsia="en-US"/>
        </w:rPr>
        <w:t>Результаты  проблемного анализа деятельности гимназии за 2013/2014 учебный год использованы при планировании работы на 2014/2015 учебный год.</w:t>
      </w:r>
      <w:r w:rsidRPr="003B4D77">
        <w:rPr>
          <w:rFonts w:eastAsia="Calibri"/>
          <w:sz w:val="24"/>
          <w:szCs w:val="24"/>
          <w:lang w:eastAsia="en-US"/>
        </w:rPr>
        <w:br w:type="page"/>
      </w:r>
      <w:r w:rsidR="00EB547C" w:rsidRPr="003012F4">
        <w:rPr>
          <w:b/>
          <w:caps/>
          <w:color w:val="993300"/>
          <w:sz w:val="24"/>
          <w:szCs w:val="24"/>
          <w14:shadow w14:blurRad="50800" w14:dist="38100" w14:dir="2700000" w14:sx="100000" w14:sy="100000" w14:kx="0" w14:ky="0" w14:algn="tl">
            <w14:srgbClr w14:val="000000">
              <w14:alpha w14:val="60000"/>
            </w14:srgbClr>
          </w14:shadow>
        </w:rPr>
        <w:lastRenderedPageBreak/>
        <w:t>2. Система управления в гимназии</w:t>
      </w:r>
    </w:p>
    <w:p w:rsidR="00EB547C" w:rsidRPr="003012F4" w:rsidRDefault="00EB547C" w:rsidP="0079451A">
      <w:pPr>
        <w:tabs>
          <w:tab w:val="left" w:pos="900"/>
        </w:tabs>
        <w:jc w:val="both"/>
        <w:rPr>
          <w:b/>
          <w:color w:val="993300"/>
          <w:sz w:val="24"/>
          <w:szCs w:val="24"/>
          <w14:shadow w14:blurRad="50800" w14:dist="38100" w14:dir="2700000" w14:sx="100000" w14:sy="100000" w14:kx="0" w14:ky="0" w14:algn="tl">
            <w14:srgbClr w14:val="000000">
              <w14:alpha w14:val="60000"/>
            </w14:srgbClr>
          </w14:shadow>
        </w:rPr>
      </w:pPr>
      <w:r w:rsidRPr="003012F4">
        <w:rPr>
          <w:b/>
          <w:color w:val="993300"/>
          <w:sz w:val="24"/>
          <w:szCs w:val="24"/>
          <w14:shadow w14:blurRad="50800" w14:dist="38100" w14:dir="2700000" w14:sx="100000" w14:sy="100000" w14:kx="0" w14:ky="0" w14:algn="tl">
            <w14:srgbClr w14:val="000000">
              <w14:alpha w14:val="60000"/>
            </w14:srgbClr>
          </w14:shadow>
        </w:rPr>
        <w:t>2.1 Анализ управленческой деятельности</w:t>
      </w:r>
    </w:p>
    <w:p w:rsidR="002C384F" w:rsidRPr="003B4D77" w:rsidRDefault="00CF590A" w:rsidP="0079451A">
      <w:pPr>
        <w:shd w:val="clear" w:color="auto" w:fill="FFFFFF"/>
        <w:tabs>
          <w:tab w:val="left" w:pos="851"/>
          <w:tab w:val="left" w:pos="900"/>
        </w:tabs>
        <w:ind w:firstLine="851"/>
        <w:jc w:val="both"/>
        <w:rPr>
          <w:rFonts w:eastAsia="Calibri"/>
          <w:sz w:val="24"/>
          <w:szCs w:val="24"/>
        </w:rPr>
      </w:pPr>
      <w:r w:rsidRPr="003B4D77">
        <w:rPr>
          <w:b/>
          <w:spacing w:val="-2"/>
          <w:sz w:val="24"/>
          <w:szCs w:val="24"/>
        </w:rPr>
        <w:t>Управление образовательной деятельностью</w:t>
      </w:r>
      <w:r w:rsidRPr="003B4D77">
        <w:rPr>
          <w:spacing w:val="-2"/>
          <w:sz w:val="24"/>
          <w:szCs w:val="24"/>
        </w:rPr>
        <w:t xml:space="preserve">. </w:t>
      </w:r>
      <w:r w:rsidR="00EB547C" w:rsidRPr="003B4D77">
        <w:rPr>
          <w:spacing w:val="-2"/>
          <w:sz w:val="24"/>
          <w:szCs w:val="24"/>
        </w:rPr>
        <w:t xml:space="preserve">Управление гимназией осуществляется в соответствии с </w:t>
      </w:r>
      <w:r w:rsidR="00EB547C" w:rsidRPr="003B4D77">
        <w:rPr>
          <w:spacing w:val="5"/>
          <w:sz w:val="24"/>
          <w:szCs w:val="24"/>
        </w:rPr>
        <w:t xml:space="preserve">законодательством РФ в области образования, нормативно-правовыми </w:t>
      </w:r>
      <w:r w:rsidR="00EB547C" w:rsidRPr="003B4D77">
        <w:rPr>
          <w:spacing w:val="6"/>
          <w:sz w:val="24"/>
          <w:szCs w:val="24"/>
        </w:rPr>
        <w:t>документами субъекта РФ, нормативными и распорядительными документами Министерства образования Иркутской области, департаментом</w:t>
      </w:r>
      <w:r w:rsidR="00EB547C" w:rsidRPr="003B4D77">
        <w:rPr>
          <w:sz w:val="24"/>
          <w:szCs w:val="24"/>
        </w:rPr>
        <w:t xml:space="preserve"> образования  комитета </w:t>
      </w:r>
      <w:r w:rsidR="00EB547C" w:rsidRPr="003B4D77">
        <w:rPr>
          <w:spacing w:val="6"/>
          <w:sz w:val="24"/>
          <w:szCs w:val="24"/>
        </w:rPr>
        <w:t>по социальной политике и культуре администрации г. Иркутска</w:t>
      </w:r>
      <w:r w:rsidR="00EB547C" w:rsidRPr="003B4D77">
        <w:rPr>
          <w:spacing w:val="-2"/>
          <w:sz w:val="24"/>
          <w:szCs w:val="24"/>
        </w:rPr>
        <w:t xml:space="preserve">, Уставом учреждения и иными локальными актами. </w:t>
      </w:r>
      <w:r w:rsidR="00EB547C" w:rsidRPr="003B4D77">
        <w:rPr>
          <w:rFonts w:eastAsia="Calibri"/>
          <w:sz w:val="24"/>
          <w:szCs w:val="24"/>
        </w:rPr>
        <w:t xml:space="preserve">В целях обеспечения соблюдения законодательства РФ в сфере образования  и соответствия ФГОС НОО и  </w:t>
      </w:r>
      <w:r w:rsidR="002C384F" w:rsidRPr="003B4D77">
        <w:rPr>
          <w:rFonts w:eastAsia="Calibri"/>
          <w:sz w:val="24"/>
          <w:szCs w:val="24"/>
        </w:rPr>
        <w:t xml:space="preserve">ФГОС </w:t>
      </w:r>
      <w:r w:rsidR="00EB547C" w:rsidRPr="003B4D77">
        <w:rPr>
          <w:rFonts w:eastAsia="Calibri"/>
          <w:sz w:val="24"/>
          <w:szCs w:val="24"/>
        </w:rPr>
        <w:t xml:space="preserve">ООО в гимназии </w:t>
      </w:r>
      <w:r w:rsidR="002C384F" w:rsidRPr="003B4D77">
        <w:rPr>
          <w:rFonts w:eastAsia="Calibri"/>
          <w:sz w:val="24"/>
          <w:szCs w:val="24"/>
        </w:rPr>
        <w:t>продолжалась</w:t>
      </w:r>
      <w:r w:rsidR="00EB547C" w:rsidRPr="003B4D77">
        <w:rPr>
          <w:rFonts w:eastAsia="Calibri"/>
          <w:sz w:val="24"/>
          <w:szCs w:val="24"/>
        </w:rPr>
        <w:t xml:space="preserve"> работа по </w:t>
      </w:r>
      <w:r w:rsidR="00EB547C" w:rsidRPr="003B4D77">
        <w:rPr>
          <w:spacing w:val="-2"/>
          <w:sz w:val="24"/>
          <w:szCs w:val="24"/>
        </w:rPr>
        <w:t>совершенствованию нормативно-правовой документации</w:t>
      </w:r>
      <w:r w:rsidR="002C384F" w:rsidRPr="003B4D77">
        <w:rPr>
          <w:spacing w:val="-2"/>
          <w:sz w:val="24"/>
          <w:szCs w:val="24"/>
        </w:rPr>
        <w:t xml:space="preserve">: положений и  локальных актов в соответствии с требованиями ФГОС и </w:t>
      </w:r>
      <w:r w:rsidR="002C384F" w:rsidRPr="003B4D77">
        <w:rPr>
          <w:sz w:val="24"/>
          <w:szCs w:val="24"/>
        </w:rPr>
        <w:t>законом «Об образовании в Российской Федерации».</w:t>
      </w:r>
    </w:p>
    <w:p w:rsidR="00EB547C" w:rsidRPr="003B4D77" w:rsidRDefault="00EB547C" w:rsidP="0079451A">
      <w:pPr>
        <w:shd w:val="clear" w:color="auto" w:fill="FFFFFF"/>
        <w:tabs>
          <w:tab w:val="left" w:pos="851"/>
          <w:tab w:val="left" w:pos="900"/>
        </w:tabs>
        <w:ind w:firstLine="851"/>
        <w:jc w:val="both"/>
        <w:rPr>
          <w:sz w:val="24"/>
          <w:szCs w:val="24"/>
        </w:rPr>
      </w:pPr>
      <w:r w:rsidRPr="003B4D77">
        <w:rPr>
          <w:sz w:val="24"/>
          <w:szCs w:val="24"/>
        </w:rPr>
        <w:t>Сложившаяся мониторинговая система в гимназии позволяла в текущем году осуществлять непрерывное наблюдение за состоянием образователь</w:t>
      </w:r>
      <w:r w:rsidRPr="003B4D77">
        <w:rPr>
          <w:sz w:val="24"/>
          <w:szCs w:val="24"/>
        </w:rPr>
        <w:softHyphen/>
        <w:t>ного процесса, своевременно выявлять динамику изменений, предупреждать незаплани</w:t>
      </w:r>
      <w:r w:rsidRPr="003B4D77">
        <w:rPr>
          <w:sz w:val="24"/>
          <w:szCs w:val="24"/>
        </w:rPr>
        <w:softHyphen/>
        <w:t>рованные тенденции, прогнозировать развитие инновационных процессов, оценивать эф</w:t>
      </w:r>
      <w:r w:rsidRPr="003B4D77">
        <w:rPr>
          <w:sz w:val="24"/>
          <w:szCs w:val="24"/>
        </w:rPr>
        <w:softHyphen/>
        <w:t>фективность управленческой деятельности, управлять качеством образования, оптимизировать процесс управления. Уровень рассмотрения вопросов подтверждался итоговыми документами и протоколами совета гимназии,  научно-методического совета, административного совета, педсовета, попечи</w:t>
      </w:r>
      <w:r w:rsidRPr="003B4D77">
        <w:rPr>
          <w:sz w:val="24"/>
          <w:szCs w:val="24"/>
        </w:rPr>
        <w:softHyphen/>
        <w:t>тельского совета, медико-психолого-педагогического совета, совещаний при заместите</w:t>
      </w:r>
      <w:r w:rsidRPr="003B4D77">
        <w:rPr>
          <w:sz w:val="24"/>
          <w:szCs w:val="24"/>
        </w:rPr>
        <w:softHyphen/>
        <w:t xml:space="preserve">лях директора. </w:t>
      </w:r>
      <w:r w:rsidR="002C384F" w:rsidRPr="003B4D77">
        <w:rPr>
          <w:sz w:val="24"/>
          <w:szCs w:val="24"/>
        </w:rPr>
        <w:t>Своевременно и в полном объёме в</w:t>
      </w:r>
      <w:r w:rsidRPr="003B4D77">
        <w:rPr>
          <w:sz w:val="24"/>
          <w:szCs w:val="24"/>
        </w:rPr>
        <w:t xml:space="preserve"> текущем году проведены все запланированные заседания советов. Принятые управл</w:t>
      </w:r>
      <w:r w:rsidR="002C384F" w:rsidRPr="003B4D77">
        <w:rPr>
          <w:sz w:val="24"/>
          <w:szCs w:val="24"/>
        </w:rPr>
        <w:t>енческие реше</w:t>
      </w:r>
      <w:r w:rsidR="002C384F" w:rsidRPr="003B4D77">
        <w:rPr>
          <w:sz w:val="24"/>
          <w:szCs w:val="24"/>
        </w:rPr>
        <w:softHyphen/>
        <w:t xml:space="preserve">ния были адресны и </w:t>
      </w:r>
      <w:r w:rsidRPr="003B4D77">
        <w:rPr>
          <w:sz w:val="24"/>
          <w:szCs w:val="24"/>
        </w:rPr>
        <w:t>конкретны по срокам и исполнителям. За отчетный период ка</w:t>
      </w:r>
      <w:r w:rsidRPr="003B4D77">
        <w:rPr>
          <w:sz w:val="24"/>
          <w:szCs w:val="24"/>
        </w:rPr>
        <w:softHyphen/>
        <w:t>чество управления выразилось в планомерном и своевременном анализе  и устранении возникающих про</w:t>
      </w:r>
      <w:r w:rsidRPr="003B4D77">
        <w:rPr>
          <w:sz w:val="24"/>
          <w:szCs w:val="24"/>
        </w:rPr>
        <w:softHyphen/>
        <w:t>блем, оперативности их решения, повышении культуры педагогического процесса, со</w:t>
      </w:r>
      <w:r w:rsidRPr="003B4D77">
        <w:rPr>
          <w:sz w:val="24"/>
          <w:szCs w:val="24"/>
        </w:rPr>
        <w:softHyphen/>
        <w:t>гласованности действий педагогов, родителей, администрации в решении вопросов по</w:t>
      </w:r>
      <w:r w:rsidRPr="003B4D77">
        <w:rPr>
          <w:sz w:val="24"/>
          <w:szCs w:val="24"/>
        </w:rPr>
        <w:softHyphen/>
        <w:t xml:space="preserve">вышения качества образования. </w:t>
      </w:r>
    </w:p>
    <w:p w:rsidR="00EB547C" w:rsidRPr="003B4D77" w:rsidRDefault="00EB547C" w:rsidP="0079451A">
      <w:pPr>
        <w:ind w:firstLine="851"/>
        <w:jc w:val="both"/>
        <w:rPr>
          <w:sz w:val="24"/>
          <w:szCs w:val="24"/>
        </w:rPr>
      </w:pPr>
      <w:r w:rsidRPr="003B4D77">
        <w:rPr>
          <w:spacing w:val="3"/>
          <w:sz w:val="24"/>
          <w:szCs w:val="24"/>
        </w:rPr>
        <w:t xml:space="preserve">Содержание работы в гимназии определялось системой годовых планов гимназии по реализации Программы развития. Мероприятия всех планов выполнены, вопросы обозначенные на повторное инспектирование в предыдущих решениях рассмотрены, приняты решения. В соответствии с поставленной целью успешно решалась задача по сохранению высокого уровня обученности, о чем свидетельствуют результаты итоговой аттестации учащихся 11-х классов. Значительно увеличилась доля использования информационных технологий в образовательном процессе. Продолжалось освоение педагогами и членами администрации информационных технологий на базе Института развития образования, ЦИМПО департамента образования города, что дало возможность внедрять информационный аспект в уроки, использовать интернет-технологии, обеспечить управление гимназией по всем направлениям на основе информационных технологий, совершенствовать  электронный документооборот. </w:t>
      </w:r>
      <w:r w:rsidRPr="003B4D77">
        <w:rPr>
          <w:sz w:val="24"/>
          <w:szCs w:val="24"/>
        </w:rPr>
        <w:t xml:space="preserve">Информатизация образования  дает необходимый социальный и экономический эффект, так как внедряемые информационные технологии естественным образом сочетаются с традиционными технологиями в  обучении и воспитании. </w:t>
      </w:r>
    </w:p>
    <w:p w:rsidR="00EB547C" w:rsidRPr="003B4D77" w:rsidRDefault="00EB547C" w:rsidP="0079451A">
      <w:pPr>
        <w:ind w:firstLine="851"/>
        <w:jc w:val="both"/>
        <w:rPr>
          <w:sz w:val="24"/>
          <w:szCs w:val="24"/>
          <w:lang w:eastAsia="ru-RU"/>
        </w:rPr>
      </w:pPr>
      <w:r w:rsidRPr="003B4D77">
        <w:rPr>
          <w:sz w:val="24"/>
          <w:szCs w:val="24"/>
        </w:rPr>
        <w:t>В отчетном периоде отсутствовали  замечания к качеству услуг со стороны контролирующих органов.</w:t>
      </w:r>
      <w:r w:rsidRPr="003B4D77">
        <w:rPr>
          <w:sz w:val="24"/>
          <w:szCs w:val="24"/>
          <w:lang w:eastAsia="ru-RU"/>
        </w:rPr>
        <w:t xml:space="preserve"> </w:t>
      </w:r>
      <w:r w:rsidRPr="003B4D77">
        <w:rPr>
          <w:sz w:val="24"/>
          <w:szCs w:val="24"/>
        </w:rPr>
        <w:t>Положительное влияние на достижение качества образования в гимназии оказывали следующие управленческие факторы:</w:t>
      </w:r>
    </w:p>
    <w:p w:rsidR="00EB547C" w:rsidRPr="003B4D77" w:rsidRDefault="00EB547C" w:rsidP="00B3775F">
      <w:pPr>
        <w:pStyle w:val="a8"/>
        <w:widowControl w:val="0"/>
        <w:numPr>
          <w:ilvl w:val="0"/>
          <w:numId w:val="3"/>
        </w:numPr>
        <w:tabs>
          <w:tab w:val="clear" w:pos="1353"/>
        </w:tabs>
        <w:ind w:left="142" w:right="85" w:hanging="142"/>
        <w:jc w:val="both"/>
        <w:rPr>
          <w:sz w:val="24"/>
          <w:szCs w:val="24"/>
        </w:rPr>
      </w:pPr>
      <w:r w:rsidRPr="003B4D77">
        <w:rPr>
          <w:sz w:val="24"/>
          <w:szCs w:val="24"/>
        </w:rPr>
        <w:t>система мониторинга и диагностики образовательного процесса;</w:t>
      </w:r>
    </w:p>
    <w:p w:rsidR="00EB547C" w:rsidRPr="003B4D77" w:rsidRDefault="00EB547C" w:rsidP="00B3775F">
      <w:pPr>
        <w:pStyle w:val="a8"/>
        <w:widowControl w:val="0"/>
        <w:numPr>
          <w:ilvl w:val="0"/>
          <w:numId w:val="3"/>
        </w:numPr>
        <w:tabs>
          <w:tab w:val="clear" w:pos="1353"/>
        </w:tabs>
        <w:ind w:left="142" w:right="85" w:hanging="142"/>
        <w:jc w:val="both"/>
        <w:rPr>
          <w:sz w:val="24"/>
          <w:szCs w:val="24"/>
        </w:rPr>
      </w:pPr>
      <w:r w:rsidRPr="003B4D77">
        <w:rPr>
          <w:sz w:val="24"/>
          <w:szCs w:val="24"/>
        </w:rPr>
        <w:t>планомерный и своевременный анализ возникающих проблем, оперативность их решения;</w:t>
      </w:r>
    </w:p>
    <w:p w:rsidR="00EB547C" w:rsidRPr="003B4D77" w:rsidRDefault="00EB547C" w:rsidP="00B3775F">
      <w:pPr>
        <w:pStyle w:val="a8"/>
        <w:widowControl w:val="0"/>
        <w:numPr>
          <w:ilvl w:val="0"/>
          <w:numId w:val="3"/>
        </w:numPr>
        <w:tabs>
          <w:tab w:val="clear" w:pos="1353"/>
        </w:tabs>
        <w:ind w:left="142" w:right="85" w:hanging="142"/>
        <w:jc w:val="both"/>
        <w:rPr>
          <w:sz w:val="24"/>
          <w:szCs w:val="24"/>
        </w:rPr>
      </w:pPr>
      <w:r w:rsidRPr="003B4D77">
        <w:rPr>
          <w:sz w:val="24"/>
          <w:szCs w:val="24"/>
        </w:rPr>
        <w:t>работа администрации и учителей по сохранению и повышению культуры педагогического процесса;</w:t>
      </w:r>
    </w:p>
    <w:p w:rsidR="00EB547C" w:rsidRPr="003B4D77" w:rsidRDefault="002C384F" w:rsidP="00B3775F">
      <w:pPr>
        <w:pStyle w:val="a8"/>
        <w:widowControl w:val="0"/>
        <w:numPr>
          <w:ilvl w:val="0"/>
          <w:numId w:val="3"/>
        </w:numPr>
        <w:tabs>
          <w:tab w:val="clear" w:pos="1353"/>
        </w:tabs>
        <w:ind w:left="142" w:right="85" w:hanging="142"/>
        <w:jc w:val="both"/>
        <w:rPr>
          <w:sz w:val="24"/>
          <w:szCs w:val="24"/>
        </w:rPr>
      </w:pPr>
      <w:r w:rsidRPr="003B4D77">
        <w:rPr>
          <w:sz w:val="24"/>
          <w:szCs w:val="24"/>
        </w:rPr>
        <w:t xml:space="preserve">постоянное </w:t>
      </w:r>
      <w:r w:rsidR="00EB547C" w:rsidRPr="003B4D77">
        <w:rPr>
          <w:sz w:val="24"/>
          <w:szCs w:val="24"/>
        </w:rPr>
        <w:t xml:space="preserve">стимулирование педагогов к повышению профессионального уровня, </w:t>
      </w:r>
      <w:r w:rsidR="00EB547C" w:rsidRPr="003B4D77">
        <w:rPr>
          <w:sz w:val="24"/>
          <w:szCs w:val="24"/>
        </w:rPr>
        <w:lastRenderedPageBreak/>
        <w:t>поддержка их творческих инициатив руководством гимназии;</w:t>
      </w:r>
    </w:p>
    <w:p w:rsidR="00EB547C" w:rsidRPr="003B4D77" w:rsidRDefault="00EB547C" w:rsidP="00B3775F">
      <w:pPr>
        <w:pStyle w:val="a8"/>
        <w:widowControl w:val="0"/>
        <w:numPr>
          <w:ilvl w:val="0"/>
          <w:numId w:val="3"/>
        </w:numPr>
        <w:tabs>
          <w:tab w:val="clear" w:pos="1353"/>
        </w:tabs>
        <w:ind w:left="142" w:right="85" w:hanging="142"/>
        <w:jc w:val="both"/>
        <w:rPr>
          <w:sz w:val="24"/>
          <w:szCs w:val="24"/>
        </w:rPr>
      </w:pPr>
      <w:r w:rsidRPr="003B4D77">
        <w:rPr>
          <w:sz w:val="24"/>
          <w:szCs w:val="24"/>
        </w:rPr>
        <w:t>согласованность действий педагогов, родителей, администрации в решении вопроса повышения качества образования.</w:t>
      </w:r>
    </w:p>
    <w:p w:rsidR="00EB547C" w:rsidRPr="003B4D77" w:rsidRDefault="00EB547C" w:rsidP="0079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851"/>
        <w:jc w:val="both"/>
        <w:rPr>
          <w:rFonts w:eastAsia="Calibri"/>
          <w:sz w:val="24"/>
          <w:szCs w:val="24"/>
          <w:lang w:eastAsia="en-US"/>
        </w:rPr>
      </w:pPr>
      <w:r w:rsidRPr="003B4D77">
        <w:rPr>
          <w:sz w:val="24"/>
          <w:szCs w:val="24"/>
        </w:rPr>
        <w:tab/>
      </w:r>
      <w:r w:rsidRPr="003B4D77">
        <w:rPr>
          <w:rFonts w:eastAsia="Calibri"/>
          <w:sz w:val="24"/>
          <w:szCs w:val="24"/>
          <w:lang w:eastAsia="en-US"/>
        </w:rPr>
        <w:t xml:space="preserve">Управление качеством образования в гимназии осуществляется на основе </w:t>
      </w:r>
      <w:r w:rsidRPr="003B4D77">
        <w:rPr>
          <w:rFonts w:eastAsia="Calibri"/>
          <w:bCs/>
          <w:sz w:val="24"/>
          <w:szCs w:val="24"/>
          <w:lang w:eastAsia="en-US"/>
        </w:rPr>
        <w:t>цел</w:t>
      </w:r>
      <w:r w:rsidRPr="003B4D77">
        <w:rPr>
          <w:rFonts w:eastAsia="Calibri"/>
          <w:bCs/>
          <w:sz w:val="24"/>
          <w:szCs w:val="24"/>
          <w:lang w:eastAsia="en-US"/>
        </w:rPr>
        <w:t>е</w:t>
      </w:r>
      <w:r w:rsidRPr="003B4D77">
        <w:rPr>
          <w:rFonts w:eastAsia="Calibri"/>
          <w:bCs/>
          <w:sz w:val="24"/>
          <w:szCs w:val="24"/>
          <w:lang w:eastAsia="en-US"/>
        </w:rPr>
        <w:t>вой программы «Развитие системы управления  качеством образования в гимназии»,</w:t>
      </w:r>
      <w:r w:rsidRPr="003B4D77">
        <w:rPr>
          <w:rFonts w:eastAsia="Calibri"/>
          <w:b/>
          <w:bCs/>
          <w:sz w:val="24"/>
          <w:szCs w:val="24"/>
          <w:lang w:eastAsia="en-US"/>
        </w:rPr>
        <w:t xml:space="preserve"> </w:t>
      </w:r>
      <w:r w:rsidRPr="003B4D77">
        <w:rPr>
          <w:rFonts w:eastAsia="Calibri"/>
          <w:bCs/>
          <w:sz w:val="24"/>
          <w:szCs w:val="24"/>
          <w:lang w:eastAsia="en-US"/>
        </w:rPr>
        <w:t>что позволило</w:t>
      </w:r>
      <w:r w:rsidRPr="003B4D77">
        <w:rPr>
          <w:sz w:val="24"/>
          <w:szCs w:val="24"/>
          <w:lang w:eastAsia="ru-RU"/>
        </w:rPr>
        <w:t xml:space="preserve"> достичь определённых результатов управления:</w:t>
      </w:r>
    </w:p>
    <w:p w:rsidR="00EB547C" w:rsidRPr="003B4D77" w:rsidRDefault="00EB547C" w:rsidP="00B3775F">
      <w:pPr>
        <w:numPr>
          <w:ilvl w:val="0"/>
          <w:numId w:val="5"/>
        </w:numPr>
        <w:tabs>
          <w:tab w:val="clear" w:pos="720"/>
          <w:tab w:val="num" w:pos="142"/>
        </w:tabs>
        <w:suppressAutoHyphens w:val="0"/>
        <w:ind w:left="142" w:hanging="142"/>
        <w:jc w:val="both"/>
        <w:rPr>
          <w:sz w:val="24"/>
          <w:szCs w:val="24"/>
          <w:lang w:eastAsia="ru-RU"/>
        </w:rPr>
      </w:pPr>
      <w:r w:rsidRPr="003B4D77">
        <w:rPr>
          <w:sz w:val="24"/>
          <w:szCs w:val="24"/>
          <w:lang w:eastAsia="ru-RU"/>
        </w:rPr>
        <w:t>повышение ответственности представителей администрации в работе по обеспечению нового качества образования;</w:t>
      </w:r>
    </w:p>
    <w:p w:rsidR="00E0147A" w:rsidRPr="003B4D77" w:rsidRDefault="00E0147A" w:rsidP="00B3775F">
      <w:pPr>
        <w:numPr>
          <w:ilvl w:val="0"/>
          <w:numId w:val="5"/>
        </w:numPr>
        <w:tabs>
          <w:tab w:val="clear" w:pos="720"/>
          <w:tab w:val="num" w:pos="142"/>
        </w:tabs>
        <w:suppressAutoHyphens w:val="0"/>
        <w:ind w:left="142" w:hanging="142"/>
        <w:jc w:val="both"/>
        <w:rPr>
          <w:sz w:val="24"/>
          <w:szCs w:val="24"/>
          <w:lang w:eastAsia="ru-RU"/>
        </w:rPr>
      </w:pPr>
      <w:r w:rsidRPr="003B4D77">
        <w:rPr>
          <w:sz w:val="24"/>
          <w:szCs w:val="24"/>
          <w:lang w:eastAsia="ru-RU"/>
        </w:rPr>
        <w:t>прохождение профессиональной переподготовки членами администрации по програ</w:t>
      </w:r>
      <w:r w:rsidRPr="003B4D77">
        <w:rPr>
          <w:sz w:val="24"/>
          <w:szCs w:val="24"/>
          <w:lang w:eastAsia="ru-RU"/>
        </w:rPr>
        <w:t>м</w:t>
      </w:r>
      <w:r w:rsidRPr="003B4D77">
        <w:rPr>
          <w:sz w:val="24"/>
          <w:szCs w:val="24"/>
          <w:lang w:eastAsia="ru-RU"/>
        </w:rPr>
        <w:t>ме «Менеджмент в образовании» (850 часов);</w:t>
      </w:r>
    </w:p>
    <w:p w:rsidR="00EB547C" w:rsidRPr="003B4D77" w:rsidRDefault="006060C0" w:rsidP="00B3775F">
      <w:pPr>
        <w:numPr>
          <w:ilvl w:val="0"/>
          <w:numId w:val="5"/>
        </w:numPr>
        <w:tabs>
          <w:tab w:val="clear" w:pos="720"/>
          <w:tab w:val="num" w:pos="142"/>
        </w:tabs>
        <w:suppressAutoHyphens w:val="0"/>
        <w:ind w:left="142" w:hanging="142"/>
        <w:jc w:val="both"/>
        <w:rPr>
          <w:sz w:val="24"/>
          <w:szCs w:val="24"/>
          <w:lang w:eastAsia="ru-RU"/>
        </w:rPr>
      </w:pPr>
      <w:r w:rsidRPr="003B4D77">
        <w:rPr>
          <w:sz w:val="24"/>
          <w:szCs w:val="24"/>
          <w:lang w:eastAsia="ru-RU"/>
        </w:rPr>
        <w:t>активное  взаимодействие</w:t>
      </w:r>
      <w:r w:rsidR="00EB547C" w:rsidRPr="003B4D77">
        <w:rPr>
          <w:sz w:val="24"/>
          <w:szCs w:val="24"/>
          <w:lang w:eastAsia="ru-RU"/>
        </w:rPr>
        <w:t xml:space="preserve"> всех должностных лиц в процессе управл</w:t>
      </w:r>
      <w:r w:rsidR="00EB547C" w:rsidRPr="003B4D77">
        <w:rPr>
          <w:sz w:val="24"/>
          <w:szCs w:val="24"/>
          <w:lang w:eastAsia="ru-RU"/>
        </w:rPr>
        <w:t>е</w:t>
      </w:r>
      <w:r w:rsidR="00EB547C" w:rsidRPr="003B4D77">
        <w:rPr>
          <w:sz w:val="24"/>
          <w:szCs w:val="24"/>
          <w:lang w:eastAsia="ru-RU"/>
        </w:rPr>
        <w:t>ния;</w:t>
      </w:r>
    </w:p>
    <w:p w:rsidR="00EB547C" w:rsidRPr="003B4D77" w:rsidRDefault="00EB547C" w:rsidP="00B3775F">
      <w:pPr>
        <w:numPr>
          <w:ilvl w:val="0"/>
          <w:numId w:val="5"/>
        </w:numPr>
        <w:tabs>
          <w:tab w:val="clear" w:pos="720"/>
          <w:tab w:val="num" w:pos="142"/>
        </w:tabs>
        <w:suppressAutoHyphens w:val="0"/>
        <w:ind w:left="142" w:hanging="142"/>
        <w:jc w:val="both"/>
        <w:rPr>
          <w:sz w:val="24"/>
          <w:szCs w:val="24"/>
          <w:lang w:eastAsia="ru-RU"/>
        </w:rPr>
      </w:pPr>
      <w:r w:rsidRPr="003B4D77">
        <w:rPr>
          <w:sz w:val="24"/>
          <w:szCs w:val="24"/>
          <w:lang w:eastAsia="ru-RU"/>
        </w:rPr>
        <w:t xml:space="preserve">создание информационной образовательной  среды, переход </w:t>
      </w:r>
      <w:r w:rsidR="006060C0" w:rsidRPr="003B4D77">
        <w:rPr>
          <w:sz w:val="24"/>
          <w:szCs w:val="24"/>
          <w:lang w:eastAsia="ru-RU"/>
        </w:rPr>
        <w:t xml:space="preserve">на </w:t>
      </w:r>
      <w:r w:rsidRPr="003B4D77">
        <w:rPr>
          <w:sz w:val="24"/>
          <w:szCs w:val="24"/>
          <w:lang w:eastAsia="ru-RU"/>
        </w:rPr>
        <w:t>электронный докуме</w:t>
      </w:r>
      <w:r w:rsidRPr="003B4D77">
        <w:rPr>
          <w:sz w:val="24"/>
          <w:szCs w:val="24"/>
          <w:lang w:eastAsia="ru-RU"/>
        </w:rPr>
        <w:t>н</w:t>
      </w:r>
      <w:r w:rsidRPr="003B4D77">
        <w:rPr>
          <w:sz w:val="24"/>
          <w:szCs w:val="24"/>
          <w:lang w:eastAsia="ru-RU"/>
        </w:rPr>
        <w:t>тооборот;</w:t>
      </w:r>
    </w:p>
    <w:p w:rsidR="00EB547C" w:rsidRPr="003B4D77" w:rsidRDefault="00123CB2" w:rsidP="00B3775F">
      <w:pPr>
        <w:numPr>
          <w:ilvl w:val="0"/>
          <w:numId w:val="5"/>
        </w:numPr>
        <w:tabs>
          <w:tab w:val="clear" w:pos="720"/>
          <w:tab w:val="num" w:pos="142"/>
        </w:tabs>
        <w:suppressAutoHyphens w:val="0"/>
        <w:ind w:left="142" w:hanging="142"/>
        <w:jc w:val="both"/>
        <w:rPr>
          <w:sz w:val="24"/>
          <w:szCs w:val="24"/>
          <w:lang w:eastAsia="ru-RU"/>
        </w:rPr>
      </w:pPr>
      <w:r w:rsidRPr="003B4D77">
        <w:rPr>
          <w:sz w:val="24"/>
          <w:szCs w:val="24"/>
          <w:lang w:eastAsia="ru-RU"/>
        </w:rPr>
        <w:t>проведение</w:t>
      </w:r>
      <w:r w:rsidR="00EB547C" w:rsidRPr="003B4D77">
        <w:rPr>
          <w:sz w:val="24"/>
          <w:szCs w:val="24"/>
          <w:lang w:eastAsia="ru-RU"/>
        </w:rPr>
        <w:t xml:space="preserve"> комплексного мониторинга качества образов</w:t>
      </w:r>
      <w:r w:rsidR="00EB547C" w:rsidRPr="003B4D77">
        <w:rPr>
          <w:sz w:val="24"/>
          <w:szCs w:val="24"/>
          <w:lang w:eastAsia="ru-RU"/>
        </w:rPr>
        <w:t>а</w:t>
      </w:r>
      <w:r w:rsidR="00EB547C" w:rsidRPr="003B4D77">
        <w:rPr>
          <w:sz w:val="24"/>
          <w:szCs w:val="24"/>
          <w:lang w:eastAsia="ru-RU"/>
        </w:rPr>
        <w:t>ния;</w:t>
      </w:r>
    </w:p>
    <w:p w:rsidR="00EB547C" w:rsidRPr="003B4D77" w:rsidRDefault="00EB547C" w:rsidP="00B3775F">
      <w:pPr>
        <w:numPr>
          <w:ilvl w:val="0"/>
          <w:numId w:val="5"/>
        </w:numPr>
        <w:tabs>
          <w:tab w:val="clear" w:pos="720"/>
          <w:tab w:val="num" w:pos="142"/>
        </w:tabs>
        <w:suppressAutoHyphens w:val="0"/>
        <w:ind w:left="142" w:hanging="142"/>
        <w:jc w:val="both"/>
        <w:rPr>
          <w:sz w:val="24"/>
          <w:szCs w:val="24"/>
          <w:lang w:eastAsia="ru-RU"/>
        </w:rPr>
      </w:pPr>
      <w:r w:rsidRPr="003B4D77">
        <w:rPr>
          <w:sz w:val="24"/>
          <w:szCs w:val="24"/>
          <w:lang w:eastAsia="ru-RU"/>
        </w:rPr>
        <w:t>проведение общественной экспертизы по качеству образования с привлечением род</w:t>
      </w:r>
      <w:r w:rsidRPr="003B4D77">
        <w:rPr>
          <w:sz w:val="24"/>
          <w:szCs w:val="24"/>
          <w:lang w:eastAsia="ru-RU"/>
        </w:rPr>
        <w:t>и</w:t>
      </w:r>
      <w:r w:rsidRPr="003B4D77">
        <w:rPr>
          <w:sz w:val="24"/>
          <w:szCs w:val="24"/>
          <w:lang w:eastAsia="ru-RU"/>
        </w:rPr>
        <w:t>телей, обучаемых, общественности;</w:t>
      </w:r>
    </w:p>
    <w:p w:rsidR="00EB547C" w:rsidRPr="003B4D77" w:rsidRDefault="00EB547C" w:rsidP="00B3775F">
      <w:pPr>
        <w:numPr>
          <w:ilvl w:val="0"/>
          <w:numId w:val="6"/>
        </w:numPr>
        <w:tabs>
          <w:tab w:val="clear" w:pos="720"/>
          <w:tab w:val="num" w:pos="142"/>
        </w:tabs>
        <w:suppressAutoHyphens w:val="0"/>
        <w:ind w:left="142" w:hanging="142"/>
        <w:jc w:val="both"/>
        <w:rPr>
          <w:sz w:val="24"/>
          <w:szCs w:val="24"/>
          <w:lang w:eastAsia="ru-RU"/>
        </w:rPr>
      </w:pPr>
      <w:r w:rsidRPr="003B4D77">
        <w:rPr>
          <w:sz w:val="24"/>
          <w:szCs w:val="24"/>
          <w:lang w:eastAsia="ru-RU"/>
        </w:rPr>
        <w:t>реальный рост качества деяте</w:t>
      </w:r>
      <w:r w:rsidR="00123CB2" w:rsidRPr="003B4D77">
        <w:rPr>
          <w:sz w:val="24"/>
          <w:szCs w:val="24"/>
          <w:lang w:eastAsia="ru-RU"/>
        </w:rPr>
        <w:t>льности всех структур гимназии</w:t>
      </w:r>
      <w:r w:rsidRPr="003B4D77">
        <w:rPr>
          <w:sz w:val="24"/>
          <w:szCs w:val="24"/>
          <w:lang w:eastAsia="ru-RU"/>
        </w:rPr>
        <w:t>;</w:t>
      </w:r>
    </w:p>
    <w:p w:rsidR="00EB547C" w:rsidRPr="003B4D77" w:rsidRDefault="00EB547C" w:rsidP="00B3775F">
      <w:pPr>
        <w:numPr>
          <w:ilvl w:val="0"/>
          <w:numId w:val="7"/>
        </w:numPr>
        <w:tabs>
          <w:tab w:val="clear" w:pos="720"/>
          <w:tab w:val="num" w:pos="142"/>
        </w:tabs>
        <w:suppressAutoHyphens w:val="0"/>
        <w:ind w:left="142" w:hanging="142"/>
        <w:jc w:val="both"/>
        <w:rPr>
          <w:sz w:val="24"/>
          <w:szCs w:val="24"/>
          <w:lang w:eastAsia="ru-RU"/>
        </w:rPr>
      </w:pPr>
      <w:r w:rsidRPr="003B4D77">
        <w:rPr>
          <w:sz w:val="24"/>
          <w:szCs w:val="24"/>
          <w:lang w:eastAsia="ru-RU"/>
        </w:rPr>
        <w:t xml:space="preserve">качественное изменение основных субъектов образовательного процесса: личности обучающихся, педагогов, администрации; </w:t>
      </w:r>
    </w:p>
    <w:p w:rsidR="00EB547C" w:rsidRPr="003B4D77" w:rsidRDefault="00EB547C" w:rsidP="00B3775F">
      <w:pPr>
        <w:numPr>
          <w:ilvl w:val="0"/>
          <w:numId w:val="7"/>
        </w:numPr>
        <w:tabs>
          <w:tab w:val="clear" w:pos="720"/>
          <w:tab w:val="num" w:pos="142"/>
        </w:tabs>
        <w:suppressAutoHyphens w:val="0"/>
        <w:ind w:left="142" w:hanging="142"/>
        <w:jc w:val="both"/>
        <w:rPr>
          <w:sz w:val="24"/>
          <w:szCs w:val="24"/>
          <w:lang w:eastAsia="ru-RU"/>
        </w:rPr>
      </w:pPr>
      <w:r w:rsidRPr="003B4D77">
        <w:rPr>
          <w:sz w:val="24"/>
          <w:szCs w:val="24"/>
          <w:lang w:eastAsia="ru-RU"/>
        </w:rPr>
        <w:t>участие учителей в дополнительных образовательных пр</w:t>
      </w:r>
      <w:r w:rsidRPr="003B4D77">
        <w:rPr>
          <w:sz w:val="24"/>
          <w:szCs w:val="24"/>
          <w:lang w:eastAsia="ru-RU"/>
        </w:rPr>
        <w:t>о</w:t>
      </w:r>
      <w:r w:rsidRPr="003B4D77">
        <w:rPr>
          <w:sz w:val="24"/>
          <w:szCs w:val="24"/>
          <w:lang w:eastAsia="ru-RU"/>
        </w:rPr>
        <w:t>граммах;</w:t>
      </w:r>
    </w:p>
    <w:p w:rsidR="00EB547C" w:rsidRPr="003B4D77" w:rsidRDefault="00EB547C" w:rsidP="00B3775F">
      <w:pPr>
        <w:numPr>
          <w:ilvl w:val="0"/>
          <w:numId w:val="7"/>
        </w:numPr>
        <w:tabs>
          <w:tab w:val="clear" w:pos="720"/>
          <w:tab w:val="num" w:pos="142"/>
        </w:tabs>
        <w:suppressAutoHyphens w:val="0"/>
        <w:ind w:left="142" w:hanging="142"/>
        <w:jc w:val="both"/>
        <w:rPr>
          <w:sz w:val="24"/>
          <w:szCs w:val="24"/>
          <w:lang w:eastAsia="ru-RU"/>
        </w:rPr>
      </w:pPr>
      <w:r w:rsidRPr="003B4D77">
        <w:rPr>
          <w:sz w:val="24"/>
          <w:szCs w:val="24"/>
          <w:lang w:eastAsia="ru-RU"/>
        </w:rPr>
        <w:t>участие администрации и учителей гимназии в работе Центра информац</w:t>
      </w:r>
      <w:r w:rsidRPr="003B4D77">
        <w:rPr>
          <w:sz w:val="24"/>
          <w:szCs w:val="24"/>
          <w:lang w:eastAsia="ru-RU"/>
        </w:rPr>
        <w:t>и</w:t>
      </w:r>
      <w:r w:rsidRPr="003B4D77">
        <w:rPr>
          <w:sz w:val="24"/>
          <w:szCs w:val="24"/>
          <w:lang w:eastAsia="ru-RU"/>
        </w:rPr>
        <w:t>онно-методического и психологического обеспечения департамента образования города и ИРО (члены олимпиадных комиссий, эксперты по аккредитации учреждений, по атт</w:t>
      </w:r>
      <w:r w:rsidRPr="003B4D77">
        <w:rPr>
          <w:sz w:val="24"/>
          <w:szCs w:val="24"/>
          <w:lang w:eastAsia="ru-RU"/>
        </w:rPr>
        <w:t>е</w:t>
      </w:r>
      <w:r w:rsidRPr="003B4D77">
        <w:rPr>
          <w:sz w:val="24"/>
          <w:szCs w:val="24"/>
          <w:lang w:eastAsia="ru-RU"/>
        </w:rPr>
        <w:t>стации педагогических кадров, педагогических ко</w:t>
      </w:r>
      <w:r w:rsidRPr="003B4D77">
        <w:rPr>
          <w:sz w:val="24"/>
          <w:szCs w:val="24"/>
          <w:lang w:eastAsia="ru-RU"/>
        </w:rPr>
        <w:t>н</w:t>
      </w:r>
      <w:r w:rsidRPr="003B4D77">
        <w:rPr>
          <w:sz w:val="24"/>
          <w:szCs w:val="24"/>
          <w:lang w:eastAsia="ru-RU"/>
        </w:rPr>
        <w:t>курсов)</w:t>
      </w:r>
    </w:p>
    <w:p w:rsidR="00EB547C" w:rsidRPr="003B4D77" w:rsidRDefault="00EB547C" w:rsidP="00B3775F">
      <w:pPr>
        <w:numPr>
          <w:ilvl w:val="0"/>
          <w:numId w:val="7"/>
        </w:numPr>
        <w:tabs>
          <w:tab w:val="clear" w:pos="720"/>
          <w:tab w:val="num" w:pos="142"/>
        </w:tabs>
        <w:suppressAutoHyphens w:val="0"/>
        <w:ind w:left="142" w:hanging="142"/>
        <w:jc w:val="both"/>
        <w:rPr>
          <w:sz w:val="24"/>
          <w:szCs w:val="24"/>
          <w:lang w:eastAsia="ru-RU"/>
        </w:rPr>
      </w:pPr>
      <w:r w:rsidRPr="003B4D77">
        <w:rPr>
          <w:sz w:val="24"/>
          <w:szCs w:val="24"/>
          <w:lang w:eastAsia="ru-RU"/>
        </w:rPr>
        <w:t>увеличение  количества и качества издательской продукции гимназии по реализации Программы развития</w:t>
      </w:r>
      <w:r w:rsidR="00123CB2" w:rsidRPr="003B4D77">
        <w:rPr>
          <w:sz w:val="24"/>
          <w:szCs w:val="24"/>
          <w:lang w:eastAsia="ru-RU"/>
        </w:rPr>
        <w:t xml:space="preserve"> и реализации ФГОС</w:t>
      </w:r>
      <w:r w:rsidRPr="003B4D77">
        <w:rPr>
          <w:sz w:val="24"/>
          <w:szCs w:val="24"/>
          <w:lang w:eastAsia="ru-RU"/>
        </w:rPr>
        <w:t>;</w:t>
      </w:r>
    </w:p>
    <w:p w:rsidR="00EB547C" w:rsidRPr="003B4D77" w:rsidRDefault="00EB547C" w:rsidP="00B3775F">
      <w:pPr>
        <w:numPr>
          <w:ilvl w:val="0"/>
          <w:numId w:val="7"/>
        </w:numPr>
        <w:tabs>
          <w:tab w:val="clear" w:pos="720"/>
          <w:tab w:val="num" w:pos="142"/>
        </w:tabs>
        <w:suppressAutoHyphens w:val="0"/>
        <w:ind w:left="142" w:hanging="142"/>
        <w:jc w:val="both"/>
        <w:rPr>
          <w:sz w:val="24"/>
          <w:szCs w:val="24"/>
          <w:lang w:eastAsia="ru-RU"/>
        </w:rPr>
      </w:pPr>
      <w:r w:rsidRPr="003B4D77">
        <w:rPr>
          <w:sz w:val="24"/>
          <w:szCs w:val="24"/>
          <w:lang w:eastAsia="ru-RU"/>
        </w:rPr>
        <w:t>отсутствие жалоб и предписаний по вопросам образования со стороны контролиру</w:t>
      </w:r>
      <w:r w:rsidRPr="003B4D77">
        <w:rPr>
          <w:sz w:val="24"/>
          <w:szCs w:val="24"/>
          <w:lang w:eastAsia="ru-RU"/>
        </w:rPr>
        <w:t>ю</w:t>
      </w:r>
      <w:r w:rsidRPr="003B4D77">
        <w:rPr>
          <w:sz w:val="24"/>
          <w:szCs w:val="24"/>
          <w:lang w:eastAsia="ru-RU"/>
        </w:rPr>
        <w:t>щих органов.</w:t>
      </w:r>
    </w:p>
    <w:p w:rsidR="00CF590A" w:rsidRPr="003B4D77" w:rsidRDefault="00CF590A" w:rsidP="0079451A">
      <w:pPr>
        <w:suppressAutoHyphens w:val="0"/>
        <w:ind w:firstLine="284"/>
        <w:jc w:val="both"/>
        <w:rPr>
          <w:sz w:val="24"/>
          <w:szCs w:val="24"/>
          <w:lang w:eastAsia="ru-RU"/>
        </w:rPr>
      </w:pPr>
      <w:r w:rsidRPr="003B4D77">
        <w:rPr>
          <w:rFonts w:eastAsia="Calibri"/>
          <w:sz w:val="24"/>
          <w:szCs w:val="24"/>
        </w:rPr>
        <w:t>В целом, результатом повышения эффективности управления в гимназии является культура взаимоотношений в коллективе, работоспособность, удовлетворённость орг</w:t>
      </w:r>
      <w:r w:rsidRPr="003B4D77">
        <w:rPr>
          <w:rFonts w:eastAsia="Calibri"/>
          <w:sz w:val="24"/>
          <w:szCs w:val="24"/>
        </w:rPr>
        <w:t>а</w:t>
      </w:r>
      <w:r w:rsidRPr="003B4D77">
        <w:rPr>
          <w:rFonts w:eastAsia="Calibri"/>
          <w:sz w:val="24"/>
          <w:szCs w:val="24"/>
        </w:rPr>
        <w:t>низацией образовательного процесса, нацеленность на творческий  профессиональный рост и  подтверждается  возросшим личным желанием бол</w:t>
      </w:r>
      <w:r w:rsidRPr="003B4D77">
        <w:rPr>
          <w:rFonts w:eastAsia="Calibri"/>
          <w:sz w:val="24"/>
          <w:szCs w:val="24"/>
        </w:rPr>
        <w:t>ь</w:t>
      </w:r>
      <w:r w:rsidRPr="003B4D77">
        <w:rPr>
          <w:rFonts w:eastAsia="Calibri"/>
          <w:sz w:val="24"/>
          <w:szCs w:val="24"/>
        </w:rPr>
        <w:t>шинства педагогов креативно развиваться, что способствовало улучшению р</w:t>
      </w:r>
      <w:r w:rsidRPr="003B4D77">
        <w:rPr>
          <w:rFonts w:eastAsia="Calibri"/>
          <w:sz w:val="24"/>
          <w:szCs w:val="24"/>
        </w:rPr>
        <w:t>е</w:t>
      </w:r>
      <w:r w:rsidRPr="003B4D77">
        <w:rPr>
          <w:rFonts w:eastAsia="Calibri"/>
          <w:sz w:val="24"/>
          <w:szCs w:val="24"/>
        </w:rPr>
        <w:t>зультатов образовательного процесса в текущем году.</w:t>
      </w:r>
    </w:p>
    <w:p w:rsidR="00404F5A" w:rsidRDefault="00404F5A" w:rsidP="00404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851"/>
        <w:jc w:val="both"/>
        <w:rPr>
          <w:rFonts w:eastAsia="Calibri"/>
          <w:sz w:val="24"/>
          <w:szCs w:val="24"/>
        </w:rPr>
      </w:pPr>
      <w:r>
        <w:rPr>
          <w:rFonts w:eastAsia="Calibri"/>
          <w:b/>
          <w:sz w:val="24"/>
          <w:szCs w:val="24"/>
          <w:lang w:eastAsia="ru-RU"/>
        </w:rPr>
        <w:br w:type="page"/>
      </w:r>
      <w:r w:rsidR="00CF590A" w:rsidRPr="003B4D77">
        <w:rPr>
          <w:rFonts w:eastAsia="Calibri"/>
          <w:b/>
          <w:sz w:val="24"/>
          <w:szCs w:val="24"/>
          <w:lang w:eastAsia="ru-RU"/>
        </w:rPr>
        <w:lastRenderedPageBreak/>
        <w:t>Результаты управления административно-хозяйственной деятельн</w:t>
      </w:r>
      <w:r w:rsidR="00CF590A" w:rsidRPr="003B4D77">
        <w:rPr>
          <w:rFonts w:eastAsia="Calibri"/>
          <w:b/>
          <w:sz w:val="24"/>
          <w:szCs w:val="24"/>
          <w:lang w:eastAsia="ru-RU"/>
        </w:rPr>
        <w:t>о</w:t>
      </w:r>
      <w:r w:rsidR="00CF590A" w:rsidRPr="003B4D77">
        <w:rPr>
          <w:rFonts w:eastAsia="Calibri"/>
          <w:b/>
          <w:sz w:val="24"/>
          <w:szCs w:val="24"/>
          <w:lang w:eastAsia="ru-RU"/>
        </w:rPr>
        <w:t>стью</w:t>
      </w:r>
      <w:r w:rsidR="00CF590A" w:rsidRPr="003B4D77">
        <w:rPr>
          <w:rFonts w:eastAsia="Calibri"/>
          <w:sz w:val="24"/>
          <w:szCs w:val="24"/>
          <w:lang w:eastAsia="ru-RU"/>
        </w:rPr>
        <w:t xml:space="preserve">. </w:t>
      </w:r>
      <w:r w:rsidR="00EB547C" w:rsidRPr="003B4D77">
        <w:rPr>
          <w:rFonts w:eastAsia="Calibri"/>
          <w:sz w:val="24"/>
          <w:szCs w:val="24"/>
          <w:lang w:eastAsia="ru-RU"/>
        </w:rPr>
        <w:t>В текущем году отмечается повышение степени заинтересованности и участия р</w:t>
      </w:r>
      <w:r w:rsidR="00EB547C" w:rsidRPr="003B4D77">
        <w:rPr>
          <w:rFonts w:eastAsia="Calibri"/>
          <w:sz w:val="24"/>
          <w:szCs w:val="24"/>
          <w:lang w:eastAsia="ru-RU"/>
        </w:rPr>
        <w:t>о</w:t>
      </w:r>
      <w:r w:rsidR="00EB547C" w:rsidRPr="003B4D77">
        <w:rPr>
          <w:rFonts w:eastAsia="Calibri"/>
          <w:sz w:val="24"/>
          <w:szCs w:val="24"/>
          <w:lang w:eastAsia="ru-RU"/>
        </w:rPr>
        <w:t>дителей в образовательном процессе гимназии и государственно-общественном управлении.</w:t>
      </w:r>
      <w:r w:rsidR="00EB547C" w:rsidRPr="003B4D77">
        <w:rPr>
          <w:rFonts w:eastAsia="Calibri"/>
          <w:b/>
          <w:sz w:val="24"/>
          <w:szCs w:val="24"/>
        </w:rPr>
        <w:t xml:space="preserve"> </w:t>
      </w:r>
      <w:r w:rsidR="00EB547C" w:rsidRPr="003B4D77">
        <w:rPr>
          <w:rFonts w:eastAsia="Calibri"/>
          <w:sz w:val="24"/>
          <w:szCs w:val="24"/>
        </w:rPr>
        <w:t>Зн</w:t>
      </w:r>
      <w:r w:rsidR="00EB547C" w:rsidRPr="003B4D77">
        <w:rPr>
          <w:rFonts w:eastAsia="Calibri"/>
          <w:sz w:val="24"/>
          <w:szCs w:val="24"/>
        </w:rPr>
        <w:t>а</w:t>
      </w:r>
      <w:r w:rsidR="00EB547C" w:rsidRPr="003B4D77">
        <w:rPr>
          <w:rFonts w:eastAsia="Calibri"/>
          <w:sz w:val="24"/>
          <w:szCs w:val="24"/>
        </w:rPr>
        <w:t>чительно возросла роль родительской обществе</w:t>
      </w:r>
      <w:r w:rsidR="00EB547C" w:rsidRPr="003B4D77">
        <w:rPr>
          <w:rFonts w:eastAsia="Calibri"/>
          <w:sz w:val="24"/>
          <w:szCs w:val="24"/>
        </w:rPr>
        <w:t>н</w:t>
      </w:r>
      <w:r w:rsidR="00EB547C" w:rsidRPr="003B4D77">
        <w:rPr>
          <w:rFonts w:eastAsia="Calibri"/>
          <w:sz w:val="24"/>
          <w:szCs w:val="24"/>
        </w:rPr>
        <w:t>ности в работе Попечительского совета, Совета гимназии и Родительского ком</w:t>
      </w:r>
      <w:r w:rsidR="00EB547C" w:rsidRPr="003B4D77">
        <w:rPr>
          <w:rFonts w:eastAsia="Calibri"/>
          <w:sz w:val="24"/>
          <w:szCs w:val="24"/>
        </w:rPr>
        <w:t>и</w:t>
      </w:r>
      <w:r w:rsidR="00EB547C" w:rsidRPr="003B4D77">
        <w:rPr>
          <w:rFonts w:eastAsia="Calibri"/>
          <w:sz w:val="24"/>
          <w:szCs w:val="24"/>
        </w:rPr>
        <w:t>тета. Родители, учащиеся и педагоги являлись активными помощниками в организации и проведении различных внешкольных и вн</w:t>
      </w:r>
      <w:r w:rsidR="00EB547C" w:rsidRPr="003B4D77">
        <w:rPr>
          <w:rFonts w:eastAsia="Calibri"/>
          <w:sz w:val="24"/>
          <w:szCs w:val="24"/>
        </w:rPr>
        <w:t>е</w:t>
      </w:r>
      <w:r w:rsidR="00EB547C" w:rsidRPr="003B4D77">
        <w:rPr>
          <w:rFonts w:eastAsia="Calibri"/>
          <w:sz w:val="24"/>
          <w:szCs w:val="24"/>
        </w:rPr>
        <w:t>классных мероприятий, в укреплении мат</w:t>
      </w:r>
      <w:r w:rsidR="00EB547C" w:rsidRPr="003B4D77">
        <w:rPr>
          <w:rFonts w:eastAsia="Calibri"/>
          <w:sz w:val="24"/>
          <w:szCs w:val="24"/>
        </w:rPr>
        <w:t>е</w:t>
      </w:r>
      <w:r w:rsidR="00EB547C" w:rsidRPr="003B4D77">
        <w:rPr>
          <w:rFonts w:eastAsia="Calibri"/>
          <w:sz w:val="24"/>
          <w:szCs w:val="24"/>
        </w:rPr>
        <w:t xml:space="preserve">риально-технической базы. </w:t>
      </w:r>
    </w:p>
    <w:p w:rsidR="00F00272" w:rsidRPr="00F00272" w:rsidRDefault="00F00272" w:rsidP="00F00272">
      <w:pPr>
        <w:ind w:firstLine="709"/>
        <w:jc w:val="both"/>
        <w:rPr>
          <w:sz w:val="24"/>
          <w:szCs w:val="24"/>
        </w:rPr>
      </w:pPr>
      <w:r w:rsidRPr="00F00272">
        <w:rPr>
          <w:sz w:val="24"/>
          <w:szCs w:val="24"/>
        </w:rPr>
        <w:t>Замена оконных блоков: кабинет технологии-девочки, кабинет химии, установка дверей  противозадымляющих в коридор мастерских</w:t>
      </w:r>
    </w:p>
    <w:p w:rsidR="00F00272" w:rsidRPr="00F00272" w:rsidRDefault="00F00272" w:rsidP="00F00272">
      <w:pPr>
        <w:ind w:firstLine="709"/>
        <w:jc w:val="both"/>
        <w:rPr>
          <w:sz w:val="24"/>
          <w:szCs w:val="24"/>
        </w:rPr>
      </w:pPr>
      <w:r w:rsidRPr="00F00272">
        <w:rPr>
          <w:sz w:val="24"/>
          <w:szCs w:val="24"/>
        </w:rPr>
        <w:t>Приобретение  учебной мебели: доска школьная  каб 7,11;столы ученические- каб 15,28,12,13,17, 29; спецмебель: каб педагога доп образования, архив, мед.кабинет, кабинеты завучей  по ВР и научной работе, каб директора</w:t>
      </w:r>
    </w:p>
    <w:p w:rsidR="00F00272" w:rsidRPr="00F00272" w:rsidRDefault="00F00272" w:rsidP="00F00272">
      <w:pPr>
        <w:ind w:firstLine="709"/>
        <w:jc w:val="both"/>
        <w:rPr>
          <w:sz w:val="24"/>
          <w:szCs w:val="24"/>
        </w:rPr>
      </w:pPr>
      <w:r w:rsidRPr="00F00272">
        <w:rPr>
          <w:sz w:val="24"/>
          <w:szCs w:val="24"/>
        </w:rPr>
        <w:t>обеденные столы и табуреты-столовая</w:t>
      </w:r>
    </w:p>
    <w:p w:rsidR="00F00272" w:rsidRPr="00F00272" w:rsidRDefault="00F00272" w:rsidP="00F00272">
      <w:pPr>
        <w:ind w:firstLine="709"/>
        <w:jc w:val="both"/>
        <w:rPr>
          <w:sz w:val="24"/>
          <w:szCs w:val="24"/>
        </w:rPr>
      </w:pPr>
      <w:r w:rsidRPr="00F00272">
        <w:rPr>
          <w:sz w:val="24"/>
          <w:szCs w:val="24"/>
        </w:rPr>
        <w:t>спортинвентарь и тренажер «Витим» в спортзал</w:t>
      </w:r>
    </w:p>
    <w:p w:rsidR="00F00272" w:rsidRPr="00F00272" w:rsidRDefault="00F00272" w:rsidP="00F00272">
      <w:pPr>
        <w:ind w:firstLine="709"/>
        <w:jc w:val="both"/>
        <w:rPr>
          <w:sz w:val="24"/>
          <w:szCs w:val="24"/>
        </w:rPr>
      </w:pPr>
      <w:r w:rsidRPr="00F00272">
        <w:rPr>
          <w:sz w:val="24"/>
          <w:szCs w:val="24"/>
        </w:rPr>
        <w:t xml:space="preserve">Реконструкция кабинета для педагога доп образования </w:t>
      </w:r>
    </w:p>
    <w:p w:rsidR="00F00272" w:rsidRPr="00F00272" w:rsidRDefault="00F00272" w:rsidP="00F00272">
      <w:pPr>
        <w:ind w:firstLine="709"/>
        <w:jc w:val="both"/>
        <w:rPr>
          <w:sz w:val="24"/>
          <w:szCs w:val="24"/>
        </w:rPr>
      </w:pPr>
      <w:r w:rsidRPr="00F00272">
        <w:rPr>
          <w:sz w:val="24"/>
          <w:szCs w:val="24"/>
        </w:rPr>
        <w:t xml:space="preserve">Приобретение техники:документ-камера,проектор,интерактивная доска-каб 4; проектор- 34, сервер каб 9, экран настенный- каб 28, 34, 33; МФУ –директор,завучи,бухгалтерия; принтер лазерный-завучи, бухгалтерия,директор; телевизор ЖК  - вестибюль </w:t>
      </w:r>
    </w:p>
    <w:p w:rsidR="00F00272" w:rsidRPr="00F00272" w:rsidRDefault="00F00272" w:rsidP="00F00272">
      <w:pPr>
        <w:ind w:firstLine="709"/>
        <w:jc w:val="both"/>
        <w:rPr>
          <w:sz w:val="24"/>
          <w:szCs w:val="24"/>
        </w:rPr>
      </w:pPr>
      <w:r w:rsidRPr="00F00272">
        <w:rPr>
          <w:sz w:val="24"/>
          <w:szCs w:val="24"/>
        </w:rPr>
        <w:t>Ноутбук – каб 11,37,доп образования</w:t>
      </w:r>
    </w:p>
    <w:p w:rsidR="00F00272" w:rsidRPr="00F00272" w:rsidRDefault="00F00272" w:rsidP="00F00272">
      <w:pPr>
        <w:ind w:firstLine="709"/>
        <w:jc w:val="both"/>
        <w:rPr>
          <w:sz w:val="24"/>
          <w:szCs w:val="24"/>
        </w:rPr>
      </w:pPr>
      <w:r w:rsidRPr="00F00272">
        <w:rPr>
          <w:sz w:val="24"/>
          <w:szCs w:val="24"/>
        </w:rPr>
        <w:t xml:space="preserve">Оборудование в столовую- мармит 2-х блюд, мармит 1-х блюд, витрина холодильная, ларь морозильный, ванна моечная,столы производственные, полки </w:t>
      </w:r>
    </w:p>
    <w:p w:rsidR="00F00272" w:rsidRPr="00F00272" w:rsidRDefault="00F00272" w:rsidP="00F00272">
      <w:pPr>
        <w:ind w:firstLine="709"/>
        <w:jc w:val="both"/>
        <w:rPr>
          <w:sz w:val="24"/>
          <w:szCs w:val="24"/>
        </w:rPr>
      </w:pPr>
      <w:r w:rsidRPr="00F00272">
        <w:rPr>
          <w:sz w:val="24"/>
          <w:szCs w:val="24"/>
        </w:rPr>
        <w:t>В достаточном количестве приобретается: канцелярия в т.ч. классные журналы, медикаменты, хоз.товары, посуда и моющие средства для столовой, мешки и перчатки для проведения субботника.</w:t>
      </w:r>
    </w:p>
    <w:p w:rsidR="00F00272" w:rsidRPr="00F00272" w:rsidRDefault="00F00272" w:rsidP="00F00272">
      <w:pPr>
        <w:ind w:firstLine="709"/>
        <w:jc w:val="both"/>
        <w:rPr>
          <w:sz w:val="24"/>
          <w:szCs w:val="24"/>
        </w:rPr>
      </w:pPr>
      <w:r w:rsidRPr="00F00272">
        <w:rPr>
          <w:sz w:val="24"/>
          <w:szCs w:val="24"/>
        </w:rPr>
        <w:t>Уборка снега с крыши и его вывоз с территории.</w:t>
      </w:r>
    </w:p>
    <w:p w:rsidR="00F00272" w:rsidRPr="00F00272" w:rsidRDefault="00F00272" w:rsidP="00F00272">
      <w:pPr>
        <w:ind w:firstLine="709"/>
        <w:jc w:val="both"/>
        <w:rPr>
          <w:sz w:val="24"/>
          <w:szCs w:val="24"/>
        </w:rPr>
      </w:pPr>
      <w:r w:rsidRPr="00F00272">
        <w:rPr>
          <w:sz w:val="24"/>
          <w:szCs w:val="24"/>
        </w:rPr>
        <w:t>Ежегодно проводится перезарядка огнетушителей, поверка средств измерения, промывка, опрессовка и  частичный ремонт отопительной системы и элеваторных узлов.</w:t>
      </w:r>
    </w:p>
    <w:p w:rsidR="00F00272" w:rsidRPr="00F00272" w:rsidRDefault="00F00272" w:rsidP="00F00272">
      <w:pPr>
        <w:ind w:firstLine="709"/>
        <w:jc w:val="both"/>
        <w:rPr>
          <w:sz w:val="24"/>
          <w:szCs w:val="24"/>
        </w:rPr>
      </w:pPr>
      <w:r w:rsidRPr="00F00272">
        <w:rPr>
          <w:sz w:val="24"/>
          <w:szCs w:val="24"/>
        </w:rPr>
        <w:t>Проведена замена радиаторов отопления в кабинете 10, согласована смета на частичный ремонт  элеваторного узла</w:t>
      </w:r>
    </w:p>
    <w:p w:rsidR="00F00272" w:rsidRPr="00F00272" w:rsidRDefault="00F00272" w:rsidP="00F00272">
      <w:pPr>
        <w:ind w:firstLine="709"/>
        <w:jc w:val="both"/>
        <w:rPr>
          <w:sz w:val="24"/>
          <w:szCs w:val="24"/>
        </w:rPr>
      </w:pPr>
      <w:r w:rsidRPr="00F00272">
        <w:rPr>
          <w:sz w:val="24"/>
          <w:szCs w:val="24"/>
        </w:rPr>
        <w:t>Ежегодно заключаются договора с организациями, предоставляющими услуги:</w:t>
      </w:r>
    </w:p>
    <w:p w:rsidR="00F00272" w:rsidRPr="00F00272" w:rsidRDefault="00F00272" w:rsidP="00F00272">
      <w:pPr>
        <w:jc w:val="both"/>
        <w:rPr>
          <w:sz w:val="24"/>
          <w:szCs w:val="24"/>
        </w:rPr>
      </w:pPr>
      <w:r w:rsidRPr="00F00272">
        <w:rPr>
          <w:sz w:val="24"/>
          <w:szCs w:val="24"/>
        </w:rPr>
        <w:t>«Энергосбытовая»- горячее водоснабжение, теплоснабжение, электроснабжение;</w:t>
      </w:r>
    </w:p>
    <w:p w:rsidR="00F00272" w:rsidRPr="00F00272" w:rsidRDefault="00F00272" w:rsidP="00F00272">
      <w:pPr>
        <w:jc w:val="both"/>
        <w:rPr>
          <w:sz w:val="24"/>
          <w:szCs w:val="24"/>
        </w:rPr>
      </w:pPr>
      <w:r w:rsidRPr="00F00272">
        <w:rPr>
          <w:sz w:val="24"/>
          <w:szCs w:val="24"/>
        </w:rPr>
        <w:t>«Водоканал»-холодное водоснабжение и прием сточных вод;</w:t>
      </w:r>
    </w:p>
    <w:p w:rsidR="00F00272" w:rsidRPr="00F00272" w:rsidRDefault="00F00272" w:rsidP="00F00272">
      <w:pPr>
        <w:jc w:val="both"/>
        <w:rPr>
          <w:sz w:val="24"/>
          <w:szCs w:val="24"/>
        </w:rPr>
      </w:pPr>
      <w:r w:rsidRPr="00F00272">
        <w:rPr>
          <w:sz w:val="24"/>
          <w:szCs w:val="24"/>
        </w:rPr>
        <w:t>«Спецавтохозяйство»- вывоз ТБО (мусор);</w:t>
      </w:r>
    </w:p>
    <w:p w:rsidR="00F00272" w:rsidRPr="00F00272" w:rsidRDefault="00F00272" w:rsidP="00F00272">
      <w:pPr>
        <w:jc w:val="both"/>
        <w:rPr>
          <w:sz w:val="24"/>
          <w:szCs w:val="24"/>
        </w:rPr>
      </w:pPr>
      <w:r w:rsidRPr="00F00272">
        <w:rPr>
          <w:sz w:val="24"/>
          <w:szCs w:val="24"/>
        </w:rPr>
        <w:t>«ТЕССИ»-аварийные работы, обслуживание теплосчетчика;</w:t>
      </w:r>
    </w:p>
    <w:p w:rsidR="00F00272" w:rsidRPr="00F00272" w:rsidRDefault="00F00272" w:rsidP="00F00272">
      <w:pPr>
        <w:jc w:val="both"/>
        <w:rPr>
          <w:sz w:val="24"/>
          <w:szCs w:val="24"/>
        </w:rPr>
      </w:pPr>
      <w:r w:rsidRPr="00F00272">
        <w:rPr>
          <w:sz w:val="24"/>
          <w:szCs w:val="24"/>
        </w:rPr>
        <w:t>«Сибирьтелеком»- телефонная связь;</w:t>
      </w:r>
    </w:p>
    <w:p w:rsidR="00F00272" w:rsidRPr="00F00272" w:rsidRDefault="00F00272" w:rsidP="00F00272">
      <w:pPr>
        <w:jc w:val="both"/>
        <w:rPr>
          <w:sz w:val="24"/>
          <w:szCs w:val="24"/>
        </w:rPr>
      </w:pPr>
      <w:r w:rsidRPr="00F00272">
        <w:rPr>
          <w:sz w:val="24"/>
          <w:szCs w:val="24"/>
        </w:rPr>
        <w:t xml:space="preserve">«Атекс» - пожарная сигнализация, </w:t>
      </w:r>
    </w:p>
    <w:p w:rsidR="00F00272" w:rsidRPr="00F00272" w:rsidRDefault="00F00272" w:rsidP="00F00272">
      <w:pPr>
        <w:jc w:val="both"/>
        <w:rPr>
          <w:sz w:val="24"/>
          <w:szCs w:val="24"/>
        </w:rPr>
      </w:pPr>
      <w:r w:rsidRPr="00F00272">
        <w:rPr>
          <w:sz w:val="24"/>
          <w:szCs w:val="24"/>
        </w:rPr>
        <w:t>ФГКУ УВО ГУ МВД России по Иркутской обл. -охрана кабинетов, тревожная кнопка;</w:t>
      </w:r>
    </w:p>
    <w:p w:rsidR="00F00272" w:rsidRPr="00F00272" w:rsidRDefault="00F00272" w:rsidP="00F00272">
      <w:pPr>
        <w:jc w:val="both"/>
        <w:rPr>
          <w:sz w:val="24"/>
          <w:szCs w:val="24"/>
        </w:rPr>
      </w:pPr>
      <w:r w:rsidRPr="00F00272">
        <w:rPr>
          <w:sz w:val="24"/>
          <w:szCs w:val="24"/>
        </w:rPr>
        <w:t>ООО «Дезерс» - дератизация, дезинсекция;</w:t>
      </w:r>
    </w:p>
    <w:p w:rsidR="00F00272" w:rsidRPr="00F00272" w:rsidRDefault="00F00272" w:rsidP="00F00272">
      <w:pPr>
        <w:jc w:val="both"/>
        <w:rPr>
          <w:sz w:val="24"/>
          <w:szCs w:val="24"/>
        </w:rPr>
      </w:pPr>
      <w:r w:rsidRPr="00F00272">
        <w:rPr>
          <w:sz w:val="24"/>
          <w:szCs w:val="24"/>
        </w:rPr>
        <w:t>«Центр гигиены» - контроль за водой в бассейне, контроль за приготовлением пищи в столовой (взятие проб);</w:t>
      </w:r>
    </w:p>
    <w:p w:rsidR="00F00272" w:rsidRPr="00F00272" w:rsidRDefault="00F00272" w:rsidP="00F00272">
      <w:pPr>
        <w:jc w:val="both"/>
        <w:rPr>
          <w:sz w:val="24"/>
          <w:szCs w:val="24"/>
        </w:rPr>
      </w:pPr>
      <w:r w:rsidRPr="00F00272">
        <w:rPr>
          <w:sz w:val="24"/>
          <w:szCs w:val="24"/>
        </w:rPr>
        <w:t>«Деловая сеть»- Интернет.</w:t>
      </w:r>
    </w:p>
    <w:p w:rsidR="00F00272" w:rsidRPr="00F00272" w:rsidRDefault="00F00272" w:rsidP="00F00272">
      <w:pPr>
        <w:ind w:firstLine="709"/>
        <w:jc w:val="both"/>
        <w:rPr>
          <w:sz w:val="24"/>
          <w:szCs w:val="24"/>
        </w:rPr>
      </w:pPr>
      <w:r w:rsidRPr="00F00272">
        <w:rPr>
          <w:sz w:val="24"/>
          <w:szCs w:val="24"/>
        </w:rPr>
        <w:t xml:space="preserve">Проведен аукцион по частичной замене ограждения территории </w:t>
      </w:r>
    </w:p>
    <w:p w:rsidR="00F00272" w:rsidRPr="00F00272" w:rsidRDefault="00F00272" w:rsidP="00F00272">
      <w:pPr>
        <w:ind w:firstLine="709"/>
        <w:jc w:val="both"/>
        <w:rPr>
          <w:sz w:val="24"/>
          <w:szCs w:val="24"/>
        </w:rPr>
      </w:pPr>
      <w:r w:rsidRPr="00F00272">
        <w:rPr>
          <w:sz w:val="24"/>
          <w:szCs w:val="24"/>
        </w:rPr>
        <w:t>Подготовлены документы на аукцион по ремонту оставшейся части кровли</w:t>
      </w:r>
    </w:p>
    <w:p w:rsidR="00F00272" w:rsidRPr="00F00272" w:rsidRDefault="00F00272" w:rsidP="00F00272">
      <w:pPr>
        <w:ind w:firstLine="709"/>
        <w:jc w:val="both"/>
        <w:rPr>
          <w:sz w:val="24"/>
          <w:szCs w:val="24"/>
        </w:rPr>
      </w:pPr>
      <w:r w:rsidRPr="00F00272">
        <w:rPr>
          <w:sz w:val="24"/>
          <w:szCs w:val="24"/>
        </w:rPr>
        <w:t>Проведен запрос котировок на поставку стройматериалов.</w:t>
      </w:r>
    </w:p>
    <w:p w:rsidR="00330E2C" w:rsidRPr="003B4D77" w:rsidRDefault="00C843B5" w:rsidP="00F00272">
      <w:pPr>
        <w:suppressAutoHyphens w:val="0"/>
        <w:ind w:firstLine="709"/>
        <w:jc w:val="both"/>
        <w:rPr>
          <w:rFonts w:eastAsia="Calibri"/>
          <w:b/>
          <w:sz w:val="24"/>
          <w:szCs w:val="24"/>
          <w:lang w:eastAsia="en-US"/>
        </w:rPr>
      </w:pPr>
      <w:r>
        <w:rPr>
          <w:rFonts w:eastAsia="Calibri"/>
          <w:b/>
          <w:sz w:val="24"/>
          <w:szCs w:val="24"/>
          <w:lang w:eastAsia="en-US"/>
        </w:rPr>
        <w:br w:type="page"/>
      </w:r>
      <w:r w:rsidR="00A178BA" w:rsidRPr="003B4D77">
        <w:rPr>
          <w:rFonts w:eastAsia="Calibri"/>
          <w:b/>
          <w:sz w:val="24"/>
          <w:szCs w:val="24"/>
          <w:lang w:eastAsia="en-US"/>
        </w:rPr>
        <w:lastRenderedPageBreak/>
        <w:t>Э</w:t>
      </w:r>
      <w:r w:rsidR="00330E2C" w:rsidRPr="003B4D77">
        <w:rPr>
          <w:rFonts w:eastAsia="Calibri"/>
          <w:b/>
          <w:sz w:val="24"/>
          <w:szCs w:val="24"/>
          <w:lang w:eastAsia="en-US"/>
        </w:rPr>
        <w:t>ффективност</w:t>
      </w:r>
      <w:r w:rsidR="00A178BA" w:rsidRPr="003B4D77">
        <w:rPr>
          <w:rFonts w:eastAsia="Calibri"/>
          <w:b/>
          <w:sz w:val="24"/>
          <w:szCs w:val="24"/>
          <w:lang w:eastAsia="en-US"/>
        </w:rPr>
        <w:t xml:space="preserve">ь </w:t>
      </w:r>
      <w:r w:rsidR="00330E2C" w:rsidRPr="003B4D77">
        <w:rPr>
          <w:rFonts w:eastAsia="Calibri"/>
          <w:b/>
          <w:sz w:val="24"/>
          <w:szCs w:val="24"/>
          <w:lang w:eastAsia="en-US"/>
        </w:rPr>
        <w:t xml:space="preserve">управления </w:t>
      </w:r>
      <w:r w:rsidR="008B7810" w:rsidRPr="003B4D77">
        <w:rPr>
          <w:rFonts w:eastAsia="Calibri"/>
          <w:b/>
          <w:sz w:val="24"/>
          <w:szCs w:val="24"/>
          <w:lang w:eastAsia="en-US"/>
        </w:rPr>
        <w:t xml:space="preserve">в гимназии </w:t>
      </w:r>
      <w:r w:rsidR="00A178BA" w:rsidRPr="003B4D77">
        <w:rPr>
          <w:rFonts w:eastAsia="Calibri"/>
          <w:b/>
          <w:sz w:val="24"/>
          <w:szCs w:val="24"/>
          <w:lang w:eastAsia="en-US"/>
        </w:rPr>
        <w:t xml:space="preserve">повышается </w:t>
      </w:r>
      <w:r w:rsidR="00330E2C" w:rsidRPr="003B4D77">
        <w:rPr>
          <w:rFonts w:eastAsia="Calibri"/>
          <w:b/>
          <w:sz w:val="24"/>
          <w:szCs w:val="24"/>
          <w:lang w:eastAsia="en-US"/>
        </w:rPr>
        <w:t>через апробацию мех</w:t>
      </w:r>
      <w:r w:rsidR="00330E2C" w:rsidRPr="003B4D77">
        <w:rPr>
          <w:rFonts w:eastAsia="Calibri"/>
          <w:b/>
          <w:sz w:val="24"/>
          <w:szCs w:val="24"/>
          <w:lang w:eastAsia="en-US"/>
        </w:rPr>
        <w:t>а</w:t>
      </w:r>
      <w:r w:rsidR="00330E2C" w:rsidRPr="003B4D77">
        <w:rPr>
          <w:rFonts w:eastAsia="Calibri"/>
          <w:b/>
          <w:sz w:val="24"/>
          <w:szCs w:val="24"/>
          <w:lang w:eastAsia="en-US"/>
        </w:rPr>
        <w:t>низмов эффективного контракта с педагогическими и руководящими кадра</w:t>
      </w:r>
      <w:r w:rsidR="008B7810" w:rsidRPr="003B4D77">
        <w:rPr>
          <w:rFonts w:eastAsia="Calibri"/>
          <w:b/>
          <w:sz w:val="24"/>
          <w:szCs w:val="24"/>
          <w:lang w:eastAsia="en-US"/>
        </w:rPr>
        <w:t xml:space="preserve">ми. </w:t>
      </w:r>
      <w:r w:rsidR="00330E2C" w:rsidRPr="003B4D77">
        <w:rPr>
          <w:rFonts w:eastAsia="Calibri"/>
          <w:sz w:val="24"/>
          <w:szCs w:val="24"/>
          <w:lang w:eastAsia="en-US"/>
        </w:rPr>
        <w:t>Разработка и внедрение механизмов эффективного контракта с педагогическими и рук</w:t>
      </w:r>
      <w:r w:rsidR="00330E2C" w:rsidRPr="003B4D77">
        <w:rPr>
          <w:rFonts w:eastAsia="Calibri"/>
          <w:sz w:val="24"/>
          <w:szCs w:val="24"/>
          <w:lang w:eastAsia="en-US"/>
        </w:rPr>
        <w:t>о</w:t>
      </w:r>
      <w:r w:rsidR="00330E2C" w:rsidRPr="003B4D77">
        <w:rPr>
          <w:rFonts w:eastAsia="Calibri"/>
          <w:sz w:val="24"/>
          <w:szCs w:val="24"/>
          <w:lang w:eastAsia="en-US"/>
        </w:rPr>
        <w:t xml:space="preserve">водящими работниками гимназии обеспечивается </w:t>
      </w:r>
      <w:r w:rsidR="00330E2C" w:rsidRPr="003B4D77">
        <w:rPr>
          <w:rFonts w:eastAsia="Calibri"/>
          <w:b/>
          <w:sz w:val="24"/>
          <w:szCs w:val="24"/>
          <w:lang w:eastAsia="en-US"/>
        </w:rPr>
        <w:t>системой управленческих действий</w:t>
      </w:r>
      <w:r w:rsidR="00330E2C" w:rsidRPr="003B4D77">
        <w:rPr>
          <w:rFonts w:eastAsia="Calibri"/>
          <w:sz w:val="24"/>
          <w:szCs w:val="24"/>
          <w:lang w:eastAsia="en-US"/>
        </w:rPr>
        <w:t>, что в целом  способствует повышению  эффективности управл</w:t>
      </w:r>
      <w:r w:rsidR="00330E2C" w:rsidRPr="003B4D77">
        <w:rPr>
          <w:rFonts w:eastAsia="Calibri"/>
          <w:sz w:val="24"/>
          <w:szCs w:val="24"/>
          <w:lang w:eastAsia="en-US"/>
        </w:rPr>
        <w:t>е</w:t>
      </w:r>
      <w:r w:rsidR="00330E2C" w:rsidRPr="003B4D77">
        <w:rPr>
          <w:rFonts w:eastAsia="Calibri"/>
          <w:sz w:val="24"/>
          <w:szCs w:val="24"/>
          <w:lang w:eastAsia="en-US"/>
        </w:rPr>
        <w:t xml:space="preserve">ния в гимназии: </w:t>
      </w:r>
    </w:p>
    <w:p w:rsidR="00330E2C" w:rsidRPr="003B4D77" w:rsidRDefault="00330E2C" w:rsidP="00DE57C0">
      <w:pPr>
        <w:numPr>
          <w:ilvl w:val="0"/>
          <w:numId w:val="108"/>
        </w:numPr>
        <w:suppressAutoHyphens w:val="0"/>
        <w:ind w:left="142" w:hanging="142"/>
        <w:jc w:val="both"/>
        <w:rPr>
          <w:rFonts w:eastAsia="Calibri"/>
          <w:sz w:val="24"/>
          <w:szCs w:val="24"/>
          <w:lang w:eastAsia="en-US"/>
        </w:rPr>
      </w:pPr>
      <w:r w:rsidRPr="003B4D77">
        <w:rPr>
          <w:rFonts w:eastAsia="Calibri"/>
          <w:sz w:val="24"/>
          <w:szCs w:val="24"/>
          <w:lang w:eastAsia="en-US"/>
        </w:rPr>
        <w:t>обеспечение эффективности деятельности  гимназии на основе  показат</w:t>
      </w:r>
      <w:r w:rsidRPr="003B4D77">
        <w:rPr>
          <w:rFonts w:eastAsia="Calibri"/>
          <w:sz w:val="24"/>
          <w:szCs w:val="24"/>
          <w:lang w:eastAsia="en-US"/>
        </w:rPr>
        <w:t>е</w:t>
      </w:r>
      <w:r w:rsidRPr="003B4D77">
        <w:rPr>
          <w:rFonts w:eastAsia="Calibri"/>
          <w:sz w:val="24"/>
          <w:szCs w:val="24"/>
          <w:lang w:eastAsia="en-US"/>
        </w:rPr>
        <w:t>лей  качества предоставляемых муниципальных услуг;</w:t>
      </w:r>
    </w:p>
    <w:p w:rsidR="00330E2C" w:rsidRPr="003B4D77" w:rsidRDefault="00330E2C" w:rsidP="00DE57C0">
      <w:pPr>
        <w:numPr>
          <w:ilvl w:val="0"/>
          <w:numId w:val="108"/>
        </w:numPr>
        <w:suppressAutoHyphens w:val="0"/>
        <w:ind w:left="142" w:hanging="142"/>
        <w:jc w:val="both"/>
        <w:rPr>
          <w:rFonts w:eastAsia="Calibri"/>
          <w:sz w:val="24"/>
          <w:szCs w:val="24"/>
          <w:lang w:eastAsia="en-US"/>
        </w:rPr>
      </w:pPr>
      <w:r w:rsidRPr="003B4D77">
        <w:rPr>
          <w:rFonts w:eastAsia="Calibri"/>
          <w:sz w:val="24"/>
          <w:szCs w:val="24"/>
          <w:lang w:eastAsia="en-US"/>
        </w:rPr>
        <w:t>приведение в соответствие нормативных актов гимназии, режима работы педагогич</w:t>
      </w:r>
      <w:r w:rsidRPr="003B4D77">
        <w:rPr>
          <w:rFonts w:eastAsia="Calibri"/>
          <w:sz w:val="24"/>
          <w:szCs w:val="24"/>
          <w:lang w:eastAsia="en-US"/>
        </w:rPr>
        <w:t>е</w:t>
      </w:r>
      <w:r w:rsidRPr="003B4D77">
        <w:rPr>
          <w:rFonts w:eastAsia="Calibri"/>
          <w:sz w:val="24"/>
          <w:szCs w:val="24"/>
          <w:lang w:eastAsia="en-US"/>
        </w:rPr>
        <w:t>ских работников в соответствии с изменениями, внесенными в приказ Минобрнауки России от 24.12.2010 № 2075</w:t>
      </w:r>
      <w:r w:rsidR="008B7810" w:rsidRPr="003B4D77">
        <w:rPr>
          <w:rFonts w:eastAsia="Calibri"/>
          <w:sz w:val="24"/>
          <w:szCs w:val="24"/>
          <w:lang w:eastAsia="en-US"/>
        </w:rPr>
        <w:t xml:space="preserve"> (об объёме нагрузки)</w:t>
      </w:r>
      <w:r w:rsidRPr="003B4D77">
        <w:rPr>
          <w:rFonts w:eastAsia="Calibri"/>
          <w:sz w:val="24"/>
          <w:szCs w:val="24"/>
          <w:lang w:eastAsia="en-US"/>
        </w:rPr>
        <w:t xml:space="preserve">; </w:t>
      </w:r>
    </w:p>
    <w:p w:rsidR="00330E2C" w:rsidRPr="003B4D77" w:rsidRDefault="00330E2C" w:rsidP="00DE57C0">
      <w:pPr>
        <w:numPr>
          <w:ilvl w:val="0"/>
          <w:numId w:val="108"/>
        </w:numPr>
        <w:suppressAutoHyphens w:val="0"/>
        <w:ind w:left="142" w:hanging="142"/>
        <w:jc w:val="both"/>
        <w:rPr>
          <w:rFonts w:eastAsia="Calibri"/>
          <w:sz w:val="24"/>
          <w:szCs w:val="24"/>
          <w:lang w:eastAsia="en-US"/>
        </w:rPr>
      </w:pPr>
      <w:r w:rsidRPr="003B4D77">
        <w:rPr>
          <w:rFonts w:eastAsia="Calibri"/>
          <w:sz w:val="24"/>
          <w:szCs w:val="24"/>
          <w:lang w:eastAsia="en-US"/>
        </w:rPr>
        <w:t>дифференциация размера средней заработной платы педагогических работников ги</w:t>
      </w:r>
      <w:r w:rsidRPr="003B4D77">
        <w:rPr>
          <w:rFonts w:eastAsia="Calibri"/>
          <w:sz w:val="24"/>
          <w:szCs w:val="24"/>
          <w:lang w:eastAsia="en-US"/>
        </w:rPr>
        <w:t>м</w:t>
      </w:r>
      <w:r w:rsidRPr="003B4D77">
        <w:rPr>
          <w:rFonts w:eastAsia="Calibri"/>
          <w:sz w:val="24"/>
          <w:szCs w:val="24"/>
          <w:lang w:eastAsia="en-US"/>
        </w:rPr>
        <w:t>назии с учетом квалификации, качества и результативности их деятел</w:t>
      </w:r>
      <w:r w:rsidRPr="003B4D77">
        <w:rPr>
          <w:rFonts w:eastAsia="Calibri"/>
          <w:sz w:val="24"/>
          <w:szCs w:val="24"/>
          <w:lang w:eastAsia="en-US"/>
        </w:rPr>
        <w:t>ь</w:t>
      </w:r>
      <w:r w:rsidRPr="003B4D77">
        <w:rPr>
          <w:rFonts w:eastAsia="Calibri"/>
          <w:sz w:val="24"/>
          <w:szCs w:val="24"/>
          <w:lang w:eastAsia="en-US"/>
        </w:rPr>
        <w:t>ности;</w:t>
      </w:r>
    </w:p>
    <w:p w:rsidR="00330E2C" w:rsidRPr="003B4D77" w:rsidRDefault="00330E2C" w:rsidP="00DE57C0">
      <w:pPr>
        <w:numPr>
          <w:ilvl w:val="0"/>
          <w:numId w:val="108"/>
        </w:numPr>
        <w:suppressAutoHyphens w:val="0"/>
        <w:ind w:left="142" w:hanging="142"/>
        <w:jc w:val="both"/>
        <w:rPr>
          <w:rFonts w:eastAsia="Calibri"/>
          <w:sz w:val="24"/>
          <w:szCs w:val="24"/>
          <w:lang w:eastAsia="en-US"/>
        </w:rPr>
      </w:pPr>
      <w:r w:rsidRPr="003B4D77">
        <w:rPr>
          <w:rFonts w:eastAsia="Calibri"/>
          <w:sz w:val="24"/>
          <w:szCs w:val="24"/>
          <w:lang w:eastAsia="en-US"/>
        </w:rPr>
        <w:t>проведение разъяснительной работы в  трудовом коллективе о механизмах оплаты тр</w:t>
      </w:r>
      <w:r w:rsidRPr="003B4D77">
        <w:rPr>
          <w:rFonts w:eastAsia="Calibri"/>
          <w:sz w:val="24"/>
          <w:szCs w:val="24"/>
          <w:lang w:eastAsia="en-US"/>
        </w:rPr>
        <w:t>у</w:t>
      </w:r>
      <w:r w:rsidRPr="003B4D77">
        <w:rPr>
          <w:rFonts w:eastAsia="Calibri"/>
          <w:sz w:val="24"/>
          <w:szCs w:val="24"/>
          <w:lang w:eastAsia="en-US"/>
        </w:rPr>
        <w:t>да и об установлении  стимулирующих выплатах членам ко</w:t>
      </w:r>
      <w:r w:rsidRPr="003B4D77">
        <w:rPr>
          <w:rFonts w:eastAsia="Calibri"/>
          <w:sz w:val="24"/>
          <w:szCs w:val="24"/>
          <w:lang w:eastAsia="en-US"/>
        </w:rPr>
        <w:t>л</w:t>
      </w:r>
      <w:r w:rsidRPr="003B4D77">
        <w:rPr>
          <w:rFonts w:eastAsia="Calibri"/>
          <w:sz w:val="24"/>
          <w:szCs w:val="24"/>
          <w:lang w:eastAsia="en-US"/>
        </w:rPr>
        <w:t xml:space="preserve">лектива;  </w:t>
      </w:r>
    </w:p>
    <w:p w:rsidR="00330E2C" w:rsidRPr="003B4D77" w:rsidRDefault="00330E2C" w:rsidP="00DE57C0">
      <w:pPr>
        <w:numPr>
          <w:ilvl w:val="0"/>
          <w:numId w:val="108"/>
        </w:numPr>
        <w:suppressAutoHyphens w:val="0"/>
        <w:ind w:left="142" w:hanging="142"/>
        <w:contextualSpacing/>
        <w:jc w:val="both"/>
        <w:rPr>
          <w:rFonts w:eastAsia="Calibri"/>
          <w:sz w:val="24"/>
          <w:szCs w:val="24"/>
          <w:lang w:eastAsia="en-US"/>
        </w:rPr>
      </w:pPr>
      <w:r w:rsidRPr="003B4D77">
        <w:rPr>
          <w:rFonts w:eastAsia="Calibri"/>
          <w:sz w:val="24"/>
          <w:szCs w:val="24"/>
          <w:lang w:eastAsia="en-US"/>
        </w:rPr>
        <w:t>выявление эффективного опыта работы членов трудового коллектива и о</w:t>
      </w:r>
      <w:r w:rsidRPr="003B4D77">
        <w:rPr>
          <w:rFonts w:eastAsia="Calibri"/>
          <w:sz w:val="24"/>
          <w:szCs w:val="24"/>
          <w:lang w:eastAsia="en-US"/>
        </w:rPr>
        <w:t>п</w:t>
      </w:r>
      <w:r w:rsidRPr="003B4D77">
        <w:rPr>
          <w:rFonts w:eastAsia="Calibri"/>
          <w:sz w:val="24"/>
          <w:szCs w:val="24"/>
          <w:lang w:eastAsia="en-US"/>
        </w:rPr>
        <w:t>ределение размера стимулирующих выплат;</w:t>
      </w:r>
    </w:p>
    <w:p w:rsidR="00330E2C" w:rsidRPr="003B4D77" w:rsidRDefault="00330E2C" w:rsidP="00DE57C0">
      <w:pPr>
        <w:numPr>
          <w:ilvl w:val="0"/>
          <w:numId w:val="108"/>
        </w:numPr>
        <w:suppressAutoHyphens w:val="0"/>
        <w:ind w:left="142" w:hanging="142"/>
        <w:contextualSpacing/>
        <w:jc w:val="both"/>
        <w:rPr>
          <w:rFonts w:eastAsia="Calibri"/>
          <w:sz w:val="24"/>
          <w:szCs w:val="24"/>
          <w:lang w:eastAsia="en-US"/>
        </w:rPr>
      </w:pPr>
      <w:r w:rsidRPr="003B4D77">
        <w:rPr>
          <w:rFonts w:eastAsia="Calibri"/>
          <w:sz w:val="24"/>
          <w:szCs w:val="24"/>
          <w:lang w:eastAsia="en-US"/>
        </w:rPr>
        <w:t>проведение работы по заключению трудовых договоров с педагогическими работник</w:t>
      </w:r>
      <w:r w:rsidRPr="003B4D77">
        <w:rPr>
          <w:rFonts w:eastAsia="Calibri"/>
          <w:sz w:val="24"/>
          <w:szCs w:val="24"/>
          <w:lang w:eastAsia="en-US"/>
        </w:rPr>
        <w:t>а</w:t>
      </w:r>
      <w:r w:rsidRPr="003B4D77">
        <w:rPr>
          <w:rFonts w:eastAsia="Calibri"/>
          <w:sz w:val="24"/>
          <w:szCs w:val="24"/>
          <w:lang w:eastAsia="en-US"/>
        </w:rPr>
        <w:t xml:space="preserve">ми; </w:t>
      </w:r>
    </w:p>
    <w:p w:rsidR="00330E2C" w:rsidRPr="003B4D77" w:rsidRDefault="00330E2C" w:rsidP="00DE57C0">
      <w:pPr>
        <w:numPr>
          <w:ilvl w:val="0"/>
          <w:numId w:val="108"/>
        </w:numPr>
        <w:suppressAutoHyphens w:val="0"/>
        <w:ind w:left="142" w:hanging="142"/>
        <w:contextualSpacing/>
        <w:jc w:val="both"/>
        <w:rPr>
          <w:rFonts w:eastAsia="Calibri"/>
          <w:sz w:val="24"/>
          <w:szCs w:val="24"/>
          <w:lang w:eastAsia="en-US"/>
        </w:rPr>
      </w:pPr>
      <w:r w:rsidRPr="003B4D77">
        <w:rPr>
          <w:rFonts w:eastAsia="Calibri"/>
          <w:sz w:val="24"/>
          <w:szCs w:val="24"/>
          <w:lang w:eastAsia="en-US"/>
        </w:rPr>
        <w:t>участие в программе подготовки  и переподготовки педагогических ка</w:t>
      </w:r>
      <w:r w:rsidRPr="003B4D77">
        <w:rPr>
          <w:rFonts w:eastAsia="Calibri"/>
          <w:sz w:val="24"/>
          <w:szCs w:val="24"/>
          <w:lang w:eastAsia="en-US"/>
        </w:rPr>
        <w:t>д</w:t>
      </w:r>
      <w:r w:rsidRPr="003B4D77">
        <w:rPr>
          <w:rFonts w:eastAsia="Calibri"/>
          <w:sz w:val="24"/>
          <w:szCs w:val="24"/>
          <w:lang w:eastAsia="en-US"/>
        </w:rPr>
        <w:t>ров;</w:t>
      </w:r>
    </w:p>
    <w:p w:rsidR="00330E2C" w:rsidRPr="003B4D77" w:rsidRDefault="00330E2C" w:rsidP="00DE57C0">
      <w:pPr>
        <w:numPr>
          <w:ilvl w:val="0"/>
          <w:numId w:val="108"/>
        </w:numPr>
        <w:suppressAutoHyphens w:val="0"/>
        <w:ind w:left="142" w:hanging="142"/>
        <w:contextualSpacing/>
        <w:jc w:val="both"/>
        <w:rPr>
          <w:rFonts w:eastAsia="Calibri"/>
          <w:sz w:val="24"/>
          <w:szCs w:val="24"/>
          <w:lang w:eastAsia="en-US"/>
        </w:rPr>
      </w:pPr>
      <w:r w:rsidRPr="003B4D77">
        <w:rPr>
          <w:rFonts w:eastAsia="Calibri"/>
          <w:sz w:val="24"/>
          <w:szCs w:val="24"/>
          <w:lang w:eastAsia="en-US"/>
        </w:rPr>
        <w:t xml:space="preserve">изучение образовательных запросов учащихся и родителей; </w:t>
      </w:r>
    </w:p>
    <w:p w:rsidR="00330E2C" w:rsidRPr="003B4D77" w:rsidRDefault="00330E2C" w:rsidP="00DE57C0">
      <w:pPr>
        <w:numPr>
          <w:ilvl w:val="0"/>
          <w:numId w:val="108"/>
        </w:numPr>
        <w:suppressAutoHyphens w:val="0"/>
        <w:ind w:left="142" w:hanging="142"/>
        <w:contextualSpacing/>
        <w:jc w:val="both"/>
        <w:rPr>
          <w:rFonts w:eastAsia="Calibri"/>
          <w:sz w:val="24"/>
          <w:szCs w:val="24"/>
          <w:lang w:eastAsia="en-US"/>
        </w:rPr>
      </w:pPr>
      <w:r w:rsidRPr="003B4D77">
        <w:rPr>
          <w:rFonts w:eastAsia="Calibri"/>
          <w:sz w:val="24"/>
          <w:szCs w:val="24"/>
          <w:lang w:eastAsia="en-US"/>
        </w:rPr>
        <w:t>изучение  удовлетворенности участников образовательного процесса качеством пред</w:t>
      </w:r>
      <w:r w:rsidRPr="003B4D77">
        <w:rPr>
          <w:rFonts w:eastAsia="Calibri"/>
          <w:sz w:val="24"/>
          <w:szCs w:val="24"/>
          <w:lang w:eastAsia="en-US"/>
        </w:rPr>
        <w:t>о</w:t>
      </w:r>
      <w:r w:rsidRPr="003B4D77">
        <w:rPr>
          <w:rFonts w:eastAsia="Calibri"/>
          <w:sz w:val="24"/>
          <w:szCs w:val="24"/>
          <w:lang w:eastAsia="en-US"/>
        </w:rPr>
        <w:t>ставляемых образовательных услуг общего образования;</w:t>
      </w:r>
    </w:p>
    <w:p w:rsidR="00330E2C" w:rsidRPr="003B4D77" w:rsidRDefault="00330E2C" w:rsidP="00DE57C0">
      <w:pPr>
        <w:numPr>
          <w:ilvl w:val="0"/>
          <w:numId w:val="108"/>
        </w:numPr>
        <w:suppressAutoHyphens w:val="0"/>
        <w:ind w:left="142" w:hanging="142"/>
        <w:contextualSpacing/>
        <w:jc w:val="both"/>
        <w:rPr>
          <w:rFonts w:eastAsia="Calibri"/>
          <w:sz w:val="24"/>
          <w:szCs w:val="24"/>
          <w:lang w:eastAsia="en-US"/>
        </w:rPr>
      </w:pPr>
      <w:r w:rsidRPr="003B4D77">
        <w:rPr>
          <w:rFonts w:eastAsia="Calibri"/>
          <w:sz w:val="24"/>
          <w:szCs w:val="24"/>
          <w:lang w:eastAsia="en-US"/>
        </w:rPr>
        <w:t>обеспечение условий для обучения всех школьников по новым федеральным госуда</w:t>
      </w:r>
      <w:r w:rsidRPr="003B4D77">
        <w:rPr>
          <w:rFonts w:eastAsia="Calibri"/>
          <w:sz w:val="24"/>
          <w:szCs w:val="24"/>
          <w:lang w:eastAsia="en-US"/>
        </w:rPr>
        <w:t>р</w:t>
      </w:r>
      <w:r w:rsidRPr="003B4D77">
        <w:rPr>
          <w:rFonts w:eastAsia="Calibri"/>
          <w:sz w:val="24"/>
          <w:szCs w:val="24"/>
          <w:lang w:eastAsia="en-US"/>
        </w:rPr>
        <w:t>ственным образовательным стандартам (закупка оборудования и материалов, учебн</w:t>
      </w:r>
      <w:r w:rsidRPr="003B4D77">
        <w:rPr>
          <w:rFonts w:eastAsia="Calibri"/>
          <w:sz w:val="24"/>
          <w:szCs w:val="24"/>
          <w:lang w:eastAsia="en-US"/>
        </w:rPr>
        <w:t>и</w:t>
      </w:r>
      <w:r w:rsidRPr="003B4D77">
        <w:rPr>
          <w:rFonts w:eastAsia="Calibri"/>
          <w:sz w:val="24"/>
          <w:szCs w:val="24"/>
          <w:lang w:eastAsia="en-US"/>
        </w:rPr>
        <w:t>ков и методических пособий, повышение квалификации педагогов, созд</w:t>
      </w:r>
      <w:r w:rsidRPr="003B4D77">
        <w:rPr>
          <w:rFonts w:eastAsia="Calibri"/>
          <w:sz w:val="24"/>
          <w:szCs w:val="24"/>
          <w:lang w:eastAsia="en-US"/>
        </w:rPr>
        <w:t>а</w:t>
      </w:r>
      <w:r w:rsidRPr="003B4D77">
        <w:rPr>
          <w:rFonts w:eastAsia="Calibri"/>
          <w:sz w:val="24"/>
          <w:szCs w:val="24"/>
          <w:lang w:eastAsia="en-US"/>
        </w:rPr>
        <w:t>ние сетей по обмену передовым опытом, и т.д.);</w:t>
      </w:r>
    </w:p>
    <w:p w:rsidR="00330E2C" w:rsidRPr="003B4D77" w:rsidRDefault="00330E2C" w:rsidP="00DE57C0">
      <w:pPr>
        <w:numPr>
          <w:ilvl w:val="0"/>
          <w:numId w:val="108"/>
        </w:numPr>
        <w:suppressAutoHyphens w:val="0"/>
        <w:ind w:left="142" w:hanging="142"/>
        <w:contextualSpacing/>
        <w:jc w:val="both"/>
        <w:rPr>
          <w:rFonts w:eastAsia="Calibri"/>
          <w:sz w:val="24"/>
          <w:szCs w:val="24"/>
          <w:lang w:eastAsia="en-US"/>
        </w:rPr>
      </w:pPr>
      <w:r w:rsidRPr="003B4D77">
        <w:rPr>
          <w:rFonts w:eastAsia="Calibri"/>
          <w:sz w:val="24"/>
          <w:szCs w:val="24"/>
          <w:lang w:eastAsia="en-US"/>
        </w:rPr>
        <w:t>формирование системы мониторинга уровня подготовки и социализации обучающихся;</w:t>
      </w:r>
    </w:p>
    <w:p w:rsidR="00330E2C" w:rsidRPr="003B4D77" w:rsidRDefault="00330E2C" w:rsidP="00DE57C0">
      <w:pPr>
        <w:numPr>
          <w:ilvl w:val="0"/>
          <w:numId w:val="108"/>
        </w:numPr>
        <w:suppressAutoHyphens w:val="0"/>
        <w:ind w:left="142" w:hanging="142"/>
        <w:contextualSpacing/>
        <w:jc w:val="both"/>
        <w:rPr>
          <w:rFonts w:eastAsia="Calibri"/>
          <w:sz w:val="24"/>
          <w:szCs w:val="24"/>
          <w:lang w:eastAsia="en-US"/>
        </w:rPr>
      </w:pPr>
      <w:r w:rsidRPr="003B4D77">
        <w:rPr>
          <w:rFonts w:eastAsia="Calibri"/>
          <w:sz w:val="24"/>
          <w:szCs w:val="24"/>
          <w:lang w:eastAsia="en-US"/>
        </w:rPr>
        <w:t xml:space="preserve">разработка системы </w:t>
      </w:r>
      <w:r w:rsidR="004A52F6" w:rsidRPr="003B4D77">
        <w:rPr>
          <w:rFonts w:eastAsia="Calibri"/>
          <w:sz w:val="24"/>
          <w:szCs w:val="24"/>
          <w:lang w:eastAsia="en-US"/>
        </w:rPr>
        <w:t xml:space="preserve">внутренней </w:t>
      </w:r>
      <w:r w:rsidRPr="003B4D77">
        <w:rPr>
          <w:rFonts w:eastAsia="Calibri"/>
          <w:sz w:val="24"/>
          <w:szCs w:val="24"/>
          <w:lang w:eastAsia="en-US"/>
        </w:rPr>
        <w:t>оценки качества общего образования в у</w:t>
      </w:r>
      <w:r w:rsidRPr="003B4D77">
        <w:rPr>
          <w:rFonts w:eastAsia="Calibri"/>
          <w:sz w:val="24"/>
          <w:szCs w:val="24"/>
          <w:lang w:eastAsia="en-US"/>
        </w:rPr>
        <w:t>ч</w:t>
      </w:r>
      <w:r w:rsidRPr="003B4D77">
        <w:rPr>
          <w:rFonts w:eastAsia="Calibri"/>
          <w:sz w:val="24"/>
          <w:szCs w:val="24"/>
          <w:lang w:eastAsia="en-US"/>
        </w:rPr>
        <w:t>реждении (проект);</w:t>
      </w:r>
    </w:p>
    <w:p w:rsidR="00330E2C" w:rsidRPr="003B4D77" w:rsidRDefault="00330E2C" w:rsidP="00DE57C0">
      <w:pPr>
        <w:numPr>
          <w:ilvl w:val="0"/>
          <w:numId w:val="108"/>
        </w:numPr>
        <w:suppressAutoHyphens w:val="0"/>
        <w:ind w:left="142" w:hanging="142"/>
        <w:contextualSpacing/>
        <w:jc w:val="both"/>
        <w:rPr>
          <w:rFonts w:eastAsia="Calibri"/>
          <w:sz w:val="24"/>
          <w:szCs w:val="24"/>
          <w:lang w:eastAsia="en-US"/>
        </w:rPr>
      </w:pPr>
      <w:r w:rsidRPr="003B4D77">
        <w:rPr>
          <w:rFonts w:eastAsia="Calibri"/>
          <w:sz w:val="24"/>
          <w:szCs w:val="24"/>
          <w:lang w:eastAsia="en-US"/>
        </w:rPr>
        <w:t>сопоставление образовательных результатов выпускников гимназии с реги</w:t>
      </w:r>
      <w:r w:rsidRPr="003B4D77">
        <w:rPr>
          <w:rFonts w:eastAsia="Calibri"/>
          <w:sz w:val="24"/>
          <w:szCs w:val="24"/>
          <w:lang w:eastAsia="en-US"/>
        </w:rPr>
        <w:t>о</w:t>
      </w:r>
      <w:r w:rsidRPr="003B4D77">
        <w:rPr>
          <w:rFonts w:eastAsia="Calibri"/>
          <w:sz w:val="24"/>
          <w:szCs w:val="24"/>
          <w:lang w:eastAsia="en-US"/>
        </w:rPr>
        <w:t>нальными и среднероссийскими (на уровне и выше);</w:t>
      </w:r>
    </w:p>
    <w:p w:rsidR="00330E2C" w:rsidRPr="003B4D77" w:rsidRDefault="00330E2C" w:rsidP="00DE57C0">
      <w:pPr>
        <w:numPr>
          <w:ilvl w:val="0"/>
          <w:numId w:val="108"/>
        </w:numPr>
        <w:suppressAutoHyphens w:val="0"/>
        <w:ind w:left="142" w:hanging="142"/>
        <w:contextualSpacing/>
        <w:jc w:val="both"/>
        <w:rPr>
          <w:rFonts w:eastAsia="Calibri"/>
          <w:sz w:val="24"/>
          <w:szCs w:val="24"/>
          <w:lang w:eastAsia="en-US"/>
        </w:rPr>
      </w:pPr>
      <w:r w:rsidRPr="003B4D77">
        <w:rPr>
          <w:rFonts w:eastAsia="Calibri"/>
          <w:sz w:val="24"/>
          <w:szCs w:val="24"/>
          <w:lang w:eastAsia="en-US"/>
        </w:rPr>
        <w:t>обеспечение доступности  и качества услуг дополнительного образования детей в ги</w:t>
      </w:r>
      <w:r w:rsidRPr="003B4D77">
        <w:rPr>
          <w:rFonts w:eastAsia="Calibri"/>
          <w:sz w:val="24"/>
          <w:szCs w:val="24"/>
          <w:lang w:eastAsia="en-US"/>
        </w:rPr>
        <w:t>м</w:t>
      </w:r>
      <w:r w:rsidRPr="003B4D77">
        <w:rPr>
          <w:rFonts w:eastAsia="Calibri"/>
          <w:sz w:val="24"/>
          <w:szCs w:val="24"/>
          <w:lang w:eastAsia="en-US"/>
        </w:rPr>
        <w:t>назии, в том числе на основе организации сетевого взаимодействия в допо</w:t>
      </w:r>
      <w:r w:rsidRPr="003B4D77">
        <w:rPr>
          <w:rFonts w:eastAsia="Calibri"/>
          <w:sz w:val="24"/>
          <w:szCs w:val="24"/>
          <w:lang w:eastAsia="en-US"/>
        </w:rPr>
        <w:t>л</w:t>
      </w:r>
      <w:r w:rsidRPr="003B4D77">
        <w:rPr>
          <w:rFonts w:eastAsia="Calibri"/>
          <w:sz w:val="24"/>
          <w:szCs w:val="24"/>
          <w:lang w:eastAsia="en-US"/>
        </w:rPr>
        <w:t>нительном образовании;</w:t>
      </w:r>
    </w:p>
    <w:p w:rsidR="00330E2C" w:rsidRPr="003B4D77" w:rsidRDefault="00330E2C" w:rsidP="00DE57C0">
      <w:pPr>
        <w:numPr>
          <w:ilvl w:val="0"/>
          <w:numId w:val="108"/>
        </w:numPr>
        <w:suppressAutoHyphens w:val="0"/>
        <w:ind w:left="142" w:hanging="142"/>
        <w:contextualSpacing/>
        <w:jc w:val="both"/>
        <w:rPr>
          <w:rFonts w:eastAsia="Calibri"/>
          <w:sz w:val="24"/>
          <w:szCs w:val="24"/>
          <w:lang w:eastAsia="en-US"/>
        </w:rPr>
      </w:pPr>
      <w:r w:rsidRPr="003B4D77">
        <w:rPr>
          <w:rFonts w:eastAsia="Calibri"/>
          <w:sz w:val="24"/>
          <w:szCs w:val="24"/>
          <w:lang w:eastAsia="en-US"/>
        </w:rPr>
        <w:t>обновление кадрового состава и привлечение молодых талантливых педагогов для р</w:t>
      </w:r>
      <w:r w:rsidRPr="003B4D77">
        <w:rPr>
          <w:rFonts w:eastAsia="Calibri"/>
          <w:sz w:val="24"/>
          <w:szCs w:val="24"/>
          <w:lang w:eastAsia="en-US"/>
        </w:rPr>
        <w:t>а</w:t>
      </w:r>
      <w:r w:rsidRPr="003B4D77">
        <w:rPr>
          <w:rFonts w:eastAsia="Calibri"/>
          <w:sz w:val="24"/>
          <w:szCs w:val="24"/>
          <w:lang w:eastAsia="en-US"/>
        </w:rPr>
        <w:t>боты в гимназии;</w:t>
      </w:r>
    </w:p>
    <w:p w:rsidR="00330E2C" w:rsidRPr="003B4D77" w:rsidRDefault="00330E2C" w:rsidP="00DE57C0">
      <w:pPr>
        <w:numPr>
          <w:ilvl w:val="0"/>
          <w:numId w:val="108"/>
        </w:numPr>
        <w:suppressAutoHyphens w:val="0"/>
        <w:ind w:left="142" w:hanging="142"/>
        <w:contextualSpacing/>
        <w:jc w:val="both"/>
        <w:rPr>
          <w:rFonts w:eastAsia="Calibri"/>
          <w:sz w:val="24"/>
          <w:szCs w:val="24"/>
          <w:lang w:eastAsia="en-US"/>
        </w:rPr>
      </w:pPr>
      <w:r w:rsidRPr="003B4D77">
        <w:rPr>
          <w:rFonts w:eastAsia="Calibri"/>
          <w:sz w:val="24"/>
          <w:szCs w:val="24"/>
          <w:lang w:eastAsia="en-US"/>
        </w:rPr>
        <w:t>обеспечение участия педагогических работников гимназии в аттестации на установл</w:t>
      </w:r>
      <w:r w:rsidRPr="003B4D77">
        <w:rPr>
          <w:rFonts w:eastAsia="Calibri"/>
          <w:sz w:val="24"/>
          <w:szCs w:val="24"/>
          <w:lang w:eastAsia="en-US"/>
        </w:rPr>
        <w:t>е</w:t>
      </w:r>
      <w:r w:rsidRPr="003B4D77">
        <w:rPr>
          <w:rFonts w:eastAsia="Calibri"/>
          <w:sz w:val="24"/>
          <w:szCs w:val="24"/>
          <w:lang w:eastAsia="en-US"/>
        </w:rPr>
        <w:t>ние квалификационной категории и на соответствие занимаемой дол</w:t>
      </w:r>
      <w:r w:rsidRPr="003B4D77">
        <w:rPr>
          <w:rFonts w:eastAsia="Calibri"/>
          <w:sz w:val="24"/>
          <w:szCs w:val="24"/>
          <w:lang w:eastAsia="en-US"/>
        </w:rPr>
        <w:t>ж</w:t>
      </w:r>
      <w:r w:rsidRPr="003B4D77">
        <w:rPr>
          <w:rFonts w:eastAsia="Calibri"/>
          <w:sz w:val="24"/>
          <w:szCs w:val="24"/>
          <w:lang w:eastAsia="en-US"/>
        </w:rPr>
        <w:t>ности;</w:t>
      </w:r>
    </w:p>
    <w:p w:rsidR="00330E2C" w:rsidRPr="003B4D77" w:rsidRDefault="00330E2C" w:rsidP="00DE57C0">
      <w:pPr>
        <w:numPr>
          <w:ilvl w:val="0"/>
          <w:numId w:val="108"/>
        </w:numPr>
        <w:suppressAutoHyphens w:val="0"/>
        <w:ind w:left="142" w:hanging="142"/>
        <w:contextualSpacing/>
        <w:jc w:val="both"/>
        <w:rPr>
          <w:rFonts w:eastAsia="Calibri"/>
          <w:sz w:val="24"/>
          <w:szCs w:val="24"/>
          <w:lang w:eastAsia="en-US"/>
        </w:rPr>
      </w:pPr>
      <w:r w:rsidRPr="003B4D77">
        <w:rPr>
          <w:rFonts w:eastAsia="Calibri"/>
          <w:sz w:val="24"/>
          <w:szCs w:val="24"/>
          <w:lang w:eastAsia="en-US"/>
        </w:rPr>
        <w:t>развитие системы стимулирования эффективной профессиональной деятел</w:t>
      </w:r>
      <w:r w:rsidRPr="003B4D77">
        <w:rPr>
          <w:rFonts w:eastAsia="Calibri"/>
          <w:sz w:val="24"/>
          <w:szCs w:val="24"/>
          <w:lang w:eastAsia="en-US"/>
        </w:rPr>
        <w:t>ь</w:t>
      </w:r>
      <w:r w:rsidRPr="003B4D77">
        <w:rPr>
          <w:rFonts w:eastAsia="Calibri"/>
          <w:sz w:val="24"/>
          <w:szCs w:val="24"/>
          <w:lang w:eastAsia="en-US"/>
        </w:rPr>
        <w:t>ности.</w:t>
      </w:r>
    </w:p>
    <w:p w:rsidR="00330E2C" w:rsidRPr="003B4D77" w:rsidRDefault="00330E2C" w:rsidP="0079451A">
      <w:pPr>
        <w:suppressAutoHyphens w:val="0"/>
        <w:jc w:val="both"/>
        <w:rPr>
          <w:rFonts w:eastAsia="Calibri"/>
          <w:b/>
          <w:spacing w:val="-6"/>
          <w:sz w:val="24"/>
          <w:szCs w:val="24"/>
          <w:lang w:eastAsia="en-US"/>
        </w:rPr>
      </w:pPr>
      <w:r w:rsidRPr="003B4D77">
        <w:rPr>
          <w:rFonts w:eastAsia="Calibri"/>
          <w:b/>
          <w:sz w:val="24"/>
          <w:szCs w:val="24"/>
          <w:lang w:eastAsia="en-US"/>
        </w:rPr>
        <w:t>Выводы:</w:t>
      </w:r>
      <w:r w:rsidR="00490FFD" w:rsidRPr="003B4D77">
        <w:rPr>
          <w:sz w:val="24"/>
          <w:szCs w:val="24"/>
        </w:rPr>
        <w:t xml:space="preserve"> </w:t>
      </w:r>
      <w:r w:rsidR="00786E04" w:rsidRPr="003B4D77">
        <w:rPr>
          <w:sz w:val="24"/>
          <w:szCs w:val="24"/>
        </w:rPr>
        <w:t>Активно р</w:t>
      </w:r>
      <w:r w:rsidR="00490FFD" w:rsidRPr="003B4D77">
        <w:rPr>
          <w:sz w:val="24"/>
          <w:szCs w:val="24"/>
        </w:rPr>
        <w:t>аботают органы государственно-общественного управления: Поп</w:t>
      </w:r>
      <w:r w:rsidR="00490FFD" w:rsidRPr="003B4D77">
        <w:rPr>
          <w:sz w:val="24"/>
          <w:szCs w:val="24"/>
        </w:rPr>
        <w:t>е</w:t>
      </w:r>
      <w:r w:rsidR="00490FFD" w:rsidRPr="003B4D77">
        <w:rPr>
          <w:sz w:val="24"/>
          <w:szCs w:val="24"/>
        </w:rPr>
        <w:t xml:space="preserve">чительский совет, Совет гимназии и Родительский комитет. </w:t>
      </w:r>
      <w:r w:rsidR="00786E04" w:rsidRPr="003B4D77">
        <w:rPr>
          <w:sz w:val="24"/>
          <w:szCs w:val="24"/>
          <w:lang w:eastAsia="ru-RU"/>
        </w:rPr>
        <w:t>Разработаны п</w:t>
      </w:r>
      <w:r w:rsidR="00786E04" w:rsidRPr="003B4D77">
        <w:rPr>
          <w:sz w:val="24"/>
          <w:szCs w:val="24"/>
          <w:lang w:eastAsia="ru-RU"/>
        </w:rPr>
        <w:t>о</w:t>
      </w:r>
      <w:r w:rsidR="00786E04" w:rsidRPr="003B4D77">
        <w:rPr>
          <w:sz w:val="24"/>
          <w:szCs w:val="24"/>
          <w:lang w:eastAsia="ru-RU"/>
        </w:rPr>
        <w:t xml:space="preserve">ложения и локальные акты </w:t>
      </w:r>
      <w:r w:rsidR="00490FFD" w:rsidRPr="003B4D77">
        <w:rPr>
          <w:sz w:val="24"/>
          <w:szCs w:val="24"/>
          <w:lang w:eastAsia="ru-RU"/>
        </w:rPr>
        <w:t xml:space="preserve">по </w:t>
      </w:r>
      <w:r w:rsidR="00786E04" w:rsidRPr="003B4D77">
        <w:rPr>
          <w:sz w:val="24"/>
          <w:szCs w:val="24"/>
          <w:lang w:eastAsia="ru-RU"/>
        </w:rPr>
        <w:t>введению и реализации ФГОС.</w:t>
      </w:r>
      <w:r w:rsidR="00490FFD" w:rsidRPr="003B4D77">
        <w:rPr>
          <w:sz w:val="24"/>
          <w:szCs w:val="24"/>
          <w:lang w:eastAsia="ru-RU"/>
        </w:rPr>
        <w:t xml:space="preserve"> Совершенствуется система  докуме</w:t>
      </w:r>
      <w:r w:rsidR="00490FFD" w:rsidRPr="003B4D77">
        <w:rPr>
          <w:sz w:val="24"/>
          <w:szCs w:val="24"/>
          <w:lang w:eastAsia="ru-RU"/>
        </w:rPr>
        <w:t>н</w:t>
      </w:r>
      <w:r w:rsidR="00490FFD" w:rsidRPr="003B4D77">
        <w:rPr>
          <w:sz w:val="24"/>
          <w:szCs w:val="24"/>
          <w:lang w:eastAsia="ru-RU"/>
        </w:rPr>
        <w:t xml:space="preserve">тооборота. Полнота реализации планов составила 95-100%. </w:t>
      </w:r>
      <w:r w:rsidR="00490FFD" w:rsidRPr="003B4D77">
        <w:rPr>
          <w:rFonts w:eastAsia="Calibri"/>
          <w:color w:val="FF0000"/>
          <w:sz w:val="24"/>
          <w:szCs w:val="24"/>
          <w:lang w:eastAsia="en-US"/>
        </w:rPr>
        <w:t xml:space="preserve"> </w:t>
      </w:r>
      <w:r w:rsidR="005D7E1E" w:rsidRPr="003B4D77">
        <w:rPr>
          <w:sz w:val="24"/>
          <w:szCs w:val="24"/>
        </w:rPr>
        <w:t>В отчетном периоде отсу</w:t>
      </w:r>
      <w:r w:rsidR="005D7E1E" w:rsidRPr="003B4D77">
        <w:rPr>
          <w:sz w:val="24"/>
          <w:szCs w:val="24"/>
        </w:rPr>
        <w:t>т</w:t>
      </w:r>
      <w:r w:rsidR="005D7E1E" w:rsidRPr="003B4D77">
        <w:rPr>
          <w:sz w:val="24"/>
          <w:szCs w:val="24"/>
        </w:rPr>
        <w:t>ствовали  замечания к качеству услуг со стороны контролирующих органов.</w:t>
      </w:r>
      <w:r w:rsidR="005D7E1E" w:rsidRPr="003B4D77">
        <w:rPr>
          <w:sz w:val="24"/>
          <w:szCs w:val="24"/>
          <w:lang w:eastAsia="ru-RU"/>
        </w:rPr>
        <w:t xml:space="preserve"> </w:t>
      </w:r>
      <w:r w:rsidRPr="003B4D77">
        <w:rPr>
          <w:rFonts w:eastAsia="Calibri"/>
          <w:sz w:val="24"/>
          <w:szCs w:val="24"/>
          <w:lang w:eastAsia="en-US"/>
        </w:rPr>
        <w:t xml:space="preserve"> Эффекти</w:t>
      </w:r>
      <w:r w:rsidRPr="003B4D77">
        <w:rPr>
          <w:rFonts w:eastAsia="Calibri"/>
          <w:sz w:val="24"/>
          <w:szCs w:val="24"/>
          <w:lang w:eastAsia="en-US"/>
        </w:rPr>
        <w:t>в</w:t>
      </w:r>
      <w:r w:rsidRPr="003B4D77">
        <w:rPr>
          <w:rFonts w:eastAsia="Calibri"/>
          <w:sz w:val="24"/>
          <w:szCs w:val="24"/>
          <w:lang w:eastAsia="en-US"/>
        </w:rPr>
        <w:t>ность управления в гимназии повышается через разработку и внедрение механизмов э</w:t>
      </w:r>
      <w:r w:rsidRPr="003B4D77">
        <w:rPr>
          <w:rFonts w:eastAsia="Calibri"/>
          <w:sz w:val="24"/>
          <w:szCs w:val="24"/>
          <w:lang w:eastAsia="en-US"/>
        </w:rPr>
        <w:t>ф</w:t>
      </w:r>
      <w:r w:rsidRPr="003B4D77">
        <w:rPr>
          <w:rFonts w:eastAsia="Calibri"/>
          <w:sz w:val="24"/>
          <w:szCs w:val="24"/>
          <w:lang w:eastAsia="en-US"/>
        </w:rPr>
        <w:t>фективного контракта с педагогическими и руководящими работниками гимназии, что выражается системой управленческих дейс</w:t>
      </w:r>
      <w:r w:rsidRPr="003B4D77">
        <w:rPr>
          <w:rFonts w:eastAsia="Calibri"/>
          <w:sz w:val="24"/>
          <w:szCs w:val="24"/>
          <w:lang w:eastAsia="en-US"/>
        </w:rPr>
        <w:t>т</w:t>
      </w:r>
      <w:r w:rsidRPr="003B4D77">
        <w:rPr>
          <w:rFonts w:eastAsia="Calibri"/>
          <w:sz w:val="24"/>
          <w:szCs w:val="24"/>
          <w:lang w:eastAsia="en-US"/>
        </w:rPr>
        <w:t xml:space="preserve">вий. </w:t>
      </w:r>
    </w:p>
    <w:p w:rsidR="00A039E1" w:rsidRPr="003B4D77" w:rsidRDefault="00330E2C" w:rsidP="0079451A">
      <w:pPr>
        <w:suppressAutoHyphens w:val="0"/>
        <w:jc w:val="both"/>
        <w:rPr>
          <w:rFonts w:eastAsia="Calibri"/>
          <w:bCs/>
          <w:sz w:val="24"/>
          <w:szCs w:val="24"/>
          <w:lang w:eastAsia="en-US"/>
        </w:rPr>
      </w:pPr>
      <w:r w:rsidRPr="003B4D77">
        <w:rPr>
          <w:rFonts w:eastAsia="Calibri"/>
          <w:b/>
          <w:sz w:val="24"/>
          <w:szCs w:val="24"/>
          <w:lang w:eastAsia="en-US"/>
        </w:rPr>
        <w:t>Проблемы:</w:t>
      </w:r>
      <w:r w:rsidRPr="003B4D77">
        <w:rPr>
          <w:rFonts w:eastAsia="Calibri"/>
          <w:bCs/>
          <w:sz w:val="24"/>
          <w:szCs w:val="24"/>
          <w:lang w:eastAsia="en-US"/>
        </w:rPr>
        <w:t xml:space="preserve"> </w:t>
      </w:r>
      <w:r w:rsidR="00490FFD" w:rsidRPr="003B4D77">
        <w:rPr>
          <w:b/>
          <w:sz w:val="24"/>
          <w:szCs w:val="24"/>
          <w:lang w:eastAsia="ru-RU"/>
        </w:rPr>
        <w:t xml:space="preserve"> </w:t>
      </w:r>
      <w:r w:rsidR="00145470" w:rsidRPr="003B4D77">
        <w:rPr>
          <w:sz w:val="24"/>
          <w:szCs w:val="24"/>
          <w:lang w:eastAsia="ru-RU"/>
        </w:rPr>
        <w:t>Отсутствие внутренней</w:t>
      </w:r>
      <w:r w:rsidR="00490FFD" w:rsidRPr="003B4D77">
        <w:rPr>
          <w:sz w:val="24"/>
          <w:szCs w:val="24"/>
          <w:lang w:eastAsia="ru-RU"/>
        </w:rPr>
        <w:t xml:space="preserve"> системы оценки качества образования в гимназии. Уровень технической оснащенности образовательного процесса ниже федеральных тр</w:t>
      </w:r>
      <w:r w:rsidR="00490FFD" w:rsidRPr="003B4D77">
        <w:rPr>
          <w:sz w:val="24"/>
          <w:szCs w:val="24"/>
          <w:lang w:eastAsia="ru-RU"/>
        </w:rPr>
        <w:t>е</w:t>
      </w:r>
      <w:r w:rsidR="00490FFD" w:rsidRPr="003B4D77">
        <w:rPr>
          <w:sz w:val="24"/>
          <w:szCs w:val="24"/>
          <w:lang w:eastAsia="ru-RU"/>
        </w:rPr>
        <w:t>бований к минимальной оснащенности</w:t>
      </w:r>
      <w:r w:rsidR="00490FFD" w:rsidRPr="003B4D77">
        <w:rPr>
          <w:rFonts w:eastAsia="Calibri"/>
          <w:bCs/>
          <w:sz w:val="24"/>
          <w:szCs w:val="24"/>
          <w:lang w:eastAsia="en-US"/>
        </w:rPr>
        <w:t xml:space="preserve">. </w:t>
      </w:r>
      <w:r w:rsidRPr="003B4D77">
        <w:rPr>
          <w:rFonts w:eastAsia="Calibri"/>
          <w:bCs/>
          <w:sz w:val="24"/>
          <w:szCs w:val="24"/>
          <w:lang w:eastAsia="en-US"/>
        </w:rPr>
        <w:t>Недостаточный уровень  готовности части пед</w:t>
      </w:r>
      <w:r w:rsidRPr="003B4D77">
        <w:rPr>
          <w:rFonts w:eastAsia="Calibri"/>
          <w:bCs/>
          <w:sz w:val="24"/>
          <w:szCs w:val="24"/>
          <w:lang w:eastAsia="en-US"/>
        </w:rPr>
        <w:t>а</w:t>
      </w:r>
      <w:r w:rsidRPr="003B4D77">
        <w:rPr>
          <w:rFonts w:eastAsia="Calibri"/>
          <w:bCs/>
          <w:sz w:val="24"/>
          <w:szCs w:val="24"/>
          <w:lang w:eastAsia="en-US"/>
        </w:rPr>
        <w:t>гогических работников к креативной деятельности, активному профессиональному ра</w:t>
      </w:r>
      <w:r w:rsidRPr="003B4D77">
        <w:rPr>
          <w:rFonts w:eastAsia="Calibri"/>
          <w:bCs/>
          <w:sz w:val="24"/>
          <w:szCs w:val="24"/>
          <w:lang w:eastAsia="en-US"/>
        </w:rPr>
        <w:t>з</w:t>
      </w:r>
      <w:r w:rsidRPr="003B4D77">
        <w:rPr>
          <w:rFonts w:eastAsia="Calibri"/>
          <w:bCs/>
          <w:sz w:val="24"/>
          <w:szCs w:val="24"/>
          <w:lang w:eastAsia="en-US"/>
        </w:rPr>
        <w:t xml:space="preserve">витию. </w:t>
      </w:r>
    </w:p>
    <w:p w:rsidR="00330E2C" w:rsidRPr="003B4D77" w:rsidRDefault="00330E2C" w:rsidP="0079451A">
      <w:pPr>
        <w:suppressAutoHyphens w:val="0"/>
        <w:jc w:val="both"/>
        <w:rPr>
          <w:rFonts w:eastAsia="Calibri"/>
          <w:sz w:val="24"/>
          <w:szCs w:val="24"/>
          <w:lang w:eastAsia="en-US"/>
        </w:rPr>
      </w:pPr>
      <w:r w:rsidRPr="003B4D77">
        <w:rPr>
          <w:rFonts w:eastAsia="Calibri"/>
          <w:b/>
          <w:sz w:val="24"/>
          <w:szCs w:val="24"/>
          <w:lang w:eastAsia="en-US"/>
        </w:rPr>
        <w:lastRenderedPageBreak/>
        <w:t>Пути решения:</w:t>
      </w:r>
      <w:r w:rsidRPr="003B4D77">
        <w:rPr>
          <w:rFonts w:eastAsia="Calibri"/>
          <w:sz w:val="24"/>
          <w:szCs w:val="24"/>
          <w:lang w:eastAsia="en-US"/>
        </w:rPr>
        <w:t xml:space="preserve"> Разработать  Положение о</w:t>
      </w:r>
      <w:r w:rsidR="00A039E1" w:rsidRPr="003B4D77">
        <w:rPr>
          <w:rFonts w:eastAsia="Calibri"/>
          <w:sz w:val="24"/>
          <w:szCs w:val="24"/>
          <w:lang w:eastAsia="en-US"/>
        </w:rPr>
        <w:t xml:space="preserve"> системе </w:t>
      </w:r>
      <w:r w:rsidR="00A011EB" w:rsidRPr="003B4D77">
        <w:rPr>
          <w:rFonts w:eastAsia="Calibri"/>
          <w:sz w:val="24"/>
          <w:szCs w:val="24"/>
          <w:lang w:eastAsia="en-US"/>
        </w:rPr>
        <w:t>внутренней</w:t>
      </w:r>
      <w:r w:rsidRPr="003B4D77">
        <w:rPr>
          <w:rFonts w:eastAsia="Calibri"/>
          <w:sz w:val="24"/>
          <w:szCs w:val="24"/>
          <w:lang w:eastAsia="en-US"/>
        </w:rPr>
        <w:t xml:space="preserve"> оценк</w:t>
      </w:r>
      <w:r w:rsidR="00A039E1" w:rsidRPr="003B4D77">
        <w:rPr>
          <w:rFonts w:eastAsia="Calibri"/>
          <w:sz w:val="24"/>
          <w:szCs w:val="24"/>
          <w:lang w:eastAsia="en-US"/>
        </w:rPr>
        <w:t>и</w:t>
      </w:r>
      <w:r w:rsidRPr="003B4D77">
        <w:rPr>
          <w:rFonts w:eastAsia="Calibri"/>
          <w:sz w:val="24"/>
          <w:szCs w:val="24"/>
          <w:lang w:eastAsia="en-US"/>
        </w:rPr>
        <w:t xml:space="preserve"> качества общего образования в гимназии </w:t>
      </w:r>
      <w:r w:rsidR="00A011EB" w:rsidRPr="003B4D77">
        <w:rPr>
          <w:rFonts w:eastAsia="Calibri"/>
          <w:sz w:val="24"/>
          <w:szCs w:val="24"/>
          <w:lang w:eastAsia="en-US"/>
        </w:rPr>
        <w:t>в соответствии с ФГОС</w:t>
      </w:r>
      <w:r w:rsidR="00EC7AB0" w:rsidRPr="003B4D77">
        <w:rPr>
          <w:sz w:val="24"/>
          <w:szCs w:val="24"/>
          <w:lang w:eastAsia="ru-RU"/>
        </w:rPr>
        <w:t xml:space="preserve">. </w:t>
      </w:r>
      <w:r w:rsidR="00A011EB" w:rsidRPr="003B4D77">
        <w:rPr>
          <w:rFonts w:eastAsia="Calibri"/>
          <w:sz w:val="24"/>
          <w:szCs w:val="24"/>
          <w:lang w:eastAsia="en-US"/>
        </w:rPr>
        <w:t>С</w:t>
      </w:r>
      <w:r w:rsidRPr="003B4D77">
        <w:rPr>
          <w:rFonts w:eastAsia="Calibri"/>
          <w:sz w:val="24"/>
          <w:szCs w:val="24"/>
          <w:lang w:eastAsia="en-US"/>
        </w:rPr>
        <w:t>овершенствовать показатели, испол</w:t>
      </w:r>
      <w:r w:rsidRPr="003B4D77">
        <w:rPr>
          <w:rFonts w:eastAsia="Calibri"/>
          <w:sz w:val="24"/>
          <w:szCs w:val="24"/>
          <w:lang w:eastAsia="en-US"/>
        </w:rPr>
        <w:t>ь</w:t>
      </w:r>
      <w:r w:rsidRPr="003B4D77">
        <w:rPr>
          <w:rFonts w:eastAsia="Calibri"/>
          <w:sz w:val="24"/>
          <w:szCs w:val="24"/>
          <w:lang w:eastAsia="en-US"/>
        </w:rPr>
        <w:t>зуемые для установления стимулирующих выплат педагогическим работникам</w:t>
      </w:r>
      <w:r w:rsidR="00490FFD" w:rsidRPr="003B4D77">
        <w:rPr>
          <w:sz w:val="24"/>
          <w:szCs w:val="24"/>
          <w:lang w:eastAsia="ru-RU"/>
        </w:rPr>
        <w:t>. Наращ</w:t>
      </w:r>
      <w:r w:rsidR="00490FFD" w:rsidRPr="003B4D77">
        <w:rPr>
          <w:sz w:val="24"/>
          <w:szCs w:val="24"/>
          <w:lang w:eastAsia="ru-RU"/>
        </w:rPr>
        <w:t>и</w:t>
      </w:r>
      <w:r w:rsidR="00490FFD" w:rsidRPr="003B4D77">
        <w:rPr>
          <w:sz w:val="24"/>
          <w:szCs w:val="24"/>
          <w:lang w:eastAsia="ru-RU"/>
        </w:rPr>
        <w:t>вать техническую оснащенность образовательного процесса в соответствии с федерал</w:t>
      </w:r>
      <w:r w:rsidR="00490FFD" w:rsidRPr="003B4D77">
        <w:rPr>
          <w:sz w:val="24"/>
          <w:szCs w:val="24"/>
          <w:lang w:eastAsia="ru-RU"/>
        </w:rPr>
        <w:t>ь</w:t>
      </w:r>
      <w:r w:rsidR="00490FFD" w:rsidRPr="003B4D77">
        <w:rPr>
          <w:sz w:val="24"/>
          <w:szCs w:val="24"/>
          <w:lang w:eastAsia="ru-RU"/>
        </w:rPr>
        <w:t>ными требованиями за счет бюджетных и внебюдже</w:t>
      </w:r>
      <w:r w:rsidR="00490FFD" w:rsidRPr="003B4D77">
        <w:rPr>
          <w:sz w:val="24"/>
          <w:szCs w:val="24"/>
          <w:lang w:eastAsia="ru-RU"/>
        </w:rPr>
        <w:t>т</w:t>
      </w:r>
      <w:r w:rsidR="00490FFD" w:rsidRPr="003B4D77">
        <w:rPr>
          <w:sz w:val="24"/>
          <w:szCs w:val="24"/>
          <w:lang w:eastAsia="ru-RU"/>
        </w:rPr>
        <w:t>ных средств</w:t>
      </w:r>
      <w:r w:rsidR="00EC7AB0" w:rsidRPr="003B4D77">
        <w:rPr>
          <w:sz w:val="24"/>
          <w:szCs w:val="24"/>
          <w:lang w:eastAsia="ru-RU"/>
        </w:rPr>
        <w:t xml:space="preserve">. </w:t>
      </w:r>
      <w:r w:rsidR="000377C5" w:rsidRPr="003B4D77">
        <w:rPr>
          <w:sz w:val="24"/>
          <w:szCs w:val="24"/>
          <w:lang w:eastAsia="ru-RU"/>
        </w:rPr>
        <w:t xml:space="preserve">Активнее привлекать учителей </w:t>
      </w:r>
      <w:r w:rsidR="00EC7AB0" w:rsidRPr="003B4D77">
        <w:rPr>
          <w:sz w:val="24"/>
          <w:szCs w:val="24"/>
          <w:lang w:eastAsia="ru-RU"/>
        </w:rPr>
        <w:t xml:space="preserve">участвовать </w:t>
      </w:r>
      <w:r w:rsidR="000377C5" w:rsidRPr="003B4D77">
        <w:rPr>
          <w:sz w:val="24"/>
          <w:szCs w:val="24"/>
          <w:lang w:eastAsia="ru-RU"/>
        </w:rPr>
        <w:t>в дополнительных обра</w:t>
      </w:r>
      <w:r w:rsidR="00A011EB" w:rsidRPr="003B4D77">
        <w:rPr>
          <w:sz w:val="24"/>
          <w:szCs w:val="24"/>
          <w:lang w:eastAsia="ru-RU"/>
        </w:rPr>
        <w:t>зовательных и профессиональных пр</w:t>
      </w:r>
      <w:r w:rsidR="00A011EB" w:rsidRPr="003B4D77">
        <w:rPr>
          <w:sz w:val="24"/>
          <w:szCs w:val="24"/>
          <w:lang w:eastAsia="ru-RU"/>
        </w:rPr>
        <w:t>о</w:t>
      </w:r>
      <w:r w:rsidR="00A011EB" w:rsidRPr="003B4D77">
        <w:rPr>
          <w:sz w:val="24"/>
          <w:szCs w:val="24"/>
          <w:lang w:eastAsia="ru-RU"/>
        </w:rPr>
        <w:t>граммах и конкурсах, в том числе дистанционных</w:t>
      </w:r>
      <w:r w:rsidR="00EC7AB0" w:rsidRPr="003B4D77">
        <w:rPr>
          <w:rFonts w:eastAsia="Calibri"/>
          <w:sz w:val="24"/>
          <w:szCs w:val="24"/>
          <w:lang w:eastAsia="en-US"/>
        </w:rPr>
        <w:t xml:space="preserve">. </w:t>
      </w:r>
      <w:r w:rsidRPr="003B4D77">
        <w:rPr>
          <w:rFonts w:eastAsia="Calibri"/>
          <w:sz w:val="24"/>
          <w:szCs w:val="24"/>
          <w:lang w:eastAsia="en-US"/>
        </w:rPr>
        <w:t>Обновлять кадровый состав и пр</w:t>
      </w:r>
      <w:r w:rsidRPr="003B4D77">
        <w:rPr>
          <w:rFonts w:eastAsia="Calibri"/>
          <w:sz w:val="24"/>
          <w:szCs w:val="24"/>
          <w:lang w:eastAsia="en-US"/>
        </w:rPr>
        <w:t>и</w:t>
      </w:r>
      <w:r w:rsidRPr="003B4D77">
        <w:rPr>
          <w:rFonts w:eastAsia="Calibri"/>
          <w:sz w:val="24"/>
          <w:szCs w:val="24"/>
          <w:lang w:eastAsia="en-US"/>
        </w:rPr>
        <w:t>влекать молодых талантливых пед</w:t>
      </w:r>
      <w:r w:rsidRPr="003B4D77">
        <w:rPr>
          <w:rFonts w:eastAsia="Calibri"/>
          <w:sz w:val="24"/>
          <w:szCs w:val="24"/>
          <w:lang w:eastAsia="en-US"/>
        </w:rPr>
        <w:t>а</w:t>
      </w:r>
      <w:r w:rsidRPr="003B4D77">
        <w:rPr>
          <w:rFonts w:eastAsia="Calibri"/>
          <w:sz w:val="24"/>
          <w:szCs w:val="24"/>
          <w:lang w:eastAsia="en-US"/>
        </w:rPr>
        <w:t>гогов для работы в гимназии. Активизировать работу по подготовке кадрового руководящего резерва для ги</w:t>
      </w:r>
      <w:r w:rsidRPr="003B4D77">
        <w:rPr>
          <w:rFonts w:eastAsia="Calibri"/>
          <w:sz w:val="24"/>
          <w:szCs w:val="24"/>
          <w:lang w:eastAsia="en-US"/>
        </w:rPr>
        <w:t>м</w:t>
      </w:r>
      <w:r w:rsidRPr="003B4D77">
        <w:rPr>
          <w:rFonts w:eastAsia="Calibri"/>
          <w:sz w:val="24"/>
          <w:szCs w:val="24"/>
          <w:lang w:eastAsia="en-US"/>
        </w:rPr>
        <w:t>назии.</w:t>
      </w:r>
    </w:p>
    <w:p w:rsidR="00404F5A" w:rsidRDefault="00404F5A" w:rsidP="0079451A">
      <w:pPr>
        <w:jc w:val="both"/>
        <w:rPr>
          <w:b/>
          <w:color w:val="993300"/>
          <w:sz w:val="24"/>
          <w:szCs w:val="24"/>
        </w:rPr>
      </w:pPr>
    </w:p>
    <w:p w:rsidR="003373CE" w:rsidRPr="003B4D77" w:rsidRDefault="003373CE" w:rsidP="0079451A">
      <w:pPr>
        <w:jc w:val="both"/>
        <w:rPr>
          <w:b/>
          <w:bCs/>
          <w:caps/>
          <w:color w:val="FF0000"/>
          <w:sz w:val="24"/>
          <w:szCs w:val="24"/>
        </w:rPr>
      </w:pPr>
      <w:r w:rsidRPr="003B4D77">
        <w:rPr>
          <w:b/>
          <w:color w:val="993300"/>
          <w:sz w:val="24"/>
          <w:szCs w:val="24"/>
        </w:rPr>
        <w:t xml:space="preserve">2.2.  </w:t>
      </w:r>
      <w:r w:rsidRPr="00A3535C">
        <w:rPr>
          <w:b/>
          <w:bCs/>
          <w:color w:val="833C0B"/>
          <w:sz w:val="24"/>
          <w:szCs w:val="24"/>
        </w:rPr>
        <w:t>Информатизация образовательного пространства  гимназии</w:t>
      </w:r>
      <w:r w:rsidRPr="003B4D77">
        <w:rPr>
          <w:b/>
          <w:bCs/>
          <w:color w:val="FF0000"/>
          <w:sz w:val="24"/>
          <w:szCs w:val="24"/>
        </w:rPr>
        <w:t xml:space="preserve"> </w:t>
      </w:r>
    </w:p>
    <w:p w:rsidR="00FF1F8A" w:rsidRPr="002A455D" w:rsidRDefault="00FF1F8A" w:rsidP="0079451A">
      <w:pPr>
        <w:pStyle w:val="af2"/>
        <w:tabs>
          <w:tab w:val="left" w:pos="619"/>
        </w:tabs>
        <w:spacing w:before="0" w:after="0"/>
        <w:ind w:firstLine="539"/>
        <w:jc w:val="both"/>
      </w:pPr>
      <w:r w:rsidRPr="002A455D">
        <w:t xml:space="preserve">Образовательное пространство гимназии  функционирует на базе программного комплекса «1С: Управление школой». </w:t>
      </w:r>
    </w:p>
    <w:p w:rsidR="00FF1F8A" w:rsidRPr="002A455D" w:rsidRDefault="00FF1F8A" w:rsidP="0079451A">
      <w:pPr>
        <w:ind w:firstLine="540"/>
        <w:jc w:val="both"/>
        <w:rPr>
          <w:color w:val="000000"/>
          <w:sz w:val="24"/>
          <w:szCs w:val="24"/>
        </w:rPr>
      </w:pPr>
      <w:r w:rsidRPr="002A455D">
        <w:rPr>
          <w:color w:val="000000"/>
          <w:sz w:val="24"/>
          <w:szCs w:val="24"/>
        </w:rPr>
        <w:t xml:space="preserve">Информационная безопасность обеспечивается  созданием административной подсети, использованием свободного или лицензионного программного обеспечения,  резервным копированием информации на прокси-сервере, обеспечивающем </w:t>
      </w:r>
      <w:r w:rsidRPr="002A455D">
        <w:rPr>
          <w:sz w:val="24"/>
          <w:szCs w:val="24"/>
        </w:rPr>
        <w:t xml:space="preserve"> достаточный уровень контроля над использованием Интернета (аутентификацию пользователей, фильтрацию контента) и защиту клиентов локальной сети.</w:t>
      </w:r>
    </w:p>
    <w:p w:rsidR="00FF1F8A" w:rsidRPr="002A455D" w:rsidRDefault="00FF1F8A" w:rsidP="0079451A">
      <w:pPr>
        <w:ind w:firstLine="567"/>
        <w:jc w:val="both"/>
        <w:rPr>
          <w:sz w:val="24"/>
          <w:szCs w:val="24"/>
        </w:rPr>
      </w:pPr>
      <w:r w:rsidRPr="002A455D">
        <w:rPr>
          <w:bCs/>
          <w:sz w:val="24"/>
          <w:szCs w:val="24"/>
        </w:rPr>
        <w:t>В 201</w:t>
      </w:r>
      <w:r w:rsidR="00E70D9F">
        <w:rPr>
          <w:bCs/>
          <w:sz w:val="24"/>
          <w:szCs w:val="24"/>
        </w:rPr>
        <w:t>3</w:t>
      </w:r>
      <w:r w:rsidRPr="002A455D">
        <w:rPr>
          <w:bCs/>
          <w:sz w:val="24"/>
          <w:szCs w:val="24"/>
        </w:rPr>
        <w:t>-201</w:t>
      </w:r>
      <w:r w:rsidR="00E70D9F">
        <w:rPr>
          <w:bCs/>
          <w:sz w:val="24"/>
          <w:szCs w:val="24"/>
        </w:rPr>
        <w:t>4</w:t>
      </w:r>
      <w:r w:rsidRPr="002A455D">
        <w:rPr>
          <w:bCs/>
          <w:sz w:val="24"/>
          <w:szCs w:val="24"/>
        </w:rPr>
        <w:t xml:space="preserve"> учебном году  информатизация образовательного пространства осуществлялась по следующим  направлениям: </w:t>
      </w:r>
    </w:p>
    <w:p w:rsidR="00FF1F8A" w:rsidRPr="002A455D" w:rsidRDefault="00FF1F8A" w:rsidP="00DE57C0">
      <w:pPr>
        <w:numPr>
          <w:ilvl w:val="0"/>
          <w:numId w:val="109"/>
        </w:numPr>
        <w:tabs>
          <w:tab w:val="clear" w:pos="720"/>
          <w:tab w:val="num" w:pos="142"/>
        </w:tabs>
        <w:suppressAutoHyphens w:val="0"/>
        <w:ind w:left="142" w:hanging="142"/>
        <w:rPr>
          <w:sz w:val="24"/>
          <w:szCs w:val="24"/>
        </w:rPr>
      </w:pPr>
      <w:r w:rsidRPr="002A455D">
        <w:rPr>
          <w:sz w:val="24"/>
          <w:szCs w:val="24"/>
        </w:rPr>
        <w:t>Интеграция образовательной информационной среды гимназии  в единую информац</w:t>
      </w:r>
      <w:r w:rsidRPr="002A455D">
        <w:rPr>
          <w:sz w:val="24"/>
          <w:szCs w:val="24"/>
        </w:rPr>
        <w:t>и</w:t>
      </w:r>
      <w:r w:rsidRPr="002A455D">
        <w:rPr>
          <w:sz w:val="24"/>
          <w:szCs w:val="24"/>
        </w:rPr>
        <w:t xml:space="preserve">онную среду; </w:t>
      </w:r>
    </w:p>
    <w:p w:rsidR="00FF1F8A" w:rsidRPr="002A455D" w:rsidRDefault="00FF1F8A" w:rsidP="00DE57C0">
      <w:pPr>
        <w:numPr>
          <w:ilvl w:val="0"/>
          <w:numId w:val="109"/>
        </w:numPr>
        <w:tabs>
          <w:tab w:val="clear" w:pos="720"/>
          <w:tab w:val="num" w:pos="142"/>
        </w:tabs>
        <w:suppressAutoHyphens w:val="0"/>
        <w:ind w:left="142" w:hanging="142"/>
        <w:rPr>
          <w:sz w:val="24"/>
          <w:szCs w:val="24"/>
        </w:rPr>
      </w:pPr>
      <w:r w:rsidRPr="002A455D">
        <w:rPr>
          <w:sz w:val="24"/>
          <w:szCs w:val="24"/>
        </w:rPr>
        <w:t xml:space="preserve">Совершенствование ИКТ компетентности работников школы; </w:t>
      </w:r>
    </w:p>
    <w:p w:rsidR="00FF1F8A" w:rsidRPr="002A455D" w:rsidRDefault="00FF1F8A" w:rsidP="00DE57C0">
      <w:pPr>
        <w:numPr>
          <w:ilvl w:val="0"/>
          <w:numId w:val="109"/>
        </w:numPr>
        <w:tabs>
          <w:tab w:val="clear" w:pos="720"/>
          <w:tab w:val="num" w:pos="142"/>
        </w:tabs>
        <w:suppressAutoHyphens w:val="0"/>
        <w:ind w:left="142" w:hanging="142"/>
        <w:rPr>
          <w:sz w:val="24"/>
          <w:szCs w:val="24"/>
        </w:rPr>
      </w:pPr>
      <w:r w:rsidRPr="002A455D">
        <w:rPr>
          <w:sz w:val="24"/>
          <w:szCs w:val="24"/>
        </w:rPr>
        <w:t xml:space="preserve">Развитие и поддержка школьного сайта; </w:t>
      </w:r>
    </w:p>
    <w:p w:rsidR="00FF1F8A" w:rsidRPr="002A455D" w:rsidRDefault="00FF1F8A" w:rsidP="00DE57C0">
      <w:pPr>
        <w:numPr>
          <w:ilvl w:val="0"/>
          <w:numId w:val="109"/>
        </w:numPr>
        <w:tabs>
          <w:tab w:val="clear" w:pos="720"/>
          <w:tab w:val="num" w:pos="142"/>
        </w:tabs>
        <w:suppressAutoHyphens w:val="0"/>
        <w:ind w:left="142" w:hanging="142"/>
        <w:rPr>
          <w:sz w:val="24"/>
          <w:szCs w:val="24"/>
        </w:rPr>
      </w:pPr>
      <w:r w:rsidRPr="002A455D">
        <w:rPr>
          <w:sz w:val="24"/>
          <w:szCs w:val="24"/>
        </w:rPr>
        <w:t>Обновление материальной базы;</w:t>
      </w:r>
    </w:p>
    <w:p w:rsidR="00FF1F8A" w:rsidRPr="002A455D" w:rsidRDefault="00FF1F8A" w:rsidP="00DE57C0">
      <w:pPr>
        <w:numPr>
          <w:ilvl w:val="0"/>
          <w:numId w:val="109"/>
        </w:numPr>
        <w:tabs>
          <w:tab w:val="clear" w:pos="720"/>
          <w:tab w:val="num" w:pos="142"/>
        </w:tabs>
        <w:suppressAutoHyphens w:val="0"/>
        <w:ind w:left="142" w:hanging="142"/>
        <w:rPr>
          <w:sz w:val="24"/>
          <w:szCs w:val="24"/>
        </w:rPr>
      </w:pPr>
      <w:r w:rsidRPr="002A455D">
        <w:rPr>
          <w:sz w:val="24"/>
          <w:szCs w:val="24"/>
        </w:rPr>
        <w:t>Расширение локальной компьютерной сети гимназии;</w:t>
      </w:r>
    </w:p>
    <w:p w:rsidR="00FF1F8A" w:rsidRPr="002A455D" w:rsidRDefault="00FF1F8A" w:rsidP="00DE57C0">
      <w:pPr>
        <w:numPr>
          <w:ilvl w:val="0"/>
          <w:numId w:val="109"/>
        </w:numPr>
        <w:tabs>
          <w:tab w:val="clear" w:pos="720"/>
          <w:tab w:val="num" w:pos="142"/>
        </w:tabs>
        <w:suppressAutoHyphens w:val="0"/>
        <w:ind w:left="142" w:hanging="142"/>
        <w:rPr>
          <w:i/>
          <w:sz w:val="24"/>
          <w:szCs w:val="24"/>
        </w:rPr>
      </w:pPr>
      <w:r w:rsidRPr="002A455D">
        <w:rPr>
          <w:sz w:val="24"/>
          <w:szCs w:val="24"/>
        </w:rPr>
        <w:t xml:space="preserve">Внедрение  программного комплекса </w:t>
      </w:r>
      <w:r w:rsidRPr="00E70D9F">
        <w:rPr>
          <w:sz w:val="24"/>
          <w:szCs w:val="24"/>
        </w:rPr>
        <w:t>Дневник.ру;</w:t>
      </w:r>
    </w:p>
    <w:p w:rsidR="00FF1F8A" w:rsidRPr="002A455D" w:rsidRDefault="00FF1F8A" w:rsidP="00DE57C0">
      <w:pPr>
        <w:numPr>
          <w:ilvl w:val="0"/>
          <w:numId w:val="109"/>
        </w:numPr>
        <w:tabs>
          <w:tab w:val="clear" w:pos="720"/>
          <w:tab w:val="num" w:pos="142"/>
        </w:tabs>
        <w:suppressAutoHyphens w:val="0"/>
        <w:ind w:left="142" w:hanging="142"/>
        <w:rPr>
          <w:sz w:val="24"/>
          <w:szCs w:val="24"/>
        </w:rPr>
      </w:pPr>
      <w:r w:rsidRPr="002A455D">
        <w:rPr>
          <w:sz w:val="24"/>
          <w:szCs w:val="24"/>
        </w:rPr>
        <w:t>Изменение парадигмы программного обеспечения.</w:t>
      </w:r>
    </w:p>
    <w:p w:rsidR="006C4B12" w:rsidRDefault="00FF1F8A" w:rsidP="0079451A">
      <w:pPr>
        <w:suppressAutoHyphens w:val="0"/>
        <w:jc w:val="center"/>
        <w:rPr>
          <w:b/>
          <w:sz w:val="24"/>
          <w:szCs w:val="24"/>
        </w:rPr>
      </w:pPr>
      <w:r w:rsidRPr="002A455D">
        <w:rPr>
          <w:b/>
          <w:sz w:val="24"/>
          <w:szCs w:val="24"/>
        </w:rPr>
        <w:t xml:space="preserve">Интеграция образовательной информационной среды гимназии  </w:t>
      </w:r>
    </w:p>
    <w:p w:rsidR="00FF1F8A" w:rsidRPr="002A455D" w:rsidRDefault="00FF1F8A" w:rsidP="0079451A">
      <w:pPr>
        <w:suppressAutoHyphens w:val="0"/>
        <w:jc w:val="center"/>
        <w:rPr>
          <w:b/>
          <w:sz w:val="24"/>
          <w:szCs w:val="24"/>
        </w:rPr>
      </w:pPr>
      <w:r w:rsidRPr="002A455D">
        <w:rPr>
          <w:b/>
          <w:sz w:val="24"/>
          <w:szCs w:val="24"/>
        </w:rPr>
        <w:t>в единую информационную среду</w:t>
      </w:r>
    </w:p>
    <w:p w:rsidR="00FF1F8A" w:rsidRPr="002A455D" w:rsidRDefault="00FF1F8A" w:rsidP="0079451A">
      <w:pPr>
        <w:pStyle w:val="af2"/>
        <w:spacing w:before="0" w:after="0"/>
        <w:ind w:firstLine="709"/>
        <w:jc w:val="both"/>
      </w:pPr>
      <w:r w:rsidRPr="002A455D">
        <w:t>Гимназия зарегистрирована в Управлении Федеральной службы  по надзору в сфере массовых коммуникаций как оператор по персональной обработке данных. Ответственность членов администрации, обязанности и разграничение доступа к персональным данным педагогических работников,  регламентированы приказом директора гимназии. Для защиты персональных данных разработан пакет нормативных документов, в соответствии с которым в базу данных заносится следующая информация:</w:t>
      </w:r>
    </w:p>
    <w:p w:rsidR="00FF1F8A" w:rsidRPr="002A455D" w:rsidRDefault="00FF1F8A" w:rsidP="00DE57C0">
      <w:pPr>
        <w:pStyle w:val="af2"/>
        <w:numPr>
          <w:ilvl w:val="0"/>
          <w:numId w:val="110"/>
        </w:numPr>
        <w:tabs>
          <w:tab w:val="left" w:pos="142"/>
        </w:tabs>
        <w:spacing w:before="0" w:after="0"/>
        <w:ind w:left="142" w:hanging="142"/>
        <w:jc w:val="both"/>
      </w:pPr>
      <w:r w:rsidRPr="002A455D">
        <w:t xml:space="preserve">информация об учредителе, </w:t>
      </w:r>
    </w:p>
    <w:p w:rsidR="00FF1F8A" w:rsidRPr="002A455D" w:rsidRDefault="00FF1F8A" w:rsidP="00DE57C0">
      <w:pPr>
        <w:pStyle w:val="af2"/>
        <w:numPr>
          <w:ilvl w:val="0"/>
          <w:numId w:val="110"/>
        </w:numPr>
        <w:tabs>
          <w:tab w:val="left" w:pos="142"/>
        </w:tabs>
        <w:spacing w:before="0" w:after="0"/>
        <w:ind w:left="142" w:hanging="142"/>
        <w:jc w:val="both"/>
      </w:pPr>
      <w:r w:rsidRPr="002A455D">
        <w:t xml:space="preserve">данные о гимназии, материальной базе,  кабинетах, </w:t>
      </w:r>
    </w:p>
    <w:p w:rsidR="00FF1F8A" w:rsidRPr="002A455D" w:rsidRDefault="00FF1F8A" w:rsidP="00DE57C0">
      <w:pPr>
        <w:pStyle w:val="af2"/>
        <w:numPr>
          <w:ilvl w:val="0"/>
          <w:numId w:val="110"/>
        </w:numPr>
        <w:tabs>
          <w:tab w:val="left" w:pos="142"/>
        </w:tabs>
        <w:spacing w:before="0" w:after="0"/>
        <w:ind w:left="142" w:hanging="142"/>
        <w:jc w:val="both"/>
      </w:pPr>
      <w:r w:rsidRPr="002A455D">
        <w:t>схема обучения и каникул,  спецификация классов,</w:t>
      </w:r>
    </w:p>
    <w:p w:rsidR="00FF1F8A" w:rsidRPr="002A455D" w:rsidRDefault="00FF1F8A" w:rsidP="00DE57C0">
      <w:pPr>
        <w:pStyle w:val="af2"/>
        <w:numPr>
          <w:ilvl w:val="0"/>
          <w:numId w:val="110"/>
        </w:numPr>
        <w:tabs>
          <w:tab w:val="left" w:pos="142"/>
        </w:tabs>
        <w:spacing w:before="0" w:after="0"/>
        <w:ind w:left="142" w:hanging="142"/>
        <w:jc w:val="both"/>
      </w:pPr>
      <w:r w:rsidRPr="002A455D">
        <w:t>учебный план,  распределение нагрузки,</w:t>
      </w:r>
    </w:p>
    <w:p w:rsidR="00FF1F8A" w:rsidRPr="002A455D" w:rsidRDefault="00FF1F8A" w:rsidP="00DE57C0">
      <w:pPr>
        <w:pStyle w:val="af2"/>
        <w:numPr>
          <w:ilvl w:val="0"/>
          <w:numId w:val="110"/>
        </w:numPr>
        <w:tabs>
          <w:tab w:val="left" w:pos="142"/>
        </w:tabs>
        <w:spacing w:before="0" w:after="0"/>
        <w:ind w:left="142" w:hanging="142"/>
        <w:jc w:val="both"/>
      </w:pPr>
      <w:r w:rsidRPr="002A455D">
        <w:t xml:space="preserve">система оценивания и  результаты  обучения, </w:t>
      </w:r>
    </w:p>
    <w:p w:rsidR="00FF1F8A" w:rsidRPr="002A455D" w:rsidRDefault="00FF1F8A" w:rsidP="00DE57C0">
      <w:pPr>
        <w:pStyle w:val="af2"/>
        <w:numPr>
          <w:ilvl w:val="0"/>
          <w:numId w:val="110"/>
        </w:numPr>
        <w:tabs>
          <w:tab w:val="left" w:pos="142"/>
        </w:tabs>
        <w:spacing w:before="0" w:after="0"/>
        <w:ind w:left="142" w:hanging="142"/>
        <w:jc w:val="both"/>
      </w:pPr>
      <w:r w:rsidRPr="002A455D">
        <w:t>используемые учебники, тематическое планирование</w:t>
      </w:r>
    </w:p>
    <w:p w:rsidR="006C4B12" w:rsidRDefault="00FF1F8A" w:rsidP="00DE57C0">
      <w:pPr>
        <w:pStyle w:val="af2"/>
        <w:numPr>
          <w:ilvl w:val="0"/>
          <w:numId w:val="110"/>
        </w:numPr>
        <w:tabs>
          <w:tab w:val="left" w:pos="142"/>
        </w:tabs>
        <w:spacing w:before="0" w:after="0"/>
        <w:ind w:left="142" w:hanging="142"/>
        <w:jc w:val="both"/>
      </w:pPr>
      <w:r w:rsidRPr="002A455D">
        <w:t>данные по педагогическим  кадрам,  награды и достижения сотрудников, прохождение курсов повышения квалификации, аттестация, научно-методическая работа,</w:t>
      </w:r>
    </w:p>
    <w:p w:rsidR="00FF1F8A" w:rsidRPr="002A455D" w:rsidRDefault="00FF1F8A" w:rsidP="00DE57C0">
      <w:pPr>
        <w:pStyle w:val="af2"/>
        <w:numPr>
          <w:ilvl w:val="0"/>
          <w:numId w:val="110"/>
        </w:numPr>
        <w:tabs>
          <w:tab w:val="left" w:pos="142"/>
        </w:tabs>
        <w:spacing w:before="0" w:after="0"/>
        <w:ind w:left="142" w:hanging="142"/>
        <w:jc w:val="both"/>
      </w:pPr>
      <w:r w:rsidRPr="002A455D">
        <w:t xml:space="preserve">анкетные данные по ученикам,  движение учеников, информация о типе семьи и поведенческом статусе учеников, достижения учеников, </w:t>
      </w:r>
    </w:p>
    <w:p w:rsidR="00FF1F8A" w:rsidRPr="002A455D" w:rsidRDefault="00FF1F8A" w:rsidP="00DE57C0">
      <w:pPr>
        <w:pStyle w:val="af2"/>
        <w:numPr>
          <w:ilvl w:val="0"/>
          <w:numId w:val="110"/>
        </w:numPr>
        <w:tabs>
          <w:tab w:val="left" w:pos="142"/>
        </w:tabs>
        <w:spacing w:before="0" w:after="0"/>
        <w:ind w:left="142" w:hanging="142"/>
        <w:jc w:val="both"/>
      </w:pPr>
      <w:r w:rsidRPr="002A455D">
        <w:t xml:space="preserve">условия изучения предметов, </w:t>
      </w:r>
    </w:p>
    <w:p w:rsidR="00FF1F8A" w:rsidRPr="002A455D" w:rsidRDefault="00FF1F8A" w:rsidP="00DE57C0">
      <w:pPr>
        <w:pStyle w:val="af2"/>
        <w:numPr>
          <w:ilvl w:val="0"/>
          <w:numId w:val="110"/>
        </w:numPr>
        <w:tabs>
          <w:tab w:val="left" w:pos="142"/>
        </w:tabs>
        <w:spacing w:before="0" w:after="0"/>
        <w:ind w:left="142" w:hanging="142"/>
        <w:jc w:val="both"/>
      </w:pPr>
      <w:r w:rsidRPr="002A455D">
        <w:t>и много  другой информации.</w:t>
      </w:r>
    </w:p>
    <w:p w:rsidR="00FF1F8A" w:rsidRPr="002A455D" w:rsidRDefault="00FF1F8A" w:rsidP="0079451A">
      <w:pPr>
        <w:suppressAutoHyphens w:val="0"/>
        <w:ind w:firstLine="709"/>
        <w:jc w:val="both"/>
        <w:rPr>
          <w:sz w:val="24"/>
          <w:szCs w:val="24"/>
        </w:rPr>
      </w:pPr>
      <w:r w:rsidRPr="002A455D">
        <w:rPr>
          <w:sz w:val="24"/>
          <w:szCs w:val="24"/>
        </w:rPr>
        <w:t>Интеграция образовательной информационной среды гимназии  в единую инфо</w:t>
      </w:r>
      <w:r w:rsidRPr="002A455D">
        <w:rPr>
          <w:sz w:val="24"/>
          <w:szCs w:val="24"/>
        </w:rPr>
        <w:t>р</w:t>
      </w:r>
      <w:r w:rsidRPr="002A455D">
        <w:rPr>
          <w:sz w:val="24"/>
          <w:szCs w:val="24"/>
        </w:rPr>
        <w:t xml:space="preserve">мационную среду осуществляется регулярной выгрузкой данных  в муниципальную и региональную базы.   </w:t>
      </w:r>
    </w:p>
    <w:p w:rsidR="00FF1F8A" w:rsidRPr="002A455D" w:rsidRDefault="00FF1F8A" w:rsidP="0079451A">
      <w:pPr>
        <w:suppressAutoHyphens w:val="0"/>
        <w:ind w:firstLine="709"/>
        <w:jc w:val="both"/>
        <w:rPr>
          <w:sz w:val="24"/>
          <w:szCs w:val="24"/>
        </w:rPr>
      </w:pPr>
      <w:r w:rsidRPr="002A455D">
        <w:rPr>
          <w:sz w:val="24"/>
          <w:szCs w:val="24"/>
        </w:rPr>
        <w:lastRenderedPageBreak/>
        <w:t>Ежемесячно вносится информация в таблицы на федеральном сайте комплексн</w:t>
      </w:r>
      <w:r w:rsidRPr="002A455D">
        <w:rPr>
          <w:sz w:val="24"/>
          <w:szCs w:val="24"/>
        </w:rPr>
        <w:t>о</w:t>
      </w:r>
      <w:r w:rsidRPr="002A455D">
        <w:rPr>
          <w:sz w:val="24"/>
          <w:szCs w:val="24"/>
        </w:rPr>
        <w:t xml:space="preserve">го проекта модернизации образования </w:t>
      </w:r>
      <w:hyperlink r:id="rId9" w:history="1">
        <w:r w:rsidRPr="002A455D">
          <w:rPr>
            <w:rStyle w:val="a4"/>
            <w:sz w:val="24"/>
            <w:szCs w:val="24"/>
            <w:lang w:val="en-US"/>
          </w:rPr>
          <w:t>www</w:t>
        </w:r>
        <w:r w:rsidRPr="002A455D">
          <w:rPr>
            <w:rStyle w:val="a4"/>
            <w:sz w:val="24"/>
            <w:szCs w:val="24"/>
          </w:rPr>
          <w:t>.</w:t>
        </w:r>
        <w:r w:rsidRPr="002A455D">
          <w:rPr>
            <w:rStyle w:val="a4"/>
            <w:sz w:val="24"/>
            <w:szCs w:val="24"/>
            <w:lang w:val="en-US"/>
          </w:rPr>
          <w:t>kpmo</w:t>
        </w:r>
        <w:r w:rsidRPr="002A455D">
          <w:rPr>
            <w:rStyle w:val="a4"/>
            <w:sz w:val="24"/>
            <w:szCs w:val="24"/>
          </w:rPr>
          <w:t>.</w:t>
        </w:r>
        <w:r w:rsidRPr="002A455D">
          <w:rPr>
            <w:rStyle w:val="a4"/>
            <w:sz w:val="24"/>
            <w:szCs w:val="24"/>
            <w:lang w:val="en-US"/>
          </w:rPr>
          <w:t>ru</w:t>
        </w:r>
      </w:hyperlink>
      <w:r w:rsidRPr="002A455D">
        <w:rPr>
          <w:sz w:val="24"/>
          <w:szCs w:val="24"/>
        </w:rPr>
        <w:t xml:space="preserve">. </w:t>
      </w:r>
    </w:p>
    <w:p w:rsidR="00FF1F8A" w:rsidRPr="002A455D" w:rsidRDefault="00FF1F8A" w:rsidP="0079451A">
      <w:pPr>
        <w:pStyle w:val="af3"/>
        <w:spacing w:after="0" w:line="240" w:lineRule="auto"/>
        <w:ind w:left="0" w:firstLine="709"/>
        <w:jc w:val="both"/>
        <w:rPr>
          <w:rFonts w:ascii="Times New Roman" w:hAnsi="Times New Roman"/>
          <w:sz w:val="24"/>
          <w:szCs w:val="24"/>
        </w:rPr>
      </w:pPr>
      <w:r w:rsidRPr="002A455D">
        <w:rPr>
          <w:rFonts w:ascii="Times New Roman" w:hAnsi="Times New Roman"/>
          <w:sz w:val="24"/>
          <w:szCs w:val="24"/>
        </w:rPr>
        <w:t>В настоящее время идет период апробации и  создания базы данных для программного комплекса Дневник.</w:t>
      </w:r>
      <w:r w:rsidRPr="002A455D">
        <w:rPr>
          <w:rFonts w:ascii="Times New Roman" w:hAnsi="Times New Roman"/>
          <w:sz w:val="24"/>
          <w:szCs w:val="24"/>
          <w:lang w:val="en-US"/>
        </w:rPr>
        <w:t>ru</w:t>
      </w:r>
      <w:r w:rsidRPr="002A455D">
        <w:rPr>
          <w:rFonts w:ascii="Times New Roman" w:hAnsi="Times New Roman"/>
          <w:sz w:val="24"/>
          <w:szCs w:val="24"/>
        </w:rPr>
        <w:t xml:space="preserve"> </w:t>
      </w:r>
    </w:p>
    <w:p w:rsidR="00FF1F8A" w:rsidRPr="002A455D" w:rsidRDefault="00FF1F8A" w:rsidP="0079451A">
      <w:pPr>
        <w:pStyle w:val="af2"/>
        <w:spacing w:before="0" w:after="0"/>
        <w:jc w:val="center"/>
        <w:rPr>
          <w:b/>
          <w:bCs/>
          <w:iCs/>
        </w:rPr>
      </w:pPr>
      <w:r w:rsidRPr="002A455D">
        <w:rPr>
          <w:b/>
        </w:rPr>
        <w:t>Совершенствование ИКТ компетентности работников школы</w:t>
      </w:r>
    </w:p>
    <w:p w:rsidR="00FF1F8A" w:rsidRPr="002A455D" w:rsidRDefault="00FF1F8A" w:rsidP="0079451A">
      <w:pPr>
        <w:pStyle w:val="af2"/>
        <w:spacing w:before="0" w:after="0"/>
        <w:ind w:firstLine="709"/>
        <w:jc w:val="both"/>
      </w:pPr>
      <w:r w:rsidRPr="002A455D">
        <w:rPr>
          <w:bCs/>
        </w:rPr>
        <w:t>Повышение ИКТ компетентности педагогов в 201</w:t>
      </w:r>
      <w:r w:rsidR="00E70D9F">
        <w:rPr>
          <w:bCs/>
        </w:rPr>
        <w:t>3</w:t>
      </w:r>
      <w:r w:rsidRPr="002A455D">
        <w:rPr>
          <w:bCs/>
        </w:rPr>
        <w:t>-201</w:t>
      </w:r>
      <w:r w:rsidR="00E70D9F">
        <w:rPr>
          <w:bCs/>
        </w:rPr>
        <w:t>4</w:t>
      </w:r>
      <w:r w:rsidRPr="002A455D">
        <w:rPr>
          <w:bCs/>
        </w:rPr>
        <w:t xml:space="preserve"> учебном году осуществлялось на курсах повышения квалификации, организованных  ИИ</w:t>
      </w:r>
      <w:r w:rsidR="00E70D9F">
        <w:rPr>
          <w:bCs/>
        </w:rPr>
        <w:t>П</w:t>
      </w:r>
      <w:r w:rsidRPr="002A455D">
        <w:rPr>
          <w:bCs/>
        </w:rPr>
        <w:t xml:space="preserve">КРО, ЦИМПО,  ИРО и дистанционных курсах. </w:t>
      </w:r>
      <w:r w:rsidRPr="002A455D">
        <w:t xml:space="preserve"> </w:t>
      </w:r>
    </w:p>
    <w:p w:rsidR="00FF1F8A" w:rsidRPr="002A455D" w:rsidRDefault="00FF1F8A" w:rsidP="0079451A">
      <w:pPr>
        <w:ind w:firstLine="709"/>
        <w:jc w:val="both"/>
        <w:rPr>
          <w:color w:val="000000"/>
          <w:sz w:val="24"/>
          <w:szCs w:val="24"/>
        </w:rPr>
      </w:pPr>
      <w:r w:rsidRPr="002A455D">
        <w:rPr>
          <w:color w:val="000000"/>
          <w:sz w:val="24"/>
          <w:szCs w:val="24"/>
        </w:rPr>
        <w:t>Количество учителей, использующих компьютерные технологии для подготовки и проведения уроков и внеклассных мероприятий,  увеличивается.</w:t>
      </w:r>
    </w:p>
    <w:p w:rsidR="00FF1F8A" w:rsidRPr="002A455D" w:rsidRDefault="00FF1F8A" w:rsidP="0079451A">
      <w:pPr>
        <w:ind w:firstLine="709"/>
        <w:jc w:val="both"/>
        <w:rPr>
          <w:color w:val="000000"/>
          <w:sz w:val="24"/>
          <w:szCs w:val="24"/>
        </w:rPr>
      </w:pPr>
      <w:r w:rsidRPr="002A455D">
        <w:rPr>
          <w:color w:val="000000"/>
          <w:sz w:val="24"/>
          <w:szCs w:val="24"/>
        </w:rPr>
        <w:t xml:space="preserve">Увеличивается и количество кабинетов, оборудованных  стационарной  проекционной техникой. Все большим спросом пользуется переносное мультимедийное оборудование. </w:t>
      </w:r>
    </w:p>
    <w:p w:rsidR="00FF1F8A" w:rsidRPr="002A455D" w:rsidRDefault="00FF1F8A" w:rsidP="0079451A">
      <w:pPr>
        <w:ind w:firstLine="709"/>
        <w:jc w:val="both"/>
        <w:rPr>
          <w:color w:val="000000"/>
          <w:sz w:val="24"/>
          <w:szCs w:val="24"/>
        </w:rPr>
      </w:pPr>
      <w:r w:rsidRPr="002A455D">
        <w:rPr>
          <w:color w:val="000000"/>
          <w:sz w:val="24"/>
          <w:szCs w:val="24"/>
        </w:rPr>
        <w:t xml:space="preserve">При проведении занятий  педагогические работники используют  готовые мультимедийные продукты   и программные продукты,  разработанные  учителями и учениками (проекты, курсовые работы, презентации к докладу и уроку).  В локальной  сети предусмотрена возможность для размещения  учителями  ресурсов, необходимых  для проведения занятий.  </w:t>
      </w:r>
    </w:p>
    <w:p w:rsidR="00FF1F8A" w:rsidRPr="002A455D" w:rsidRDefault="00FF1F8A" w:rsidP="0079451A">
      <w:pPr>
        <w:ind w:right="-27"/>
        <w:jc w:val="center"/>
        <w:rPr>
          <w:b/>
          <w:sz w:val="24"/>
          <w:szCs w:val="24"/>
        </w:rPr>
      </w:pPr>
      <w:r w:rsidRPr="002A455D">
        <w:rPr>
          <w:b/>
          <w:sz w:val="24"/>
          <w:szCs w:val="24"/>
        </w:rPr>
        <w:t>Развитие и поддержка школьного сайта</w:t>
      </w:r>
    </w:p>
    <w:p w:rsidR="00FF1F8A" w:rsidRPr="002A455D" w:rsidRDefault="00FF1F8A" w:rsidP="0079451A">
      <w:pPr>
        <w:suppressAutoHyphens w:val="0"/>
        <w:ind w:right="74" w:firstLine="709"/>
        <w:jc w:val="both"/>
        <w:rPr>
          <w:sz w:val="24"/>
          <w:szCs w:val="24"/>
        </w:rPr>
      </w:pPr>
      <w:r w:rsidRPr="002A455D">
        <w:rPr>
          <w:sz w:val="24"/>
          <w:szCs w:val="24"/>
        </w:rPr>
        <w:t xml:space="preserve">Информация об организации образовательного процесса гимназии публикуется на сайте </w:t>
      </w:r>
      <w:r w:rsidRPr="002A455D">
        <w:rPr>
          <w:sz w:val="24"/>
          <w:szCs w:val="24"/>
          <w:lang w:val="en-US"/>
        </w:rPr>
        <w:t>gymn</w:t>
      </w:r>
      <w:r w:rsidRPr="002A455D">
        <w:rPr>
          <w:sz w:val="24"/>
          <w:szCs w:val="24"/>
        </w:rPr>
        <w:t>.</w:t>
      </w:r>
      <w:r w:rsidRPr="002A455D">
        <w:rPr>
          <w:sz w:val="24"/>
          <w:szCs w:val="24"/>
          <w:lang w:val="en-US"/>
        </w:rPr>
        <w:t>ru</w:t>
      </w:r>
      <w:r w:rsidRPr="002A455D">
        <w:rPr>
          <w:sz w:val="24"/>
          <w:szCs w:val="24"/>
        </w:rPr>
        <w:t xml:space="preserve">.  </w:t>
      </w:r>
    </w:p>
    <w:p w:rsidR="00FF1F8A" w:rsidRPr="002A455D" w:rsidRDefault="00FF1F8A" w:rsidP="0079451A">
      <w:pPr>
        <w:suppressAutoHyphens w:val="0"/>
        <w:ind w:right="74" w:firstLine="709"/>
        <w:jc w:val="both"/>
        <w:rPr>
          <w:bCs/>
          <w:sz w:val="24"/>
          <w:szCs w:val="24"/>
          <w:lang w:eastAsia="ru-RU"/>
        </w:rPr>
      </w:pPr>
      <w:r w:rsidRPr="002A455D">
        <w:rPr>
          <w:sz w:val="24"/>
          <w:szCs w:val="24"/>
        </w:rPr>
        <w:t xml:space="preserve">Структура сайта,  </w:t>
      </w:r>
      <w:r w:rsidRPr="002A455D">
        <w:rPr>
          <w:sz w:val="24"/>
          <w:szCs w:val="24"/>
          <w:lang w:eastAsia="ru-RU"/>
        </w:rPr>
        <w:t>размещаемая информация и частота обновления соответствует  следующим нормативным  документам</w:t>
      </w:r>
      <w:r w:rsidRPr="002A455D">
        <w:rPr>
          <w:bCs/>
          <w:sz w:val="24"/>
          <w:szCs w:val="24"/>
          <w:lang w:eastAsia="ru-RU"/>
        </w:rPr>
        <w:t>:</w:t>
      </w:r>
    </w:p>
    <w:p w:rsidR="00FF1F8A" w:rsidRPr="002A455D" w:rsidRDefault="00E70D9F" w:rsidP="00DE57C0">
      <w:pPr>
        <w:numPr>
          <w:ilvl w:val="0"/>
          <w:numId w:val="111"/>
        </w:numPr>
        <w:suppressAutoHyphens w:val="0"/>
        <w:ind w:left="142" w:right="74" w:hanging="142"/>
        <w:jc w:val="both"/>
        <w:rPr>
          <w:sz w:val="24"/>
          <w:szCs w:val="24"/>
          <w:lang w:eastAsia="ru-RU"/>
        </w:rPr>
      </w:pPr>
      <w:r>
        <w:rPr>
          <w:sz w:val="24"/>
          <w:szCs w:val="24"/>
          <w:lang w:eastAsia="ru-RU"/>
        </w:rPr>
        <w:t>Ф</w:t>
      </w:r>
      <w:r w:rsidR="00FF1F8A" w:rsidRPr="002A455D">
        <w:rPr>
          <w:sz w:val="24"/>
          <w:szCs w:val="24"/>
          <w:lang w:eastAsia="ru-RU"/>
        </w:rPr>
        <w:t xml:space="preserve">едеральный </w:t>
      </w:r>
      <w:r w:rsidR="00FF1F8A" w:rsidRPr="002A455D">
        <w:rPr>
          <w:bCs/>
          <w:sz w:val="24"/>
          <w:szCs w:val="24"/>
          <w:lang w:eastAsia="ru-RU"/>
        </w:rPr>
        <w:t>закон  от 8 ноября 2010 г.  № 293-ФЗ  "О внесении изменений в отдел</w:t>
      </w:r>
      <w:r w:rsidR="00FF1F8A" w:rsidRPr="002A455D">
        <w:rPr>
          <w:bCs/>
          <w:sz w:val="24"/>
          <w:szCs w:val="24"/>
          <w:lang w:eastAsia="ru-RU"/>
        </w:rPr>
        <w:t>ь</w:t>
      </w:r>
      <w:r w:rsidR="00FF1F8A" w:rsidRPr="002A455D">
        <w:rPr>
          <w:bCs/>
          <w:sz w:val="24"/>
          <w:szCs w:val="24"/>
          <w:lang w:eastAsia="ru-RU"/>
        </w:rPr>
        <w:t>ные законодательные акты Российской Федерации в связи с совершенствованием ко</w:t>
      </w:r>
      <w:r w:rsidR="00FF1F8A" w:rsidRPr="002A455D">
        <w:rPr>
          <w:bCs/>
          <w:sz w:val="24"/>
          <w:szCs w:val="24"/>
          <w:lang w:eastAsia="ru-RU"/>
        </w:rPr>
        <w:t>н</w:t>
      </w:r>
      <w:r w:rsidR="00FF1F8A" w:rsidRPr="002A455D">
        <w:rPr>
          <w:bCs/>
          <w:sz w:val="24"/>
          <w:szCs w:val="24"/>
          <w:lang w:eastAsia="ru-RU"/>
        </w:rPr>
        <w:t>трольно-надзорных функций и оптимизацией предоставления государственных услуг в сфере образования" – о требованиях к сайту образовательного учреждения (п. 4, 5);</w:t>
      </w:r>
    </w:p>
    <w:p w:rsidR="00FF1F8A" w:rsidRPr="002A455D" w:rsidRDefault="00E70D9F" w:rsidP="00DE57C0">
      <w:pPr>
        <w:numPr>
          <w:ilvl w:val="0"/>
          <w:numId w:val="111"/>
        </w:numPr>
        <w:suppressAutoHyphens w:val="0"/>
        <w:ind w:left="142" w:right="74" w:hanging="142"/>
        <w:jc w:val="both"/>
        <w:rPr>
          <w:sz w:val="24"/>
          <w:szCs w:val="24"/>
          <w:lang w:eastAsia="ru-RU"/>
        </w:rPr>
      </w:pPr>
      <w:r>
        <w:rPr>
          <w:sz w:val="24"/>
          <w:szCs w:val="24"/>
          <w:lang w:eastAsia="ru-RU"/>
        </w:rPr>
        <w:t>Ф</w:t>
      </w:r>
      <w:r w:rsidR="00FF1F8A" w:rsidRPr="002A455D">
        <w:rPr>
          <w:sz w:val="24"/>
          <w:szCs w:val="24"/>
          <w:lang w:eastAsia="ru-RU"/>
        </w:rPr>
        <w:t xml:space="preserve">едеральный </w:t>
      </w:r>
      <w:r w:rsidR="00FF1F8A" w:rsidRPr="002A455D">
        <w:rPr>
          <w:bCs/>
          <w:sz w:val="24"/>
          <w:szCs w:val="24"/>
          <w:lang w:eastAsia="ru-RU"/>
        </w:rPr>
        <w:t xml:space="preserve">закон  </w:t>
      </w:r>
      <w:r w:rsidR="00FF1F8A" w:rsidRPr="002A455D">
        <w:rPr>
          <w:sz w:val="24"/>
          <w:szCs w:val="24"/>
          <w:lang w:eastAsia="ru-RU"/>
        </w:rPr>
        <w:t>от 12 января 1996 года N 7-ФЗ  "О некоммерческих организациях" (п. 3.2 статьи 32);</w:t>
      </w:r>
    </w:p>
    <w:p w:rsidR="00FF1F8A" w:rsidRPr="002A455D" w:rsidRDefault="00E70D9F" w:rsidP="00DE57C0">
      <w:pPr>
        <w:numPr>
          <w:ilvl w:val="0"/>
          <w:numId w:val="111"/>
        </w:numPr>
        <w:suppressAutoHyphens w:val="0"/>
        <w:ind w:left="142" w:hanging="142"/>
        <w:jc w:val="both"/>
        <w:rPr>
          <w:sz w:val="24"/>
          <w:szCs w:val="24"/>
        </w:rPr>
      </w:pPr>
      <w:r>
        <w:rPr>
          <w:sz w:val="24"/>
          <w:szCs w:val="24"/>
        </w:rPr>
        <w:t>П</w:t>
      </w:r>
      <w:r w:rsidR="00FF1F8A" w:rsidRPr="002A455D">
        <w:rPr>
          <w:sz w:val="24"/>
          <w:szCs w:val="24"/>
        </w:rPr>
        <w:t xml:space="preserve">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FF1F8A" w:rsidRPr="002A455D" w:rsidRDefault="00E70D9F" w:rsidP="00DE57C0">
      <w:pPr>
        <w:numPr>
          <w:ilvl w:val="0"/>
          <w:numId w:val="111"/>
        </w:numPr>
        <w:suppressAutoHyphens w:val="0"/>
        <w:ind w:left="142" w:hanging="142"/>
        <w:rPr>
          <w:sz w:val="24"/>
          <w:szCs w:val="24"/>
          <w:lang w:eastAsia="ru-RU"/>
        </w:rPr>
      </w:pPr>
      <w:r>
        <w:rPr>
          <w:sz w:val="24"/>
          <w:szCs w:val="24"/>
        </w:rPr>
        <w:t>П</w:t>
      </w:r>
      <w:r w:rsidR="00FF1F8A" w:rsidRPr="002A455D">
        <w:rPr>
          <w:sz w:val="24"/>
          <w:szCs w:val="24"/>
        </w:rPr>
        <w:t>исьмо  Минобрнауки  РФ № 09-889 от 22.07.2013 г. ;</w:t>
      </w:r>
    </w:p>
    <w:p w:rsidR="00FF1F8A" w:rsidRPr="002A455D" w:rsidRDefault="00E70D9F" w:rsidP="00DE57C0">
      <w:pPr>
        <w:numPr>
          <w:ilvl w:val="0"/>
          <w:numId w:val="111"/>
        </w:numPr>
        <w:suppressAutoHyphens w:val="0"/>
        <w:ind w:left="142" w:hanging="142"/>
        <w:jc w:val="both"/>
        <w:rPr>
          <w:sz w:val="24"/>
          <w:szCs w:val="24"/>
          <w:lang w:eastAsia="ru-RU"/>
        </w:rPr>
      </w:pPr>
      <w:r>
        <w:rPr>
          <w:sz w:val="24"/>
          <w:szCs w:val="24"/>
        </w:rPr>
        <w:t>П</w:t>
      </w:r>
      <w:r w:rsidR="00FF1F8A" w:rsidRPr="002A455D">
        <w:rPr>
          <w:sz w:val="24"/>
          <w:szCs w:val="24"/>
        </w:rPr>
        <w:t>равила  департамента  образования г. Иркутска для  ОУ  по размещению информации на школьном сайте.</w:t>
      </w:r>
    </w:p>
    <w:p w:rsidR="00FF1F8A" w:rsidRPr="002A455D" w:rsidRDefault="00FF1F8A" w:rsidP="0079451A">
      <w:pPr>
        <w:suppressAutoHyphens w:val="0"/>
        <w:ind w:right="74" w:firstLine="709"/>
        <w:jc w:val="both"/>
        <w:rPr>
          <w:sz w:val="24"/>
          <w:szCs w:val="24"/>
          <w:lang w:eastAsia="ru-RU"/>
        </w:rPr>
      </w:pPr>
      <w:r w:rsidRPr="002A455D">
        <w:rPr>
          <w:sz w:val="24"/>
          <w:szCs w:val="24"/>
          <w:lang w:eastAsia="ru-RU"/>
        </w:rPr>
        <w:t>На сайте  гимназии публикуется информация о новых событиях в гимназии,    официальная информация, нормативные документы, информация об учебной деятел</w:t>
      </w:r>
      <w:r w:rsidRPr="002A455D">
        <w:rPr>
          <w:sz w:val="24"/>
          <w:szCs w:val="24"/>
          <w:lang w:eastAsia="ru-RU"/>
        </w:rPr>
        <w:t>ь</w:t>
      </w:r>
      <w:r w:rsidRPr="002A455D">
        <w:rPr>
          <w:sz w:val="24"/>
          <w:szCs w:val="24"/>
          <w:lang w:eastAsia="ru-RU"/>
        </w:rPr>
        <w:t>ности, материально-техническом обеспечении и оснащенности образовательного пр</w:t>
      </w:r>
      <w:r w:rsidRPr="002A455D">
        <w:rPr>
          <w:sz w:val="24"/>
          <w:szCs w:val="24"/>
          <w:lang w:eastAsia="ru-RU"/>
        </w:rPr>
        <w:t>о</w:t>
      </w:r>
      <w:r w:rsidRPr="002A455D">
        <w:rPr>
          <w:sz w:val="24"/>
          <w:szCs w:val="24"/>
          <w:lang w:eastAsia="ru-RU"/>
        </w:rPr>
        <w:t>цесса, о гимназических традициях, достижениях учащихся,  разнообразная информация для учеников, учителей и родителей и многое другое.</w:t>
      </w:r>
    </w:p>
    <w:p w:rsidR="00FF1F8A" w:rsidRPr="002A455D" w:rsidRDefault="00FF1F8A" w:rsidP="0079451A">
      <w:pPr>
        <w:suppressAutoHyphens w:val="0"/>
        <w:jc w:val="center"/>
        <w:rPr>
          <w:b/>
          <w:sz w:val="24"/>
          <w:szCs w:val="24"/>
        </w:rPr>
      </w:pPr>
      <w:r w:rsidRPr="002A455D">
        <w:rPr>
          <w:b/>
          <w:sz w:val="24"/>
          <w:szCs w:val="24"/>
        </w:rPr>
        <w:t>Обновление материальной базы</w:t>
      </w:r>
    </w:p>
    <w:p w:rsidR="00FF1F8A" w:rsidRPr="002A455D" w:rsidRDefault="00FF1F8A" w:rsidP="0079451A">
      <w:pPr>
        <w:suppressAutoHyphens w:val="0"/>
        <w:ind w:firstLine="709"/>
        <w:jc w:val="both"/>
        <w:rPr>
          <w:sz w:val="24"/>
          <w:szCs w:val="24"/>
        </w:rPr>
      </w:pPr>
      <w:r w:rsidRPr="002A455D">
        <w:rPr>
          <w:sz w:val="24"/>
          <w:szCs w:val="24"/>
        </w:rPr>
        <w:t>В 201</w:t>
      </w:r>
      <w:r w:rsidR="00E70D9F">
        <w:rPr>
          <w:sz w:val="24"/>
          <w:szCs w:val="24"/>
        </w:rPr>
        <w:t>3</w:t>
      </w:r>
      <w:r w:rsidRPr="002A455D">
        <w:rPr>
          <w:sz w:val="24"/>
          <w:szCs w:val="24"/>
        </w:rPr>
        <w:t>-201</w:t>
      </w:r>
      <w:r w:rsidR="00E70D9F">
        <w:rPr>
          <w:sz w:val="24"/>
          <w:szCs w:val="24"/>
        </w:rPr>
        <w:t>4</w:t>
      </w:r>
      <w:r w:rsidRPr="002A455D">
        <w:rPr>
          <w:sz w:val="24"/>
          <w:szCs w:val="24"/>
        </w:rPr>
        <w:t xml:space="preserve"> учебном году улучшилась  материально-техническая база обеспеч</w:t>
      </w:r>
      <w:r w:rsidRPr="002A455D">
        <w:rPr>
          <w:sz w:val="24"/>
          <w:szCs w:val="24"/>
        </w:rPr>
        <w:t>е</w:t>
      </w:r>
      <w:r w:rsidRPr="002A455D">
        <w:rPr>
          <w:sz w:val="24"/>
          <w:szCs w:val="24"/>
        </w:rPr>
        <w:t xml:space="preserve">ния информатизации образовательного процесса. </w:t>
      </w:r>
    </w:p>
    <w:p w:rsidR="00FF1F8A" w:rsidRPr="002A455D" w:rsidRDefault="00FF1F8A" w:rsidP="0079451A">
      <w:pPr>
        <w:suppressAutoHyphens w:val="0"/>
        <w:ind w:firstLine="709"/>
        <w:jc w:val="both"/>
        <w:rPr>
          <w:sz w:val="24"/>
          <w:szCs w:val="24"/>
        </w:rPr>
      </w:pPr>
      <w:r w:rsidRPr="002A455D">
        <w:rPr>
          <w:sz w:val="24"/>
          <w:szCs w:val="24"/>
        </w:rPr>
        <w:t>На сумму 59400 рублей произведен ремонт  вычислительной техники и приобр</w:t>
      </w:r>
      <w:r w:rsidRPr="002A455D">
        <w:rPr>
          <w:sz w:val="24"/>
          <w:szCs w:val="24"/>
        </w:rPr>
        <w:t>е</w:t>
      </w:r>
      <w:r w:rsidRPr="002A455D">
        <w:rPr>
          <w:sz w:val="24"/>
          <w:szCs w:val="24"/>
        </w:rPr>
        <w:t xml:space="preserve">тены комплектующие для модернизации компьютеров в кабинете № 8. </w:t>
      </w:r>
    </w:p>
    <w:p w:rsidR="00FF1F8A" w:rsidRPr="002A455D" w:rsidRDefault="00FF1F8A" w:rsidP="0079451A">
      <w:pPr>
        <w:suppressAutoHyphens w:val="0"/>
        <w:ind w:firstLine="709"/>
        <w:jc w:val="both"/>
        <w:rPr>
          <w:sz w:val="24"/>
          <w:szCs w:val="24"/>
        </w:rPr>
      </w:pPr>
      <w:r w:rsidRPr="002A455D">
        <w:rPr>
          <w:sz w:val="24"/>
          <w:szCs w:val="24"/>
        </w:rPr>
        <w:t>До начала нового учебного года будет приобретена следующая техника на сумму  490000 рублей:</w:t>
      </w:r>
    </w:p>
    <w:p w:rsidR="00FF1F8A" w:rsidRPr="002A455D" w:rsidRDefault="00FF1F8A" w:rsidP="00DE57C0">
      <w:pPr>
        <w:numPr>
          <w:ilvl w:val="0"/>
          <w:numId w:val="112"/>
        </w:numPr>
        <w:suppressAutoHyphens w:val="0"/>
        <w:ind w:left="142" w:hanging="142"/>
        <w:jc w:val="both"/>
        <w:rPr>
          <w:sz w:val="24"/>
          <w:szCs w:val="24"/>
        </w:rPr>
      </w:pPr>
      <w:r w:rsidRPr="002A455D">
        <w:rPr>
          <w:sz w:val="24"/>
          <w:szCs w:val="24"/>
        </w:rPr>
        <w:t>компьютер – 6 шт.</w:t>
      </w:r>
    </w:p>
    <w:p w:rsidR="00FF1F8A" w:rsidRPr="002A455D" w:rsidRDefault="00FF1F8A" w:rsidP="00DE57C0">
      <w:pPr>
        <w:numPr>
          <w:ilvl w:val="0"/>
          <w:numId w:val="112"/>
        </w:numPr>
        <w:suppressAutoHyphens w:val="0"/>
        <w:ind w:left="142" w:hanging="142"/>
        <w:jc w:val="both"/>
        <w:rPr>
          <w:sz w:val="24"/>
          <w:szCs w:val="24"/>
        </w:rPr>
      </w:pPr>
      <w:r w:rsidRPr="002A455D">
        <w:rPr>
          <w:sz w:val="24"/>
          <w:szCs w:val="24"/>
        </w:rPr>
        <w:t>ноутбук – 6 шт.</w:t>
      </w:r>
    </w:p>
    <w:p w:rsidR="00FF1F8A" w:rsidRPr="002A455D" w:rsidRDefault="00FF1F8A" w:rsidP="00DE57C0">
      <w:pPr>
        <w:numPr>
          <w:ilvl w:val="0"/>
          <w:numId w:val="112"/>
        </w:numPr>
        <w:suppressAutoHyphens w:val="0"/>
        <w:ind w:left="142" w:hanging="142"/>
        <w:jc w:val="both"/>
        <w:rPr>
          <w:sz w:val="24"/>
          <w:szCs w:val="24"/>
        </w:rPr>
      </w:pPr>
      <w:r w:rsidRPr="002A455D">
        <w:rPr>
          <w:sz w:val="24"/>
          <w:szCs w:val="24"/>
        </w:rPr>
        <w:t>проектор – 7 шт.</w:t>
      </w:r>
    </w:p>
    <w:p w:rsidR="00FF1F8A" w:rsidRPr="002A455D" w:rsidRDefault="00FF1F8A" w:rsidP="0079451A">
      <w:pPr>
        <w:suppressAutoHyphens w:val="0"/>
        <w:ind w:firstLine="709"/>
        <w:jc w:val="both"/>
        <w:rPr>
          <w:sz w:val="24"/>
          <w:szCs w:val="24"/>
        </w:rPr>
      </w:pPr>
      <w:r w:rsidRPr="002A455D">
        <w:rPr>
          <w:sz w:val="24"/>
          <w:szCs w:val="24"/>
        </w:rPr>
        <w:t xml:space="preserve">Заключен договор на аутсорсинг с компанией СМАРТ, в том числе  на ремонт техники в 2014-2015 учебном году на сумму 73830 рублей.   </w:t>
      </w:r>
    </w:p>
    <w:p w:rsidR="00FF1F8A" w:rsidRPr="002A455D" w:rsidRDefault="00FF1F8A" w:rsidP="0079451A">
      <w:pPr>
        <w:pStyle w:val="af2"/>
        <w:spacing w:before="0" w:after="0"/>
        <w:ind w:firstLine="709"/>
        <w:jc w:val="both"/>
      </w:pPr>
      <w:r w:rsidRPr="002A455D">
        <w:lastRenderedPageBreak/>
        <w:t>В настоящее время в образовательном процессе гимназии используются:</w:t>
      </w:r>
    </w:p>
    <w:p w:rsidR="00FF1F8A" w:rsidRPr="002A455D" w:rsidRDefault="00FF1F8A" w:rsidP="00DE57C0">
      <w:pPr>
        <w:pStyle w:val="af2"/>
        <w:numPr>
          <w:ilvl w:val="0"/>
          <w:numId w:val="113"/>
        </w:numPr>
        <w:tabs>
          <w:tab w:val="left" w:pos="142"/>
        </w:tabs>
        <w:spacing w:before="0" w:after="0"/>
        <w:ind w:left="142" w:hanging="142"/>
        <w:jc w:val="both"/>
      </w:pPr>
      <w:r w:rsidRPr="002A455D">
        <w:t xml:space="preserve">компьютеры – 73; </w:t>
      </w:r>
    </w:p>
    <w:p w:rsidR="00FF1F8A" w:rsidRPr="002A455D" w:rsidRDefault="00FF1F8A" w:rsidP="00DE57C0">
      <w:pPr>
        <w:pStyle w:val="af2"/>
        <w:numPr>
          <w:ilvl w:val="0"/>
          <w:numId w:val="113"/>
        </w:numPr>
        <w:tabs>
          <w:tab w:val="left" w:pos="142"/>
        </w:tabs>
        <w:spacing w:before="0" w:after="0"/>
        <w:ind w:left="142" w:hanging="142"/>
        <w:jc w:val="both"/>
      </w:pPr>
      <w:r w:rsidRPr="002A455D">
        <w:t>ноутбуки -  23;</w:t>
      </w:r>
    </w:p>
    <w:p w:rsidR="00FF1F8A" w:rsidRPr="002A455D" w:rsidRDefault="00FF1F8A" w:rsidP="00DE57C0">
      <w:pPr>
        <w:pStyle w:val="af2"/>
        <w:numPr>
          <w:ilvl w:val="0"/>
          <w:numId w:val="113"/>
        </w:numPr>
        <w:tabs>
          <w:tab w:val="left" w:pos="142"/>
        </w:tabs>
        <w:spacing w:before="0" w:after="0"/>
        <w:ind w:left="142" w:hanging="142"/>
        <w:jc w:val="both"/>
      </w:pPr>
      <w:r w:rsidRPr="002A455D">
        <w:t>сканеры – 5;</w:t>
      </w:r>
    </w:p>
    <w:p w:rsidR="00FF1F8A" w:rsidRPr="002A455D" w:rsidRDefault="00FF1F8A" w:rsidP="00DE57C0">
      <w:pPr>
        <w:pStyle w:val="af2"/>
        <w:numPr>
          <w:ilvl w:val="0"/>
          <w:numId w:val="113"/>
        </w:numPr>
        <w:tabs>
          <w:tab w:val="left" w:pos="142"/>
        </w:tabs>
        <w:spacing w:before="0" w:after="0"/>
        <w:ind w:left="142" w:hanging="142"/>
        <w:jc w:val="both"/>
      </w:pPr>
      <w:r w:rsidRPr="002A455D">
        <w:t>интерактивные доски – 7;</w:t>
      </w:r>
    </w:p>
    <w:p w:rsidR="00FF1F8A" w:rsidRPr="002A455D" w:rsidRDefault="00FF1F8A" w:rsidP="00DE57C0">
      <w:pPr>
        <w:pStyle w:val="af2"/>
        <w:numPr>
          <w:ilvl w:val="0"/>
          <w:numId w:val="113"/>
        </w:numPr>
        <w:tabs>
          <w:tab w:val="left" w:pos="142"/>
        </w:tabs>
        <w:spacing w:before="0" w:after="0"/>
        <w:ind w:left="142" w:hanging="142"/>
        <w:jc w:val="both"/>
      </w:pPr>
      <w:r w:rsidRPr="002A455D">
        <w:t>экраны проекционные (настенные и стационарные) – 22;</w:t>
      </w:r>
    </w:p>
    <w:p w:rsidR="00FF1F8A" w:rsidRPr="002A455D" w:rsidRDefault="00FF1F8A" w:rsidP="00DE57C0">
      <w:pPr>
        <w:pStyle w:val="af2"/>
        <w:numPr>
          <w:ilvl w:val="0"/>
          <w:numId w:val="113"/>
        </w:numPr>
        <w:tabs>
          <w:tab w:val="left" w:pos="142"/>
        </w:tabs>
        <w:spacing w:before="0" w:after="0"/>
        <w:ind w:left="142" w:hanging="142"/>
        <w:jc w:val="both"/>
      </w:pPr>
      <w:r w:rsidRPr="002A455D">
        <w:t>проекторы – 25;</w:t>
      </w:r>
    </w:p>
    <w:p w:rsidR="00FF1F8A" w:rsidRPr="002A455D" w:rsidRDefault="00FF1F8A" w:rsidP="00DE57C0">
      <w:pPr>
        <w:pStyle w:val="af2"/>
        <w:numPr>
          <w:ilvl w:val="0"/>
          <w:numId w:val="113"/>
        </w:numPr>
        <w:tabs>
          <w:tab w:val="left" w:pos="142"/>
        </w:tabs>
        <w:spacing w:before="0" w:after="0"/>
        <w:ind w:left="142" w:hanging="142"/>
        <w:jc w:val="both"/>
      </w:pPr>
      <w:r w:rsidRPr="002A455D">
        <w:t>принтеры (в том числе 3 цветных) – 17;</w:t>
      </w:r>
    </w:p>
    <w:p w:rsidR="00FF1F8A" w:rsidRPr="002A455D" w:rsidRDefault="00FF1F8A" w:rsidP="00DE57C0">
      <w:pPr>
        <w:pStyle w:val="af2"/>
        <w:numPr>
          <w:ilvl w:val="0"/>
          <w:numId w:val="113"/>
        </w:numPr>
        <w:tabs>
          <w:tab w:val="left" w:pos="142"/>
        </w:tabs>
        <w:spacing w:before="0" w:after="0"/>
        <w:ind w:left="142" w:hanging="142"/>
        <w:jc w:val="both"/>
      </w:pPr>
      <w:r w:rsidRPr="002A455D">
        <w:t>многофункциональные  устройства – 16;</w:t>
      </w:r>
    </w:p>
    <w:p w:rsidR="00FF1F8A" w:rsidRPr="002A455D" w:rsidRDefault="00FF1F8A" w:rsidP="00DE57C0">
      <w:pPr>
        <w:pStyle w:val="af2"/>
        <w:numPr>
          <w:ilvl w:val="0"/>
          <w:numId w:val="113"/>
        </w:numPr>
        <w:tabs>
          <w:tab w:val="left" w:pos="142"/>
        </w:tabs>
        <w:spacing w:before="0" w:after="0"/>
        <w:ind w:left="142" w:hanging="142"/>
        <w:jc w:val="both"/>
      </w:pPr>
      <w:r w:rsidRPr="002A455D">
        <w:t>документ-камера – 4;</w:t>
      </w:r>
    </w:p>
    <w:p w:rsidR="00FF1F8A" w:rsidRPr="002A455D" w:rsidRDefault="00FF1F8A" w:rsidP="00DE57C0">
      <w:pPr>
        <w:pStyle w:val="af2"/>
        <w:numPr>
          <w:ilvl w:val="0"/>
          <w:numId w:val="113"/>
        </w:numPr>
        <w:tabs>
          <w:tab w:val="left" w:pos="142"/>
        </w:tabs>
        <w:spacing w:before="0" w:after="0"/>
        <w:ind w:left="142" w:hanging="142"/>
        <w:jc w:val="both"/>
      </w:pPr>
      <w:r w:rsidRPr="002A455D">
        <w:t>копировальные аппараты – 6.</w:t>
      </w:r>
    </w:p>
    <w:p w:rsidR="00FF1F8A" w:rsidRPr="002A455D" w:rsidRDefault="00FF1F8A" w:rsidP="00DE57C0">
      <w:pPr>
        <w:pStyle w:val="af2"/>
        <w:numPr>
          <w:ilvl w:val="0"/>
          <w:numId w:val="113"/>
        </w:numPr>
        <w:tabs>
          <w:tab w:val="left" w:pos="142"/>
        </w:tabs>
        <w:spacing w:before="0" w:after="0"/>
        <w:ind w:left="142" w:hanging="142"/>
        <w:jc w:val="both"/>
      </w:pPr>
      <w:r w:rsidRPr="002A455D">
        <w:t>Комплект для начальной школы в составе</w:t>
      </w:r>
    </w:p>
    <w:p w:rsidR="00FF1F8A" w:rsidRPr="002A455D" w:rsidRDefault="00FF1F8A" w:rsidP="00DE57C0">
      <w:pPr>
        <w:pStyle w:val="af2"/>
        <w:numPr>
          <w:ilvl w:val="0"/>
          <w:numId w:val="103"/>
        </w:numPr>
        <w:spacing w:before="0" w:after="0"/>
        <w:ind w:left="426" w:hanging="284"/>
        <w:jc w:val="both"/>
      </w:pPr>
      <w:r w:rsidRPr="002A455D">
        <w:rPr>
          <w:color w:val="000000"/>
          <w:lang w:eastAsia="ru-RU"/>
        </w:rPr>
        <w:t>документ-камера Mimio</w:t>
      </w:r>
    </w:p>
    <w:p w:rsidR="00FF1F8A" w:rsidRPr="002A455D" w:rsidRDefault="00FF1F8A" w:rsidP="00DE57C0">
      <w:pPr>
        <w:pStyle w:val="af2"/>
        <w:numPr>
          <w:ilvl w:val="0"/>
          <w:numId w:val="103"/>
        </w:numPr>
        <w:spacing w:before="0" w:after="0"/>
        <w:ind w:left="426" w:hanging="284"/>
        <w:jc w:val="both"/>
      </w:pPr>
      <w:r w:rsidRPr="002A455D">
        <w:rPr>
          <w:color w:val="000000"/>
          <w:lang w:eastAsia="ru-RU"/>
        </w:rPr>
        <w:t xml:space="preserve">интерактивная приставка Mimio Teach </w:t>
      </w:r>
    </w:p>
    <w:p w:rsidR="00FF1F8A" w:rsidRPr="002A455D" w:rsidRDefault="00FF1F8A" w:rsidP="00DE57C0">
      <w:pPr>
        <w:pStyle w:val="af2"/>
        <w:numPr>
          <w:ilvl w:val="0"/>
          <w:numId w:val="103"/>
        </w:numPr>
        <w:spacing w:before="0" w:after="0"/>
        <w:ind w:left="426" w:hanging="284"/>
        <w:jc w:val="both"/>
      </w:pPr>
      <w:r w:rsidRPr="002A455D">
        <w:rPr>
          <w:color w:val="000000"/>
          <w:lang w:eastAsia="ru-RU"/>
        </w:rPr>
        <w:t>проектор Hitachi</w:t>
      </w:r>
    </w:p>
    <w:p w:rsidR="00FF1F8A" w:rsidRPr="002A455D" w:rsidRDefault="00FF1F8A" w:rsidP="00DE57C0">
      <w:pPr>
        <w:pStyle w:val="af2"/>
        <w:numPr>
          <w:ilvl w:val="0"/>
          <w:numId w:val="103"/>
        </w:numPr>
        <w:spacing w:before="0" w:after="0"/>
        <w:ind w:left="426" w:hanging="284"/>
        <w:jc w:val="both"/>
      </w:pPr>
      <w:r w:rsidRPr="002A455D">
        <w:rPr>
          <w:color w:val="000000"/>
          <w:lang w:eastAsia="ru-RU"/>
        </w:rPr>
        <w:t>компакт-гарнитура (микрофон + наушники) - 5 шт.</w:t>
      </w:r>
    </w:p>
    <w:p w:rsidR="00FF1F8A" w:rsidRPr="002A455D" w:rsidRDefault="00FF1F8A" w:rsidP="00DE57C0">
      <w:pPr>
        <w:pStyle w:val="af2"/>
        <w:numPr>
          <w:ilvl w:val="0"/>
          <w:numId w:val="103"/>
        </w:numPr>
        <w:spacing w:before="0" w:after="0"/>
        <w:ind w:left="426" w:hanging="284"/>
        <w:jc w:val="both"/>
      </w:pPr>
      <w:r w:rsidRPr="002A455D">
        <w:rPr>
          <w:color w:val="000000"/>
          <w:lang w:eastAsia="ru-RU"/>
        </w:rPr>
        <w:t>микроскоп цифровой Digital Blue QX7 – 5 шт.</w:t>
      </w:r>
    </w:p>
    <w:p w:rsidR="00FF1F8A" w:rsidRPr="002A455D" w:rsidRDefault="00FF1F8A" w:rsidP="00DE57C0">
      <w:pPr>
        <w:pStyle w:val="af2"/>
        <w:numPr>
          <w:ilvl w:val="0"/>
          <w:numId w:val="103"/>
        </w:numPr>
        <w:spacing w:before="0" w:after="0"/>
        <w:ind w:left="426" w:hanging="284"/>
        <w:jc w:val="both"/>
      </w:pPr>
      <w:r w:rsidRPr="002A455D">
        <w:rPr>
          <w:color w:val="000000"/>
          <w:lang w:eastAsia="ru-RU"/>
        </w:rPr>
        <w:t>модульная система Globiscns LabDisc – 5 шт.</w:t>
      </w:r>
    </w:p>
    <w:p w:rsidR="00FF1F8A" w:rsidRPr="002A455D" w:rsidRDefault="00FF1F8A" w:rsidP="00DE57C0">
      <w:pPr>
        <w:pStyle w:val="af2"/>
        <w:numPr>
          <w:ilvl w:val="0"/>
          <w:numId w:val="103"/>
        </w:numPr>
        <w:spacing w:before="0" w:after="0"/>
        <w:ind w:left="426" w:hanging="284"/>
        <w:jc w:val="both"/>
      </w:pPr>
      <w:r w:rsidRPr="002A455D">
        <w:t xml:space="preserve">ноутбук – 5 шт. </w:t>
      </w:r>
    </w:p>
    <w:p w:rsidR="00FF1F8A" w:rsidRPr="002A455D" w:rsidRDefault="006C4B12" w:rsidP="00DE57C0">
      <w:pPr>
        <w:pStyle w:val="af2"/>
        <w:numPr>
          <w:ilvl w:val="0"/>
          <w:numId w:val="103"/>
        </w:numPr>
        <w:spacing w:before="0" w:after="0"/>
        <w:ind w:left="426" w:hanging="284"/>
        <w:jc w:val="both"/>
      </w:pPr>
      <w:r>
        <w:rPr>
          <w:color w:val="000000"/>
          <w:lang w:eastAsia="ru-RU"/>
        </w:rPr>
        <w:t>с</w:t>
      </w:r>
      <w:r w:rsidR="00FF1F8A" w:rsidRPr="002A455D">
        <w:rPr>
          <w:color w:val="000000"/>
          <w:lang w:eastAsia="ru-RU"/>
        </w:rPr>
        <w:t>истема Живой опрос OptiVote (для интерактивного голосования).</w:t>
      </w:r>
    </w:p>
    <w:p w:rsidR="00FF1F8A" w:rsidRPr="00E70D9F" w:rsidRDefault="00FF1F8A" w:rsidP="0079451A">
      <w:pPr>
        <w:pStyle w:val="af2"/>
        <w:spacing w:before="0" w:after="0"/>
        <w:ind w:firstLine="709"/>
        <w:jc w:val="both"/>
        <w:rPr>
          <w:color w:val="000000"/>
          <w:lang w:eastAsia="ru-RU"/>
        </w:rPr>
      </w:pPr>
      <w:r w:rsidRPr="00E70D9F">
        <w:t xml:space="preserve">Система </w:t>
      </w:r>
      <w:r w:rsidRPr="00E70D9F">
        <w:rPr>
          <w:color w:val="000000"/>
          <w:lang w:eastAsia="ru-RU"/>
        </w:rPr>
        <w:t xml:space="preserve">для интерактивного голосования вызывает большой интерес у учителей начальной школы, поэтому необходимо приобрести еще 8-10 комплектов.  </w:t>
      </w:r>
    </w:p>
    <w:p w:rsidR="00FF1F8A" w:rsidRPr="002A455D" w:rsidRDefault="00FF1F8A" w:rsidP="0079451A">
      <w:pPr>
        <w:suppressAutoHyphens w:val="0"/>
        <w:jc w:val="center"/>
        <w:rPr>
          <w:b/>
          <w:sz w:val="24"/>
          <w:szCs w:val="24"/>
        </w:rPr>
      </w:pPr>
      <w:r w:rsidRPr="002A455D">
        <w:rPr>
          <w:b/>
          <w:sz w:val="24"/>
          <w:szCs w:val="24"/>
        </w:rPr>
        <w:t>Расширение локальной компьютерной сети гимназии</w:t>
      </w:r>
    </w:p>
    <w:p w:rsidR="00FF1F8A" w:rsidRPr="002A455D" w:rsidRDefault="00FF1F8A" w:rsidP="0079451A">
      <w:pPr>
        <w:pStyle w:val="af2"/>
        <w:spacing w:before="0" w:after="0"/>
        <w:ind w:firstLine="709"/>
        <w:jc w:val="both"/>
      </w:pPr>
      <w:r w:rsidRPr="002A455D">
        <w:t xml:space="preserve">В текущем учебном году  была изменена конфигурация локальной сети гимназии,  установлены новый сервер и сетевое  оборудование, что позволило смонтировать сеть, объединившую все учебные кабинеты и не подключенные ранее административные кабинеты. </w:t>
      </w:r>
    </w:p>
    <w:p w:rsidR="00FF1F8A" w:rsidRPr="002A455D" w:rsidRDefault="00FF1F8A" w:rsidP="0079451A">
      <w:pPr>
        <w:pStyle w:val="af2"/>
        <w:spacing w:before="0" w:after="0"/>
        <w:ind w:firstLine="709"/>
        <w:jc w:val="both"/>
      </w:pPr>
      <w:r w:rsidRPr="002A455D">
        <w:t>Сеть не работает в полном объеме, так как для подключения в сеть  всех кабинетов в гимназии не хватает  компьютеров.</w:t>
      </w:r>
    </w:p>
    <w:p w:rsidR="00FF1F8A" w:rsidRPr="002A455D" w:rsidRDefault="00FF1F8A" w:rsidP="0079451A">
      <w:pPr>
        <w:pStyle w:val="af2"/>
        <w:spacing w:before="0" w:after="0"/>
        <w:ind w:firstLine="709"/>
        <w:jc w:val="both"/>
      </w:pPr>
      <w:r w:rsidRPr="002A455D">
        <w:t>Приобретение новой техники, коммутационного кабеля (патч-корда) и  модернизация компьютеров в кабинетах информатики  позволят постепенно устанавливать стационарно вычислительную технику в учебных кабинетах и после этого подключать их к локальной сети.</w:t>
      </w:r>
    </w:p>
    <w:p w:rsidR="00FF1F8A" w:rsidRPr="00E70D9F" w:rsidRDefault="00FF1F8A" w:rsidP="0079451A">
      <w:pPr>
        <w:suppressAutoHyphens w:val="0"/>
        <w:ind w:left="66"/>
        <w:jc w:val="center"/>
        <w:rPr>
          <w:b/>
          <w:sz w:val="24"/>
          <w:szCs w:val="24"/>
        </w:rPr>
      </w:pPr>
      <w:r w:rsidRPr="00E70D9F">
        <w:rPr>
          <w:b/>
          <w:sz w:val="24"/>
          <w:szCs w:val="24"/>
        </w:rPr>
        <w:t>Внедрение  программного комплекса Дневник.ру</w:t>
      </w:r>
    </w:p>
    <w:p w:rsidR="00FF1F8A" w:rsidRPr="002A455D" w:rsidRDefault="00FF1F8A" w:rsidP="0079451A">
      <w:pPr>
        <w:suppressAutoHyphens w:val="0"/>
        <w:ind w:firstLine="709"/>
        <w:jc w:val="both"/>
        <w:rPr>
          <w:sz w:val="24"/>
          <w:szCs w:val="24"/>
          <w:lang w:eastAsia="ru-RU"/>
        </w:rPr>
      </w:pPr>
      <w:r w:rsidRPr="002A455D">
        <w:rPr>
          <w:sz w:val="24"/>
          <w:szCs w:val="24"/>
        </w:rPr>
        <w:t xml:space="preserve">В соответствии с </w:t>
      </w:r>
      <w:r w:rsidR="00E70D9F">
        <w:rPr>
          <w:sz w:val="24"/>
          <w:szCs w:val="24"/>
        </w:rPr>
        <w:t>Ф</w:t>
      </w:r>
      <w:r w:rsidRPr="002A455D">
        <w:rPr>
          <w:sz w:val="24"/>
          <w:szCs w:val="24"/>
        </w:rPr>
        <w:t xml:space="preserve">едеральным законом  </w:t>
      </w:r>
      <w:r w:rsidRPr="002A455D">
        <w:rPr>
          <w:sz w:val="24"/>
          <w:szCs w:val="24"/>
          <w:lang w:eastAsia="ru-RU"/>
        </w:rPr>
        <w:t xml:space="preserve"> от 27 июля 2010 года № 210-ФЗ «Об о</w:t>
      </w:r>
      <w:r w:rsidRPr="002A455D">
        <w:rPr>
          <w:sz w:val="24"/>
          <w:szCs w:val="24"/>
          <w:lang w:eastAsia="ru-RU"/>
        </w:rPr>
        <w:t>р</w:t>
      </w:r>
      <w:r w:rsidRPr="002A455D">
        <w:rPr>
          <w:sz w:val="24"/>
          <w:szCs w:val="24"/>
          <w:lang w:eastAsia="ru-RU"/>
        </w:rPr>
        <w:t>ганизации предоставления государственных и муниципальных услуг»,  распоряжениями  Правительства РФ № 1993-р от 17 декабря 2009 года и № 1506-р от 7 сентября 2010 года,  п</w:t>
      </w:r>
      <w:r w:rsidRPr="002A455D">
        <w:rPr>
          <w:sz w:val="24"/>
          <w:szCs w:val="24"/>
        </w:rPr>
        <w:t xml:space="preserve">исьмом  министерства образования Иркутской области № 55-37-2470/12 от 30.03.2012 «Об организации работы в информационной системе «Единая образовательная сеть «Дневник.ру» </w:t>
      </w:r>
      <w:r w:rsidRPr="002A455D">
        <w:rPr>
          <w:sz w:val="24"/>
          <w:szCs w:val="24"/>
          <w:lang w:eastAsia="ru-RU"/>
        </w:rPr>
        <w:t xml:space="preserve"> и приказом департамента образования г. Иркутска  во всех образовател</w:t>
      </w:r>
      <w:r w:rsidRPr="002A455D">
        <w:rPr>
          <w:sz w:val="24"/>
          <w:szCs w:val="24"/>
          <w:lang w:eastAsia="ru-RU"/>
        </w:rPr>
        <w:t>ь</w:t>
      </w:r>
      <w:r w:rsidRPr="002A455D">
        <w:rPr>
          <w:sz w:val="24"/>
          <w:szCs w:val="24"/>
          <w:lang w:eastAsia="ru-RU"/>
        </w:rPr>
        <w:t xml:space="preserve">ных учреждениях  вводятся электронные дневники. </w:t>
      </w:r>
    </w:p>
    <w:p w:rsidR="00FF1F8A" w:rsidRPr="002A455D" w:rsidRDefault="00FF1F8A" w:rsidP="0079451A">
      <w:pPr>
        <w:suppressAutoHyphens w:val="0"/>
        <w:ind w:firstLine="709"/>
        <w:jc w:val="both"/>
        <w:rPr>
          <w:sz w:val="24"/>
          <w:szCs w:val="24"/>
        </w:rPr>
      </w:pPr>
      <w:r w:rsidRPr="002A455D">
        <w:rPr>
          <w:sz w:val="24"/>
          <w:szCs w:val="24"/>
          <w:lang w:eastAsia="ru-RU"/>
        </w:rPr>
        <w:t>Внедрение в гимназии электронного программного комплекса Дневник.ру нах</w:t>
      </w:r>
      <w:r w:rsidRPr="002A455D">
        <w:rPr>
          <w:sz w:val="24"/>
          <w:szCs w:val="24"/>
          <w:lang w:eastAsia="ru-RU"/>
        </w:rPr>
        <w:t>о</w:t>
      </w:r>
      <w:r w:rsidRPr="002A455D">
        <w:rPr>
          <w:sz w:val="24"/>
          <w:szCs w:val="24"/>
          <w:lang w:eastAsia="ru-RU"/>
        </w:rPr>
        <w:t xml:space="preserve">дится на стадии апробации и </w:t>
      </w:r>
      <w:r w:rsidRPr="002A455D">
        <w:rPr>
          <w:sz w:val="24"/>
          <w:szCs w:val="24"/>
        </w:rPr>
        <w:t>создания базы данных для программного комплекса Дне</w:t>
      </w:r>
      <w:r w:rsidRPr="002A455D">
        <w:rPr>
          <w:sz w:val="24"/>
          <w:szCs w:val="24"/>
        </w:rPr>
        <w:t>в</w:t>
      </w:r>
      <w:r w:rsidRPr="002A455D">
        <w:rPr>
          <w:sz w:val="24"/>
          <w:szCs w:val="24"/>
        </w:rPr>
        <w:t>ник.</w:t>
      </w:r>
      <w:r w:rsidRPr="002A455D">
        <w:rPr>
          <w:sz w:val="24"/>
          <w:szCs w:val="24"/>
          <w:lang w:val="en-US"/>
        </w:rPr>
        <w:t>ru</w:t>
      </w:r>
      <w:r w:rsidRPr="002A455D">
        <w:rPr>
          <w:sz w:val="24"/>
          <w:szCs w:val="24"/>
        </w:rPr>
        <w:t>:</w:t>
      </w:r>
    </w:p>
    <w:p w:rsidR="00FF1F8A" w:rsidRPr="002A455D" w:rsidRDefault="00FF1F8A" w:rsidP="00DE57C0">
      <w:pPr>
        <w:numPr>
          <w:ilvl w:val="0"/>
          <w:numId w:val="114"/>
        </w:numPr>
        <w:tabs>
          <w:tab w:val="clear" w:pos="720"/>
          <w:tab w:val="num" w:pos="142"/>
        </w:tabs>
        <w:suppressAutoHyphens w:val="0"/>
        <w:ind w:left="142" w:hanging="142"/>
        <w:jc w:val="both"/>
        <w:rPr>
          <w:sz w:val="24"/>
          <w:szCs w:val="24"/>
        </w:rPr>
      </w:pPr>
      <w:r w:rsidRPr="002A455D">
        <w:rPr>
          <w:sz w:val="24"/>
          <w:szCs w:val="24"/>
        </w:rPr>
        <w:t xml:space="preserve">Отправлена заявка и выполнена регистрация на сайте </w:t>
      </w:r>
      <w:hyperlink r:id="rId10" w:history="1">
        <w:r w:rsidRPr="002A455D">
          <w:rPr>
            <w:rStyle w:val="a4"/>
            <w:sz w:val="24"/>
            <w:szCs w:val="24"/>
          </w:rPr>
          <w:t>http://dnevnik.ru/</w:t>
        </w:r>
      </w:hyperlink>
      <w:r w:rsidRPr="002A455D">
        <w:rPr>
          <w:sz w:val="24"/>
          <w:szCs w:val="24"/>
        </w:rPr>
        <w:t>;</w:t>
      </w:r>
    </w:p>
    <w:p w:rsidR="00FF1F8A" w:rsidRPr="002A455D" w:rsidRDefault="00FF1F8A" w:rsidP="00DE57C0">
      <w:pPr>
        <w:numPr>
          <w:ilvl w:val="0"/>
          <w:numId w:val="114"/>
        </w:numPr>
        <w:tabs>
          <w:tab w:val="clear" w:pos="720"/>
          <w:tab w:val="num" w:pos="142"/>
        </w:tabs>
        <w:suppressAutoHyphens w:val="0"/>
        <w:ind w:left="142" w:hanging="142"/>
        <w:jc w:val="both"/>
        <w:rPr>
          <w:sz w:val="24"/>
          <w:szCs w:val="24"/>
        </w:rPr>
      </w:pPr>
      <w:r w:rsidRPr="002A455D">
        <w:rPr>
          <w:sz w:val="24"/>
          <w:szCs w:val="24"/>
        </w:rPr>
        <w:t>Получен код для активации</w:t>
      </w:r>
      <w:r w:rsidRPr="002A455D">
        <w:rPr>
          <w:sz w:val="24"/>
          <w:szCs w:val="24"/>
          <w:lang w:val="en-US"/>
        </w:rPr>
        <w:t>;</w:t>
      </w:r>
    </w:p>
    <w:p w:rsidR="00FF1F8A" w:rsidRPr="002A455D" w:rsidRDefault="00FF1F8A" w:rsidP="00DE57C0">
      <w:pPr>
        <w:numPr>
          <w:ilvl w:val="0"/>
          <w:numId w:val="114"/>
        </w:numPr>
        <w:tabs>
          <w:tab w:val="clear" w:pos="720"/>
          <w:tab w:val="num" w:pos="142"/>
        </w:tabs>
        <w:suppressAutoHyphens w:val="0"/>
        <w:ind w:left="142" w:hanging="142"/>
        <w:jc w:val="both"/>
        <w:rPr>
          <w:sz w:val="24"/>
          <w:szCs w:val="24"/>
        </w:rPr>
      </w:pPr>
      <w:r w:rsidRPr="002A455D">
        <w:rPr>
          <w:sz w:val="24"/>
          <w:szCs w:val="24"/>
        </w:rPr>
        <w:t>Составлено соглашение между МБОУ Гимназия № 25, как   оператором персональных данных,  и ООО «Дневник.ру», регламентирующее порядок взаимоотношений сторон и оговаривающее безвозмездный характер использования основных сервисов инф</w:t>
      </w:r>
      <w:r w:rsidR="00E70D9F">
        <w:rPr>
          <w:sz w:val="24"/>
          <w:szCs w:val="24"/>
        </w:rPr>
        <w:t>орм</w:t>
      </w:r>
      <w:r w:rsidR="00E70D9F">
        <w:rPr>
          <w:sz w:val="24"/>
          <w:szCs w:val="24"/>
        </w:rPr>
        <w:t>а</w:t>
      </w:r>
      <w:r w:rsidR="00E70D9F">
        <w:rPr>
          <w:sz w:val="24"/>
          <w:szCs w:val="24"/>
        </w:rPr>
        <w:t>ционной системы ПД</w:t>
      </w:r>
      <w:r w:rsidRPr="002A455D">
        <w:rPr>
          <w:sz w:val="24"/>
          <w:szCs w:val="24"/>
        </w:rPr>
        <w:t xml:space="preserve"> «Дневник.ру», которое отправлено письмом в Санкт-Петербург на юридический адрес компании;</w:t>
      </w:r>
    </w:p>
    <w:p w:rsidR="00FF1F8A" w:rsidRPr="002A455D" w:rsidRDefault="00FF1F8A" w:rsidP="00DE57C0">
      <w:pPr>
        <w:numPr>
          <w:ilvl w:val="0"/>
          <w:numId w:val="114"/>
        </w:numPr>
        <w:tabs>
          <w:tab w:val="clear" w:pos="720"/>
          <w:tab w:val="num" w:pos="142"/>
          <w:tab w:val="left" w:pos="284"/>
        </w:tabs>
        <w:suppressAutoHyphens w:val="0"/>
        <w:ind w:left="142" w:hanging="142"/>
        <w:jc w:val="both"/>
        <w:rPr>
          <w:sz w:val="24"/>
          <w:szCs w:val="24"/>
        </w:rPr>
      </w:pPr>
      <w:r w:rsidRPr="002A455D">
        <w:rPr>
          <w:sz w:val="24"/>
          <w:szCs w:val="24"/>
        </w:rPr>
        <w:t>Создается база данных, содержащая информацию о расписании, учебном плане, преп</w:t>
      </w:r>
      <w:r w:rsidRPr="002A455D">
        <w:rPr>
          <w:sz w:val="24"/>
          <w:szCs w:val="24"/>
        </w:rPr>
        <w:t>о</w:t>
      </w:r>
      <w:r w:rsidRPr="002A455D">
        <w:rPr>
          <w:sz w:val="24"/>
          <w:szCs w:val="24"/>
        </w:rPr>
        <w:t xml:space="preserve">давателях, классах, учащихся и т.д.  </w:t>
      </w:r>
    </w:p>
    <w:p w:rsidR="00FF1F8A" w:rsidRPr="002A455D" w:rsidRDefault="00FF1F8A" w:rsidP="0079451A">
      <w:pPr>
        <w:tabs>
          <w:tab w:val="num" w:pos="567"/>
        </w:tabs>
        <w:suppressAutoHyphens w:val="0"/>
        <w:ind w:firstLine="709"/>
        <w:jc w:val="both"/>
        <w:rPr>
          <w:sz w:val="24"/>
          <w:szCs w:val="24"/>
          <w:lang w:eastAsia="ru-RU"/>
        </w:rPr>
      </w:pPr>
      <w:r w:rsidRPr="002A455D">
        <w:rPr>
          <w:sz w:val="24"/>
          <w:szCs w:val="24"/>
          <w:lang w:eastAsia="ru-RU"/>
        </w:rPr>
        <w:lastRenderedPageBreak/>
        <w:t>Расширение локальной сети гимназии  позволит в новом учебном году начать внедрение, в процессе которого все учителя гимназии (не только классные руководит</w:t>
      </w:r>
      <w:r w:rsidRPr="002A455D">
        <w:rPr>
          <w:sz w:val="24"/>
          <w:szCs w:val="24"/>
          <w:lang w:eastAsia="ru-RU"/>
        </w:rPr>
        <w:t>е</w:t>
      </w:r>
      <w:r w:rsidRPr="002A455D">
        <w:rPr>
          <w:sz w:val="24"/>
          <w:szCs w:val="24"/>
          <w:lang w:eastAsia="ru-RU"/>
        </w:rPr>
        <w:t>ли) должны на своих уроках выставлять оценки в электронный дневник, тему и дома</w:t>
      </w:r>
      <w:r w:rsidRPr="002A455D">
        <w:rPr>
          <w:sz w:val="24"/>
          <w:szCs w:val="24"/>
          <w:lang w:eastAsia="ru-RU"/>
        </w:rPr>
        <w:t>ш</w:t>
      </w:r>
      <w:r w:rsidRPr="002A455D">
        <w:rPr>
          <w:sz w:val="24"/>
          <w:szCs w:val="24"/>
          <w:lang w:eastAsia="ru-RU"/>
        </w:rPr>
        <w:t>нее  задание.</w:t>
      </w:r>
    </w:p>
    <w:p w:rsidR="0079451A" w:rsidRDefault="00FF1F8A" w:rsidP="0079451A">
      <w:pPr>
        <w:suppressAutoHyphens w:val="0"/>
        <w:ind w:left="66"/>
        <w:jc w:val="center"/>
        <w:rPr>
          <w:b/>
          <w:sz w:val="24"/>
          <w:szCs w:val="24"/>
        </w:rPr>
      </w:pPr>
      <w:r w:rsidRPr="002A455D">
        <w:rPr>
          <w:b/>
          <w:sz w:val="24"/>
          <w:szCs w:val="24"/>
        </w:rPr>
        <w:t>Изменение программного обеспечения</w:t>
      </w:r>
    </w:p>
    <w:p w:rsidR="00FF1F8A" w:rsidRPr="002A455D" w:rsidRDefault="00FF1F8A" w:rsidP="00414D48">
      <w:pPr>
        <w:suppressAutoHyphens w:val="0"/>
        <w:ind w:firstLine="709"/>
        <w:rPr>
          <w:sz w:val="24"/>
          <w:szCs w:val="24"/>
        </w:rPr>
      </w:pPr>
      <w:r w:rsidRPr="002A455D">
        <w:rPr>
          <w:sz w:val="24"/>
          <w:szCs w:val="24"/>
        </w:rPr>
        <w:t>В течение трех лет серверы и все компьютеры в кабинетах информатики работали под ОС Linux. Два года гимназия приобретала лицензии на ОС Windows только для ко</w:t>
      </w:r>
      <w:r w:rsidRPr="002A455D">
        <w:rPr>
          <w:sz w:val="24"/>
          <w:szCs w:val="24"/>
        </w:rPr>
        <w:t>м</w:t>
      </w:r>
      <w:r w:rsidRPr="002A455D">
        <w:rPr>
          <w:sz w:val="24"/>
          <w:szCs w:val="24"/>
        </w:rPr>
        <w:t xml:space="preserve">пьютеров в бухгалтерии и администрации. </w:t>
      </w:r>
    </w:p>
    <w:p w:rsidR="00FF1F8A" w:rsidRPr="002A455D" w:rsidRDefault="00FF1F8A" w:rsidP="0079451A">
      <w:pPr>
        <w:suppressAutoHyphens w:val="0"/>
        <w:ind w:firstLine="709"/>
        <w:jc w:val="both"/>
        <w:rPr>
          <w:sz w:val="24"/>
          <w:szCs w:val="24"/>
        </w:rPr>
      </w:pPr>
      <w:r w:rsidRPr="002A455D">
        <w:rPr>
          <w:sz w:val="24"/>
          <w:szCs w:val="24"/>
        </w:rPr>
        <w:t xml:space="preserve">В начале 2013-2014 учебного года были закуплены лицензии на  Windows-сервер, Windows7 и </w:t>
      </w:r>
      <w:r w:rsidRPr="002A455D">
        <w:rPr>
          <w:sz w:val="24"/>
          <w:szCs w:val="24"/>
          <w:lang w:val="en-US"/>
        </w:rPr>
        <w:t>MS</w:t>
      </w:r>
      <w:r w:rsidRPr="002A455D">
        <w:rPr>
          <w:sz w:val="24"/>
          <w:szCs w:val="24"/>
        </w:rPr>
        <w:t xml:space="preserve"> </w:t>
      </w:r>
      <w:r w:rsidRPr="002A455D">
        <w:rPr>
          <w:sz w:val="24"/>
          <w:szCs w:val="24"/>
          <w:lang w:val="en-US"/>
        </w:rPr>
        <w:t>Office</w:t>
      </w:r>
      <w:r w:rsidRPr="002A455D">
        <w:rPr>
          <w:sz w:val="24"/>
          <w:szCs w:val="24"/>
        </w:rPr>
        <w:t>10 для всех компьютеров. Это вызвало изменение  в используемом программном обеспечении, в организации структуры сети и ее администрировании:</w:t>
      </w:r>
    </w:p>
    <w:p w:rsidR="00FF1F8A" w:rsidRPr="002A455D" w:rsidRDefault="0028065E" w:rsidP="00DE57C0">
      <w:pPr>
        <w:numPr>
          <w:ilvl w:val="0"/>
          <w:numId w:val="104"/>
        </w:numPr>
        <w:suppressAutoHyphens w:val="0"/>
        <w:ind w:left="142" w:hanging="142"/>
        <w:jc w:val="both"/>
        <w:rPr>
          <w:sz w:val="24"/>
          <w:szCs w:val="24"/>
        </w:rPr>
      </w:pPr>
      <w:r>
        <w:rPr>
          <w:sz w:val="24"/>
          <w:szCs w:val="24"/>
        </w:rPr>
        <w:t xml:space="preserve"> администрирование сервера,</w:t>
      </w:r>
    </w:p>
    <w:p w:rsidR="00FF1F8A" w:rsidRPr="002A455D" w:rsidRDefault="00FF1F8A" w:rsidP="00DE57C0">
      <w:pPr>
        <w:numPr>
          <w:ilvl w:val="0"/>
          <w:numId w:val="104"/>
        </w:numPr>
        <w:suppressAutoHyphens w:val="0"/>
        <w:ind w:left="142" w:hanging="142"/>
        <w:jc w:val="both"/>
        <w:rPr>
          <w:sz w:val="24"/>
          <w:szCs w:val="24"/>
        </w:rPr>
      </w:pPr>
      <w:r w:rsidRPr="002A455D">
        <w:rPr>
          <w:sz w:val="24"/>
          <w:szCs w:val="24"/>
        </w:rPr>
        <w:t xml:space="preserve"> конфигурирование рабочих станций</w:t>
      </w:r>
      <w:r w:rsidRPr="002A455D">
        <w:rPr>
          <w:sz w:val="24"/>
          <w:szCs w:val="24"/>
          <w:lang w:eastAsia="ru-RU"/>
        </w:rPr>
        <w:t xml:space="preserve"> под задачи пользователя, </w:t>
      </w:r>
    </w:p>
    <w:p w:rsidR="00FF1F8A" w:rsidRPr="002A455D" w:rsidRDefault="00FF1F8A" w:rsidP="00DE57C0">
      <w:pPr>
        <w:numPr>
          <w:ilvl w:val="0"/>
          <w:numId w:val="104"/>
        </w:numPr>
        <w:suppressAutoHyphens w:val="0"/>
        <w:ind w:left="142" w:hanging="142"/>
        <w:jc w:val="both"/>
        <w:rPr>
          <w:sz w:val="24"/>
          <w:szCs w:val="24"/>
        </w:rPr>
      </w:pPr>
      <w:r w:rsidRPr="002A455D">
        <w:rPr>
          <w:sz w:val="24"/>
          <w:szCs w:val="24"/>
          <w:lang w:eastAsia="ru-RU"/>
        </w:rPr>
        <w:t xml:space="preserve"> установка необходимого программного обеспечения,</w:t>
      </w:r>
    </w:p>
    <w:p w:rsidR="00FF1F8A" w:rsidRPr="002A455D" w:rsidRDefault="00FF1F8A" w:rsidP="00DE57C0">
      <w:pPr>
        <w:numPr>
          <w:ilvl w:val="0"/>
          <w:numId w:val="104"/>
        </w:numPr>
        <w:suppressAutoHyphens w:val="0"/>
        <w:ind w:left="142" w:hanging="142"/>
        <w:jc w:val="both"/>
        <w:rPr>
          <w:sz w:val="24"/>
          <w:szCs w:val="24"/>
        </w:rPr>
      </w:pPr>
      <w:r w:rsidRPr="002A455D">
        <w:rPr>
          <w:sz w:val="24"/>
          <w:szCs w:val="24"/>
          <w:lang w:eastAsia="ru-RU"/>
        </w:rPr>
        <w:t xml:space="preserve"> установка прав доступа,</w:t>
      </w:r>
    </w:p>
    <w:p w:rsidR="00FF1F8A" w:rsidRPr="002A455D" w:rsidRDefault="00FF1F8A" w:rsidP="00DE57C0">
      <w:pPr>
        <w:numPr>
          <w:ilvl w:val="0"/>
          <w:numId w:val="104"/>
        </w:numPr>
        <w:suppressAutoHyphens w:val="0"/>
        <w:ind w:left="142" w:hanging="142"/>
        <w:jc w:val="both"/>
        <w:rPr>
          <w:sz w:val="24"/>
          <w:szCs w:val="24"/>
        </w:rPr>
      </w:pPr>
      <w:r w:rsidRPr="002A455D">
        <w:rPr>
          <w:sz w:val="24"/>
          <w:szCs w:val="24"/>
          <w:lang w:eastAsia="ru-RU"/>
        </w:rPr>
        <w:t xml:space="preserve"> работа с учетными записями пользователей,</w:t>
      </w:r>
    </w:p>
    <w:p w:rsidR="00FF1F8A" w:rsidRPr="002A455D" w:rsidRDefault="00FF1F8A" w:rsidP="00DE57C0">
      <w:pPr>
        <w:numPr>
          <w:ilvl w:val="0"/>
          <w:numId w:val="104"/>
        </w:numPr>
        <w:suppressAutoHyphens w:val="0"/>
        <w:ind w:left="142" w:hanging="142"/>
        <w:jc w:val="both"/>
        <w:rPr>
          <w:sz w:val="24"/>
          <w:szCs w:val="24"/>
        </w:rPr>
      </w:pPr>
      <w:r w:rsidRPr="002A455D">
        <w:rPr>
          <w:sz w:val="24"/>
          <w:szCs w:val="24"/>
          <w:lang w:eastAsia="ru-RU"/>
        </w:rPr>
        <w:t xml:space="preserve"> техническая   поддержка подключенных к сетевой структуре пользователей,</w:t>
      </w:r>
    </w:p>
    <w:p w:rsidR="00FF1F8A" w:rsidRPr="002A455D" w:rsidRDefault="00FF1F8A" w:rsidP="00DE57C0">
      <w:pPr>
        <w:numPr>
          <w:ilvl w:val="0"/>
          <w:numId w:val="104"/>
        </w:numPr>
        <w:suppressAutoHyphens w:val="0"/>
        <w:ind w:left="142" w:hanging="142"/>
        <w:jc w:val="both"/>
        <w:rPr>
          <w:sz w:val="24"/>
          <w:szCs w:val="24"/>
        </w:rPr>
      </w:pPr>
      <w:r w:rsidRPr="002A455D">
        <w:rPr>
          <w:sz w:val="24"/>
          <w:szCs w:val="24"/>
        </w:rPr>
        <w:t xml:space="preserve"> новая организации файловой системы,</w:t>
      </w:r>
    </w:p>
    <w:p w:rsidR="00FF1F8A" w:rsidRPr="002A455D" w:rsidRDefault="00FF1F8A" w:rsidP="00DE57C0">
      <w:pPr>
        <w:numPr>
          <w:ilvl w:val="0"/>
          <w:numId w:val="104"/>
        </w:numPr>
        <w:suppressAutoHyphens w:val="0"/>
        <w:ind w:left="142" w:hanging="142"/>
        <w:jc w:val="both"/>
        <w:rPr>
          <w:sz w:val="24"/>
          <w:szCs w:val="24"/>
        </w:rPr>
      </w:pPr>
      <w:r w:rsidRPr="002A455D">
        <w:rPr>
          <w:sz w:val="24"/>
          <w:szCs w:val="24"/>
          <w:lang w:eastAsia="ru-RU"/>
        </w:rPr>
        <w:t xml:space="preserve"> разработка комплекса мер, направленных на обеспечение бесперебойной и надежной работы сетевой инфраструктуры. </w:t>
      </w:r>
      <w:r w:rsidRPr="002A455D">
        <w:rPr>
          <w:sz w:val="24"/>
          <w:szCs w:val="24"/>
        </w:rPr>
        <w:t xml:space="preserve"> </w:t>
      </w:r>
    </w:p>
    <w:p w:rsidR="00E70D9F" w:rsidRPr="00E70D9F" w:rsidRDefault="00C27F7F" w:rsidP="0079451A">
      <w:pPr>
        <w:pStyle w:val="af2"/>
        <w:spacing w:before="0" w:after="0"/>
        <w:jc w:val="both"/>
      </w:pPr>
      <w:r w:rsidRPr="00E70D9F">
        <w:rPr>
          <w:b/>
        </w:rPr>
        <w:t>Выводы</w:t>
      </w:r>
      <w:r w:rsidRPr="00E70D9F">
        <w:t>:</w:t>
      </w:r>
      <w:r w:rsidR="003373CE" w:rsidRPr="00E70D9F">
        <w:t xml:space="preserve"> </w:t>
      </w:r>
      <w:r w:rsidRPr="00E70D9F">
        <w:rPr>
          <w:lang w:eastAsia="ru-RU"/>
        </w:rPr>
        <w:t>Улучшилась  материально-техническая база обеспечения информат</w:t>
      </w:r>
      <w:r w:rsidRPr="00E70D9F">
        <w:rPr>
          <w:lang w:eastAsia="ru-RU"/>
        </w:rPr>
        <w:t>и</w:t>
      </w:r>
      <w:r w:rsidRPr="00E70D9F">
        <w:rPr>
          <w:lang w:eastAsia="ru-RU"/>
        </w:rPr>
        <w:t>зации и за счет приобретения новой техники</w:t>
      </w:r>
      <w:r w:rsidR="00E70D9F" w:rsidRPr="00E70D9F">
        <w:rPr>
          <w:lang w:eastAsia="ru-RU"/>
        </w:rPr>
        <w:t xml:space="preserve">. </w:t>
      </w:r>
      <w:r w:rsidR="00E70D9F" w:rsidRPr="00E70D9F">
        <w:t>Приобретение новой техники, коммутационного кабеля (патч-корда) и  модернизация компьютеров в кабинетах информатики  позволят постепенно устанавливать стационарно вычислительную технику в учебных кабинетах и после этого подключать их к локальной сети.</w:t>
      </w:r>
      <w:r w:rsidR="00795FC5">
        <w:t xml:space="preserve"> </w:t>
      </w:r>
      <w:r w:rsidR="00E70D9F" w:rsidRPr="00E70D9F">
        <w:rPr>
          <w:lang w:eastAsia="ru-RU"/>
        </w:rPr>
        <w:t>Действует</w:t>
      </w:r>
      <w:r w:rsidRPr="00E70D9F">
        <w:t xml:space="preserve"> новая структура   и с</w:t>
      </w:r>
      <w:r w:rsidRPr="00E70D9F">
        <w:t>о</w:t>
      </w:r>
      <w:r w:rsidRPr="00E70D9F">
        <w:t xml:space="preserve">держание сайта гимназии. Интеграция образовательной информационной среды гимназии  в единую информационную среду осуществляется регулярной выгрузкой данных  в муниципальную и региональную базы.   Размещается  информация  на федеральном сайте комплексного проекта модернизации образования </w:t>
      </w:r>
      <w:hyperlink r:id="rId11" w:history="1">
        <w:r w:rsidRPr="00E70D9F">
          <w:rPr>
            <w:rStyle w:val="a4"/>
            <w:color w:val="auto"/>
            <w:lang w:val="en-US"/>
          </w:rPr>
          <w:t>www</w:t>
        </w:r>
        <w:r w:rsidRPr="00E70D9F">
          <w:rPr>
            <w:rStyle w:val="a4"/>
            <w:color w:val="auto"/>
          </w:rPr>
          <w:t>.</w:t>
        </w:r>
        <w:r w:rsidRPr="00E70D9F">
          <w:rPr>
            <w:rStyle w:val="a4"/>
            <w:color w:val="auto"/>
            <w:lang w:val="en-US"/>
          </w:rPr>
          <w:t>kpmo</w:t>
        </w:r>
        <w:r w:rsidRPr="00E70D9F">
          <w:rPr>
            <w:rStyle w:val="a4"/>
            <w:color w:val="auto"/>
          </w:rPr>
          <w:t>.</w:t>
        </w:r>
        <w:r w:rsidRPr="00E70D9F">
          <w:rPr>
            <w:rStyle w:val="a4"/>
            <w:color w:val="auto"/>
            <w:lang w:val="en-US"/>
          </w:rPr>
          <w:t>ru</w:t>
        </w:r>
      </w:hyperlink>
      <w:r w:rsidRPr="00E70D9F">
        <w:t xml:space="preserve"> </w:t>
      </w:r>
    </w:p>
    <w:p w:rsidR="00E70D9F" w:rsidRPr="00E70D9F" w:rsidRDefault="003373CE" w:rsidP="0079451A">
      <w:pPr>
        <w:pStyle w:val="af2"/>
        <w:spacing w:before="0" w:after="0"/>
        <w:jc w:val="both"/>
      </w:pPr>
      <w:r w:rsidRPr="00E70D9F">
        <w:rPr>
          <w:b/>
        </w:rPr>
        <w:t>Проблемы</w:t>
      </w:r>
      <w:r w:rsidR="00C27F7F" w:rsidRPr="00E70D9F">
        <w:rPr>
          <w:b/>
        </w:rPr>
        <w:t>:</w:t>
      </w:r>
      <w:r w:rsidRPr="00E70D9F">
        <w:t xml:space="preserve"> </w:t>
      </w:r>
      <w:r w:rsidR="00A039E1" w:rsidRPr="00E70D9F">
        <w:rPr>
          <w:lang w:eastAsia="ru-RU"/>
        </w:rPr>
        <w:t xml:space="preserve">Недостаточность </w:t>
      </w:r>
      <w:r w:rsidR="00A039E1" w:rsidRPr="00E70D9F">
        <w:t>финансирования сдерживает р</w:t>
      </w:r>
      <w:r w:rsidRPr="00E70D9F">
        <w:t>азвитие локальной сети гимназии.</w:t>
      </w:r>
      <w:r w:rsidR="00E70D9F" w:rsidRPr="00E70D9F">
        <w:t xml:space="preserve"> Сеть не работает в полном объеме, так как для подключения в сеть  всех кабинетов в гимназии не хватает  компьютеров. Увеличение  количества компьютеров, </w:t>
      </w:r>
      <w:r w:rsidR="00E70D9F" w:rsidRPr="00E70D9F">
        <w:rPr>
          <w:lang w:eastAsia="ru-RU"/>
        </w:rPr>
        <w:t xml:space="preserve">одновременно выходящих  в Интернет,  резко  снижает скорость просмотра и загрузки сетевых ресурсов.  </w:t>
      </w:r>
    </w:p>
    <w:p w:rsidR="00E70D9F" w:rsidRPr="00E70D9F" w:rsidRDefault="00C27F7F" w:rsidP="0079451A">
      <w:pPr>
        <w:pStyle w:val="af2"/>
        <w:spacing w:before="0" w:after="0"/>
        <w:jc w:val="both"/>
        <w:rPr>
          <w:lang w:eastAsia="ru-RU"/>
        </w:rPr>
      </w:pPr>
      <w:r w:rsidRPr="00E70D9F">
        <w:rPr>
          <w:b/>
        </w:rPr>
        <w:t>Пути решения:</w:t>
      </w:r>
      <w:r w:rsidRPr="00E70D9F">
        <w:rPr>
          <w:lang w:eastAsia="ru-RU"/>
        </w:rPr>
        <w:t xml:space="preserve"> </w:t>
      </w:r>
      <w:r w:rsidR="00FD415E" w:rsidRPr="00E70D9F">
        <w:rPr>
          <w:lang w:eastAsia="ru-RU"/>
        </w:rPr>
        <w:t>Необходимо  систематизировать внутришкольные информационные ресурсы, обеспечить беспрепятственный доступ в Интернет для любого пол</w:t>
      </w:r>
      <w:r w:rsidR="00FD415E" w:rsidRPr="00E70D9F">
        <w:rPr>
          <w:lang w:eastAsia="ru-RU"/>
        </w:rPr>
        <w:t>ь</w:t>
      </w:r>
      <w:r w:rsidR="00FD415E" w:rsidRPr="00E70D9F">
        <w:rPr>
          <w:lang w:eastAsia="ru-RU"/>
        </w:rPr>
        <w:t xml:space="preserve">зователя со своего рабочего места (согласно уровню доступа). </w:t>
      </w:r>
      <w:r w:rsidRPr="00E70D9F">
        <w:rPr>
          <w:lang w:eastAsia="ru-RU"/>
        </w:rPr>
        <w:t>Осуществить</w:t>
      </w:r>
      <w:r w:rsidR="00E70D9F">
        <w:rPr>
          <w:lang w:eastAsia="ru-RU"/>
        </w:rPr>
        <w:t xml:space="preserve"> полный</w:t>
      </w:r>
      <w:r w:rsidRPr="00E70D9F">
        <w:rPr>
          <w:lang w:eastAsia="ru-RU"/>
        </w:rPr>
        <w:t xml:space="preserve"> переход на электронный классный журнал, дневник</w:t>
      </w:r>
      <w:r w:rsidR="00FD415E" w:rsidRPr="00E70D9F">
        <w:rPr>
          <w:lang w:eastAsia="ru-RU"/>
        </w:rPr>
        <w:t>.</w:t>
      </w:r>
      <w:r w:rsidRPr="00E70D9F">
        <w:rPr>
          <w:lang w:eastAsia="ru-RU"/>
        </w:rPr>
        <w:t xml:space="preserve"> </w:t>
      </w:r>
      <w:r w:rsidR="00FD415E" w:rsidRPr="00E70D9F">
        <w:t>Завершить создание единой локальной сети</w:t>
      </w:r>
      <w:r w:rsidR="00E70D9F">
        <w:t xml:space="preserve"> и</w:t>
      </w:r>
      <w:r w:rsidR="00E70D9F" w:rsidRPr="00E70D9F">
        <w:rPr>
          <w:lang w:eastAsia="ru-RU"/>
        </w:rPr>
        <w:t xml:space="preserve"> увелич</w:t>
      </w:r>
      <w:r w:rsidR="00E70D9F">
        <w:rPr>
          <w:lang w:eastAsia="ru-RU"/>
        </w:rPr>
        <w:t>ить</w:t>
      </w:r>
      <w:r w:rsidR="00E70D9F" w:rsidRPr="00E70D9F">
        <w:rPr>
          <w:lang w:eastAsia="ru-RU"/>
        </w:rPr>
        <w:t xml:space="preserve"> скорост</w:t>
      </w:r>
      <w:r w:rsidR="00E70D9F">
        <w:rPr>
          <w:lang w:eastAsia="ru-RU"/>
        </w:rPr>
        <w:t>ь</w:t>
      </w:r>
      <w:r w:rsidR="00E70D9F" w:rsidRPr="00E70D9F">
        <w:rPr>
          <w:lang w:eastAsia="ru-RU"/>
        </w:rPr>
        <w:t xml:space="preserve"> сети Интернет</w:t>
      </w:r>
      <w:r w:rsidR="00E70D9F">
        <w:rPr>
          <w:lang w:eastAsia="ru-RU"/>
        </w:rPr>
        <w:t>.</w:t>
      </w:r>
      <w:r w:rsidR="00E70D9F" w:rsidRPr="00E70D9F">
        <w:t xml:space="preserve"> Система </w:t>
      </w:r>
      <w:r w:rsidR="00E70D9F" w:rsidRPr="00E70D9F">
        <w:rPr>
          <w:lang w:eastAsia="ru-RU"/>
        </w:rPr>
        <w:t xml:space="preserve">для интерактивного голосования вызывает большой интерес у учителей начальной школы, поэтому необходимо приобрести еще 8-10 комплектов.  </w:t>
      </w:r>
    </w:p>
    <w:p w:rsidR="00C27F7F" w:rsidRPr="003B4D77" w:rsidRDefault="00C27F7F" w:rsidP="0079451A">
      <w:pPr>
        <w:pStyle w:val="af3"/>
        <w:tabs>
          <w:tab w:val="left" w:pos="284"/>
        </w:tabs>
        <w:suppressAutoHyphens w:val="0"/>
        <w:spacing w:after="0" w:line="240" w:lineRule="auto"/>
        <w:ind w:left="0"/>
        <w:contextualSpacing/>
        <w:jc w:val="both"/>
        <w:rPr>
          <w:rFonts w:ascii="Times New Roman" w:hAnsi="Times New Roman" w:cs="Times New Roman"/>
          <w:color w:val="FF0000"/>
          <w:sz w:val="24"/>
          <w:szCs w:val="24"/>
          <w:lang w:eastAsia="ru-RU"/>
        </w:rPr>
      </w:pPr>
    </w:p>
    <w:p w:rsidR="00B30A87" w:rsidRPr="003B4D77" w:rsidRDefault="00B30A87" w:rsidP="0079451A">
      <w:pPr>
        <w:jc w:val="both"/>
        <w:rPr>
          <w:b/>
          <w:sz w:val="24"/>
          <w:szCs w:val="24"/>
        </w:rPr>
      </w:pPr>
    </w:p>
    <w:p w:rsidR="00B30A87" w:rsidRPr="003012F4" w:rsidRDefault="00923403" w:rsidP="0079451A">
      <w:pPr>
        <w:jc w:val="both"/>
        <w:rPr>
          <w:b/>
          <w:caps/>
          <w:color w:val="993300"/>
          <w:sz w:val="24"/>
          <w:szCs w:val="24"/>
          <w14:shadow w14:blurRad="50800" w14:dist="38100" w14:dir="2700000" w14:sx="100000" w14:sy="100000" w14:kx="0" w14:ky="0" w14:algn="tl">
            <w14:srgbClr w14:val="000000">
              <w14:alpha w14:val="60000"/>
            </w14:srgbClr>
          </w14:shadow>
        </w:rPr>
      </w:pPr>
      <w:r w:rsidRPr="003012F4">
        <w:rPr>
          <w:b/>
          <w:caps/>
          <w:color w:val="993300"/>
          <w:sz w:val="24"/>
          <w:szCs w:val="24"/>
          <w14:shadow w14:blurRad="50800" w14:dist="38100" w14:dir="2700000" w14:sx="100000" w14:sy="100000" w14:kx="0" w14:ky="0" w14:algn="tl">
            <w14:srgbClr w14:val="000000">
              <w14:alpha w14:val="60000"/>
            </w14:srgbClr>
          </w14:shadow>
        </w:rPr>
        <w:br w:type="page"/>
      </w:r>
      <w:r w:rsidR="00B30A87" w:rsidRPr="003012F4">
        <w:rPr>
          <w:b/>
          <w:caps/>
          <w:color w:val="993300"/>
          <w:sz w:val="24"/>
          <w:szCs w:val="24"/>
          <w14:shadow w14:blurRad="50800" w14:dist="38100" w14:dir="2700000" w14:sx="100000" w14:sy="100000" w14:kx="0" w14:ky="0" w14:algn="tl">
            <w14:srgbClr w14:val="000000">
              <w14:alpha w14:val="60000"/>
            </w14:srgbClr>
          </w14:shadow>
        </w:rPr>
        <w:lastRenderedPageBreak/>
        <w:t>3. Структура образовательного процесса в гимназии</w:t>
      </w:r>
    </w:p>
    <w:p w:rsidR="00B30A87" w:rsidRPr="003012F4" w:rsidRDefault="00B30A87" w:rsidP="0079451A">
      <w:pPr>
        <w:jc w:val="both"/>
        <w:rPr>
          <w:b/>
          <w:color w:val="993300"/>
          <w:sz w:val="24"/>
          <w:szCs w:val="24"/>
          <w14:shadow w14:blurRad="50800" w14:dist="38100" w14:dir="2700000" w14:sx="100000" w14:sy="100000" w14:kx="0" w14:ky="0" w14:algn="tl">
            <w14:srgbClr w14:val="000000">
              <w14:alpha w14:val="60000"/>
            </w14:srgbClr>
          </w14:shadow>
        </w:rPr>
      </w:pPr>
      <w:r w:rsidRPr="003012F4">
        <w:rPr>
          <w:b/>
          <w:color w:val="993300"/>
          <w:sz w:val="24"/>
          <w:szCs w:val="24"/>
          <w14:shadow w14:blurRad="50800" w14:dist="38100" w14:dir="2700000" w14:sx="100000" w14:sy="100000" w14:kx="0" w14:ky="0" w14:algn="tl">
            <w14:srgbClr w14:val="000000">
              <w14:alpha w14:val="60000"/>
            </w14:srgbClr>
          </w14:shadow>
        </w:rPr>
        <w:t>3.1 Контингент учащихся гимназии</w:t>
      </w:r>
    </w:p>
    <w:p w:rsidR="00B30A87" w:rsidRPr="009C7C8F" w:rsidRDefault="00B30A87" w:rsidP="0079451A">
      <w:pPr>
        <w:ind w:firstLine="851"/>
        <w:jc w:val="both"/>
        <w:rPr>
          <w:sz w:val="24"/>
          <w:szCs w:val="24"/>
        </w:rPr>
      </w:pPr>
      <w:r w:rsidRPr="009C7C8F">
        <w:rPr>
          <w:sz w:val="24"/>
          <w:szCs w:val="24"/>
        </w:rPr>
        <w:t xml:space="preserve">Общее число обучающихся в гимназии </w:t>
      </w:r>
      <w:r w:rsidR="004C176C" w:rsidRPr="009C7C8F">
        <w:rPr>
          <w:sz w:val="24"/>
          <w:szCs w:val="24"/>
        </w:rPr>
        <w:t xml:space="preserve">на конец года </w:t>
      </w:r>
      <w:r w:rsidRPr="009C7C8F">
        <w:rPr>
          <w:sz w:val="24"/>
          <w:szCs w:val="24"/>
        </w:rPr>
        <w:t>– 1</w:t>
      </w:r>
      <w:r w:rsidR="005009B8" w:rsidRPr="009C7C8F">
        <w:rPr>
          <w:sz w:val="24"/>
          <w:szCs w:val="24"/>
        </w:rPr>
        <w:t>5</w:t>
      </w:r>
      <w:r w:rsidR="00E9247E" w:rsidRPr="009C7C8F">
        <w:rPr>
          <w:sz w:val="24"/>
          <w:szCs w:val="24"/>
        </w:rPr>
        <w:t>7</w:t>
      </w:r>
      <w:r w:rsidR="000F4638" w:rsidRPr="009C7C8F">
        <w:rPr>
          <w:sz w:val="24"/>
          <w:szCs w:val="24"/>
        </w:rPr>
        <w:t>7</w:t>
      </w:r>
      <w:r w:rsidRPr="009C7C8F">
        <w:rPr>
          <w:sz w:val="24"/>
          <w:szCs w:val="24"/>
        </w:rPr>
        <w:t xml:space="preserve">, на 1 ступени – </w:t>
      </w:r>
      <w:r w:rsidR="00E9247E" w:rsidRPr="009C7C8F">
        <w:rPr>
          <w:sz w:val="24"/>
          <w:szCs w:val="24"/>
        </w:rPr>
        <w:t>616</w:t>
      </w:r>
      <w:r w:rsidRPr="009C7C8F">
        <w:rPr>
          <w:sz w:val="24"/>
          <w:szCs w:val="24"/>
        </w:rPr>
        <w:t>, на второй ступени – 7</w:t>
      </w:r>
      <w:r w:rsidR="00E9247E" w:rsidRPr="009C7C8F">
        <w:rPr>
          <w:sz w:val="24"/>
          <w:szCs w:val="24"/>
        </w:rPr>
        <w:t>58</w:t>
      </w:r>
      <w:r w:rsidRPr="009C7C8F">
        <w:rPr>
          <w:sz w:val="24"/>
          <w:szCs w:val="24"/>
        </w:rPr>
        <w:t xml:space="preserve">, из которых </w:t>
      </w:r>
      <w:r w:rsidR="006A4B05" w:rsidRPr="009C7C8F">
        <w:rPr>
          <w:sz w:val="24"/>
          <w:szCs w:val="24"/>
        </w:rPr>
        <w:t>3</w:t>
      </w:r>
      <w:r w:rsidR="000F4638" w:rsidRPr="009C7C8F">
        <w:rPr>
          <w:sz w:val="24"/>
          <w:szCs w:val="24"/>
        </w:rPr>
        <w:t>23</w:t>
      </w:r>
      <w:r w:rsidRPr="009C7C8F">
        <w:rPr>
          <w:sz w:val="24"/>
          <w:szCs w:val="24"/>
        </w:rPr>
        <w:t xml:space="preserve"> обучаются в классах углублённого обучения, на старшей ступени</w:t>
      </w:r>
      <w:r w:rsidR="006A4B05" w:rsidRPr="009C7C8F">
        <w:rPr>
          <w:sz w:val="24"/>
          <w:szCs w:val="24"/>
        </w:rPr>
        <w:t xml:space="preserve"> – </w:t>
      </w:r>
      <w:r w:rsidR="000F4638" w:rsidRPr="009C7C8F">
        <w:rPr>
          <w:sz w:val="24"/>
          <w:szCs w:val="24"/>
        </w:rPr>
        <w:t>20</w:t>
      </w:r>
      <w:r w:rsidR="00E9247E" w:rsidRPr="009C7C8F">
        <w:rPr>
          <w:sz w:val="24"/>
          <w:szCs w:val="24"/>
        </w:rPr>
        <w:t>3,</w:t>
      </w:r>
      <w:r w:rsidR="000F4638" w:rsidRPr="009C7C8F">
        <w:rPr>
          <w:sz w:val="24"/>
          <w:szCs w:val="24"/>
        </w:rPr>
        <w:t xml:space="preserve"> из кот</w:t>
      </w:r>
      <w:r w:rsidR="00E9247E" w:rsidRPr="009C7C8F">
        <w:rPr>
          <w:sz w:val="24"/>
          <w:szCs w:val="24"/>
        </w:rPr>
        <w:t>о</w:t>
      </w:r>
      <w:r w:rsidR="000F4638" w:rsidRPr="009C7C8F">
        <w:rPr>
          <w:sz w:val="24"/>
          <w:szCs w:val="24"/>
        </w:rPr>
        <w:t xml:space="preserve">рых </w:t>
      </w:r>
      <w:r w:rsidR="00E9247E" w:rsidRPr="009C7C8F">
        <w:rPr>
          <w:sz w:val="24"/>
          <w:szCs w:val="24"/>
        </w:rPr>
        <w:t>12</w:t>
      </w:r>
      <w:r w:rsidR="000F4638" w:rsidRPr="009C7C8F">
        <w:rPr>
          <w:sz w:val="24"/>
          <w:szCs w:val="24"/>
        </w:rPr>
        <w:t xml:space="preserve">1 человек </w:t>
      </w:r>
      <w:r w:rsidR="006A4B05" w:rsidRPr="009C7C8F">
        <w:rPr>
          <w:sz w:val="24"/>
          <w:szCs w:val="24"/>
        </w:rPr>
        <w:t xml:space="preserve"> обучается в классах углубленного  обучения</w:t>
      </w:r>
      <w:r w:rsidRPr="009C7C8F">
        <w:rPr>
          <w:sz w:val="24"/>
          <w:szCs w:val="24"/>
        </w:rPr>
        <w:t xml:space="preserve"> </w:t>
      </w:r>
      <w:r w:rsidR="006A4B05" w:rsidRPr="009C7C8F">
        <w:rPr>
          <w:sz w:val="24"/>
          <w:szCs w:val="24"/>
        </w:rPr>
        <w:t xml:space="preserve">и </w:t>
      </w:r>
      <w:r w:rsidRPr="009C7C8F">
        <w:rPr>
          <w:sz w:val="24"/>
          <w:szCs w:val="24"/>
        </w:rPr>
        <w:t xml:space="preserve"> </w:t>
      </w:r>
      <w:r w:rsidR="00E9247E" w:rsidRPr="009C7C8F">
        <w:rPr>
          <w:sz w:val="24"/>
          <w:szCs w:val="24"/>
        </w:rPr>
        <w:t>82</w:t>
      </w:r>
      <w:r w:rsidR="006A4B05" w:rsidRPr="009C7C8F">
        <w:rPr>
          <w:sz w:val="24"/>
          <w:szCs w:val="24"/>
        </w:rPr>
        <w:t xml:space="preserve"> человек</w:t>
      </w:r>
      <w:r w:rsidRPr="009C7C8F">
        <w:rPr>
          <w:sz w:val="24"/>
          <w:szCs w:val="24"/>
        </w:rPr>
        <w:t xml:space="preserve"> обучаются в профильных классах. </w:t>
      </w:r>
    </w:p>
    <w:p w:rsidR="00B30A87" w:rsidRPr="009C7C8F" w:rsidRDefault="00B30A87" w:rsidP="0079451A">
      <w:pPr>
        <w:ind w:firstLine="851"/>
        <w:jc w:val="both"/>
        <w:rPr>
          <w:sz w:val="24"/>
          <w:szCs w:val="24"/>
        </w:rPr>
      </w:pPr>
      <w:r w:rsidRPr="009C7C8F">
        <w:rPr>
          <w:b/>
          <w:sz w:val="24"/>
          <w:szCs w:val="24"/>
        </w:rPr>
        <w:t xml:space="preserve">На первой ступени </w:t>
      </w:r>
      <w:r w:rsidR="001C58CD" w:rsidRPr="009C7C8F">
        <w:rPr>
          <w:sz w:val="24"/>
          <w:szCs w:val="24"/>
        </w:rPr>
        <w:t>(</w:t>
      </w:r>
      <w:r w:rsidR="009C7C8F" w:rsidRPr="009C7C8F">
        <w:rPr>
          <w:sz w:val="24"/>
          <w:szCs w:val="24"/>
        </w:rPr>
        <w:t>20</w:t>
      </w:r>
      <w:r w:rsidRPr="009C7C8F">
        <w:rPr>
          <w:sz w:val="24"/>
          <w:szCs w:val="24"/>
        </w:rPr>
        <w:t xml:space="preserve"> классов) реализуется система развивающего обучения Л.В. Занкова</w:t>
      </w:r>
      <w:r w:rsidR="001C58CD" w:rsidRPr="009C7C8F">
        <w:rPr>
          <w:sz w:val="24"/>
          <w:szCs w:val="24"/>
        </w:rPr>
        <w:t xml:space="preserve"> с обеспечением ее формами педагогического сотрудничества</w:t>
      </w:r>
      <w:r w:rsidRPr="009C7C8F">
        <w:rPr>
          <w:sz w:val="24"/>
          <w:szCs w:val="24"/>
        </w:rPr>
        <w:t xml:space="preserve">, все классы – </w:t>
      </w:r>
      <w:r w:rsidR="001C58CD" w:rsidRPr="009C7C8F">
        <w:rPr>
          <w:sz w:val="24"/>
          <w:szCs w:val="24"/>
        </w:rPr>
        <w:t xml:space="preserve">общеобразовательные, из которых </w:t>
      </w:r>
      <w:r w:rsidR="009C7C8F" w:rsidRPr="009C7C8F">
        <w:rPr>
          <w:sz w:val="24"/>
          <w:szCs w:val="24"/>
        </w:rPr>
        <w:t>16</w:t>
      </w:r>
      <w:r w:rsidR="001C58CD" w:rsidRPr="009C7C8F">
        <w:rPr>
          <w:sz w:val="24"/>
          <w:szCs w:val="24"/>
        </w:rPr>
        <w:t xml:space="preserve"> классов обуча</w:t>
      </w:r>
      <w:r w:rsidR="005009B8" w:rsidRPr="009C7C8F">
        <w:rPr>
          <w:sz w:val="24"/>
          <w:szCs w:val="24"/>
        </w:rPr>
        <w:t>лись</w:t>
      </w:r>
      <w:r w:rsidR="001C58CD" w:rsidRPr="009C7C8F">
        <w:rPr>
          <w:sz w:val="24"/>
          <w:szCs w:val="24"/>
        </w:rPr>
        <w:t xml:space="preserve"> по ФГОС НОО</w:t>
      </w:r>
      <w:r w:rsidRPr="009C7C8F">
        <w:rPr>
          <w:sz w:val="24"/>
          <w:szCs w:val="24"/>
        </w:rPr>
        <w:t xml:space="preserve">. </w:t>
      </w:r>
    </w:p>
    <w:p w:rsidR="00B30A87" w:rsidRPr="003B4D77" w:rsidRDefault="00B30A87" w:rsidP="0079451A">
      <w:pPr>
        <w:ind w:firstLine="851"/>
        <w:jc w:val="both"/>
        <w:rPr>
          <w:sz w:val="24"/>
          <w:szCs w:val="24"/>
        </w:rPr>
      </w:pPr>
      <w:r w:rsidRPr="009C7C8F">
        <w:rPr>
          <w:b/>
          <w:sz w:val="24"/>
          <w:szCs w:val="24"/>
        </w:rPr>
        <w:t xml:space="preserve">На второй ступени </w:t>
      </w:r>
      <w:r w:rsidRPr="009C7C8F">
        <w:rPr>
          <w:sz w:val="24"/>
          <w:szCs w:val="24"/>
        </w:rPr>
        <w:t xml:space="preserve">(27 классов), на основе образовательного запроса учащихся и их возможностей в гимназии были созданы </w:t>
      </w:r>
      <w:r w:rsidRPr="009C7C8F">
        <w:rPr>
          <w:b/>
          <w:bCs/>
          <w:sz w:val="24"/>
          <w:szCs w:val="24"/>
        </w:rPr>
        <w:t>классы углублённого изучения</w:t>
      </w:r>
      <w:r w:rsidRPr="009C7C8F">
        <w:rPr>
          <w:sz w:val="24"/>
          <w:szCs w:val="24"/>
        </w:rPr>
        <w:t xml:space="preserve"> английского языка (5Л, </w:t>
      </w:r>
      <w:r w:rsidR="00993FE2" w:rsidRPr="009C7C8F">
        <w:rPr>
          <w:sz w:val="24"/>
          <w:szCs w:val="24"/>
        </w:rPr>
        <w:t>6Л, 7Л, 8Л, 9Л), математики (</w:t>
      </w:r>
      <w:r w:rsidR="005009B8" w:rsidRPr="009C7C8F">
        <w:rPr>
          <w:sz w:val="24"/>
          <w:szCs w:val="24"/>
        </w:rPr>
        <w:t xml:space="preserve">5М, </w:t>
      </w:r>
      <w:r w:rsidR="00993FE2" w:rsidRPr="009C7C8F">
        <w:rPr>
          <w:sz w:val="24"/>
          <w:szCs w:val="24"/>
        </w:rPr>
        <w:t xml:space="preserve"> </w:t>
      </w:r>
      <w:r w:rsidRPr="009C7C8F">
        <w:rPr>
          <w:sz w:val="24"/>
          <w:szCs w:val="24"/>
        </w:rPr>
        <w:t>6М, 7М, 8</w:t>
      </w:r>
      <w:r w:rsidR="004C176C" w:rsidRPr="009C7C8F">
        <w:rPr>
          <w:sz w:val="24"/>
          <w:szCs w:val="24"/>
        </w:rPr>
        <w:t>А, 8</w:t>
      </w:r>
      <w:r w:rsidR="00993FE2" w:rsidRPr="009C7C8F">
        <w:rPr>
          <w:sz w:val="24"/>
          <w:szCs w:val="24"/>
        </w:rPr>
        <w:t>М</w:t>
      </w:r>
      <w:r w:rsidRPr="009C7C8F">
        <w:rPr>
          <w:sz w:val="24"/>
          <w:szCs w:val="24"/>
        </w:rPr>
        <w:t xml:space="preserve">, </w:t>
      </w:r>
      <w:r w:rsidR="00993FE2" w:rsidRPr="009C7C8F">
        <w:rPr>
          <w:sz w:val="24"/>
          <w:szCs w:val="24"/>
        </w:rPr>
        <w:t>9</w:t>
      </w:r>
      <w:r w:rsidR="005009B8" w:rsidRPr="009C7C8F">
        <w:rPr>
          <w:sz w:val="24"/>
          <w:szCs w:val="24"/>
        </w:rPr>
        <w:t>М</w:t>
      </w:r>
      <w:r w:rsidRPr="009C7C8F">
        <w:rPr>
          <w:sz w:val="24"/>
          <w:szCs w:val="24"/>
        </w:rPr>
        <w:t>)</w:t>
      </w:r>
      <w:r w:rsidR="004C176C" w:rsidRPr="009C7C8F">
        <w:rPr>
          <w:sz w:val="24"/>
          <w:szCs w:val="24"/>
        </w:rPr>
        <w:t xml:space="preserve">. </w:t>
      </w:r>
      <w:r w:rsidRPr="009C7C8F">
        <w:rPr>
          <w:sz w:val="24"/>
          <w:szCs w:val="24"/>
        </w:rPr>
        <w:t xml:space="preserve">Создание классов углублённого изучения предмета дало возможность  учащимся максимально развивать способности, осознанно выбрать профиль обучения, а гимназии </w:t>
      </w:r>
      <w:r w:rsidRPr="003B4D77">
        <w:rPr>
          <w:sz w:val="24"/>
          <w:szCs w:val="24"/>
        </w:rPr>
        <w:t>осуществлять предпрофильную подготовку и профильное обучение.</w:t>
      </w:r>
    </w:p>
    <w:p w:rsidR="00B30A87" w:rsidRPr="003B4D77" w:rsidRDefault="00B30A87" w:rsidP="0079451A">
      <w:pPr>
        <w:ind w:firstLine="851"/>
        <w:jc w:val="both"/>
        <w:rPr>
          <w:sz w:val="24"/>
          <w:szCs w:val="24"/>
        </w:rPr>
      </w:pPr>
      <w:r w:rsidRPr="003B4D77">
        <w:rPr>
          <w:b/>
          <w:sz w:val="24"/>
          <w:szCs w:val="24"/>
        </w:rPr>
        <w:t>На третьей ступени</w:t>
      </w:r>
      <w:r w:rsidR="00F96E44" w:rsidRPr="003B4D77">
        <w:rPr>
          <w:b/>
          <w:sz w:val="24"/>
          <w:szCs w:val="24"/>
        </w:rPr>
        <w:t xml:space="preserve"> </w:t>
      </w:r>
      <w:r w:rsidR="00F96E44" w:rsidRPr="003B4D77">
        <w:rPr>
          <w:sz w:val="24"/>
          <w:szCs w:val="24"/>
        </w:rPr>
        <w:t>(8 классов)</w:t>
      </w:r>
      <w:r w:rsidRPr="003B4D77">
        <w:rPr>
          <w:b/>
          <w:sz w:val="24"/>
          <w:szCs w:val="24"/>
        </w:rPr>
        <w:t xml:space="preserve"> </w:t>
      </w:r>
      <w:r w:rsidR="00993FE2" w:rsidRPr="003B4D77">
        <w:rPr>
          <w:sz w:val="24"/>
          <w:szCs w:val="24"/>
        </w:rPr>
        <w:t xml:space="preserve"> </w:t>
      </w:r>
      <w:r w:rsidR="009C7C8F">
        <w:rPr>
          <w:sz w:val="24"/>
          <w:szCs w:val="24"/>
        </w:rPr>
        <w:t>3</w:t>
      </w:r>
      <w:r w:rsidR="00993FE2" w:rsidRPr="003B4D77">
        <w:rPr>
          <w:sz w:val="24"/>
          <w:szCs w:val="24"/>
        </w:rPr>
        <w:t xml:space="preserve"> класс</w:t>
      </w:r>
      <w:r w:rsidR="00F96E44" w:rsidRPr="003B4D77">
        <w:rPr>
          <w:sz w:val="24"/>
          <w:szCs w:val="24"/>
        </w:rPr>
        <w:t>а</w:t>
      </w:r>
      <w:r w:rsidRPr="003B4D77">
        <w:rPr>
          <w:sz w:val="24"/>
          <w:szCs w:val="24"/>
        </w:rPr>
        <w:t xml:space="preserve"> профильно</w:t>
      </w:r>
      <w:r w:rsidR="00993FE2" w:rsidRPr="003B4D77">
        <w:rPr>
          <w:sz w:val="24"/>
          <w:szCs w:val="24"/>
        </w:rPr>
        <w:t xml:space="preserve">го обучения и </w:t>
      </w:r>
      <w:r w:rsidR="009C7C8F">
        <w:rPr>
          <w:sz w:val="24"/>
          <w:szCs w:val="24"/>
        </w:rPr>
        <w:t>5</w:t>
      </w:r>
      <w:r w:rsidR="00993FE2" w:rsidRPr="003B4D77">
        <w:rPr>
          <w:sz w:val="24"/>
          <w:szCs w:val="24"/>
        </w:rPr>
        <w:t xml:space="preserve"> класс</w:t>
      </w:r>
      <w:r w:rsidR="009C7C8F">
        <w:rPr>
          <w:sz w:val="24"/>
          <w:szCs w:val="24"/>
        </w:rPr>
        <w:t>ов</w:t>
      </w:r>
      <w:r w:rsidR="00993FE2" w:rsidRPr="003B4D77">
        <w:rPr>
          <w:sz w:val="24"/>
          <w:szCs w:val="24"/>
        </w:rPr>
        <w:t xml:space="preserve"> углубленного изучения</w:t>
      </w:r>
      <w:r w:rsidR="009C7C8F">
        <w:rPr>
          <w:sz w:val="24"/>
          <w:szCs w:val="24"/>
        </w:rPr>
        <w:t xml:space="preserve"> русского языка и литературы, </w:t>
      </w:r>
      <w:r w:rsidR="00993FE2" w:rsidRPr="003B4D77">
        <w:rPr>
          <w:sz w:val="24"/>
          <w:szCs w:val="24"/>
        </w:rPr>
        <w:t xml:space="preserve"> </w:t>
      </w:r>
      <w:r w:rsidR="001E5593" w:rsidRPr="003B4D77">
        <w:rPr>
          <w:sz w:val="24"/>
          <w:szCs w:val="24"/>
        </w:rPr>
        <w:t>английского языка</w:t>
      </w:r>
      <w:r w:rsidR="009C7C8F">
        <w:rPr>
          <w:sz w:val="24"/>
          <w:szCs w:val="24"/>
        </w:rPr>
        <w:t>,</w:t>
      </w:r>
      <w:r w:rsidR="001E5593" w:rsidRPr="003B4D77">
        <w:rPr>
          <w:sz w:val="24"/>
          <w:szCs w:val="24"/>
        </w:rPr>
        <w:t xml:space="preserve"> математики</w:t>
      </w:r>
      <w:r w:rsidRPr="003B4D77">
        <w:rPr>
          <w:sz w:val="24"/>
          <w:szCs w:val="24"/>
        </w:rPr>
        <w:t xml:space="preserve">. На основе образовательных запросов учащихся были созданы 10, 11 классы по профилям: социально-экономический, социально-гуманитарный. </w:t>
      </w:r>
    </w:p>
    <w:p w:rsidR="00B30A87" w:rsidRPr="003012F4" w:rsidRDefault="00B30A87" w:rsidP="0079451A">
      <w:pPr>
        <w:jc w:val="both"/>
        <w:rPr>
          <w:b/>
          <w:color w:val="993300"/>
          <w:sz w:val="24"/>
          <w:szCs w:val="24"/>
          <w14:shadow w14:blurRad="50800" w14:dist="38100" w14:dir="2700000" w14:sx="100000" w14:sy="100000" w14:kx="0" w14:ky="0" w14:algn="tl">
            <w14:srgbClr w14:val="000000">
              <w14:alpha w14:val="60000"/>
            </w14:srgbClr>
          </w14:shadow>
        </w:rPr>
      </w:pPr>
      <w:r w:rsidRPr="003012F4">
        <w:rPr>
          <w:b/>
          <w:color w:val="993300"/>
          <w:sz w:val="24"/>
          <w:szCs w:val="24"/>
          <w14:shadow w14:blurRad="50800" w14:dist="38100" w14:dir="2700000" w14:sx="100000" w14:sy="100000" w14:kx="0" w14:ky="0" w14:algn="tl">
            <w14:srgbClr w14:val="000000">
              <w14:alpha w14:val="60000"/>
            </w14:srgbClr>
          </w14:shadow>
        </w:rPr>
        <w:t>3.2 Особенности образовательной программы</w:t>
      </w:r>
    </w:p>
    <w:p w:rsidR="00B30A87" w:rsidRPr="003B4D77" w:rsidRDefault="00B30A87" w:rsidP="0079451A">
      <w:pPr>
        <w:ind w:firstLine="851"/>
        <w:jc w:val="both"/>
        <w:rPr>
          <w:sz w:val="24"/>
          <w:szCs w:val="24"/>
        </w:rPr>
      </w:pPr>
      <w:r w:rsidRPr="003B4D77">
        <w:rPr>
          <w:sz w:val="24"/>
          <w:szCs w:val="24"/>
        </w:rPr>
        <w:t xml:space="preserve">Обучение </w:t>
      </w:r>
      <w:r w:rsidR="001954CF" w:rsidRPr="003B4D77">
        <w:rPr>
          <w:sz w:val="24"/>
          <w:szCs w:val="24"/>
        </w:rPr>
        <w:t>проводилось по государственным</w:t>
      </w:r>
      <w:r w:rsidRPr="003B4D77">
        <w:rPr>
          <w:sz w:val="24"/>
          <w:szCs w:val="24"/>
        </w:rPr>
        <w:t xml:space="preserve"> </w:t>
      </w:r>
      <w:r w:rsidR="00C35168" w:rsidRPr="003B4D77">
        <w:rPr>
          <w:sz w:val="24"/>
          <w:szCs w:val="24"/>
        </w:rPr>
        <w:t xml:space="preserve">программам </w:t>
      </w:r>
      <w:r w:rsidR="001954CF" w:rsidRPr="003B4D77">
        <w:rPr>
          <w:sz w:val="24"/>
          <w:szCs w:val="24"/>
        </w:rPr>
        <w:t xml:space="preserve">базового, </w:t>
      </w:r>
      <w:r w:rsidRPr="003B4D77">
        <w:rPr>
          <w:sz w:val="24"/>
          <w:szCs w:val="24"/>
        </w:rPr>
        <w:t>углубленного и</w:t>
      </w:r>
      <w:r w:rsidR="001954CF" w:rsidRPr="003B4D77">
        <w:rPr>
          <w:sz w:val="24"/>
          <w:szCs w:val="24"/>
        </w:rPr>
        <w:t xml:space="preserve"> профильного изучения предметов,</w:t>
      </w:r>
      <w:r w:rsidRPr="003B4D77">
        <w:rPr>
          <w:sz w:val="24"/>
          <w:szCs w:val="24"/>
        </w:rPr>
        <w:t xml:space="preserve"> </w:t>
      </w:r>
      <w:r w:rsidR="001954CF" w:rsidRPr="003B4D77">
        <w:rPr>
          <w:sz w:val="24"/>
          <w:szCs w:val="24"/>
        </w:rPr>
        <w:t xml:space="preserve">адаптационным программам. </w:t>
      </w:r>
      <w:r w:rsidRPr="003B4D77">
        <w:rPr>
          <w:sz w:val="24"/>
          <w:szCs w:val="24"/>
        </w:rPr>
        <w:t xml:space="preserve">Система внеурочной работы, в том числе довузовская подготовка по профилям, являлась обязательным продолжением  учебного процесса и </w:t>
      </w:r>
      <w:r w:rsidR="003E20CC" w:rsidRPr="003B4D77">
        <w:rPr>
          <w:sz w:val="24"/>
          <w:szCs w:val="24"/>
        </w:rPr>
        <w:t>позволяла учащимся самореализо</w:t>
      </w:r>
      <w:r w:rsidR="003A017C" w:rsidRPr="003B4D77">
        <w:rPr>
          <w:sz w:val="24"/>
          <w:szCs w:val="24"/>
        </w:rPr>
        <w:t>вы</w:t>
      </w:r>
      <w:r w:rsidRPr="003B4D77">
        <w:rPr>
          <w:sz w:val="24"/>
          <w:szCs w:val="24"/>
        </w:rPr>
        <w:t xml:space="preserve">ваться. </w:t>
      </w:r>
      <w:r w:rsidR="003E20CC" w:rsidRPr="003B4D77">
        <w:rPr>
          <w:sz w:val="24"/>
          <w:szCs w:val="24"/>
        </w:rPr>
        <w:t xml:space="preserve">Сохранено взаимодействие </w:t>
      </w:r>
      <w:r w:rsidRPr="003B4D77">
        <w:rPr>
          <w:sz w:val="24"/>
          <w:szCs w:val="24"/>
        </w:rPr>
        <w:t xml:space="preserve">с вузами: </w:t>
      </w:r>
      <w:r w:rsidR="003E20CC" w:rsidRPr="003B4D77">
        <w:rPr>
          <w:sz w:val="24"/>
          <w:szCs w:val="24"/>
        </w:rPr>
        <w:t>ФБГОУ ВПО «</w:t>
      </w:r>
      <w:r w:rsidRPr="003B4D77">
        <w:rPr>
          <w:sz w:val="24"/>
          <w:szCs w:val="24"/>
        </w:rPr>
        <w:t>ИГЛУ</w:t>
      </w:r>
      <w:r w:rsidR="003E20CC" w:rsidRPr="003B4D77">
        <w:rPr>
          <w:sz w:val="24"/>
          <w:szCs w:val="24"/>
        </w:rPr>
        <w:t>»</w:t>
      </w:r>
      <w:r w:rsidRPr="003B4D77">
        <w:rPr>
          <w:sz w:val="24"/>
          <w:szCs w:val="24"/>
        </w:rPr>
        <w:t xml:space="preserve">, </w:t>
      </w:r>
      <w:r w:rsidR="003E20CC" w:rsidRPr="003B4D77">
        <w:rPr>
          <w:sz w:val="24"/>
          <w:szCs w:val="24"/>
        </w:rPr>
        <w:t>ФБГОУ ВПО «</w:t>
      </w:r>
      <w:r w:rsidRPr="003B4D77">
        <w:rPr>
          <w:sz w:val="24"/>
          <w:szCs w:val="24"/>
        </w:rPr>
        <w:t>Ю</w:t>
      </w:r>
      <w:r w:rsidR="003E20CC" w:rsidRPr="003B4D77">
        <w:rPr>
          <w:sz w:val="24"/>
          <w:szCs w:val="24"/>
        </w:rPr>
        <w:t>ридический институт</w:t>
      </w:r>
      <w:r w:rsidRPr="003B4D77">
        <w:rPr>
          <w:sz w:val="24"/>
          <w:szCs w:val="24"/>
        </w:rPr>
        <w:t xml:space="preserve"> ИГУ</w:t>
      </w:r>
      <w:r w:rsidR="003E20CC" w:rsidRPr="003B4D77">
        <w:rPr>
          <w:sz w:val="24"/>
          <w:szCs w:val="24"/>
        </w:rPr>
        <w:t>»</w:t>
      </w:r>
      <w:r w:rsidRPr="003B4D77">
        <w:rPr>
          <w:sz w:val="24"/>
          <w:szCs w:val="24"/>
        </w:rPr>
        <w:t xml:space="preserve">, </w:t>
      </w:r>
      <w:r w:rsidR="003E20CC" w:rsidRPr="003B4D77">
        <w:rPr>
          <w:sz w:val="24"/>
          <w:szCs w:val="24"/>
        </w:rPr>
        <w:t>ФБГОУ ВПО «</w:t>
      </w:r>
      <w:r w:rsidRPr="003B4D77">
        <w:rPr>
          <w:sz w:val="24"/>
          <w:szCs w:val="24"/>
        </w:rPr>
        <w:t>ВСГАО</w:t>
      </w:r>
      <w:r w:rsidR="003E20CC" w:rsidRPr="003B4D77">
        <w:rPr>
          <w:sz w:val="24"/>
          <w:szCs w:val="24"/>
        </w:rPr>
        <w:t>»</w:t>
      </w:r>
      <w:r w:rsidRPr="003B4D77">
        <w:rPr>
          <w:sz w:val="24"/>
          <w:szCs w:val="24"/>
        </w:rPr>
        <w:t xml:space="preserve">, </w:t>
      </w:r>
      <w:r w:rsidR="003A017C" w:rsidRPr="003B4D77">
        <w:rPr>
          <w:sz w:val="24"/>
          <w:szCs w:val="24"/>
        </w:rPr>
        <w:t xml:space="preserve">Института психологии ВСГАО, </w:t>
      </w:r>
      <w:r w:rsidR="003E20CC" w:rsidRPr="003B4D77">
        <w:rPr>
          <w:sz w:val="24"/>
          <w:szCs w:val="24"/>
        </w:rPr>
        <w:t>ФБГОУ ВПО «</w:t>
      </w:r>
      <w:r w:rsidRPr="003B4D77">
        <w:rPr>
          <w:sz w:val="24"/>
          <w:szCs w:val="24"/>
        </w:rPr>
        <w:t>БГУЭП</w:t>
      </w:r>
      <w:r w:rsidR="003E20CC" w:rsidRPr="003B4D77">
        <w:rPr>
          <w:sz w:val="24"/>
          <w:szCs w:val="24"/>
        </w:rPr>
        <w:t>»</w:t>
      </w:r>
      <w:r w:rsidRPr="003B4D77">
        <w:rPr>
          <w:sz w:val="24"/>
          <w:szCs w:val="24"/>
        </w:rPr>
        <w:t xml:space="preserve">, </w:t>
      </w:r>
      <w:r w:rsidR="001954CF" w:rsidRPr="003B4D77">
        <w:rPr>
          <w:sz w:val="24"/>
          <w:szCs w:val="24"/>
        </w:rPr>
        <w:t>ФБГОУ ВПО ИрГУПС, ИрГТУ</w:t>
      </w:r>
      <w:r w:rsidR="003A017C" w:rsidRPr="003B4D77">
        <w:rPr>
          <w:sz w:val="24"/>
          <w:szCs w:val="24"/>
        </w:rPr>
        <w:t xml:space="preserve"> </w:t>
      </w:r>
      <w:r w:rsidRPr="003B4D77">
        <w:rPr>
          <w:sz w:val="24"/>
          <w:szCs w:val="24"/>
        </w:rPr>
        <w:t>и расширяло возможности формирования компетенций учащихся. Важной особенностью гимназии являлась ориентация образоват</w:t>
      </w:r>
      <w:r w:rsidR="001954CF" w:rsidRPr="003B4D77">
        <w:rPr>
          <w:sz w:val="24"/>
          <w:szCs w:val="24"/>
        </w:rPr>
        <w:t xml:space="preserve">ельного процесса </w:t>
      </w:r>
      <w:r w:rsidR="003A017C" w:rsidRPr="003B4D77">
        <w:rPr>
          <w:sz w:val="24"/>
          <w:szCs w:val="24"/>
        </w:rPr>
        <w:t>на новые государственные образовательные стандарты</w:t>
      </w:r>
      <w:r w:rsidRPr="003B4D77">
        <w:rPr>
          <w:sz w:val="24"/>
          <w:szCs w:val="24"/>
        </w:rPr>
        <w:t xml:space="preserve">. </w:t>
      </w:r>
    </w:p>
    <w:p w:rsidR="00B30A87" w:rsidRPr="003B4D77" w:rsidRDefault="00B30A87" w:rsidP="0079451A">
      <w:pPr>
        <w:ind w:firstLine="851"/>
        <w:jc w:val="both"/>
        <w:rPr>
          <w:sz w:val="24"/>
          <w:szCs w:val="24"/>
        </w:rPr>
      </w:pPr>
      <w:r w:rsidRPr="003B4D77">
        <w:rPr>
          <w:sz w:val="24"/>
          <w:szCs w:val="24"/>
        </w:rPr>
        <w:t xml:space="preserve">На первой ступени реализовывались программы, разработанные на основе теории и технологии развивающего обучения Л.В. Занкова. </w:t>
      </w:r>
      <w:r w:rsidR="003A017C" w:rsidRPr="003B4D77">
        <w:rPr>
          <w:sz w:val="24"/>
          <w:szCs w:val="24"/>
        </w:rPr>
        <w:t>Продолжалось обучение на</w:t>
      </w:r>
      <w:r w:rsidRPr="003B4D77">
        <w:rPr>
          <w:sz w:val="24"/>
          <w:szCs w:val="24"/>
        </w:rPr>
        <w:t xml:space="preserve"> начальной ступени обучения </w:t>
      </w:r>
      <w:r w:rsidR="003A017C" w:rsidRPr="003B4D77">
        <w:rPr>
          <w:sz w:val="24"/>
          <w:szCs w:val="24"/>
        </w:rPr>
        <w:t>по</w:t>
      </w:r>
      <w:r w:rsidRPr="003B4D77">
        <w:rPr>
          <w:sz w:val="24"/>
          <w:szCs w:val="24"/>
        </w:rPr>
        <w:t xml:space="preserve"> ФГОС</w:t>
      </w:r>
      <w:r w:rsidR="00A20A4F" w:rsidRPr="003B4D77">
        <w:rPr>
          <w:sz w:val="24"/>
          <w:szCs w:val="24"/>
        </w:rPr>
        <w:t xml:space="preserve"> НОО</w:t>
      </w:r>
      <w:r w:rsidR="003A017C" w:rsidRPr="003B4D77">
        <w:rPr>
          <w:sz w:val="24"/>
          <w:szCs w:val="24"/>
        </w:rPr>
        <w:t xml:space="preserve"> в первых, вторых</w:t>
      </w:r>
      <w:r w:rsidR="001954CF" w:rsidRPr="003B4D77">
        <w:rPr>
          <w:sz w:val="24"/>
          <w:szCs w:val="24"/>
        </w:rPr>
        <w:t>, третьих</w:t>
      </w:r>
      <w:r w:rsidR="003A017C" w:rsidRPr="003B4D77">
        <w:rPr>
          <w:sz w:val="24"/>
          <w:szCs w:val="24"/>
        </w:rPr>
        <w:t xml:space="preserve"> класса</w:t>
      </w:r>
      <w:r w:rsidR="001954CF" w:rsidRPr="003B4D77">
        <w:rPr>
          <w:sz w:val="24"/>
          <w:szCs w:val="24"/>
        </w:rPr>
        <w:t>х</w:t>
      </w:r>
      <w:r w:rsidR="003A017C" w:rsidRPr="003B4D77">
        <w:rPr>
          <w:sz w:val="24"/>
          <w:szCs w:val="24"/>
        </w:rPr>
        <w:t xml:space="preserve"> и опережающее обучение по ФГОС ООО в пятых классах (5А,5Б, 5В) </w:t>
      </w:r>
      <w:r w:rsidR="001954CF" w:rsidRPr="003B4D77">
        <w:rPr>
          <w:sz w:val="24"/>
          <w:szCs w:val="24"/>
        </w:rPr>
        <w:t xml:space="preserve">и шестых классах (6А, 6Б, 6В) </w:t>
      </w:r>
      <w:r w:rsidR="003A017C" w:rsidRPr="003B4D77">
        <w:rPr>
          <w:sz w:val="24"/>
          <w:szCs w:val="24"/>
        </w:rPr>
        <w:t>в рамках эк</w:t>
      </w:r>
      <w:r w:rsidR="00A039E1" w:rsidRPr="003B4D77">
        <w:rPr>
          <w:sz w:val="24"/>
          <w:szCs w:val="24"/>
        </w:rPr>
        <w:t>с</w:t>
      </w:r>
      <w:r w:rsidR="003A017C" w:rsidRPr="003B4D77">
        <w:rPr>
          <w:sz w:val="24"/>
          <w:szCs w:val="24"/>
        </w:rPr>
        <w:t>перимента.</w:t>
      </w:r>
    </w:p>
    <w:p w:rsidR="00B30A87" w:rsidRPr="003B4D77" w:rsidRDefault="00B30A87" w:rsidP="0079451A">
      <w:pPr>
        <w:ind w:firstLine="851"/>
        <w:jc w:val="both"/>
        <w:rPr>
          <w:sz w:val="24"/>
          <w:szCs w:val="24"/>
        </w:rPr>
      </w:pPr>
      <w:r w:rsidRPr="003B4D77">
        <w:rPr>
          <w:sz w:val="24"/>
          <w:szCs w:val="24"/>
        </w:rPr>
        <w:t xml:space="preserve">В гимназических классах второй ступени обучение осуществлялось в основном по </w:t>
      </w:r>
      <w:r w:rsidR="00CA19C0" w:rsidRPr="003B4D77">
        <w:rPr>
          <w:sz w:val="24"/>
          <w:szCs w:val="24"/>
        </w:rPr>
        <w:t>государственным</w:t>
      </w:r>
      <w:r w:rsidRPr="003B4D77">
        <w:rPr>
          <w:sz w:val="24"/>
          <w:szCs w:val="24"/>
        </w:rPr>
        <w:t xml:space="preserve"> образовательным программам, а также по программам углубленного обучения, в том числе гуманитарного цикла. Наряду с традиционным компонентом типовой учебной программы в их содержании предста</w:t>
      </w:r>
      <w:r w:rsidR="00801FBE" w:rsidRPr="003B4D77">
        <w:rPr>
          <w:sz w:val="24"/>
          <w:szCs w:val="24"/>
        </w:rPr>
        <w:t>влена гуманитарная составляющая и содержание четырёх междисциплинарных программ федерального государственного образовательного стандарта.</w:t>
      </w:r>
      <w:r w:rsidRPr="003B4D77">
        <w:rPr>
          <w:sz w:val="24"/>
          <w:szCs w:val="24"/>
        </w:rPr>
        <w:t xml:space="preserve"> Содержание предпрофильной подготовки предусматривало выявление образовательных запросов детей с 4 класса, родителей и подготовка учащихся к выбору профиля обучения в последующем.</w:t>
      </w:r>
    </w:p>
    <w:p w:rsidR="00B30A87" w:rsidRPr="003B4D77" w:rsidRDefault="00B30A87" w:rsidP="0079451A">
      <w:pPr>
        <w:ind w:firstLine="851"/>
        <w:jc w:val="both"/>
        <w:rPr>
          <w:sz w:val="24"/>
          <w:szCs w:val="24"/>
        </w:rPr>
      </w:pPr>
      <w:r w:rsidRPr="003B4D77">
        <w:rPr>
          <w:sz w:val="24"/>
          <w:szCs w:val="24"/>
        </w:rPr>
        <w:t>На третьей  ступени общего образования</w:t>
      </w:r>
      <w:r w:rsidR="001F1D81" w:rsidRPr="003B4D77">
        <w:rPr>
          <w:sz w:val="24"/>
          <w:szCs w:val="24"/>
        </w:rPr>
        <w:t xml:space="preserve"> реализовывались программы углубленного обучения математик</w:t>
      </w:r>
      <w:r w:rsidR="00A039E1" w:rsidRPr="003B4D77">
        <w:rPr>
          <w:sz w:val="24"/>
          <w:szCs w:val="24"/>
        </w:rPr>
        <w:t>и</w:t>
      </w:r>
      <w:r w:rsidR="001F1D81" w:rsidRPr="003B4D77">
        <w:rPr>
          <w:sz w:val="24"/>
          <w:szCs w:val="24"/>
        </w:rPr>
        <w:t xml:space="preserve"> и английскому языку. В</w:t>
      </w:r>
      <w:r w:rsidRPr="003B4D77">
        <w:rPr>
          <w:sz w:val="24"/>
          <w:szCs w:val="24"/>
        </w:rPr>
        <w:t xml:space="preserve"> профильных классах гимназии реализовывался двухуровневый федеральный компонент образовательного стандарта (базовый и профильный). </w:t>
      </w:r>
      <w:r w:rsidR="002B4ED1" w:rsidRPr="003B4D77">
        <w:rPr>
          <w:sz w:val="24"/>
          <w:szCs w:val="24"/>
        </w:rPr>
        <w:t>Все  профили имели гуманитарную направленность, что составляло 100% числа всех профильных классов. Классы углублённого изучения гуманитарных предметов составляли 50% от общего числа классов углублённого обучения. Причём все классы углублённого обучения предметов сформированы в соответствии с лицензией о праве образовательной деятельности, образовательные программы по которым аккредитованы Службой по контролю и надзору в сфере образования Иркутской области в январе 2013 года</w:t>
      </w:r>
      <w:r w:rsidR="002B4ED1" w:rsidRPr="003B4D77">
        <w:rPr>
          <w:color w:val="FF0000"/>
          <w:sz w:val="24"/>
          <w:szCs w:val="24"/>
        </w:rPr>
        <w:t xml:space="preserve">. </w:t>
      </w:r>
      <w:r w:rsidR="002B4ED1" w:rsidRPr="003B4D77">
        <w:rPr>
          <w:sz w:val="24"/>
          <w:szCs w:val="24"/>
        </w:rPr>
        <w:t xml:space="preserve">В классах  углублённого изучения </w:t>
      </w:r>
      <w:r w:rsidR="002B4ED1" w:rsidRPr="003B4D77">
        <w:rPr>
          <w:sz w:val="24"/>
          <w:szCs w:val="24"/>
        </w:rPr>
        <w:lastRenderedPageBreak/>
        <w:t>предметов обучаются 229 обучающихся, в классах профильного обучения – 107 человек. Учебный план соблюдал требуемое содержание и  структуру в соответствии с РУП и Примерным учебным планом ФГОС. Инвариант реализовывал требуемый федеральный и региональный компонент</w:t>
      </w:r>
      <w:r w:rsidR="002B4ED1" w:rsidRPr="003B4D77">
        <w:rPr>
          <w:bCs/>
          <w:sz w:val="24"/>
          <w:szCs w:val="24"/>
        </w:rPr>
        <w:t>.</w:t>
      </w:r>
      <w:r w:rsidR="002B4ED1" w:rsidRPr="003B4D77">
        <w:rPr>
          <w:sz w:val="24"/>
          <w:szCs w:val="24"/>
        </w:rPr>
        <w:t xml:space="preserve"> </w:t>
      </w:r>
      <w:r w:rsidRPr="003B4D77">
        <w:rPr>
          <w:sz w:val="24"/>
          <w:szCs w:val="24"/>
        </w:rPr>
        <w:t xml:space="preserve">Учебный план гимназии </w:t>
      </w:r>
      <w:r w:rsidR="00EE3987" w:rsidRPr="003B4D77">
        <w:rPr>
          <w:sz w:val="24"/>
          <w:szCs w:val="24"/>
        </w:rPr>
        <w:t xml:space="preserve">преимущественно </w:t>
      </w:r>
      <w:r w:rsidRPr="003B4D77">
        <w:rPr>
          <w:sz w:val="24"/>
          <w:szCs w:val="24"/>
        </w:rPr>
        <w:t xml:space="preserve">ориентирован на гуманитарную подготовку и гуманитарное развитие. </w:t>
      </w:r>
      <w:r w:rsidR="00991660" w:rsidRPr="003B4D77">
        <w:rPr>
          <w:sz w:val="24"/>
          <w:szCs w:val="24"/>
        </w:rPr>
        <w:t>Оба</w:t>
      </w:r>
      <w:r w:rsidRPr="003B4D77">
        <w:rPr>
          <w:sz w:val="24"/>
          <w:szCs w:val="24"/>
        </w:rPr>
        <w:t xml:space="preserve"> профиля имеют гуманитарную направленность</w:t>
      </w:r>
      <w:r w:rsidR="00991660" w:rsidRPr="003B4D77">
        <w:rPr>
          <w:sz w:val="24"/>
          <w:szCs w:val="24"/>
        </w:rPr>
        <w:t xml:space="preserve">. </w:t>
      </w:r>
      <w:r w:rsidRPr="003B4D77">
        <w:rPr>
          <w:sz w:val="24"/>
          <w:szCs w:val="24"/>
        </w:rPr>
        <w:t xml:space="preserve"> Классы углублённого изучения гуманитарных предметов составляли 17</w:t>
      </w:r>
      <w:r w:rsidR="00991660" w:rsidRPr="003B4D77">
        <w:rPr>
          <w:sz w:val="24"/>
          <w:szCs w:val="24"/>
        </w:rPr>
        <w:t>% объёма часов в учебном плане, что соответствует аккредитационным показателям.</w:t>
      </w:r>
      <w:r w:rsidR="002B4ED1" w:rsidRPr="003B4D77">
        <w:rPr>
          <w:sz w:val="24"/>
          <w:szCs w:val="24"/>
        </w:rPr>
        <w:t xml:space="preserve"> </w:t>
      </w:r>
      <w:r w:rsidRPr="003B4D77">
        <w:rPr>
          <w:sz w:val="24"/>
          <w:szCs w:val="24"/>
        </w:rPr>
        <w:t>Обязательный школьный компонент был представлен гуманитарным компонентом для всех без исключения классов – второй иностранный язык на 2 и 3 ступенях обучения. На 3 ступени обучения обязательный школьный компонент содержал также предметы, усиливающие профиль и</w:t>
      </w:r>
      <w:r w:rsidR="00EE3987" w:rsidRPr="003B4D77">
        <w:rPr>
          <w:sz w:val="24"/>
          <w:szCs w:val="24"/>
        </w:rPr>
        <w:t xml:space="preserve"> углубление по предметам</w:t>
      </w:r>
      <w:r w:rsidRPr="003B4D77">
        <w:rPr>
          <w:sz w:val="24"/>
          <w:szCs w:val="24"/>
        </w:rPr>
        <w:t xml:space="preserve">. </w:t>
      </w:r>
      <w:r w:rsidR="003C7D85" w:rsidRPr="003B4D77">
        <w:rPr>
          <w:sz w:val="24"/>
          <w:szCs w:val="24"/>
        </w:rPr>
        <w:t>В гимназии  созданы необходимые условия по реализации углублённого и профильного обучения. Эффективность углублённого и профильного обучения доказана результатами внешних экспертиз.</w:t>
      </w:r>
      <w:r w:rsidR="00991660" w:rsidRPr="003B4D77">
        <w:rPr>
          <w:sz w:val="24"/>
          <w:szCs w:val="24"/>
        </w:rPr>
        <w:t xml:space="preserve"> Учащиеся проявляли интерес к проводимым занятиям, удовлетворены представленными учебными программами, выразили положительное отношение ко всем программам по профильным предметам, факультативам, спецкурсам, элективным курсам, что подтвердили образовательным сп</w:t>
      </w:r>
      <w:r w:rsidR="00A039E1" w:rsidRPr="003B4D77">
        <w:rPr>
          <w:sz w:val="24"/>
          <w:szCs w:val="24"/>
        </w:rPr>
        <w:t>росом на следующий учебный год.</w:t>
      </w:r>
    </w:p>
    <w:p w:rsidR="009B4CD1" w:rsidRPr="003B4D77" w:rsidRDefault="009B4CD1" w:rsidP="0079451A">
      <w:pPr>
        <w:jc w:val="both"/>
        <w:rPr>
          <w:b/>
          <w:sz w:val="24"/>
          <w:szCs w:val="24"/>
        </w:rPr>
      </w:pPr>
      <w:r w:rsidRPr="003B4D77">
        <w:rPr>
          <w:b/>
          <w:sz w:val="24"/>
          <w:szCs w:val="24"/>
        </w:rPr>
        <w:t xml:space="preserve">Выводы:  </w:t>
      </w:r>
      <w:r w:rsidR="00A01503" w:rsidRPr="003B4D77">
        <w:rPr>
          <w:sz w:val="24"/>
          <w:szCs w:val="24"/>
        </w:rPr>
        <w:t xml:space="preserve">Контингент обучающихся гимназии стабилен, с тенденцией к увеличению. </w:t>
      </w:r>
      <w:r w:rsidR="00FC71CC">
        <w:rPr>
          <w:sz w:val="24"/>
          <w:szCs w:val="24"/>
        </w:rPr>
        <w:t xml:space="preserve">Наблюдается резко положительная динамика увеличения числа учащихся, обучающихся не по микрорайону гимназии. </w:t>
      </w:r>
      <w:r w:rsidR="00A01503" w:rsidRPr="003B4D77">
        <w:rPr>
          <w:sz w:val="24"/>
          <w:szCs w:val="24"/>
        </w:rPr>
        <w:t>В гимназии увеличивается количество первоклассников</w:t>
      </w:r>
      <w:r w:rsidR="00FC71CC">
        <w:rPr>
          <w:sz w:val="24"/>
          <w:szCs w:val="24"/>
        </w:rPr>
        <w:t>.</w:t>
      </w:r>
      <w:r w:rsidR="00A01503" w:rsidRPr="003B4D77">
        <w:rPr>
          <w:sz w:val="24"/>
          <w:szCs w:val="24"/>
        </w:rPr>
        <w:t xml:space="preserve"> </w:t>
      </w:r>
      <w:r w:rsidR="00FC71CC" w:rsidRPr="003B4D77">
        <w:rPr>
          <w:sz w:val="24"/>
          <w:szCs w:val="24"/>
        </w:rPr>
        <w:t>К</w:t>
      </w:r>
      <w:r w:rsidR="00A01503" w:rsidRPr="003B4D77">
        <w:rPr>
          <w:sz w:val="24"/>
          <w:szCs w:val="24"/>
        </w:rPr>
        <w:t>оличество</w:t>
      </w:r>
      <w:r w:rsidR="00FC71CC">
        <w:rPr>
          <w:sz w:val="24"/>
          <w:szCs w:val="24"/>
        </w:rPr>
        <w:t xml:space="preserve"> </w:t>
      </w:r>
      <w:r w:rsidR="00A01503" w:rsidRPr="003B4D77">
        <w:rPr>
          <w:sz w:val="24"/>
          <w:szCs w:val="24"/>
        </w:rPr>
        <w:t>обучающихся старшей ступени обучения</w:t>
      </w:r>
      <w:r w:rsidR="00FC71CC">
        <w:rPr>
          <w:sz w:val="24"/>
          <w:szCs w:val="24"/>
        </w:rPr>
        <w:t xml:space="preserve"> </w:t>
      </w:r>
      <w:r w:rsidR="00D72FB6">
        <w:rPr>
          <w:sz w:val="24"/>
          <w:szCs w:val="24"/>
        </w:rPr>
        <w:t xml:space="preserve">также </w:t>
      </w:r>
      <w:r w:rsidR="00FC71CC">
        <w:rPr>
          <w:sz w:val="24"/>
          <w:szCs w:val="24"/>
        </w:rPr>
        <w:t>выше планового объема</w:t>
      </w:r>
      <w:r w:rsidR="00A01503" w:rsidRPr="003B4D77">
        <w:rPr>
          <w:sz w:val="24"/>
          <w:szCs w:val="24"/>
        </w:rPr>
        <w:t xml:space="preserve">.  На старшей ступени обучения продолжают образование </w:t>
      </w:r>
      <w:r w:rsidR="00A039E1" w:rsidRPr="003B4D77">
        <w:rPr>
          <w:sz w:val="24"/>
          <w:szCs w:val="24"/>
        </w:rPr>
        <w:t>до</w:t>
      </w:r>
      <w:r w:rsidR="00A01503" w:rsidRPr="003B4D77">
        <w:rPr>
          <w:sz w:val="24"/>
          <w:szCs w:val="24"/>
        </w:rPr>
        <w:t xml:space="preserve"> 85%  выпускников </w:t>
      </w:r>
      <w:r w:rsidR="00A039E1" w:rsidRPr="003B4D77">
        <w:rPr>
          <w:sz w:val="24"/>
          <w:szCs w:val="24"/>
        </w:rPr>
        <w:t>основной ступени обучения</w:t>
      </w:r>
      <w:r w:rsidR="00A01503" w:rsidRPr="003B4D77">
        <w:rPr>
          <w:sz w:val="24"/>
          <w:szCs w:val="24"/>
        </w:rPr>
        <w:t xml:space="preserve"> гимназии. </w:t>
      </w:r>
      <w:r w:rsidR="00A039E1" w:rsidRPr="003B4D77">
        <w:rPr>
          <w:sz w:val="24"/>
          <w:szCs w:val="24"/>
        </w:rPr>
        <w:t>Увеличивается число классов углублённого обучения, причём число к</w:t>
      </w:r>
      <w:r w:rsidRPr="003B4D77">
        <w:rPr>
          <w:sz w:val="24"/>
          <w:szCs w:val="24"/>
        </w:rPr>
        <w:t>ласс</w:t>
      </w:r>
      <w:r w:rsidR="00A039E1" w:rsidRPr="003B4D77">
        <w:rPr>
          <w:sz w:val="24"/>
          <w:szCs w:val="24"/>
        </w:rPr>
        <w:t>ов</w:t>
      </w:r>
      <w:r w:rsidRPr="003B4D77">
        <w:rPr>
          <w:sz w:val="24"/>
          <w:szCs w:val="24"/>
        </w:rPr>
        <w:t xml:space="preserve"> углублённого изучения гуманитарных предметов составляли 50% от общего числа классов углублённого обучения. Эффективность углублённого и профильного обучения доказана результатами внешних экспертиз.</w:t>
      </w:r>
      <w:r w:rsidR="00E7205D" w:rsidRPr="003B4D77">
        <w:rPr>
          <w:sz w:val="24"/>
          <w:szCs w:val="24"/>
        </w:rPr>
        <w:t xml:space="preserve"> </w:t>
      </w:r>
      <w:r w:rsidR="00A01503" w:rsidRPr="003B4D77">
        <w:rPr>
          <w:sz w:val="24"/>
          <w:szCs w:val="24"/>
        </w:rPr>
        <w:t>Структура и содержание основной образовательной программы соответствует требованиям ГОС и ФГОС.</w:t>
      </w:r>
    </w:p>
    <w:p w:rsidR="009B4CD1" w:rsidRPr="003B4D77" w:rsidRDefault="009B4CD1" w:rsidP="0079451A">
      <w:pPr>
        <w:suppressAutoHyphens w:val="0"/>
        <w:jc w:val="both"/>
        <w:rPr>
          <w:sz w:val="24"/>
          <w:szCs w:val="24"/>
        </w:rPr>
      </w:pPr>
      <w:r w:rsidRPr="003B4D77">
        <w:rPr>
          <w:b/>
          <w:sz w:val="24"/>
          <w:szCs w:val="24"/>
        </w:rPr>
        <w:t xml:space="preserve">Проблемы: </w:t>
      </w:r>
      <w:r w:rsidR="00A039E1" w:rsidRPr="003B4D77">
        <w:rPr>
          <w:sz w:val="24"/>
          <w:szCs w:val="24"/>
        </w:rPr>
        <w:t>На протяжении последних лет имеет место тенденция незначительного о</w:t>
      </w:r>
      <w:r w:rsidR="00A039E1" w:rsidRPr="003B4D77">
        <w:rPr>
          <w:sz w:val="24"/>
          <w:szCs w:val="24"/>
        </w:rPr>
        <w:t>т</w:t>
      </w:r>
      <w:r w:rsidR="00A039E1" w:rsidRPr="003B4D77">
        <w:rPr>
          <w:sz w:val="24"/>
          <w:szCs w:val="24"/>
        </w:rPr>
        <w:t>тока обучающих</w:t>
      </w:r>
      <w:r w:rsidR="00F443A0" w:rsidRPr="003B4D77">
        <w:rPr>
          <w:sz w:val="24"/>
          <w:szCs w:val="24"/>
        </w:rPr>
        <w:t>ся  восьмых классов в лицей ИГУ</w:t>
      </w:r>
      <w:r w:rsidR="00CE3C05">
        <w:rPr>
          <w:sz w:val="24"/>
          <w:szCs w:val="24"/>
        </w:rPr>
        <w:t xml:space="preserve">, но </w:t>
      </w:r>
      <w:r w:rsidR="00A039E1" w:rsidRPr="003B4D77">
        <w:rPr>
          <w:sz w:val="24"/>
          <w:szCs w:val="24"/>
        </w:rPr>
        <w:t xml:space="preserve">количество выпускников основной </w:t>
      </w:r>
      <w:r w:rsidR="00F443A0" w:rsidRPr="003B4D77">
        <w:rPr>
          <w:sz w:val="24"/>
          <w:szCs w:val="24"/>
        </w:rPr>
        <w:t>школы</w:t>
      </w:r>
      <w:r w:rsidR="00CE3C05">
        <w:rPr>
          <w:sz w:val="24"/>
          <w:szCs w:val="24"/>
        </w:rPr>
        <w:t xml:space="preserve"> остается стабильно выше планового объема , и в целом,</w:t>
      </w:r>
      <w:r w:rsidR="00F443A0" w:rsidRPr="003B4D77">
        <w:rPr>
          <w:sz w:val="24"/>
          <w:szCs w:val="24"/>
        </w:rPr>
        <w:t xml:space="preserve"> не влияет на сохранение положительной динамики изменения контингента учащихся основной школы.</w:t>
      </w:r>
    </w:p>
    <w:p w:rsidR="00404F5A" w:rsidRDefault="009B4CD1" w:rsidP="0079451A">
      <w:pPr>
        <w:pStyle w:val="af3"/>
        <w:tabs>
          <w:tab w:val="left" w:pos="284"/>
        </w:tabs>
        <w:suppressAutoHyphens w:val="0"/>
        <w:spacing w:after="0" w:line="240" w:lineRule="auto"/>
        <w:ind w:left="0"/>
        <w:contextualSpacing/>
        <w:jc w:val="both"/>
        <w:rPr>
          <w:rFonts w:ascii="Times New Roman" w:hAnsi="Times New Roman" w:cs="Times New Roman"/>
          <w:sz w:val="24"/>
          <w:szCs w:val="24"/>
          <w:lang w:eastAsia="ru-RU"/>
        </w:rPr>
      </w:pPr>
      <w:r w:rsidRPr="003B4D77">
        <w:rPr>
          <w:rFonts w:ascii="Times New Roman" w:hAnsi="Times New Roman" w:cs="Times New Roman"/>
          <w:b/>
          <w:sz w:val="24"/>
          <w:szCs w:val="24"/>
        </w:rPr>
        <w:t>Пути решения:</w:t>
      </w:r>
      <w:r w:rsidRPr="003B4D77">
        <w:rPr>
          <w:rFonts w:ascii="Times New Roman" w:hAnsi="Times New Roman" w:cs="Times New Roman"/>
          <w:sz w:val="24"/>
          <w:szCs w:val="24"/>
          <w:lang w:eastAsia="ru-RU"/>
        </w:rPr>
        <w:t xml:space="preserve"> Активизировать работу педагогов на разработку адаптационных и а</w:t>
      </w:r>
      <w:r w:rsidRPr="003B4D77">
        <w:rPr>
          <w:rFonts w:ascii="Times New Roman" w:hAnsi="Times New Roman" w:cs="Times New Roman"/>
          <w:sz w:val="24"/>
          <w:szCs w:val="24"/>
          <w:lang w:eastAsia="ru-RU"/>
        </w:rPr>
        <w:t>в</w:t>
      </w:r>
      <w:r w:rsidRPr="003B4D77">
        <w:rPr>
          <w:rFonts w:ascii="Times New Roman" w:hAnsi="Times New Roman" w:cs="Times New Roman"/>
          <w:sz w:val="24"/>
          <w:szCs w:val="24"/>
          <w:lang w:eastAsia="ru-RU"/>
        </w:rPr>
        <w:t>торских программ гуманитарной направленности и внеурочной деятельн</w:t>
      </w:r>
      <w:r w:rsidR="002B2DF2" w:rsidRPr="003B4D77">
        <w:rPr>
          <w:rFonts w:ascii="Times New Roman" w:hAnsi="Times New Roman" w:cs="Times New Roman"/>
          <w:sz w:val="24"/>
          <w:szCs w:val="24"/>
          <w:lang w:eastAsia="ru-RU"/>
        </w:rPr>
        <w:t>о</w:t>
      </w:r>
      <w:r w:rsidRPr="003B4D77">
        <w:rPr>
          <w:rFonts w:ascii="Times New Roman" w:hAnsi="Times New Roman" w:cs="Times New Roman"/>
          <w:sz w:val="24"/>
          <w:szCs w:val="24"/>
          <w:lang w:eastAsia="ru-RU"/>
        </w:rPr>
        <w:t>сти.</w:t>
      </w:r>
      <w:r w:rsidR="00FA4DF8" w:rsidRPr="003B4D77">
        <w:rPr>
          <w:rFonts w:ascii="Times New Roman" w:hAnsi="Times New Roman" w:cs="Times New Roman"/>
          <w:sz w:val="24"/>
          <w:szCs w:val="24"/>
          <w:lang w:eastAsia="ru-RU"/>
        </w:rPr>
        <w:t xml:space="preserve"> Обесп</w:t>
      </w:r>
      <w:r w:rsidR="00FA4DF8" w:rsidRPr="003B4D77">
        <w:rPr>
          <w:rFonts w:ascii="Times New Roman" w:hAnsi="Times New Roman" w:cs="Times New Roman"/>
          <w:sz w:val="24"/>
          <w:szCs w:val="24"/>
          <w:lang w:eastAsia="ru-RU"/>
        </w:rPr>
        <w:t>е</w:t>
      </w:r>
      <w:r w:rsidR="00FA4DF8" w:rsidRPr="003B4D77">
        <w:rPr>
          <w:rFonts w:ascii="Times New Roman" w:hAnsi="Times New Roman" w:cs="Times New Roman"/>
          <w:sz w:val="24"/>
          <w:szCs w:val="24"/>
          <w:lang w:eastAsia="ru-RU"/>
        </w:rPr>
        <w:t>чить развитие школьного компонента учебного плана в основной школе.</w:t>
      </w:r>
      <w:r w:rsidR="00404F5A">
        <w:rPr>
          <w:rFonts w:ascii="Times New Roman" w:hAnsi="Times New Roman" w:cs="Times New Roman"/>
          <w:sz w:val="24"/>
          <w:szCs w:val="24"/>
          <w:lang w:eastAsia="ru-RU"/>
        </w:rPr>
        <w:t xml:space="preserve"> </w:t>
      </w:r>
    </w:p>
    <w:p w:rsidR="00404F5A" w:rsidRPr="00404F5A" w:rsidRDefault="00404F5A" w:rsidP="00404F5A">
      <w:pPr>
        <w:jc w:val="both"/>
        <w:rPr>
          <w:b/>
          <w:sz w:val="24"/>
          <w:szCs w:val="24"/>
          <w:lang w:eastAsia="ru-RU"/>
        </w:rPr>
      </w:pPr>
    </w:p>
    <w:p w:rsidR="00404F5A" w:rsidRPr="00404F5A" w:rsidRDefault="00404F5A" w:rsidP="00404F5A">
      <w:pPr>
        <w:jc w:val="both"/>
        <w:rPr>
          <w:color w:val="FF0000"/>
          <w:sz w:val="24"/>
          <w:szCs w:val="24"/>
        </w:rPr>
      </w:pPr>
      <w:r w:rsidRPr="00404F5A">
        <w:rPr>
          <w:b/>
          <w:sz w:val="24"/>
          <w:szCs w:val="24"/>
          <w:lang w:eastAsia="ru-RU"/>
        </w:rPr>
        <w:t>ПРИЛОЖЕНИЕ № 1.</w:t>
      </w:r>
      <w:r w:rsidRPr="00404F5A">
        <w:rPr>
          <w:sz w:val="24"/>
          <w:szCs w:val="24"/>
          <w:lang w:eastAsia="ru-RU"/>
        </w:rPr>
        <w:t xml:space="preserve"> </w:t>
      </w:r>
      <w:r w:rsidRPr="00404F5A">
        <w:rPr>
          <w:sz w:val="24"/>
          <w:szCs w:val="24"/>
        </w:rPr>
        <w:t>Классификация учебных программ в МБОУ гимназия №25 в 2013/2014 учебном году (сводная информация)</w:t>
      </w:r>
    </w:p>
    <w:p w:rsidR="009B4CD1" w:rsidRPr="00404F5A" w:rsidRDefault="009B4CD1" w:rsidP="00404F5A">
      <w:pPr>
        <w:pStyle w:val="af3"/>
        <w:tabs>
          <w:tab w:val="left" w:pos="284"/>
        </w:tabs>
        <w:suppressAutoHyphens w:val="0"/>
        <w:spacing w:after="0" w:line="240" w:lineRule="auto"/>
        <w:ind w:left="0"/>
        <w:contextualSpacing/>
        <w:jc w:val="both"/>
        <w:rPr>
          <w:rFonts w:ascii="Times New Roman" w:hAnsi="Times New Roman" w:cs="Times New Roman"/>
          <w:sz w:val="24"/>
          <w:szCs w:val="24"/>
          <w:lang w:eastAsia="ru-RU"/>
        </w:rPr>
      </w:pPr>
    </w:p>
    <w:p w:rsidR="009A2105" w:rsidRPr="003012F4" w:rsidRDefault="00BA15EF" w:rsidP="009A2105">
      <w:pPr>
        <w:jc w:val="right"/>
        <w:rPr>
          <w:b/>
          <w:caps/>
          <w:color w:val="993300"/>
          <w:sz w:val="24"/>
          <w:szCs w:val="24"/>
          <w14:shadow w14:blurRad="50800" w14:dist="38100" w14:dir="2700000" w14:sx="100000" w14:sy="100000" w14:kx="0" w14:ky="0" w14:algn="tl">
            <w14:srgbClr w14:val="000000">
              <w14:alpha w14:val="60000"/>
            </w14:srgbClr>
          </w14:shadow>
        </w:rPr>
      </w:pPr>
      <w:r w:rsidRPr="003B4D77">
        <w:rPr>
          <w:b/>
          <w:sz w:val="24"/>
          <w:szCs w:val="24"/>
        </w:rPr>
        <w:br w:type="page"/>
      </w:r>
      <w:r w:rsidR="009A2105" w:rsidRPr="003012F4">
        <w:rPr>
          <w:b/>
          <w:caps/>
          <w:color w:val="993300"/>
          <w:sz w:val="24"/>
          <w:szCs w:val="24"/>
          <w14:shadow w14:blurRad="50800" w14:dist="38100" w14:dir="2700000" w14:sx="100000" w14:sy="100000" w14:kx="0" w14:ky="0" w14:algn="tl">
            <w14:srgbClr w14:val="000000">
              <w14:alpha w14:val="60000"/>
            </w14:srgbClr>
          </w14:shadow>
        </w:rPr>
        <w:lastRenderedPageBreak/>
        <w:t xml:space="preserve"> </w:t>
      </w:r>
    </w:p>
    <w:p w:rsidR="00B30A87" w:rsidRPr="003012F4" w:rsidRDefault="00B30A87" w:rsidP="0079451A">
      <w:pPr>
        <w:jc w:val="both"/>
        <w:rPr>
          <w:b/>
          <w:caps/>
          <w:color w:val="993300"/>
          <w:sz w:val="24"/>
          <w:szCs w:val="24"/>
          <w14:shadow w14:blurRad="50800" w14:dist="38100" w14:dir="2700000" w14:sx="100000" w14:sy="100000" w14:kx="0" w14:ky="0" w14:algn="tl">
            <w14:srgbClr w14:val="000000">
              <w14:alpha w14:val="60000"/>
            </w14:srgbClr>
          </w14:shadow>
        </w:rPr>
      </w:pPr>
      <w:r w:rsidRPr="003012F4">
        <w:rPr>
          <w:b/>
          <w:caps/>
          <w:color w:val="993300"/>
          <w:sz w:val="24"/>
          <w:szCs w:val="24"/>
          <w14:shadow w14:blurRad="50800" w14:dist="38100" w14:dir="2700000" w14:sx="100000" w14:sy="100000" w14:kx="0" w14:ky="0" w14:algn="tl">
            <w14:srgbClr w14:val="000000">
              <w14:alpha w14:val="60000"/>
            </w14:srgbClr>
          </w14:shadow>
        </w:rPr>
        <w:t>4. Содержание образовательного процесса в гимназии</w:t>
      </w:r>
    </w:p>
    <w:p w:rsidR="00B30A87" w:rsidRPr="003012F4" w:rsidRDefault="00B30A87" w:rsidP="0079451A">
      <w:pPr>
        <w:jc w:val="both"/>
        <w:rPr>
          <w:b/>
          <w:color w:val="993300"/>
          <w:sz w:val="24"/>
          <w:szCs w:val="24"/>
          <w14:shadow w14:blurRad="50800" w14:dist="38100" w14:dir="2700000" w14:sx="100000" w14:sy="100000" w14:kx="0" w14:ky="0" w14:algn="tl">
            <w14:srgbClr w14:val="000000">
              <w14:alpha w14:val="60000"/>
            </w14:srgbClr>
          </w14:shadow>
        </w:rPr>
      </w:pPr>
      <w:r w:rsidRPr="003012F4">
        <w:rPr>
          <w:b/>
          <w:color w:val="993300"/>
          <w:sz w:val="24"/>
          <w:szCs w:val="24"/>
          <w14:shadow w14:blurRad="50800" w14:dist="38100" w14:dir="2700000" w14:sx="100000" w14:sy="100000" w14:kx="0" w14:ky="0" w14:algn="tl">
            <w14:srgbClr w14:val="000000">
              <w14:alpha w14:val="60000"/>
            </w14:srgbClr>
          </w14:shadow>
        </w:rPr>
        <w:t>4.1. Анализ реализации учебного плана</w:t>
      </w:r>
    </w:p>
    <w:p w:rsidR="002B4ED1" w:rsidRPr="003B4D77" w:rsidRDefault="002B4ED1" w:rsidP="0079451A">
      <w:pPr>
        <w:ind w:firstLine="851"/>
        <w:jc w:val="both"/>
        <w:rPr>
          <w:rFonts w:eastAsia="Calibri"/>
          <w:sz w:val="24"/>
          <w:szCs w:val="24"/>
          <w:lang w:eastAsia="en-US"/>
        </w:rPr>
      </w:pPr>
      <w:r w:rsidRPr="003B4D77">
        <w:rPr>
          <w:rFonts w:eastAsia="Calibri"/>
          <w:sz w:val="24"/>
          <w:szCs w:val="24"/>
          <w:lang w:eastAsia="en-US"/>
        </w:rPr>
        <w:t>Исполнение учебного пла</w:t>
      </w:r>
      <w:r w:rsidR="00150C68" w:rsidRPr="003B4D77">
        <w:rPr>
          <w:rFonts w:eastAsia="Calibri"/>
          <w:sz w:val="24"/>
          <w:szCs w:val="24"/>
          <w:lang w:eastAsia="en-US"/>
        </w:rPr>
        <w:t>на за 2013/2014</w:t>
      </w:r>
      <w:r w:rsidRPr="003B4D77">
        <w:rPr>
          <w:rFonts w:eastAsia="Calibri"/>
          <w:sz w:val="24"/>
          <w:szCs w:val="24"/>
          <w:lang w:eastAsia="en-US"/>
        </w:rPr>
        <w:t xml:space="preserve"> учебный год проанализировано по следующим позициям:</w:t>
      </w:r>
    </w:p>
    <w:p w:rsidR="002B4ED1" w:rsidRPr="00DC7183" w:rsidRDefault="002B4ED1" w:rsidP="00DE57C0">
      <w:pPr>
        <w:numPr>
          <w:ilvl w:val="0"/>
          <w:numId w:val="16"/>
        </w:numPr>
        <w:suppressAutoHyphens w:val="0"/>
        <w:ind w:left="567" w:hanging="283"/>
        <w:jc w:val="both"/>
        <w:rPr>
          <w:rFonts w:eastAsia="Calibri"/>
          <w:sz w:val="24"/>
          <w:szCs w:val="24"/>
          <w:lang w:eastAsia="en-US"/>
        </w:rPr>
      </w:pPr>
      <w:r w:rsidRPr="003B4D77">
        <w:rPr>
          <w:rFonts w:eastAsia="Calibri"/>
          <w:sz w:val="24"/>
          <w:szCs w:val="24"/>
          <w:lang w:eastAsia="en-US"/>
        </w:rPr>
        <w:t xml:space="preserve">Выполнение учебного плана и учебных программ (в %) по ступеням, по гимназии, </w:t>
      </w:r>
      <w:r w:rsidRPr="00DC7183">
        <w:rPr>
          <w:rFonts w:eastAsia="Calibri"/>
          <w:sz w:val="24"/>
          <w:szCs w:val="24"/>
          <w:lang w:eastAsia="en-US"/>
        </w:rPr>
        <w:t>по образовательным областям (инвариант, вариативная часть)</w:t>
      </w:r>
      <w:r w:rsidR="009862F2" w:rsidRPr="00DC7183">
        <w:rPr>
          <w:rFonts w:eastAsia="Calibri"/>
          <w:sz w:val="24"/>
          <w:szCs w:val="24"/>
          <w:lang w:eastAsia="en-US"/>
        </w:rPr>
        <w:t>;</w:t>
      </w:r>
    </w:p>
    <w:p w:rsidR="002B4ED1" w:rsidRPr="00DC7183" w:rsidRDefault="002B4ED1" w:rsidP="00DE57C0">
      <w:pPr>
        <w:numPr>
          <w:ilvl w:val="0"/>
          <w:numId w:val="16"/>
        </w:numPr>
        <w:suppressAutoHyphens w:val="0"/>
        <w:ind w:left="567" w:hanging="283"/>
        <w:jc w:val="both"/>
        <w:rPr>
          <w:rFonts w:eastAsia="Calibri"/>
          <w:sz w:val="24"/>
          <w:szCs w:val="24"/>
          <w:lang w:eastAsia="en-US"/>
        </w:rPr>
      </w:pPr>
      <w:r w:rsidRPr="00DC7183">
        <w:rPr>
          <w:rFonts w:eastAsia="Calibri"/>
          <w:sz w:val="24"/>
          <w:szCs w:val="24"/>
          <w:lang w:eastAsia="en-US"/>
        </w:rPr>
        <w:t>Выполнение учебных програм</w:t>
      </w:r>
      <w:r w:rsidR="009862F2" w:rsidRPr="00DC7183">
        <w:rPr>
          <w:rFonts w:eastAsia="Calibri"/>
          <w:sz w:val="24"/>
          <w:szCs w:val="24"/>
          <w:lang w:eastAsia="en-US"/>
        </w:rPr>
        <w:t>м и  практической части к ним;</w:t>
      </w:r>
    </w:p>
    <w:p w:rsidR="002B4ED1" w:rsidRPr="00DC7183" w:rsidRDefault="002B4ED1" w:rsidP="00DE57C0">
      <w:pPr>
        <w:numPr>
          <w:ilvl w:val="0"/>
          <w:numId w:val="16"/>
        </w:numPr>
        <w:ind w:left="567" w:hanging="283"/>
        <w:jc w:val="both"/>
        <w:rPr>
          <w:rFonts w:eastAsia="Calibri"/>
          <w:sz w:val="24"/>
          <w:szCs w:val="24"/>
          <w:lang w:eastAsia="en-US"/>
        </w:rPr>
      </w:pPr>
      <w:r w:rsidRPr="00DC7183">
        <w:rPr>
          <w:rFonts w:eastAsia="Calibri"/>
          <w:sz w:val="24"/>
          <w:szCs w:val="24"/>
          <w:lang w:eastAsia="en-US"/>
        </w:rPr>
        <w:t>Распределение часов вариативной части по направлениям</w:t>
      </w:r>
      <w:r w:rsidR="009862F2" w:rsidRPr="00DC7183">
        <w:rPr>
          <w:rFonts w:eastAsia="Calibri"/>
          <w:sz w:val="24"/>
          <w:szCs w:val="24"/>
          <w:lang w:eastAsia="en-US"/>
        </w:rPr>
        <w:t>;</w:t>
      </w:r>
      <w:r w:rsidRPr="00DC7183">
        <w:rPr>
          <w:rFonts w:eastAsia="Calibri"/>
          <w:sz w:val="24"/>
          <w:szCs w:val="24"/>
          <w:lang w:eastAsia="en-US"/>
        </w:rPr>
        <w:t xml:space="preserve"> </w:t>
      </w:r>
    </w:p>
    <w:p w:rsidR="002B4ED1" w:rsidRPr="00DC7183" w:rsidRDefault="002B4ED1" w:rsidP="00DE57C0">
      <w:pPr>
        <w:numPr>
          <w:ilvl w:val="0"/>
          <w:numId w:val="16"/>
        </w:numPr>
        <w:ind w:left="567" w:hanging="283"/>
        <w:jc w:val="both"/>
        <w:rPr>
          <w:rFonts w:eastAsia="Calibri"/>
          <w:sz w:val="24"/>
          <w:szCs w:val="24"/>
          <w:lang w:eastAsia="en-US"/>
        </w:rPr>
      </w:pPr>
      <w:r w:rsidRPr="00DC7183">
        <w:rPr>
          <w:rFonts w:eastAsia="Calibri"/>
          <w:sz w:val="24"/>
          <w:szCs w:val="24"/>
          <w:lang w:eastAsia="en-US"/>
        </w:rPr>
        <w:t>Влияние выбора предметов углублённого, профильного обучения и курсов вариативной части на качество обучения учащихся</w:t>
      </w:r>
      <w:r w:rsidR="009862F2" w:rsidRPr="00DC7183">
        <w:rPr>
          <w:rFonts w:eastAsia="Calibri"/>
          <w:sz w:val="24"/>
          <w:szCs w:val="24"/>
          <w:lang w:eastAsia="en-US"/>
        </w:rPr>
        <w:t>;</w:t>
      </w:r>
    </w:p>
    <w:p w:rsidR="002B4ED1" w:rsidRPr="00DC7183" w:rsidRDefault="002B4ED1" w:rsidP="00DE57C0">
      <w:pPr>
        <w:numPr>
          <w:ilvl w:val="0"/>
          <w:numId w:val="16"/>
        </w:numPr>
        <w:ind w:left="567" w:hanging="283"/>
        <w:jc w:val="both"/>
        <w:rPr>
          <w:rFonts w:eastAsia="Calibri"/>
          <w:sz w:val="24"/>
          <w:szCs w:val="24"/>
          <w:lang w:eastAsia="en-US"/>
        </w:rPr>
      </w:pPr>
      <w:r w:rsidRPr="00DC7183">
        <w:rPr>
          <w:rFonts w:eastAsia="Calibri"/>
          <w:sz w:val="24"/>
          <w:szCs w:val="24"/>
          <w:lang w:eastAsia="en-US"/>
        </w:rPr>
        <w:t>Эффективность используемых учебных программ (результативность)</w:t>
      </w:r>
      <w:r w:rsidR="009862F2" w:rsidRPr="00DC7183">
        <w:rPr>
          <w:rFonts w:eastAsia="Calibri"/>
          <w:sz w:val="24"/>
          <w:szCs w:val="24"/>
          <w:lang w:eastAsia="en-US"/>
        </w:rPr>
        <w:t>.</w:t>
      </w:r>
    </w:p>
    <w:p w:rsidR="002B4ED1" w:rsidRPr="00DC7183" w:rsidRDefault="002B4ED1" w:rsidP="0079451A">
      <w:pPr>
        <w:ind w:right="-56"/>
        <w:jc w:val="both"/>
        <w:rPr>
          <w:b/>
          <w:sz w:val="24"/>
          <w:szCs w:val="24"/>
        </w:rPr>
      </w:pPr>
      <w:r w:rsidRPr="00DC7183">
        <w:rPr>
          <w:rFonts w:eastAsia="Calibri"/>
          <w:b/>
          <w:sz w:val="24"/>
          <w:szCs w:val="24"/>
          <w:lang w:eastAsia="en-US"/>
        </w:rPr>
        <w:t xml:space="preserve">Выполнение учебного плана и учебных программ (в %) по ступеням, по гимназии, по образовательным областям (инвариант, вариативная часть):  </w:t>
      </w:r>
      <w:r w:rsidRPr="00DC7183">
        <w:rPr>
          <w:b/>
          <w:sz w:val="24"/>
          <w:szCs w:val="24"/>
        </w:rPr>
        <w:t xml:space="preserve">     </w:t>
      </w:r>
    </w:p>
    <w:p w:rsidR="002B4ED1" w:rsidRPr="00DC7183" w:rsidRDefault="002B4ED1" w:rsidP="0079451A">
      <w:pPr>
        <w:ind w:firstLine="708"/>
        <w:jc w:val="both"/>
        <w:rPr>
          <w:sz w:val="24"/>
          <w:szCs w:val="24"/>
        </w:rPr>
      </w:pPr>
      <w:r w:rsidRPr="00DC7183">
        <w:rPr>
          <w:sz w:val="24"/>
          <w:szCs w:val="24"/>
        </w:rPr>
        <w:t xml:space="preserve">В </w:t>
      </w:r>
      <w:r w:rsidRPr="00DC7183">
        <w:rPr>
          <w:sz w:val="24"/>
          <w:szCs w:val="24"/>
          <w:lang w:val="en-US"/>
        </w:rPr>
        <w:t>I</w:t>
      </w:r>
      <w:r w:rsidR="00150C68" w:rsidRPr="00DC7183">
        <w:rPr>
          <w:sz w:val="24"/>
          <w:szCs w:val="24"/>
        </w:rPr>
        <w:t xml:space="preserve"> полугодии 2013/2014</w:t>
      </w:r>
      <w:r w:rsidRPr="00DC7183">
        <w:rPr>
          <w:sz w:val="24"/>
          <w:szCs w:val="24"/>
        </w:rPr>
        <w:t xml:space="preserve"> учебного года инвариантная часть учебного плана была выполнена на </w:t>
      </w:r>
      <w:r w:rsidR="00DC7183" w:rsidRPr="00DC7183">
        <w:rPr>
          <w:sz w:val="24"/>
          <w:szCs w:val="24"/>
        </w:rPr>
        <w:t>100</w:t>
      </w:r>
      <w:r w:rsidRPr="00DC7183">
        <w:rPr>
          <w:sz w:val="24"/>
          <w:szCs w:val="24"/>
        </w:rPr>
        <w:t>%, вариативная – 99,</w:t>
      </w:r>
      <w:r w:rsidR="008B0F5B">
        <w:rPr>
          <w:sz w:val="24"/>
          <w:szCs w:val="24"/>
        </w:rPr>
        <w:t>8</w:t>
      </w:r>
      <w:r w:rsidRPr="00DC7183">
        <w:rPr>
          <w:sz w:val="24"/>
          <w:szCs w:val="24"/>
        </w:rPr>
        <w:t xml:space="preserve">%. Во </w:t>
      </w:r>
      <w:r w:rsidRPr="00DC7183">
        <w:rPr>
          <w:sz w:val="24"/>
          <w:szCs w:val="24"/>
          <w:lang w:val="en-US"/>
        </w:rPr>
        <w:t>II</w:t>
      </w:r>
      <w:r w:rsidRPr="00DC7183">
        <w:rPr>
          <w:sz w:val="24"/>
          <w:szCs w:val="24"/>
        </w:rPr>
        <w:t xml:space="preserve"> </w:t>
      </w:r>
      <w:r w:rsidR="00150C68" w:rsidRPr="00DC7183">
        <w:rPr>
          <w:sz w:val="24"/>
          <w:szCs w:val="24"/>
        </w:rPr>
        <w:t>полугодии 2013</w:t>
      </w:r>
      <w:r w:rsidRPr="00DC7183">
        <w:rPr>
          <w:sz w:val="24"/>
          <w:szCs w:val="24"/>
        </w:rPr>
        <w:t>/20</w:t>
      </w:r>
      <w:r w:rsidR="00150C68" w:rsidRPr="00DC7183">
        <w:rPr>
          <w:sz w:val="24"/>
          <w:szCs w:val="24"/>
        </w:rPr>
        <w:t>14</w:t>
      </w:r>
      <w:r w:rsidRPr="00DC7183">
        <w:rPr>
          <w:sz w:val="24"/>
          <w:szCs w:val="24"/>
        </w:rPr>
        <w:t xml:space="preserve"> учебного года инвариантная часть учебного плана была выполнена на 100%, вариативная – 100%. В целом инвариантная часть учебного плана выполнена  за год на </w:t>
      </w:r>
      <w:r w:rsidR="00DC7183" w:rsidRPr="00DC7183">
        <w:rPr>
          <w:sz w:val="24"/>
          <w:szCs w:val="24"/>
        </w:rPr>
        <w:t>100</w:t>
      </w:r>
      <w:r w:rsidRPr="00DC7183">
        <w:rPr>
          <w:sz w:val="24"/>
          <w:szCs w:val="24"/>
        </w:rPr>
        <w:t xml:space="preserve">%.  </w:t>
      </w:r>
      <w:r w:rsidR="00DC7183" w:rsidRPr="00DC7183">
        <w:rPr>
          <w:sz w:val="24"/>
          <w:szCs w:val="24"/>
        </w:rPr>
        <w:t>В</w:t>
      </w:r>
      <w:r w:rsidRPr="00DC7183">
        <w:rPr>
          <w:sz w:val="24"/>
          <w:szCs w:val="24"/>
        </w:rPr>
        <w:t>ариативная</w:t>
      </w:r>
      <w:r w:rsidR="00DC7183" w:rsidRPr="00DC7183">
        <w:rPr>
          <w:sz w:val="24"/>
          <w:szCs w:val="24"/>
        </w:rPr>
        <w:t xml:space="preserve"> </w:t>
      </w:r>
      <w:r w:rsidRPr="00DC7183">
        <w:rPr>
          <w:sz w:val="24"/>
          <w:szCs w:val="24"/>
        </w:rPr>
        <w:t xml:space="preserve">часть учебного плана выполнена на 99,9% по причине отсутствия </w:t>
      </w:r>
      <w:r w:rsidR="00DC7183" w:rsidRPr="00DC7183">
        <w:rPr>
          <w:sz w:val="24"/>
          <w:szCs w:val="24"/>
        </w:rPr>
        <w:t>в первой четверти спецкурса «Секреты русской дипломатии» на 3 ступени обучения</w:t>
      </w:r>
      <w:r w:rsidRPr="00DC7183">
        <w:rPr>
          <w:sz w:val="24"/>
          <w:szCs w:val="24"/>
        </w:rPr>
        <w:t xml:space="preserve">. </w:t>
      </w:r>
    </w:p>
    <w:p w:rsidR="002B4ED1" w:rsidRPr="003B4D77" w:rsidRDefault="002B4ED1" w:rsidP="0079451A">
      <w:pPr>
        <w:ind w:right="-56"/>
        <w:jc w:val="both"/>
        <w:rPr>
          <w:rFonts w:eastAsia="Calibri"/>
          <w:b/>
          <w:sz w:val="24"/>
          <w:szCs w:val="24"/>
          <w:lang w:eastAsia="en-US"/>
        </w:rPr>
      </w:pPr>
      <w:r w:rsidRPr="003B4D77">
        <w:rPr>
          <w:rFonts w:eastAsia="Calibri"/>
          <w:b/>
          <w:sz w:val="24"/>
          <w:szCs w:val="24"/>
          <w:lang w:eastAsia="en-US"/>
        </w:rPr>
        <w:t>Распределение часов вариативной части учебного плана (в %)</w:t>
      </w:r>
      <w:r w:rsidR="009862F2" w:rsidRPr="003B4D77">
        <w:rPr>
          <w:rFonts w:eastAsia="Calibri"/>
          <w:b/>
          <w:sz w:val="24"/>
          <w:szCs w:val="24"/>
          <w:lang w:eastAsia="en-US"/>
        </w:rPr>
        <w:t>.</w:t>
      </w:r>
      <w:r w:rsidRPr="003B4D77">
        <w:rPr>
          <w:rFonts w:eastAsia="Calibri"/>
          <w:b/>
          <w:sz w:val="24"/>
          <w:szCs w:val="24"/>
          <w:lang w:eastAsia="en-US"/>
        </w:rPr>
        <w:t xml:space="preserve"> </w:t>
      </w:r>
    </w:p>
    <w:p w:rsidR="002B4ED1" w:rsidRPr="003B4D77" w:rsidRDefault="00150C68" w:rsidP="0079451A">
      <w:pPr>
        <w:ind w:right="-56" w:firstLine="708"/>
        <w:jc w:val="both"/>
        <w:rPr>
          <w:bCs/>
          <w:sz w:val="24"/>
          <w:szCs w:val="24"/>
        </w:rPr>
      </w:pPr>
      <w:r w:rsidRPr="003B4D77">
        <w:rPr>
          <w:sz w:val="24"/>
          <w:szCs w:val="24"/>
        </w:rPr>
        <w:t>В учебном плане на 2013/2014</w:t>
      </w:r>
      <w:r w:rsidR="002B4ED1" w:rsidRPr="003B4D77">
        <w:rPr>
          <w:sz w:val="24"/>
          <w:szCs w:val="24"/>
        </w:rPr>
        <w:t xml:space="preserve"> учебный год реализовывались  цели образовательной программы и Программы развития гимназии, были даны особенности учебного плана по ступеням обучения, сохранялась направленность школьного компонента, которая согласуются с т</w:t>
      </w:r>
      <w:r w:rsidRPr="003B4D77">
        <w:rPr>
          <w:sz w:val="24"/>
          <w:szCs w:val="24"/>
        </w:rPr>
        <w:t>ипом и видом учреждения. На 2013/2014</w:t>
      </w:r>
      <w:r w:rsidR="002B4ED1" w:rsidRPr="003B4D77">
        <w:rPr>
          <w:sz w:val="24"/>
          <w:szCs w:val="24"/>
        </w:rPr>
        <w:t xml:space="preserve"> учебный год на 2 ступени сложился образовательный запрос на углублённое изучение математики,  углублённое изучение английского языка с 5 класса</w:t>
      </w:r>
      <w:r w:rsidRPr="003B4D77">
        <w:rPr>
          <w:sz w:val="24"/>
          <w:szCs w:val="24"/>
        </w:rPr>
        <w:t xml:space="preserve">. </w:t>
      </w:r>
      <w:r w:rsidR="002B4ED1" w:rsidRPr="003B4D77">
        <w:rPr>
          <w:sz w:val="24"/>
          <w:szCs w:val="24"/>
        </w:rPr>
        <w:t>Обязательный школьный компонент был представлен гуманитарным компонентом для всех без исключения классов – второй иностранный язык на 2 и 3 ступенях обучения. Курсы по выбору учитывали статус класса и направленность образовательной программы в э</w:t>
      </w:r>
      <w:r w:rsidRPr="003B4D77">
        <w:rPr>
          <w:sz w:val="24"/>
          <w:szCs w:val="24"/>
        </w:rPr>
        <w:t>том классе. Учебный план на 2013</w:t>
      </w:r>
      <w:r w:rsidR="002B4ED1" w:rsidRPr="003B4D77">
        <w:rPr>
          <w:sz w:val="24"/>
          <w:szCs w:val="24"/>
        </w:rPr>
        <w:t>/201</w:t>
      </w:r>
      <w:r w:rsidRPr="003B4D77">
        <w:rPr>
          <w:sz w:val="24"/>
          <w:szCs w:val="24"/>
        </w:rPr>
        <w:t>4</w:t>
      </w:r>
      <w:r w:rsidR="002B4ED1" w:rsidRPr="003B4D77">
        <w:rPr>
          <w:sz w:val="24"/>
          <w:szCs w:val="24"/>
        </w:rPr>
        <w:t xml:space="preserve"> учебный год был сформирован с учетом образовательных запросов (анкетирование, опрос) и исходя из возможностей гимназии. В гимназии сложился образовательный спрос на социально-экономический </w:t>
      </w:r>
      <w:r w:rsidRPr="003B4D77">
        <w:rPr>
          <w:sz w:val="24"/>
          <w:szCs w:val="24"/>
        </w:rPr>
        <w:t>профиль обучения. На 2013/2014</w:t>
      </w:r>
      <w:r w:rsidR="002B4ED1" w:rsidRPr="003B4D77">
        <w:rPr>
          <w:sz w:val="24"/>
          <w:szCs w:val="24"/>
        </w:rPr>
        <w:t xml:space="preserve"> учебный год сформированы три социально-экономических класса. На 3 ступени обучения сохранялась преемственность  в реализации программ углублённого изучения предметов, сформированы классы углублённого изучения предметов. Обязательный школьный компонент содержал предметы, усиливающие профиль и удовлетворяющие образовательный спрос учащихся.</w:t>
      </w:r>
      <w:r w:rsidRPr="003B4D77">
        <w:rPr>
          <w:bCs/>
          <w:sz w:val="24"/>
          <w:szCs w:val="24"/>
        </w:rPr>
        <w:t xml:space="preserve"> </w:t>
      </w:r>
      <w:r w:rsidR="002B4ED1" w:rsidRPr="003B4D77">
        <w:rPr>
          <w:sz w:val="24"/>
          <w:szCs w:val="24"/>
        </w:rPr>
        <w:t xml:space="preserve">Учебный план гимназии на 3 ступени обеспечивал возможности профилизации и специализации обучающихся, а также позволял углублённо овладевать выбранными учебными предметами. Учебный план 3 ступени предоставлял учащимся возможность завершения базовой подготовки по непрофильным предметам, отражая обязательный минимум содержания образования для всех профилей гимназии и обеспечивал углублённую и профильную подготовку по выбранным предметам. На 3 ступени обучения велась целенаправленная подготовка к самоопределению учащихся в соответствии с выбранным профилем обучения. Создание как профильных, так и классов с углубленным изучением предметов (математика, физика, английский язык) 10, 11 классов обеспечивало преемственность между общим и профессиональным образованием, создавало условия для дифференциации содержания обучения, расширяло возможности социализации, позволяло учащимся качественно подготовиться к продолжению образования в профильном вузе. </w:t>
      </w:r>
    </w:p>
    <w:p w:rsidR="002B4ED1" w:rsidRPr="00516FEA" w:rsidRDefault="002B4ED1" w:rsidP="0079451A">
      <w:pPr>
        <w:jc w:val="both"/>
        <w:rPr>
          <w:bCs/>
          <w:sz w:val="24"/>
          <w:szCs w:val="24"/>
        </w:rPr>
      </w:pPr>
      <w:r w:rsidRPr="003B4D77">
        <w:rPr>
          <w:bCs/>
          <w:sz w:val="24"/>
          <w:szCs w:val="24"/>
        </w:rPr>
        <w:t>В целом часы вариативной части учебного плана гимназии использовались на:</w:t>
      </w:r>
      <w:r w:rsidRPr="00516FEA">
        <w:rPr>
          <w:bCs/>
          <w:sz w:val="24"/>
          <w:szCs w:val="24"/>
        </w:rPr>
        <w:t xml:space="preserve"> предпрофильную подготовку и профильное обучение –  34%</w:t>
      </w:r>
      <w:r w:rsidR="00516FEA">
        <w:rPr>
          <w:bCs/>
          <w:sz w:val="24"/>
          <w:szCs w:val="24"/>
        </w:rPr>
        <w:t>,</w:t>
      </w:r>
      <w:r w:rsidRPr="00516FEA">
        <w:rPr>
          <w:bCs/>
          <w:sz w:val="24"/>
          <w:szCs w:val="24"/>
        </w:rPr>
        <w:t xml:space="preserve"> углубление предметов инварианта – 23%</w:t>
      </w:r>
      <w:r w:rsidR="00516FEA">
        <w:rPr>
          <w:bCs/>
          <w:sz w:val="24"/>
          <w:szCs w:val="24"/>
        </w:rPr>
        <w:t xml:space="preserve">, </w:t>
      </w:r>
      <w:r w:rsidRPr="00516FEA">
        <w:rPr>
          <w:bCs/>
          <w:sz w:val="24"/>
          <w:szCs w:val="24"/>
        </w:rPr>
        <w:t xml:space="preserve"> общее развитие – 42%</w:t>
      </w:r>
      <w:r w:rsidR="00516FEA">
        <w:rPr>
          <w:bCs/>
          <w:sz w:val="24"/>
          <w:szCs w:val="24"/>
        </w:rPr>
        <w:t>.</w:t>
      </w:r>
    </w:p>
    <w:p w:rsidR="002B4ED1" w:rsidRPr="003B4D77" w:rsidRDefault="002B4ED1" w:rsidP="0079451A">
      <w:pPr>
        <w:ind w:firstLine="709"/>
        <w:jc w:val="both"/>
        <w:rPr>
          <w:bCs/>
          <w:sz w:val="24"/>
          <w:szCs w:val="24"/>
        </w:rPr>
      </w:pPr>
      <w:r w:rsidRPr="003B4D77">
        <w:rPr>
          <w:bCs/>
          <w:sz w:val="24"/>
          <w:szCs w:val="24"/>
        </w:rPr>
        <w:lastRenderedPageBreak/>
        <w:t>Содержание гуманитарного компонента учебного плана и процент углубления  по количеству часов в учебном плане соответствовал аккредитаци</w:t>
      </w:r>
      <w:r w:rsidR="009862F2" w:rsidRPr="003B4D77">
        <w:rPr>
          <w:bCs/>
          <w:sz w:val="24"/>
          <w:szCs w:val="24"/>
        </w:rPr>
        <w:t>онным показателям для гимназий.</w:t>
      </w:r>
    </w:p>
    <w:p w:rsidR="009862F2" w:rsidRPr="003B4D77" w:rsidRDefault="002B4ED1" w:rsidP="0079451A">
      <w:pPr>
        <w:jc w:val="center"/>
        <w:rPr>
          <w:rFonts w:eastAsia="Calibri"/>
          <w:b/>
          <w:sz w:val="24"/>
          <w:szCs w:val="24"/>
          <w:lang w:eastAsia="en-US"/>
        </w:rPr>
      </w:pPr>
      <w:r w:rsidRPr="003B4D77">
        <w:rPr>
          <w:rFonts w:eastAsia="Calibri"/>
          <w:b/>
          <w:sz w:val="24"/>
          <w:szCs w:val="24"/>
          <w:lang w:eastAsia="en-US"/>
        </w:rPr>
        <w:t>Влияние выбора предметов вариативной част</w:t>
      </w:r>
      <w:r w:rsidR="009862F2" w:rsidRPr="003B4D77">
        <w:rPr>
          <w:rFonts w:eastAsia="Calibri"/>
          <w:b/>
          <w:sz w:val="24"/>
          <w:szCs w:val="24"/>
          <w:lang w:eastAsia="en-US"/>
        </w:rPr>
        <w:t>и</w:t>
      </w:r>
      <w:r w:rsidR="0028065E">
        <w:rPr>
          <w:rFonts w:eastAsia="Calibri"/>
          <w:b/>
          <w:sz w:val="24"/>
          <w:szCs w:val="24"/>
          <w:lang w:eastAsia="en-US"/>
        </w:rPr>
        <w:t xml:space="preserve"> на качество обучения учащихся</w:t>
      </w:r>
    </w:p>
    <w:p w:rsidR="002B4ED1" w:rsidRPr="003B4D77" w:rsidRDefault="002B4ED1" w:rsidP="0079451A">
      <w:pPr>
        <w:ind w:firstLine="720"/>
        <w:jc w:val="both"/>
        <w:rPr>
          <w:rFonts w:eastAsia="Calibri"/>
          <w:b/>
          <w:sz w:val="24"/>
          <w:szCs w:val="24"/>
          <w:lang w:eastAsia="en-US"/>
        </w:rPr>
      </w:pPr>
      <w:r w:rsidRPr="003B4D77">
        <w:rPr>
          <w:sz w:val="24"/>
          <w:szCs w:val="24"/>
        </w:rPr>
        <w:t>Повышается качество подготовки по профилям, обеспечивая нравственное, интеллектуальное и физическое развитие учеников, в целом приближаясь к сформулированной в программе развития модели выпускника. Успеваемость в классах углублённого обучения – 100%, качество обучения – выше среднегимназического. Успеваемость в классах профильного обучения – 100%, качество обучения – отмечает</w:t>
      </w:r>
      <w:r w:rsidR="00150C68" w:rsidRPr="003B4D77">
        <w:rPr>
          <w:sz w:val="24"/>
          <w:szCs w:val="24"/>
        </w:rPr>
        <w:t>ся</w:t>
      </w:r>
      <w:r w:rsidRPr="003B4D77">
        <w:rPr>
          <w:sz w:val="24"/>
          <w:szCs w:val="24"/>
        </w:rPr>
        <w:t xml:space="preserve"> положительн</w:t>
      </w:r>
      <w:r w:rsidR="00150C68" w:rsidRPr="003B4D77">
        <w:rPr>
          <w:sz w:val="24"/>
          <w:szCs w:val="24"/>
        </w:rPr>
        <w:t>ая динамика в течение года</w:t>
      </w:r>
      <w:r w:rsidRPr="003B4D77">
        <w:rPr>
          <w:sz w:val="24"/>
          <w:szCs w:val="24"/>
        </w:rPr>
        <w:t>. В течение учебного года Службой по контролю и надзору в сфере образования проведены мониторинговые исследования уровня сформированности учебных достижений обучающихся</w:t>
      </w:r>
      <w:r w:rsidR="00414D48">
        <w:rPr>
          <w:sz w:val="24"/>
          <w:szCs w:val="24"/>
        </w:rPr>
        <w:t>.</w:t>
      </w:r>
      <w:r w:rsidRPr="003B4D77">
        <w:rPr>
          <w:color w:val="FF0000"/>
          <w:sz w:val="24"/>
          <w:szCs w:val="24"/>
        </w:rPr>
        <w:t xml:space="preserve"> </w:t>
      </w:r>
      <w:r w:rsidRPr="003B4D77">
        <w:rPr>
          <w:sz w:val="24"/>
          <w:szCs w:val="24"/>
        </w:rPr>
        <w:t xml:space="preserve">Результаты проведённой внешней экспертизы в гимназии </w:t>
      </w:r>
      <w:r w:rsidRPr="00414D48">
        <w:rPr>
          <w:sz w:val="24"/>
          <w:szCs w:val="24"/>
        </w:rPr>
        <w:t xml:space="preserve">являются </w:t>
      </w:r>
      <w:r w:rsidR="00414D48" w:rsidRPr="00414D48">
        <w:rPr>
          <w:sz w:val="24"/>
          <w:szCs w:val="24"/>
        </w:rPr>
        <w:t>стабильно высокими</w:t>
      </w:r>
      <w:r w:rsidRPr="00414D48">
        <w:rPr>
          <w:sz w:val="24"/>
          <w:szCs w:val="24"/>
        </w:rPr>
        <w:t xml:space="preserve"> в округе и городе</w:t>
      </w:r>
      <w:r w:rsidRPr="003B4D77">
        <w:rPr>
          <w:sz w:val="24"/>
          <w:szCs w:val="24"/>
        </w:rPr>
        <w:t>, что подтверждает сформированность учебных достижений обучающихся на повышенном, профильном,  углублённом уровне обучения</w:t>
      </w:r>
      <w:r w:rsidRPr="003B4D77">
        <w:rPr>
          <w:color w:val="FF0000"/>
          <w:sz w:val="24"/>
          <w:szCs w:val="24"/>
        </w:rPr>
        <w:t xml:space="preserve">.  </w:t>
      </w:r>
    </w:p>
    <w:p w:rsidR="002B4ED1" w:rsidRPr="003B4D77" w:rsidRDefault="002B4ED1" w:rsidP="0079451A">
      <w:pPr>
        <w:jc w:val="center"/>
        <w:rPr>
          <w:sz w:val="24"/>
          <w:szCs w:val="24"/>
        </w:rPr>
      </w:pPr>
      <w:r w:rsidRPr="003B4D77">
        <w:rPr>
          <w:rFonts w:eastAsia="Calibri"/>
          <w:b/>
          <w:sz w:val="24"/>
          <w:szCs w:val="24"/>
          <w:lang w:eastAsia="en-US"/>
        </w:rPr>
        <w:t>Выполнение учебных программ и  практической части к ним</w:t>
      </w:r>
    </w:p>
    <w:p w:rsidR="002B4ED1" w:rsidRPr="00516FEA" w:rsidRDefault="002B4ED1" w:rsidP="0079451A">
      <w:pPr>
        <w:ind w:firstLine="540"/>
        <w:jc w:val="both"/>
        <w:rPr>
          <w:sz w:val="24"/>
          <w:szCs w:val="24"/>
        </w:rPr>
      </w:pPr>
      <w:r w:rsidRPr="003B4D77">
        <w:rPr>
          <w:sz w:val="24"/>
          <w:szCs w:val="24"/>
        </w:rPr>
        <w:t xml:space="preserve">Все предметы инварианта представлены государственными программами       </w:t>
      </w:r>
      <w:r w:rsidRPr="00516FEA">
        <w:rPr>
          <w:sz w:val="24"/>
          <w:szCs w:val="24"/>
        </w:rPr>
        <w:t xml:space="preserve">(базового – 61%, повышенного, углублённого – 17%, профильного уровня – 22%), рекомендованными министерством образования и науки РФ. В  части программного обеспечения  учебный план выполнен в инварианте на </w:t>
      </w:r>
      <w:r w:rsidR="00516FEA">
        <w:rPr>
          <w:sz w:val="24"/>
          <w:szCs w:val="24"/>
        </w:rPr>
        <w:t>100</w:t>
      </w:r>
      <w:r w:rsidRPr="00516FEA">
        <w:rPr>
          <w:sz w:val="24"/>
          <w:szCs w:val="24"/>
        </w:rPr>
        <w:t xml:space="preserve">%. Вариативная часть учебного плана за год была выполнена по перечню на 99,9% так как  в </w:t>
      </w:r>
      <w:r w:rsidRPr="00516FEA">
        <w:rPr>
          <w:sz w:val="24"/>
          <w:szCs w:val="24"/>
          <w:lang w:val="en-US"/>
        </w:rPr>
        <w:t>I</w:t>
      </w:r>
      <w:r w:rsidRPr="00516FEA">
        <w:rPr>
          <w:sz w:val="24"/>
          <w:szCs w:val="24"/>
        </w:rPr>
        <w:t xml:space="preserve"> полугодии 2012/2013 учебного года вариативная часть учебного плана была выполнена по перечню на 99,8%, т.к. спецкурс «</w:t>
      </w:r>
      <w:r w:rsidR="00516FEA">
        <w:rPr>
          <w:sz w:val="24"/>
          <w:szCs w:val="24"/>
        </w:rPr>
        <w:t>Секреты русской дипломатии» не проводился</w:t>
      </w:r>
      <w:r w:rsidRPr="00516FEA">
        <w:rPr>
          <w:sz w:val="24"/>
          <w:szCs w:val="24"/>
        </w:rPr>
        <w:t>. Часы, выделенные на проведение данного спецкурса были  вынесены на вакансию. В связи с этим  в части программного обеспечения  учебный план выполнен в вариативной части – на 99,8%.</w:t>
      </w:r>
    </w:p>
    <w:p w:rsidR="002B4ED1" w:rsidRPr="00516FEA" w:rsidRDefault="002B4ED1" w:rsidP="0079451A">
      <w:pPr>
        <w:jc w:val="both"/>
        <w:rPr>
          <w:sz w:val="24"/>
          <w:szCs w:val="24"/>
        </w:rPr>
      </w:pPr>
      <w:r w:rsidRPr="00516FEA">
        <w:rPr>
          <w:b/>
          <w:sz w:val="24"/>
          <w:szCs w:val="24"/>
        </w:rPr>
        <w:t>Выполнение программ вариативной части учебного 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683"/>
        <w:gridCol w:w="1554"/>
        <w:gridCol w:w="1554"/>
        <w:gridCol w:w="1554"/>
        <w:gridCol w:w="1574"/>
      </w:tblGrid>
      <w:tr w:rsidR="002B4ED1" w:rsidRPr="00516FEA" w:rsidTr="00D12376">
        <w:tc>
          <w:tcPr>
            <w:tcW w:w="497" w:type="dxa"/>
          </w:tcPr>
          <w:p w:rsidR="002B4ED1" w:rsidRPr="00516FEA" w:rsidRDefault="002B4ED1" w:rsidP="0079451A">
            <w:pPr>
              <w:jc w:val="both"/>
              <w:rPr>
                <w:b/>
                <w:sz w:val="24"/>
                <w:szCs w:val="24"/>
              </w:rPr>
            </w:pPr>
            <w:r w:rsidRPr="00516FEA">
              <w:rPr>
                <w:b/>
                <w:sz w:val="24"/>
                <w:szCs w:val="24"/>
              </w:rPr>
              <w:t>№</w:t>
            </w:r>
          </w:p>
        </w:tc>
        <w:tc>
          <w:tcPr>
            <w:tcW w:w="2683" w:type="dxa"/>
          </w:tcPr>
          <w:p w:rsidR="002B4ED1" w:rsidRPr="00516FEA" w:rsidRDefault="002B4ED1" w:rsidP="0079451A">
            <w:pPr>
              <w:jc w:val="both"/>
              <w:rPr>
                <w:b/>
                <w:sz w:val="24"/>
                <w:szCs w:val="24"/>
              </w:rPr>
            </w:pPr>
            <w:r w:rsidRPr="00516FEA">
              <w:rPr>
                <w:b/>
                <w:sz w:val="24"/>
                <w:szCs w:val="24"/>
              </w:rPr>
              <w:t>Образовательная область</w:t>
            </w:r>
          </w:p>
        </w:tc>
        <w:tc>
          <w:tcPr>
            <w:tcW w:w="1554" w:type="dxa"/>
          </w:tcPr>
          <w:p w:rsidR="002B4ED1" w:rsidRPr="00516FEA" w:rsidRDefault="002B4ED1" w:rsidP="0079451A">
            <w:pPr>
              <w:jc w:val="center"/>
              <w:rPr>
                <w:b/>
                <w:sz w:val="24"/>
                <w:szCs w:val="24"/>
              </w:rPr>
            </w:pPr>
            <w:r w:rsidRPr="00516FEA">
              <w:rPr>
                <w:b/>
                <w:sz w:val="24"/>
                <w:szCs w:val="24"/>
              </w:rPr>
              <w:t>1 ступень</w:t>
            </w:r>
          </w:p>
        </w:tc>
        <w:tc>
          <w:tcPr>
            <w:tcW w:w="1554" w:type="dxa"/>
          </w:tcPr>
          <w:p w:rsidR="002B4ED1" w:rsidRPr="00516FEA" w:rsidRDefault="002B4ED1" w:rsidP="0079451A">
            <w:pPr>
              <w:jc w:val="center"/>
              <w:rPr>
                <w:b/>
                <w:sz w:val="24"/>
                <w:szCs w:val="24"/>
              </w:rPr>
            </w:pPr>
            <w:r w:rsidRPr="00516FEA">
              <w:rPr>
                <w:b/>
                <w:sz w:val="24"/>
                <w:szCs w:val="24"/>
              </w:rPr>
              <w:t>2 ступень</w:t>
            </w:r>
          </w:p>
        </w:tc>
        <w:tc>
          <w:tcPr>
            <w:tcW w:w="1554" w:type="dxa"/>
          </w:tcPr>
          <w:p w:rsidR="002B4ED1" w:rsidRPr="00516FEA" w:rsidRDefault="002B4ED1" w:rsidP="0079451A">
            <w:pPr>
              <w:jc w:val="center"/>
              <w:rPr>
                <w:b/>
                <w:sz w:val="24"/>
                <w:szCs w:val="24"/>
              </w:rPr>
            </w:pPr>
            <w:r w:rsidRPr="00516FEA">
              <w:rPr>
                <w:b/>
                <w:sz w:val="24"/>
                <w:szCs w:val="24"/>
              </w:rPr>
              <w:t>3 ступень</w:t>
            </w:r>
          </w:p>
        </w:tc>
        <w:tc>
          <w:tcPr>
            <w:tcW w:w="1574" w:type="dxa"/>
          </w:tcPr>
          <w:p w:rsidR="002B4ED1" w:rsidRPr="00516FEA" w:rsidRDefault="002B4ED1" w:rsidP="0079451A">
            <w:pPr>
              <w:jc w:val="center"/>
              <w:rPr>
                <w:b/>
                <w:sz w:val="24"/>
                <w:szCs w:val="24"/>
              </w:rPr>
            </w:pPr>
            <w:r w:rsidRPr="00516FEA">
              <w:rPr>
                <w:b/>
                <w:sz w:val="24"/>
                <w:szCs w:val="24"/>
              </w:rPr>
              <w:t>по гимназии</w:t>
            </w:r>
          </w:p>
        </w:tc>
      </w:tr>
      <w:tr w:rsidR="002B4ED1" w:rsidRPr="00516FEA" w:rsidTr="00D12376">
        <w:tc>
          <w:tcPr>
            <w:tcW w:w="497" w:type="dxa"/>
          </w:tcPr>
          <w:p w:rsidR="002B4ED1" w:rsidRPr="00516FEA" w:rsidRDefault="002B4ED1" w:rsidP="0079451A">
            <w:pPr>
              <w:jc w:val="both"/>
              <w:rPr>
                <w:sz w:val="24"/>
                <w:szCs w:val="24"/>
              </w:rPr>
            </w:pPr>
            <w:r w:rsidRPr="00516FEA">
              <w:rPr>
                <w:sz w:val="24"/>
                <w:szCs w:val="24"/>
              </w:rPr>
              <w:t>1</w:t>
            </w:r>
          </w:p>
        </w:tc>
        <w:tc>
          <w:tcPr>
            <w:tcW w:w="2683" w:type="dxa"/>
          </w:tcPr>
          <w:p w:rsidR="002B4ED1" w:rsidRPr="00516FEA" w:rsidRDefault="002B4ED1" w:rsidP="0079451A">
            <w:pPr>
              <w:jc w:val="both"/>
              <w:rPr>
                <w:sz w:val="24"/>
                <w:szCs w:val="24"/>
              </w:rPr>
            </w:pPr>
            <w:r w:rsidRPr="00516FEA">
              <w:rPr>
                <w:sz w:val="24"/>
                <w:szCs w:val="24"/>
              </w:rPr>
              <w:t>Филология</w:t>
            </w:r>
          </w:p>
        </w:tc>
        <w:tc>
          <w:tcPr>
            <w:tcW w:w="1554" w:type="dxa"/>
          </w:tcPr>
          <w:p w:rsidR="002B4ED1" w:rsidRPr="00516FEA" w:rsidRDefault="002B4ED1" w:rsidP="0079451A">
            <w:pPr>
              <w:jc w:val="center"/>
              <w:rPr>
                <w:sz w:val="24"/>
                <w:szCs w:val="24"/>
              </w:rPr>
            </w:pPr>
            <w:r w:rsidRPr="00516FEA">
              <w:rPr>
                <w:sz w:val="24"/>
                <w:szCs w:val="24"/>
              </w:rPr>
              <w:t>100%</w:t>
            </w:r>
          </w:p>
        </w:tc>
        <w:tc>
          <w:tcPr>
            <w:tcW w:w="1554" w:type="dxa"/>
          </w:tcPr>
          <w:p w:rsidR="002B4ED1" w:rsidRPr="00516FEA" w:rsidRDefault="002B4ED1" w:rsidP="0079451A">
            <w:pPr>
              <w:jc w:val="center"/>
              <w:rPr>
                <w:sz w:val="24"/>
                <w:szCs w:val="24"/>
              </w:rPr>
            </w:pPr>
            <w:r w:rsidRPr="00516FEA">
              <w:rPr>
                <w:sz w:val="24"/>
                <w:szCs w:val="24"/>
              </w:rPr>
              <w:t>100%</w:t>
            </w:r>
          </w:p>
        </w:tc>
        <w:tc>
          <w:tcPr>
            <w:tcW w:w="1554" w:type="dxa"/>
          </w:tcPr>
          <w:p w:rsidR="002B4ED1" w:rsidRPr="00516FEA" w:rsidRDefault="002B4ED1" w:rsidP="0079451A">
            <w:pPr>
              <w:jc w:val="center"/>
              <w:rPr>
                <w:sz w:val="24"/>
                <w:szCs w:val="24"/>
              </w:rPr>
            </w:pPr>
            <w:r w:rsidRPr="00516FEA">
              <w:rPr>
                <w:sz w:val="24"/>
                <w:szCs w:val="24"/>
              </w:rPr>
              <w:t>100%</w:t>
            </w:r>
          </w:p>
        </w:tc>
        <w:tc>
          <w:tcPr>
            <w:tcW w:w="1574" w:type="dxa"/>
          </w:tcPr>
          <w:p w:rsidR="002B4ED1" w:rsidRPr="00516FEA" w:rsidRDefault="002B4ED1" w:rsidP="0079451A">
            <w:pPr>
              <w:jc w:val="center"/>
              <w:rPr>
                <w:sz w:val="24"/>
                <w:szCs w:val="24"/>
              </w:rPr>
            </w:pPr>
            <w:r w:rsidRPr="00516FEA">
              <w:rPr>
                <w:sz w:val="24"/>
                <w:szCs w:val="24"/>
              </w:rPr>
              <w:t>100%</w:t>
            </w:r>
          </w:p>
        </w:tc>
      </w:tr>
      <w:tr w:rsidR="002B4ED1" w:rsidRPr="00516FEA" w:rsidTr="00D12376">
        <w:tc>
          <w:tcPr>
            <w:tcW w:w="497" w:type="dxa"/>
          </w:tcPr>
          <w:p w:rsidR="002B4ED1" w:rsidRPr="00516FEA" w:rsidRDefault="002B4ED1" w:rsidP="0079451A">
            <w:pPr>
              <w:jc w:val="both"/>
              <w:rPr>
                <w:sz w:val="24"/>
                <w:szCs w:val="24"/>
              </w:rPr>
            </w:pPr>
            <w:r w:rsidRPr="00516FEA">
              <w:rPr>
                <w:sz w:val="24"/>
                <w:szCs w:val="24"/>
              </w:rPr>
              <w:t>2</w:t>
            </w:r>
          </w:p>
        </w:tc>
        <w:tc>
          <w:tcPr>
            <w:tcW w:w="2683" w:type="dxa"/>
          </w:tcPr>
          <w:p w:rsidR="002B4ED1" w:rsidRPr="00516FEA" w:rsidRDefault="002B4ED1" w:rsidP="0079451A">
            <w:pPr>
              <w:jc w:val="both"/>
              <w:rPr>
                <w:sz w:val="24"/>
                <w:szCs w:val="24"/>
              </w:rPr>
            </w:pPr>
            <w:r w:rsidRPr="00516FEA">
              <w:rPr>
                <w:sz w:val="24"/>
                <w:szCs w:val="24"/>
              </w:rPr>
              <w:t>Математика</w:t>
            </w:r>
          </w:p>
        </w:tc>
        <w:tc>
          <w:tcPr>
            <w:tcW w:w="1554" w:type="dxa"/>
          </w:tcPr>
          <w:p w:rsidR="002B4ED1" w:rsidRPr="00516FEA" w:rsidRDefault="002B4ED1" w:rsidP="0079451A">
            <w:pPr>
              <w:jc w:val="center"/>
              <w:rPr>
                <w:sz w:val="24"/>
                <w:szCs w:val="24"/>
              </w:rPr>
            </w:pPr>
            <w:r w:rsidRPr="00516FEA">
              <w:rPr>
                <w:sz w:val="24"/>
                <w:szCs w:val="24"/>
              </w:rPr>
              <w:t>100%</w:t>
            </w:r>
          </w:p>
        </w:tc>
        <w:tc>
          <w:tcPr>
            <w:tcW w:w="1554" w:type="dxa"/>
          </w:tcPr>
          <w:p w:rsidR="002B4ED1" w:rsidRPr="00516FEA" w:rsidRDefault="002B4ED1" w:rsidP="0079451A">
            <w:pPr>
              <w:jc w:val="center"/>
              <w:rPr>
                <w:sz w:val="24"/>
                <w:szCs w:val="24"/>
              </w:rPr>
            </w:pPr>
            <w:r w:rsidRPr="00516FEA">
              <w:rPr>
                <w:sz w:val="24"/>
                <w:szCs w:val="24"/>
              </w:rPr>
              <w:t>100%</w:t>
            </w:r>
          </w:p>
        </w:tc>
        <w:tc>
          <w:tcPr>
            <w:tcW w:w="1554" w:type="dxa"/>
          </w:tcPr>
          <w:p w:rsidR="002B4ED1" w:rsidRPr="00516FEA" w:rsidRDefault="002B4ED1" w:rsidP="0079451A">
            <w:pPr>
              <w:jc w:val="center"/>
              <w:rPr>
                <w:sz w:val="24"/>
                <w:szCs w:val="24"/>
              </w:rPr>
            </w:pPr>
            <w:r w:rsidRPr="00516FEA">
              <w:rPr>
                <w:sz w:val="24"/>
                <w:szCs w:val="24"/>
              </w:rPr>
              <w:t>100%</w:t>
            </w:r>
          </w:p>
        </w:tc>
        <w:tc>
          <w:tcPr>
            <w:tcW w:w="1574" w:type="dxa"/>
          </w:tcPr>
          <w:p w:rsidR="002B4ED1" w:rsidRPr="00516FEA" w:rsidRDefault="002B4ED1" w:rsidP="0079451A">
            <w:pPr>
              <w:jc w:val="center"/>
              <w:rPr>
                <w:sz w:val="24"/>
                <w:szCs w:val="24"/>
              </w:rPr>
            </w:pPr>
            <w:r w:rsidRPr="00516FEA">
              <w:rPr>
                <w:sz w:val="24"/>
                <w:szCs w:val="24"/>
              </w:rPr>
              <w:t>100%</w:t>
            </w:r>
          </w:p>
        </w:tc>
      </w:tr>
      <w:tr w:rsidR="002B4ED1" w:rsidRPr="00516FEA" w:rsidTr="00D12376">
        <w:tc>
          <w:tcPr>
            <w:tcW w:w="497" w:type="dxa"/>
          </w:tcPr>
          <w:p w:rsidR="002B4ED1" w:rsidRPr="00516FEA" w:rsidRDefault="002B4ED1" w:rsidP="0079451A">
            <w:pPr>
              <w:jc w:val="both"/>
              <w:rPr>
                <w:sz w:val="24"/>
                <w:szCs w:val="24"/>
              </w:rPr>
            </w:pPr>
            <w:r w:rsidRPr="00516FEA">
              <w:rPr>
                <w:sz w:val="24"/>
                <w:szCs w:val="24"/>
              </w:rPr>
              <w:t>3</w:t>
            </w:r>
          </w:p>
        </w:tc>
        <w:tc>
          <w:tcPr>
            <w:tcW w:w="2683" w:type="dxa"/>
          </w:tcPr>
          <w:p w:rsidR="002B4ED1" w:rsidRPr="00516FEA" w:rsidRDefault="002B4ED1" w:rsidP="0079451A">
            <w:pPr>
              <w:jc w:val="both"/>
              <w:rPr>
                <w:sz w:val="24"/>
                <w:szCs w:val="24"/>
              </w:rPr>
            </w:pPr>
            <w:r w:rsidRPr="00516FEA">
              <w:rPr>
                <w:sz w:val="24"/>
                <w:szCs w:val="24"/>
              </w:rPr>
              <w:t>Информатика</w:t>
            </w:r>
          </w:p>
        </w:tc>
        <w:tc>
          <w:tcPr>
            <w:tcW w:w="1554" w:type="dxa"/>
          </w:tcPr>
          <w:p w:rsidR="002B4ED1" w:rsidRPr="00516FEA" w:rsidRDefault="002B4ED1" w:rsidP="0079451A">
            <w:pPr>
              <w:jc w:val="center"/>
              <w:rPr>
                <w:sz w:val="24"/>
                <w:szCs w:val="24"/>
              </w:rPr>
            </w:pPr>
            <w:r w:rsidRPr="00516FEA">
              <w:rPr>
                <w:sz w:val="24"/>
                <w:szCs w:val="24"/>
              </w:rPr>
              <w:t>100%</w:t>
            </w:r>
          </w:p>
        </w:tc>
        <w:tc>
          <w:tcPr>
            <w:tcW w:w="1554" w:type="dxa"/>
          </w:tcPr>
          <w:p w:rsidR="002B4ED1" w:rsidRPr="00516FEA" w:rsidRDefault="002B4ED1" w:rsidP="0079451A">
            <w:pPr>
              <w:jc w:val="center"/>
              <w:rPr>
                <w:sz w:val="24"/>
                <w:szCs w:val="24"/>
              </w:rPr>
            </w:pPr>
            <w:r w:rsidRPr="00516FEA">
              <w:rPr>
                <w:sz w:val="24"/>
                <w:szCs w:val="24"/>
              </w:rPr>
              <w:t>100%</w:t>
            </w:r>
          </w:p>
        </w:tc>
        <w:tc>
          <w:tcPr>
            <w:tcW w:w="1554" w:type="dxa"/>
          </w:tcPr>
          <w:p w:rsidR="002B4ED1" w:rsidRPr="00516FEA" w:rsidRDefault="002B4ED1" w:rsidP="0079451A">
            <w:pPr>
              <w:jc w:val="center"/>
              <w:rPr>
                <w:sz w:val="24"/>
                <w:szCs w:val="24"/>
              </w:rPr>
            </w:pPr>
            <w:r w:rsidRPr="00516FEA">
              <w:rPr>
                <w:sz w:val="24"/>
                <w:szCs w:val="24"/>
              </w:rPr>
              <w:t>100%</w:t>
            </w:r>
          </w:p>
        </w:tc>
        <w:tc>
          <w:tcPr>
            <w:tcW w:w="1574" w:type="dxa"/>
          </w:tcPr>
          <w:p w:rsidR="002B4ED1" w:rsidRPr="00516FEA" w:rsidRDefault="002B4ED1" w:rsidP="0079451A">
            <w:pPr>
              <w:jc w:val="center"/>
              <w:rPr>
                <w:sz w:val="24"/>
                <w:szCs w:val="24"/>
              </w:rPr>
            </w:pPr>
            <w:r w:rsidRPr="00516FEA">
              <w:rPr>
                <w:sz w:val="24"/>
                <w:szCs w:val="24"/>
              </w:rPr>
              <w:t>100%</w:t>
            </w:r>
          </w:p>
        </w:tc>
      </w:tr>
      <w:tr w:rsidR="002B4ED1" w:rsidRPr="00516FEA" w:rsidTr="00D12376">
        <w:tc>
          <w:tcPr>
            <w:tcW w:w="497" w:type="dxa"/>
          </w:tcPr>
          <w:p w:rsidR="002B4ED1" w:rsidRPr="00516FEA" w:rsidRDefault="002B4ED1" w:rsidP="0079451A">
            <w:pPr>
              <w:jc w:val="both"/>
              <w:rPr>
                <w:sz w:val="24"/>
                <w:szCs w:val="24"/>
              </w:rPr>
            </w:pPr>
            <w:r w:rsidRPr="00516FEA">
              <w:rPr>
                <w:sz w:val="24"/>
                <w:szCs w:val="24"/>
              </w:rPr>
              <w:t>4</w:t>
            </w:r>
          </w:p>
        </w:tc>
        <w:tc>
          <w:tcPr>
            <w:tcW w:w="2683" w:type="dxa"/>
          </w:tcPr>
          <w:p w:rsidR="002B4ED1" w:rsidRPr="00516FEA" w:rsidRDefault="002B4ED1" w:rsidP="0079451A">
            <w:pPr>
              <w:jc w:val="both"/>
              <w:rPr>
                <w:sz w:val="24"/>
                <w:szCs w:val="24"/>
              </w:rPr>
            </w:pPr>
            <w:r w:rsidRPr="00516FEA">
              <w:rPr>
                <w:sz w:val="24"/>
                <w:szCs w:val="24"/>
              </w:rPr>
              <w:t>Обществознание</w:t>
            </w:r>
          </w:p>
        </w:tc>
        <w:tc>
          <w:tcPr>
            <w:tcW w:w="1554" w:type="dxa"/>
          </w:tcPr>
          <w:p w:rsidR="002B4ED1" w:rsidRPr="00516FEA" w:rsidRDefault="002B4ED1" w:rsidP="0079451A">
            <w:pPr>
              <w:jc w:val="center"/>
              <w:rPr>
                <w:sz w:val="24"/>
                <w:szCs w:val="24"/>
              </w:rPr>
            </w:pPr>
            <w:r w:rsidRPr="00516FEA">
              <w:rPr>
                <w:sz w:val="24"/>
                <w:szCs w:val="24"/>
              </w:rPr>
              <w:t>100%</w:t>
            </w:r>
          </w:p>
        </w:tc>
        <w:tc>
          <w:tcPr>
            <w:tcW w:w="1554" w:type="dxa"/>
          </w:tcPr>
          <w:p w:rsidR="002B4ED1" w:rsidRPr="00516FEA" w:rsidRDefault="003F269B" w:rsidP="0079451A">
            <w:pPr>
              <w:jc w:val="center"/>
              <w:rPr>
                <w:sz w:val="24"/>
                <w:szCs w:val="24"/>
              </w:rPr>
            </w:pPr>
            <w:r w:rsidRPr="00516FEA">
              <w:rPr>
                <w:sz w:val="24"/>
                <w:szCs w:val="24"/>
              </w:rPr>
              <w:t>96,5</w:t>
            </w:r>
            <w:r w:rsidR="002B4ED1" w:rsidRPr="00516FEA">
              <w:rPr>
                <w:sz w:val="24"/>
                <w:szCs w:val="24"/>
              </w:rPr>
              <w:t>%</w:t>
            </w:r>
          </w:p>
        </w:tc>
        <w:tc>
          <w:tcPr>
            <w:tcW w:w="1554" w:type="dxa"/>
          </w:tcPr>
          <w:p w:rsidR="002B4ED1" w:rsidRPr="00516FEA" w:rsidRDefault="002B4ED1" w:rsidP="0079451A">
            <w:pPr>
              <w:jc w:val="center"/>
              <w:rPr>
                <w:sz w:val="24"/>
                <w:szCs w:val="24"/>
              </w:rPr>
            </w:pPr>
            <w:r w:rsidRPr="00516FEA">
              <w:rPr>
                <w:sz w:val="24"/>
                <w:szCs w:val="24"/>
              </w:rPr>
              <w:t>100%</w:t>
            </w:r>
          </w:p>
        </w:tc>
        <w:tc>
          <w:tcPr>
            <w:tcW w:w="1574" w:type="dxa"/>
          </w:tcPr>
          <w:p w:rsidR="002B4ED1" w:rsidRPr="00516FEA" w:rsidRDefault="002B4ED1" w:rsidP="0079451A">
            <w:pPr>
              <w:jc w:val="center"/>
              <w:rPr>
                <w:sz w:val="24"/>
                <w:szCs w:val="24"/>
              </w:rPr>
            </w:pPr>
            <w:r w:rsidRPr="00516FEA">
              <w:rPr>
                <w:sz w:val="24"/>
                <w:szCs w:val="24"/>
              </w:rPr>
              <w:t>100%</w:t>
            </w:r>
          </w:p>
        </w:tc>
      </w:tr>
      <w:tr w:rsidR="002B4ED1" w:rsidRPr="00516FEA" w:rsidTr="00D12376">
        <w:tc>
          <w:tcPr>
            <w:tcW w:w="497" w:type="dxa"/>
          </w:tcPr>
          <w:p w:rsidR="002B4ED1" w:rsidRPr="00516FEA" w:rsidRDefault="002B4ED1" w:rsidP="0079451A">
            <w:pPr>
              <w:jc w:val="both"/>
              <w:rPr>
                <w:sz w:val="24"/>
                <w:szCs w:val="24"/>
              </w:rPr>
            </w:pPr>
            <w:r w:rsidRPr="00516FEA">
              <w:rPr>
                <w:sz w:val="24"/>
                <w:szCs w:val="24"/>
              </w:rPr>
              <w:t>5</w:t>
            </w:r>
          </w:p>
        </w:tc>
        <w:tc>
          <w:tcPr>
            <w:tcW w:w="2683" w:type="dxa"/>
          </w:tcPr>
          <w:p w:rsidR="002B4ED1" w:rsidRPr="00516FEA" w:rsidRDefault="002B4ED1" w:rsidP="0079451A">
            <w:pPr>
              <w:jc w:val="both"/>
              <w:rPr>
                <w:sz w:val="24"/>
                <w:szCs w:val="24"/>
              </w:rPr>
            </w:pPr>
            <w:r w:rsidRPr="00516FEA">
              <w:rPr>
                <w:sz w:val="24"/>
                <w:szCs w:val="24"/>
              </w:rPr>
              <w:t>Естествознание</w:t>
            </w:r>
          </w:p>
        </w:tc>
        <w:tc>
          <w:tcPr>
            <w:tcW w:w="1554" w:type="dxa"/>
          </w:tcPr>
          <w:p w:rsidR="002B4ED1" w:rsidRPr="00516FEA" w:rsidRDefault="002B4ED1" w:rsidP="0079451A">
            <w:pPr>
              <w:jc w:val="center"/>
              <w:rPr>
                <w:sz w:val="24"/>
                <w:szCs w:val="24"/>
              </w:rPr>
            </w:pPr>
            <w:r w:rsidRPr="00516FEA">
              <w:rPr>
                <w:sz w:val="24"/>
                <w:szCs w:val="24"/>
              </w:rPr>
              <w:t>100%</w:t>
            </w:r>
          </w:p>
        </w:tc>
        <w:tc>
          <w:tcPr>
            <w:tcW w:w="1554" w:type="dxa"/>
          </w:tcPr>
          <w:p w:rsidR="002B4ED1" w:rsidRPr="00516FEA" w:rsidRDefault="002B4ED1" w:rsidP="0079451A">
            <w:pPr>
              <w:jc w:val="center"/>
              <w:rPr>
                <w:sz w:val="24"/>
                <w:szCs w:val="24"/>
              </w:rPr>
            </w:pPr>
            <w:r w:rsidRPr="00516FEA">
              <w:rPr>
                <w:sz w:val="24"/>
                <w:szCs w:val="24"/>
              </w:rPr>
              <w:t>100%</w:t>
            </w:r>
          </w:p>
        </w:tc>
        <w:tc>
          <w:tcPr>
            <w:tcW w:w="1554" w:type="dxa"/>
          </w:tcPr>
          <w:p w:rsidR="002B4ED1" w:rsidRPr="00516FEA" w:rsidRDefault="002B4ED1" w:rsidP="0079451A">
            <w:pPr>
              <w:jc w:val="center"/>
              <w:rPr>
                <w:sz w:val="24"/>
                <w:szCs w:val="24"/>
              </w:rPr>
            </w:pPr>
            <w:r w:rsidRPr="00516FEA">
              <w:rPr>
                <w:sz w:val="24"/>
                <w:szCs w:val="24"/>
              </w:rPr>
              <w:t>100%</w:t>
            </w:r>
          </w:p>
        </w:tc>
        <w:tc>
          <w:tcPr>
            <w:tcW w:w="1574" w:type="dxa"/>
          </w:tcPr>
          <w:p w:rsidR="002B4ED1" w:rsidRPr="00516FEA" w:rsidRDefault="002B4ED1" w:rsidP="0079451A">
            <w:pPr>
              <w:jc w:val="center"/>
              <w:rPr>
                <w:sz w:val="24"/>
                <w:szCs w:val="24"/>
              </w:rPr>
            </w:pPr>
            <w:r w:rsidRPr="00516FEA">
              <w:rPr>
                <w:sz w:val="24"/>
                <w:szCs w:val="24"/>
              </w:rPr>
              <w:t>100%</w:t>
            </w:r>
          </w:p>
        </w:tc>
      </w:tr>
      <w:tr w:rsidR="002B4ED1" w:rsidRPr="00516FEA" w:rsidTr="00D12376">
        <w:tc>
          <w:tcPr>
            <w:tcW w:w="497" w:type="dxa"/>
          </w:tcPr>
          <w:p w:rsidR="002B4ED1" w:rsidRPr="00516FEA" w:rsidRDefault="002B4ED1" w:rsidP="0079451A">
            <w:pPr>
              <w:jc w:val="both"/>
              <w:rPr>
                <w:sz w:val="24"/>
                <w:szCs w:val="24"/>
              </w:rPr>
            </w:pPr>
            <w:r w:rsidRPr="00516FEA">
              <w:rPr>
                <w:sz w:val="24"/>
                <w:szCs w:val="24"/>
              </w:rPr>
              <w:t>6</w:t>
            </w:r>
          </w:p>
        </w:tc>
        <w:tc>
          <w:tcPr>
            <w:tcW w:w="2683" w:type="dxa"/>
          </w:tcPr>
          <w:p w:rsidR="002B4ED1" w:rsidRPr="00516FEA" w:rsidRDefault="002B4ED1" w:rsidP="0079451A">
            <w:pPr>
              <w:jc w:val="both"/>
              <w:rPr>
                <w:sz w:val="24"/>
                <w:szCs w:val="24"/>
              </w:rPr>
            </w:pPr>
            <w:r w:rsidRPr="00516FEA">
              <w:rPr>
                <w:sz w:val="24"/>
                <w:szCs w:val="24"/>
              </w:rPr>
              <w:t>Искусство</w:t>
            </w:r>
          </w:p>
        </w:tc>
        <w:tc>
          <w:tcPr>
            <w:tcW w:w="1554" w:type="dxa"/>
          </w:tcPr>
          <w:p w:rsidR="002B4ED1" w:rsidRPr="00516FEA" w:rsidRDefault="002B4ED1" w:rsidP="0079451A">
            <w:pPr>
              <w:jc w:val="center"/>
              <w:rPr>
                <w:sz w:val="24"/>
                <w:szCs w:val="24"/>
              </w:rPr>
            </w:pPr>
            <w:r w:rsidRPr="00516FEA">
              <w:rPr>
                <w:sz w:val="24"/>
                <w:szCs w:val="24"/>
              </w:rPr>
              <w:t>100%</w:t>
            </w:r>
          </w:p>
        </w:tc>
        <w:tc>
          <w:tcPr>
            <w:tcW w:w="1554" w:type="dxa"/>
          </w:tcPr>
          <w:p w:rsidR="002B4ED1" w:rsidRPr="00516FEA" w:rsidRDefault="002B4ED1" w:rsidP="0079451A">
            <w:pPr>
              <w:jc w:val="center"/>
              <w:rPr>
                <w:sz w:val="24"/>
                <w:szCs w:val="24"/>
              </w:rPr>
            </w:pPr>
            <w:r w:rsidRPr="00516FEA">
              <w:rPr>
                <w:sz w:val="24"/>
                <w:szCs w:val="24"/>
              </w:rPr>
              <w:t>100%</w:t>
            </w:r>
          </w:p>
        </w:tc>
        <w:tc>
          <w:tcPr>
            <w:tcW w:w="1554" w:type="dxa"/>
          </w:tcPr>
          <w:p w:rsidR="002B4ED1" w:rsidRPr="00516FEA" w:rsidRDefault="002B4ED1" w:rsidP="0079451A">
            <w:pPr>
              <w:jc w:val="center"/>
              <w:rPr>
                <w:sz w:val="24"/>
                <w:szCs w:val="24"/>
              </w:rPr>
            </w:pPr>
            <w:r w:rsidRPr="00516FEA">
              <w:rPr>
                <w:sz w:val="24"/>
                <w:szCs w:val="24"/>
              </w:rPr>
              <w:t>100%</w:t>
            </w:r>
          </w:p>
        </w:tc>
        <w:tc>
          <w:tcPr>
            <w:tcW w:w="1574" w:type="dxa"/>
          </w:tcPr>
          <w:p w:rsidR="002B4ED1" w:rsidRPr="00516FEA" w:rsidRDefault="002B4ED1" w:rsidP="0079451A">
            <w:pPr>
              <w:jc w:val="center"/>
              <w:rPr>
                <w:sz w:val="24"/>
                <w:szCs w:val="24"/>
              </w:rPr>
            </w:pPr>
            <w:r w:rsidRPr="00516FEA">
              <w:rPr>
                <w:sz w:val="24"/>
                <w:szCs w:val="24"/>
              </w:rPr>
              <w:t>100%</w:t>
            </w:r>
          </w:p>
        </w:tc>
      </w:tr>
      <w:tr w:rsidR="002B4ED1" w:rsidRPr="00516FEA" w:rsidTr="00D12376">
        <w:tc>
          <w:tcPr>
            <w:tcW w:w="497" w:type="dxa"/>
          </w:tcPr>
          <w:p w:rsidR="002B4ED1" w:rsidRPr="00516FEA" w:rsidRDefault="002B4ED1" w:rsidP="0079451A">
            <w:pPr>
              <w:jc w:val="both"/>
              <w:rPr>
                <w:sz w:val="24"/>
                <w:szCs w:val="24"/>
              </w:rPr>
            </w:pPr>
            <w:r w:rsidRPr="00516FEA">
              <w:rPr>
                <w:sz w:val="24"/>
                <w:szCs w:val="24"/>
              </w:rPr>
              <w:t>7</w:t>
            </w:r>
          </w:p>
        </w:tc>
        <w:tc>
          <w:tcPr>
            <w:tcW w:w="2683" w:type="dxa"/>
          </w:tcPr>
          <w:p w:rsidR="002B4ED1" w:rsidRPr="00516FEA" w:rsidRDefault="002B4ED1" w:rsidP="0079451A">
            <w:pPr>
              <w:jc w:val="both"/>
              <w:rPr>
                <w:sz w:val="24"/>
                <w:szCs w:val="24"/>
              </w:rPr>
            </w:pPr>
            <w:r w:rsidRPr="00516FEA">
              <w:rPr>
                <w:sz w:val="24"/>
                <w:szCs w:val="24"/>
              </w:rPr>
              <w:t>Физическая культура</w:t>
            </w:r>
          </w:p>
        </w:tc>
        <w:tc>
          <w:tcPr>
            <w:tcW w:w="1554" w:type="dxa"/>
          </w:tcPr>
          <w:p w:rsidR="002B4ED1" w:rsidRPr="00516FEA" w:rsidRDefault="002B4ED1" w:rsidP="0079451A">
            <w:pPr>
              <w:jc w:val="center"/>
              <w:rPr>
                <w:sz w:val="24"/>
                <w:szCs w:val="24"/>
              </w:rPr>
            </w:pPr>
            <w:r w:rsidRPr="00516FEA">
              <w:rPr>
                <w:sz w:val="24"/>
                <w:szCs w:val="24"/>
              </w:rPr>
              <w:t>100%</w:t>
            </w:r>
          </w:p>
        </w:tc>
        <w:tc>
          <w:tcPr>
            <w:tcW w:w="1554" w:type="dxa"/>
          </w:tcPr>
          <w:p w:rsidR="002B4ED1" w:rsidRPr="00516FEA" w:rsidRDefault="002B4ED1" w:rsidP="0079451A">
            <w:pPr>
              <w:jc w:val="center"/>
              <w:rPr>
                <w:sz w:val="24"/>
                <w:szCs w:val="24"/>
              </w:rPr>
            </w:pPr>
            <w:r w:rsidRPr="00516FEA">
              <w:rPr>
                <w:sz w:val="24"/>
                <w:szCs w:val="24"/>
              </w:rPr>
              <w:t>100%</w:t>
            </w:r>
          </w:p>
        </w:tc>
        <w:tc>
          <w:tcPr>
            <w:tcW w:w="1554" w:type="dxa"/>
          </w:tcPr>
          <w:p w:rsidR="002B4ED1" w:rsidRPr="00516FEA" w:rsidRDefault="002B4ED1" w:rsidP="0079451A">
            <w:pPr>
              <w:jc w:val="center"/>
              <w:rPr>
                <w:sz w:val="24"/>
                <w:szCs w:val="24"/>
              </w:rPr>
            </w:pPr>
            <w:r w:rsidRPr="00516FEA">
              <w:rPr>
                <w:sz w:val="24"/>
                <w:szCs w:val="24"/>
              </w:rPr>
              <w:t>100%</w:t>
            </w:r>
          </w:p>
        </w:tc>
        <w:tc>
          <w:tcPr>
            <w:tcW w:w="1574" w:type="dxa"/>
          </w:tcPr>
          <w:p w:rsidR="002B4ED1" w:rsidRPr="00516FEA" w:rsidRDefault="002B4ED1" w:rsidP="0079451A">
            <w:pPr>
              <w:jc w:val="center"/>
              <w:rPr>
                <w:sz w:val="24"/>
                <w:szCs w:val="24"/>
              </w:rPr>
            </w:pPr>
            <w:r w:rsidRPr="00516FEA">
              <w:rPr>
                <w:sz w:val="24"/>
                <w:szCs w:val="24"/>
              </w:rPr>
              <w:t>100%</w:t>
            </w:r>
          </w:p>
        </w:tc>
      </w:tr>
      <w:tr w:rsidR="002B4ED1" w:rsidRPr="00516FEA" w:rsidTr="00D12376">
        <w:tc>
          <w:tcPr>
            <w:tcW w:w="497" w:type="dxa"/>
          </w:tcPr>
          <w:p w:rsidR="002B4ED1" w:rsidRPr="00516FEA" w:rsidRDefault="002B4ED1" w:rsidP="0079451A">
            <w:pPr>
              <w:jc w:val="both"/>
              <w:rPr>
                <w:sz w:val="24"/>
                <w:szCs w:val="24"/>
              </w:rPr>
            </w:pPr>
            <w:r w:rsidRPr="00516FEA">
              <w:rPr>
                <w:sz w:val="24"/>
                <w:szCs w:val="24"/>
              </w:rPr>
              <w:t>8</w:t>
            </w:r>
          </w:p>
        </w:tc>
        <w:tc>
          <w:tcPr>
            <w:tcW w:w="2683" w:type="dxa"/>
          </w:tcPr>
          <w:p w:rsidR="002B4ED1" w:rsidRPr="00516FEA" w:rsidRDefault="002B4ED1" w:rsidP="0079451A">
            <w:pPr>
              <w:jc w:val="both"/>
              <w:rPr>
                <w:sz w:val="24"/>
                <w:szCs w:val="24"/>
              </w:rPr>
            </w:pPr>
            <w:r w:rsidRPr="00516FEA">
              <w:rPr>
                <w:sz w:val="24"/>
                <w:szCs w:val="24"/>
              </w:rPr>
              <w:t>Технология</w:t>
            </w:r>
          </w:p>
        </w:tc>
        <w:tc>
          <w:tcPr>
            <w:tcW w:w="1554" w:type="dxa"/>
          </w:tcPr>
          <w:p w:rsidR="002B4ED1" w:rsidRPr="00516FEA" w:rsidRDefault="002B4ED1" w:rsidP="0079451A">
            <w:pPr>
              <w:jc w:val="center"/>
              <w:rPr>
                <w:sz w:val="24"/>
                <w:szCs w:val="24"/>
              </w:rPr>
            </w:pPr>
            <w:r w:rsidRPr="00516FEA">
              <w:rPr>
                <w:sz w:val="24"/>
                <w:szCs w:val="24"/>
              </w:rPr>
              <w:t>100%</w:t>
            </w:r>
          </w:p>
        </w:tc>
        <w:tc>
          <w:tcPr>
            <w:tcW w:w="1554" w:type="dxa"/>
          </w:tcPr>
          <w:p w:rsidR="002B4ED1" w:rsidRPr="00516FEA" w:rsidRDefault="003F269B" w:rsidP="0079451A">
            <w:pPr>
              <w:jc w:val="center"/>
              <w:rPr>
                <w:sz w:val="24"/>
                <w:szCs w:val="24"/>
              </w:rPr>
            </w:pPr>
            <w:r w:rsidRPr="00516FEA">
              <w:rPr>
                <w:sz w:val="24"/>
                <w:szCs w:val="24"/>
              </w:rPr>
              <w:t>100</w:t>
            </w:r>
            <w:r w:rsidR="002B4ED1" w:rsidRPr="00516FEA">
              <w:rPr>
                <w:sz w:val="24"/>
                <w:szCs w:val="24"/>
              </w:rPr>
              <w:t>%</w:t>
            </w:r>
          </w:p>
        </w:tc>
        <w:tc>
          <w:tcPr>
            <w:tcW w:w="1554" w:type="dxa"/>
          </w:tcPr>
          <w:p w:rsidR="002B4ED1" w:rsidRPr="00516FEA" w:rsidRDefault="002B4ED1" w:rsidP="0079451A">
            <w:pPr>
              <w:jc w:val="center"/>
              <w:rPr>
                <w:sz w:val="24"/>
                <w:szCs w:val="24"/>
              </w:rPr>
            </w:pPr>
            <w:r w:rsidRPr="00516FEA">
              <w:rPr>
                <w:sz w:val="24"/>
                <w:szCs w:val="24"/>
              </w:rPr>
              <w:t>100%</w:t>
            </w:r>
          </w:p>
        </w:tc>
        <w:tc>
          <w:tcPr>
            <w:tcW w:w="1574" w:type="dxa"/>
          </w:tcPr>
          <w:p w:rsidR="002B4ED1" w:rsidRPr="00516FEA" w:rsidRDefault="00D1320D" w:rsidP="0079451A">
            <w:pPr>
              <w:jc w:val="center"/>
              <w:rPr>
                <w:sz w:val="24"/>
                <w:szCs w:val="24"/>
              </w:rPr>
            </w:pPr>
            <w:r>
              <w:rPr>
                <w:sz w:val="24"/>
                <w:szCs w:val="24"/>
              </w:rPr>
              <w:t>100</w:t>
            </w:r>
            <w:r w:rsidR="002B4ED1" w:rsidRPr="00516FEA">
              <w:rPr>
                <w:sz w:val="24"/>
                <w:szCs w:val="24"/>
              </w:rPr>
              <w:t>%</w:t>
            </w:r>
          </w:p>
        </w:tc>
      </w:tr>
      <w:tr w:rsidR="002B4ED1" w:rsidRPr="00516FEA" w:rsidTr="00D12376">
        <w:tc>
          <w:tcPr>
            <w:tcW w:w="3180" w:type="dxa"/>
            <w:gridSpan w:val="2"/>
          </w:tcPr>
          <w:p w:rsidR="002B4ED1" w:rsidRPr="00516FEA" w:rsidRDefault="002B4ED1" w:rsidP="0079451A">
            <w:pPr>
              <w:jc w:val="both"/>
              <w:rPr>
                <w:b/>
                <w:sz w:val="24"/>
                <w:szCs w:val="24"/>
              </w:rPr>
            </w:pPr>
            <w:r w:rsidRPr="00516FEA">
              <w:rPr>
                <w:b/>
                <w:sz w:val="24"/>
                <w:szCs w:val="24"/>
              </w:rPr>
              <w:t>Итого</w:t>
            </w:r>
          </w:p>
        </w:tc>
        <w:tc>
          <w:tcPr>
            <w:tcW w:w="1554" w:type="dxa"/>
          </w:tcPr>
          <w:p w:rsidR="002B4ED1" w:rsidRPr="00516FEA" w:rsidRDefault="002B4ED1" w:rsidP="0079451A">
            <w:pPr>
              <w:jc w:val="center"/>
              <w:rPr>
                <w:sz w:val="24"/>
                <w:szCs w:val="24"/>
              </w:rPr>
            </w:pPr>
            <w:r w:rsidRPr="00516FEA">
              <w:rPr>
                <w:sz w:val="24"/>
                <w:szCs w:val="24"/>
              </w:rPr>
              <w:t>100%</w:t>
            </w:r>
          </w:p>
        </w:tc>
        <w:tc>
          <w:tcPr>
            <w:tcW w:w="1554" w:type="dxa"/>
          </w:tcPr>
          <w:p w:rsidR="002B4ED1" w:rsidRPr="00516FEA" w:rsidRDefault="002B4ED1" w:rsidP="0079451A">
            <w:pPr>
              <w:jc w:val="center"/>
              <w:rPr>
                <w:sz w:val="24"/>
                <w:szCs w:val="24"/>
              </w:rPr>
            </w:pPr>
            <w:r w:rsidRPr="00516FEA">
              <w:rPr>
                <w:sz w:val="24"/>
                <w:szCs w:val="24"/>
              </w:rPr>
              <w:t>99,6%</w:t>
            </w:r>
          </w:p>
        </w:tc>
        <w:tc>
          <w:tcPr>
            <w:tcW w:w="1554" w:type="dxa"/>
          </w:tcPr>
          <w:p w:rsidR="002B4ED1" w:rsidRPr="00516FEA" w:rsidRDefault="002B4ED1" w:rsidP="0079451A">
            <w:pPr>
              <w:jc w:val="center"/>
              <w:rPr>
                <w:sz w:val="24"/>
                <w:szCs w:val="24"/>
              </w:rPr>
            </w:pPr>
            <w:r w:rsidRPr="00516FEA">
              <w:rPr>
                <w:sz w:val="24"/>
                <w:szCs w:val="24"/>
              </w:rPr>
              <w:t>100%</w:t>
            </w:r>
          </w:p>
        </w:tc>
        <w:tc>
          <w:tcPr>
            <w:tcW w:w="1574" w:type="dxa"/>
          </w:tcPr>
          <w:p w:rsidR="002B4ED1" w:rsidRPr="00516FEA" w:rsidRDefault="002B4ED1" w:rsidP="0079451A">
            <w:pPr>
              <w:jc w:val="center"/>
              <w:rPr>
                <w:sz w:val="24"/>
                <w:szCs w:val="24"/>
              </w:rPr>
            </w:pPr>
            <w:r w:rsidRPr="00516FEA">
              <w:rPr>
                <w:sz w:val="24"/>
                <w:szCs w:val="24"/>
              </w:rPr>
              <w:t>99,9%</w:t>
            </w:r>
          </w:p>
        </w:tc>
      </w:tr>
    </w:tbl>
    <w:p w:rsidR="002B4ED1" w:rsidRPr="00516FEA" w:rsidRDefault="002B4ED1" w:rsidP="0079451A">
      <w:pPr>
        <w:jc w:val="both"/>
        <w:rPr>
          <w:sz w:val="24"/>
          <w:szCs w:val="24"/>
        </w:rPr>
      </w:pPr>
    </w:p>
    <w:p w:rsidR="002B4ED1" w:rsidRPr="00516FEA" w:rsidRDefault="002B4ED1" w:rsidP="0079451A">
      <w:pPr>
        <w:jc w:val="both"/>
        <w:rPr>
          <w:b/>
          <w:sz w:val="24"/>
          <w:szCs w:val="24"/>
        </w:rPr>
      </w:pPr>
      <w:r w:rsidRPr="00516FEA">
        <w:rPr>
          <w:b/>
          <w:sz w:val="24"/>
          <w:szCs w:val="24"/>
        </w:rPr>
        <w:t>Выполнение учебных программ инварианта и регионального компонента по образовательным областям за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679"/>
        <w:gridCol w:w="1556"/>
        <w:gridCol w:w="1556"/>
        <w:gridCol w:w="1556"/>
        <w:gridCol w:w="1572"/>
      </w:tblGrid>
      <w:tr w:rsidR="002B4ED1" w:rsidRPr="00516FEA" w:rsidTr="000806E8">
        <w:tc>
          <w:tcPr>
            <w:tcW w:w="498" w:type="dxa"/>
          </w:tcPr>
          <w:p w:rsidR="002B4ED1" w:rsidRPr="00516FEA" w:rsidRDefault="002B4ED1" w:rsidP="0079451A">
            <w:pPr>
              <w:jc w:val="both"/>
              <w:rPr>
                <w:b/>
                <w:sz w:val="24"/>
                <w:szCs w:val="24"/>
              </w:rPr>
            </w:pPr>
            <w:r w:rsidRPr="00516FEA">
              <w:rPr>
                <w:b/>
                <w:sz w:val="24"/>
                <w:szCs w:val="24"/>
              </w:rPr>
              <w:t>№</w:t>
            </w:r>
          </w:p>
        </w:tc>
        <w:tc>
          <w:tcPr>
            <w:tcW w:w="2716" w:type="dxa"/>
          </w:tcPr>
          <w:p w:rsidR="002B4ED1" w:rsidRPr="00516FEA" w:rsidRDefault="002B4ED1" w:rsidP="0079451A">
            <w:pPr>
              <w:jc w:val="both"/>
              <w:rPr>
                <w:b/>
                <w:sz w:val="24"/>
                <w:szCs w:val="24"/>
              </w:rPr>
            </w:pPr>
            <w:r w:rsidRPr="00516FEA">
              <w:rPr>
                <w:b/>
                <w:sz w:val="24"/>
                <w:szCs w:val="24"/>
              </w:rPr>
              <w:t>Образовательная область</w:t>
            </w:r>
          </w:p>
        </w:tc>
        <w:tc>
          <w:tcPr>
            <w:tcW w:w="1588" w:type="dxa"/>
          </w:tcPr>
          <w:p w:rsidR="002B4ED1" w:rsidRPr="00516FEA" w:rsidRDefault="002B4ED1" w:rsidP="0079451A">
            <w:pPr>
              <w:jc w:val="center"/>
              <w:rPr>
                <w:b/>
                <w:sz w:val="24"/>
                <w:szCs w:val="24"/>
              </w:rPr>
            </w:pPr>
            <w:r w:rsidRPr="00516FEA">
              <w:rPr>
                <w:b/>
                <w:sz w:val="24"/>
                <w:szCs w:val="24"/>
              </w:rPr>
              <w:t>1 ступень</w:t>
            </w:r>
          </w:p>
        </w:tc>
        <w:tc>
          <w:tcPr>
            <w:tcW w:w="1588" w:type="dxa"/>
          </w:tcPr>
          <w:p w:rsidR="002B4ED1" w:rsidRPr="00516FEA" w:rsidRDefault="002B4ED1" w:rsidP="0079451A">
            <w:pPr>
              <w:jc w:val="center"/>
              <w:rPr>
                <w:b/>
                <w:sz w:val="24"/>
                <w:szCs w:val="24"/>
              </w:rPr>
            </w:pPr>
            <w:r w:rsidRPr="00516FEA">
              <w:rPr>
                <w:b/>
                <w:sz w:val="24"/>
                <w:szCs w:val="24"/>
              </w:rPr>
              <w:t>2 ступень</w:t>
            </w:r>
          </w:p>
        </w:tc>
        <w:tc>
          <w:tcPr>
            <w:tcW w:w="1588" w:type="dxa"/>
          </w:tcPr>
          <w:p w:rsidR="002B4ED1" w:rsidRPr="00516FEA" w:rsidRDefault="002B4ED1" w:rsidP="0079451A">
            <w:pPr>
              <w:jc w:val="center"/>
              <w:rPr>
                <w:b/>
                <w:sz w:val="24"/>
                <w:szCs w:val="24"/>
              </w:rPr>
            </w:pPr>
            <w:r w:rsidRPr="00516FEA">
              <w:rPr>
                <w:b/>
                <w:sz w:val="24"/>
                <w:szCs w:val="24"/>
              </w:rPr>
              <w:t>3 ступень</w:t>
            </w:r>
          </w:p>
        </w:tc>
        <w:tc>
          <w:tcPr>
            <w:tcW w:w="1593" w:type="dxa"/>
          </w:tcPr>
          <w:p w:rsidR="002B4ED1" w:rsidRPr="00516FEA" w:rsidRDefault="002B4ED1" w:rsidP="0079451A">
            <w:pPr>
              <w:jc w:val="center"/>
              <w:rPr>
                <w:b/>
                <w:sz w:val="24"/>
                <w:szCs w:val="24"/>
              </w:rPr>
            </w:pPr>
            <w:r w:rsidRPr="00516FEA">
              <w:rPr>
                <w:b/>
                <w:sz w:val="24"/>
                <w:szCs w:val="24"/>
              </w:rPr>
              <w:t>по гимназии</w:t>
            </w:r>
          </w:p>
        </w:tc>
      </w:tr>
      <w:tr w:rsidR="002B4ED1" w:rsidRPr="00516FEA" w:rsidTr="000806E8">
        <w:tc>
          <w:tcPr>
            <w:tcW w:w="498" w:type="dxa"/>
          </w:tcPr>
          <w:p w:rsidR="002B4ED1" w:rsidRPr="00516FEA" w:rsidRDefault="002B4ED1" w:rsidP="0079451A">
            <w:pPr>
              <w:jc w:val="both"/>
              <w:rPr>
                <w:sz w:val="24"/>
                <w:szCs w:val="24"/>
              </w:rPr>
            </w:pPr>
            <w:r w:rsidRPr="00516FEA">
              <w:rPr>
                <w:sz w:val="24"/>
                <w:szCs w:val="24"/>
              </w:rPr>
              <w:t>1</w:t>
            </w:r>
          </w:p>
        </w:tc>
        <w:tc>
          <w:tcPr>
            <w:tcW w:w="2716" w:type="dxa"/>
          </w:tcPr>
          <w:p w:rsidR="002B4ED1" w:rsidRPr="00516FEA" w:rsidRDefault="002B4ED1" w:rsidP="0079451A">
            <w:pPr>
              <w:jc w:val="both"/>
              <w:rPr>
                <w:sz w:val="24"/>
                <w:szCs w:val="24"/>
              </w:rPr>
            </w:pPr>
            <w:r w:rsidRPr="00516FEA">
              <w:rPr>
                <w:sz w:val="24"/>
                <w:szCs w:val="24"/>
              </w:rPr>
              <w:t>Филология</w:t>
            </w:r>
          </w:p>
        </w:tc>
        <w:tc>
          <w:tcPr>
            <w:tcW w:w="1588" w:type="dxa"/>
          </w:tcPr>
          <w:p w:rsidR="002B4ED1" w:rsidRPr="00516FEA" w:rsidRDefault="002B4ED1" w:rsidP="0079451A">
            <w:pPr>
              <w:jc w:val="center"/>
              <w:rPr>
                <w:sz w:val="24"/>
                <w:szCs w:val="24"/>
              </w:rPr>
            </w:pPr>
            <w:r w:rsidRPr="00516FEA">
              <w:rPr>
                <w:sz w:val="24"/>
                <w:szCs w:val="24"/>
              </w:rPr>
              <w:t>100%</w:t>
            </w:r>
          </w:p>
        </w:tc>
        <w:tc>
          <w:tcPr>
            <w:tcW w:w="1588" w:type="dxa"/>
          </w:tcPr>
          <w:p w:rsidR="002B4ED1" w:rsidRPr="00516FEA" w:rsidRDefault="002B4ED1" w:rsidP="0079451A">
            <w:pPr>
              <w:jc w:val="center"/>
              <w:rPr>
                <w:sz w:val="24"/>
                <w:szCs w:val="24"/>
              </w:rPr>
            </w:pPr>
            <w:r w:rsidRPr="00516FEA">
              <w:rPr>
                <w:sz w:val="24"/>
                <w:szCs w:val="24"/>
              </w:rPr>
              <w:t>100%</w:t>
            </w:r>
          </w:p>
        </w:tc>
        <w:tc>
          <w:tcPr>
            <w:tcW w:w="1588" w:type="dxa"/>
          </w:tcPr>
          <w:p w:rsidR="002B4ED1" w:rsidRPr="00516FEA" w:rsidRDefault="002B4ED1" w:rsidP="0079451A">
            <w:pPr>
              <w:jc w:val="center"/>
              <w:rPr>
                <w:sz w:val="24"/>
                <w:szCs w:val="24"/>
              </w:rPr>
            </w:pPr>
            <w:r w:rsidRPr="00516FEA">
              <w:rPr>
                <w:sz w:val="24"/>
                <w:szCs w:val="24"/>
              </w:rPr>
              <w:t>100%</w:t>
            </w:r>
          </w:p>
        </w:tc>
        <w:tc>
          <w:tcPr>
            <w:tcW w:w="1593" w:type="dxa"/>
          </w:tcPr>
          <w:p w:rsidR="002B4ED1" w:rsidRPr="00516FEA" w:rsidRDefault="002B4ED1" w:rsidP="0079451A">
            <w:pPr>
              <w:jc w:val="center"/>
              <w:rPr>
                <w:sz w:val="24"/>
                <w:szCs w:val="24"/>
              </w:rPr>
            </w:pPr>
            <w:r w:rsidRPr="00516FEA">
              <w:rPr>
                <w:sz w:val="24"/>
                <w:szCs w:val="24"/>
              </w:rPr>
              <w:t>100%</w:t>
            </w:r>
          </w:p>
        </w:tc>
      </w:tr>
      <w:tr w:rsidR="002B4ED1" w:rsidRPr="00516FEA" w:rsidTr="000806E8">
        <w:tc>
          <w:tcPr>
            <w:tcW w:w="498" w:type="dxa"/>
          </w:tcPr>
          <w:p w:rsidR="002B4ED1" w:rsidRPr="00516FEA" w:rsidRDefault="002B4ED1" w:rsidP="0079451A">
            <w:pPr>
              <w:jc w:val="both"/>
              <w:rPr>
                <w:sz w:val="24"/>
                <w:szCs w:val="24"/>
              </w:rPr>
            </w:pPr>
            <w:r w:rsidRPr="00516FEA">
              <w:rPr>
                <w:sz w:val="24"/>
                <w:szCs w:val="24"/>
              </w:rPr>
              <w:t>2</w:t>
            </w:r>
          </w:p>
        </w:tc>
        <w:tc>
          <w:tcPr>
            <w:tcW w:w="2716" w:type="dxa"/>
          </w:tcPr>
          <w:p w:rsidR="002B4ED1" w:rsidRPr="00516FEA" w:rsidRDefault="002B4ED1" w:rsidP="0079451A">
            <w:pPr>
              <w:jc w:val="both"/>
              <w:rPr>
                <w:sz w:val="24"/>
                <w:szCs w:val="24"/>
              </w:rPr>
            </w:pPr>
            <w:r w:rsidRPr="00516FEA">
              <w:rPr>
                <w:sz w:val="24"/>
                <w:szCs w:val="24"/>
              </w:rPr>
              <w:t>Математика</w:t>
            </w:r>
          </w:p>
        </w:tc>
        <w:tc>
          <w:tcPr>
            <w:tcW w:w="1588" w:type="dxa"/>
          </w:tcPr>
          <w:p w:rsidR="002B4ED1" w:rsidRPr="00516FEA" w:rsidRDefault="002B4ED1" w:rsidP="0079451A">
            <w:pPr>
              <w:jc w:val="center"/>
              <w:rPr>
                <w:sz w:val="24"/>
                <w:szCs w:val="24"/>
              </w:rPr>
            </w:pPr>
            <w:r w:rsidRPr="00516FEA">
              <w:rPr>
                <w:sz w:val="24"/>
                <w:szCs w:val="24"/>
              </w:rPr>
              <w:t>100%</w:t>
            </w:r>
          </w:p>
        </w:tc>
        <w:tc>
          <w:tcPr>
            <w:tcW w:w="1588" w:type="dxa"/>
          </w:tcPr>
          <w:p w:rsidR="002B4ED1" w:rsidRPr="00516FEA" w:rsidRDefault="002B4ED1" w:rsidP="0079451A">
            <w:pPr>
              <w:jc w:val="center"/>
              <w:rPr>
                <w:sz w:val="24"/>
                <w:szCs w:val="24"/>
              </w:rPr>
            </w:pPr>
            <w:r w:rsidRPr="00516FEA">
              <w:rPr>
                <w:sz w:val="24"/>
                <w:szCs w:val="24"/>
              </w:rPr>
              <w:t>100%</w:t>
            </w:r>
          </w:p>
        </w:tc>
        <w:tc>
          <w:tcPr>
            <w:tcW w:w="1588" w:type="dxa"/>
          </w:tcPr>
          <w:p w:rsidR="002B4ED1" w:rsidRPr="00516FEA" w:rsidRDefault="002B4ED1" w:rsidP="0079451A">
            <w:pPr>
              <w:jc w:val="center"/>
              <w:rPr>
                <w:sz w:val="24"/>
                <w:szCs w:val="24"/>
              </w:rPr>
            </w:pPr>
            <w:r w:rsidRPr="00516FEA">
              <w:rPr>
                <w:sz w:val="24"/>
                <w:szCs w:val="24"/>
              </w:rPr>
              <w:t>100%</w:t>
            </w:r>
          </w:p>
        </w:tc>
        <w:tc>
          <w:tcPr>
            <w:tcW w:w="1593" w:type="dxa"/>
          </w:tcPr>
          <w:p w:rsidR="002B4ED1" w:rsidRPr="00516FEA" w:rsidRDefault="002B4ED1" w:rsidP="0079451A">
            <w:pPr>
              <w:jc w:val="center"/>
              <w:rPr>
                <w:sz w:val="24"/>
                <w:szCs w:val="24"/>
              </w:rPr>
            </w:pPr>
            <w:r w:rsidRPr="00516FEA">
              <w:rPr>
                <w:sz w:val="24"/>
                <w:szCs w:val="24"/>
              </w:rPr>
              <w:t>100%</w:t>
            </w:r>
          </w:p>
        </w:tc>
      </w:tr>
      <w:tr w:rsidR="002B4ED1" w:rsidRPr="00516FEA" w:rsidTr="000806E8">
        <w:tc>
          <w:tcPr>
            <w:tcW w:w="498" w:type="dxa"/>
          </w:tcPr>
          <w:p w:rsidR="002B4ED1" w:rsidRPr="00516FEA" w:rsidRDefault="002B4ED1" w:rsidP="0079451A">
            <w:pPr>
              <w:jc w:val="both"/>
              <w:rPr>
                <w:sz w:val="24"/>
                <w:szCs w:val="24"/>
              </w:rPr>
            </w:pPr>
            <w:r w:rsidRPr="00516FEA">
              <w:rPr>
                <w:sz w:val="24"/>
                <w:szCs w:val="24"/>
              </w:rPr>
              <w:t>3</w:t>
            </w:r>
          </w:p>
        </w:tc>
        <w:tc>
          <w:tcPr>
            <w:tcW w:w="2716" w:type="dxa"/>
          </w:tcPr>
          <w:p w:rsidR="002B4ED1" w:rsidRPr="00516FEA" w:rsidRDefault="002B4ED1" w:rsidP="0079451A">
            <w:pPr>
              <w:jc w:val="both"/>
              <w:rPr>
                <w:sz w:val="24"/>
                <w:szCs w:val="24"/>
              </w:rPr>
            </w:pPr>
            <w:r w:rsidRPr="00516FEA">
              <w:rPr>
                <w:sz w:val="24"/>
                <w:szCs w:val="24"/>
              </w:rPr>
              <w:t>Информатика</w:t>
            </w:r>
          </w:p>
        </w:tc>
        <w:tc>
          <w:tcPr>
            <w:tcW w:w="1588" w:type="dxa"/>
          </w:tcPr>
          <w:p w:rsidR="002B4ED1" w:rsidRPr="00516FEA" w:rsidRDefault="002B4ED1" w:rsidP="0079451A">
            <w:pPr>
              <w:jc w:val="center"/>
              <w:rPr>
                <w:sz w:val="24"/>
                <w:szCs w:val="24"/>
              </w:rPr>
            </w:pPr>
            <w:r w:rsidRPr="00516FEA">
              <w:rPr>
                <w:sz w:val="24"/>
                <w:szCs w:val="24"/>
              </w:rPr>
              <w:t>100%</w:t>
            </w:r>
          </w:p>
        </w:tc>
        <w:tc>
          <w:tcPr>
            <w:tcW w:w="1588" w:type="dxa"/>
          </w:tcPr>
          <w:p w:rsidR="002B4ED1" w:rsidRPr="00516FEA" w:rsidRDefault="002B4ED1" w:rsidP="0079451A">
            <w:pPr>
              <w:jc w:val="center"/>
              <w:rPr>
                <w:sz w:val="24"/>
                <w:szCs w:val="24"/>
              </w:rPr>
            </w:pPr>
            <w:r w:rsidRPr="00516FEA">
              <w:rPr>
                <w:sz w:val="24"/>
                <w:szCs w:val="24"/>
              </w:rPr>
              <w:t>100%</w:t>
            </w:r>
          </w:p>
        </w:tc>
        <w:tc>
          <w:tcPr>
            <w:tcW w:w="1588" w:type="dxa"/>
          </w:tcPr>
          <w:p w:rsidR="002B4ED1" w:rsidRPr="00516FEA" w:rsidRDefault="002B4ED1" w:rsidP="0079451A">
            <w:pPr>
              <w:jc w:val="center"/>
              <w:rPr>
                <w:sz w:val="24"/>
                <w:szCs w:val="24"/>
              </w:rPr>
            </w:pPr>
            <w:r w:rsidRPr="00516FEA">
              <w:rPr>
                <w:sz w:val="24"/>
                <w:szCs w:val="24"/>
              </w:rPr>
              <w:t>100%</w:t>
            </w:r>
          </w:p>
        </w:tc>
        <w:tc>
          <w:tcPr>
            <w:tcW w:w="1593" w:type="dxa"/>
          </w:tcPr>
          <w:p w:rsidR="002B4ED1" w:rsidRPr="00516FEA" w:rsidRDefault="002B4ED1" w:rsidP="0079451A">
            <w:pPr>
              <w:jc w:val="center"/>
              <w:rPr>
                <w:sz w:val="24"/>
                <w:szCs w:val="24"/>
              </w:rPr>
            </w:pPr>
            <w:r w:rsidRPr="00516FEA">
              <w:rPr>
                <w:sz w:val="24"/>
                <w:szCs w:val="24"/>
              </w:rPr>
              <w:t>100%</w:t>
            </w:r>
          </w:p>
        </w:tc>
      </w:tr>
      <w:tr w:rsidR="002B4ED1" w:rsidRPr="00516FEA" w:rsidTr="000806E8">
        <w:tc>
          <w:tcPr>
            <w:tcW w:w="498" w:type="dxa"/>
          </w:tcPr>
          <w:p w:rsidR="002B4ED1" w:rsidRPr="00516FEA" w:rsidRDefault="002B4ED1" w:rsidP="0079451A">
            <w:pPr>
              <w:jc w:val="both"/>
              <w:rPr>
                <w:sz w:val="24"/>
                <w:szCs w:val="24"/>
              </w:rPr>
            </w:pPr>
            <w:r w:rsidRPr="00516FEA">
              <w:rPr>
                <w:sz w:val="24"/>
                <w:szCs w:val="24"/>
              </w:rPr>
              <w:t>4</w:t>
            </w:r>
          </w:p>
        </w:tc>
        <w:tc>
          <w:tcPr>
            <w:tcW w:w="2716" w:type="dxa"/>
          </w:tcPr>
          <w:p w:rsidR="002B4ED1" w:rsidRPr="00516FEA" w:rsidRDefault="002B4ED1" w:rsidP="0079451A">
            <w:pPr>
              <w:jc w:val="both"/>
              <w:rPr>
                <w:sz w:val="24"/>
                <w:szCs w:val="24"/>
              </w:rPr>
            </w:pPr>
            <w:r w:rsidRPr="00516FEA">
              <w:rPr>
                <w:sz w:val="24"/>
                <w:szCs w:val="24"/>
              </w:rPr>
              <w:t>Обществознание</w:t>
            </w:r>
          </w:p>
        </w:tc>
        <w:tc>
          <w:tcPr>
            <w:tcW w:w="1588" w:type="dxa"/>
          </w:tcPr>
          <w:p w:rsidR="002B4ED1" w:rsidRPr="00516FEA" w:rsidRDefault="002B4ED1" w:rsidP="0079451A">
            <w:pPr>
              <w:jc w:val="center"/>
              <w:rPr>
                <w:sz w:val="24"/>
                <w:szCs w:val="24"/>
              </w:rPr>
            </w:pPr>
            <w:r w:rsidRPr="00516FEA">
              <w:rPr>
                <w:sz w:val="24"/>
                <w:szCs w:val="24"/>
              </w:rPr>
              <w:t>100%</w:t>
            </w:r>
          </w:p>
        </w:tc>
        <w:tc>
          <w:tcPr>
            <w:tcW w:w="1588" w:type="dxa"/>
          </w:tcPr>
          <w:p w:rsidR="002B4ED1" w:rsidRPr="00516FEA" w:rsidRDefault="001E4CAA" w:rsidP="0079451A">
            <w:pPr>
              <w:jc w:val="center"/>
              <w:rPr>
                <w:sz w:val="24"/>
                <w:szCs w:val="24"/>
              </w:rPr>
            </w:pPr>
            <w:r>
              <w:rPr>
                <w:sz w:val="24"/>
                <w:szCs w:val="24"/>
              </w:rPr>
              <w:t>100</w:t>
            </w:r>
            <w:r w:rsidR="002B4ED1" w:rsidRPr="00516FEA">
              <w:rPr>
                <w:sz w:val="24"/>
                <w:szCs w:val="24"/>
              </w:rPr>
              <w:t>%</w:t>
            </w:r>
          </w:p>
        </w:tc>
        <w:tc>
          <w:tcPr>
            <w:tcW w:w="1588" w:type="dxa"/>
          </w:tcPr>
          <w:p w:rsidR="002B4ED1" w:rsidRPr="00516FEA" w:rsidRDefault="002B4ED1" w:rsidP="0079451A">
            <w:pPr>
              <w:jc w:val="center"/>
              <w:rPr>
                <w:sz w:val="24"/>
                <w:szCs w:val="24"/>
              </w:rPr>
            </w:pPr>
            <w:r w:rsidRPr="00516FEA">
              <w:rPr>
                <w:sz w:val="24"/>
                <w:szCs w:val="24"/>
              </w:rPr>
              <w:t>100%</w:t>
            </w:r>
          </w:p>
        </w:tc>
        <w:tc>
          <w:tcPr>
            <w:tcW w:w="1593" w:type="dxa"/>
          </w:tcPr>
          <w:p w:rsidR="002B4ED1" w:rsidRPr="00516FEA" w:rsidRDefault="001E4CAA" w:rsidP="0079451A">
            <w:pPr>
              <w:jc w:val="center"/>
              <w:rPr>
                <w:sz w:val="24"/>
                <w:szCs w:val="24"/>
              </w:rPr>
            </w:pPr>
            <w:r>
              <w:rPr>
                <w:sz w:val="24"/>
                <w:szCs w:val="24"/>
              </w:rPr>
              <w:t>100</w:t>
            </w:r>
            <w:r w:rsidR="002B4ED1" w:rsidRPr="00516FEA">
              <w:rPr>
                <w:sz w:val="24"/>
                <w:szCs w:val="24"/>
              </w:rPr>
              <w:t>%</w:t>
            </w:r>
          </w:p>
        </w:tc>
      </w:tr>
      <w:tr w:rsidR="002B4ED1" w:rsidRPr="00516FEA" w:rsidTr="000806E8">
        <w:tc>
          <w:tcPr>
            <w:tcW w:w="498" w:type="dxa"/>
          </w:tcPr>
          <w:p w:rsidR="002B4ED1" w:rsidRPr="00516FEA" w:rsidRDefault="002B4ED1" w:rsidP="0079451A">
            <w:pPr>
              <w:jc w:val="both"/>
              <w:rPr>
                <w:sz w:val="24"/>
                <w:szCs w:val="24"/>
              </w:rPr>
            </w:pPr>
            <w:r w:rsidRPr="00516FEA">
              <w:rPr>
                <w:sz w:val="24"/>
                <w:szCs w:val="24"/>
              </w:rPr>
              <w:t>5</w:t>
            </w:r>
          </w:p>
        </w:tc>
        <w:tc>
          <w:tcPr>
            <w:tcW w:w="2716" w:type="dxa"/>
          </w:tcPr>
          <w:p w:rsidR="002B4ED1" w:rsidRPr="00516FEA" w:rsidRDefault="002B4ED1" w:rsidP="0079451A">
            <w:pPr>
              <w:jc w:val="both"/>
              <w:rPr>
                <w:sz w:val="24"/>
                <w:szCs w:val="24"/>
              </w:rPr>
            </w:pPr>
            <w:r w:rsidRPr="00516FEA">
              <w:rPr>
                <w:sz w:val="24"/>
                <w:szCs w:val="24"/>
              </w:rPr>
              <w:t>Естествознание</w:t>
            </w:r>
          </w:p>
        </w:tc>
        <w:tc>
          <w:tcPr>
            <w:tcW w:w="1588" w:type="dxa"/>
          </w:tcPr>
          <w:p w:rsidR="002B4ED1" w:rsidRPr="00516FEA" w:rsidRDefault="002B4ED1" w:rsidP="0079451A">
            <w:pPr>
              <w:jc w:val="center"/>
              <w:rPr>
                <w:sz w:val="24"/>
                <w:szCs w:val="24"/>
              </w:rPr>
            </w:pPr>
            <w:r w:rsidRPr="00516FEA">
              <w:rPr>
                <w:sz w:val="24"/>
                <w:szCs w:val="24"/>
              </w:rPr>
              <w:t>100%</w:t>
            </w:r>
          </w:p>
        </w:tc>
        <w:tc>
          <w:tcPr>
            <w:tcW w:w="1588" w:type="dxa"/>
          </w:tcPr>
          <w:p w:rsidR="002B4ED1" w:rsidRPr="00516FEA" w:rsidRDefault="002B4ED1" w:rsidP="0079451A">
            <w:pPr>
              <w:jc w:val="center"/>
              <w:rPr>
                <w:sz w:val="24"/>
                <w:szCs w:val="24"/>
              </w:rPr>
            </w:pPr>
            <w:r w:rsidRPr="00516FEA">
              <w:rPr>
                <w:sz w:val="24"/>
                <w:szCs w:val="24"/>
              </w:rPr>
              <w:t>100%</w:t>
            </w:r>
          </w:p>
        </w:tc>
        <w:tc>
          <w:tcPr>
            <w:tcW w:w="1588" w:type="dxa"/>
          </w:tcPr>
          <w:p w:rsidR="002B4ED1" w:rsidRPr="00516FEA" w:rsidRDefault="002B4ED1" w:rsidP="0079451A">
            <w:pPr>
              <w:jc w:val="center"/>
              <w:rPr>
                <w:sz w:val="24"/>
                <w:szCs w:val="24"/>
              </w:rPr>
            </w:pPr>
            <w:r w:rsidRPr="00516FEA">
              <w:rPr>
                <w:sz w:val="24"/>
                <w:szCs w:val="24"/>
              </w:rPr>
              <w:t>100%</w:t>
            </w:r>
          </w:p>
        </w:tc>
        <w:tc>
          <w:tcPr>
            <w:tcW w:w="1593" w:type="dxa"/>
          </w:tcPr>
          <w:p w:rsidR="002B4ED1" w:rsidRPr="00516FEA" w:rsidRDefault="002B4ED1" w:rsidP="0079451A">
            <w:pPr>
              <w:jc w:val="center"/>
              <w:rPr>
                <w:sz w:val="24"/>
                <w:szCs w:val="24"/>
              </w:rPr>
            </w:pPr>
            <w:r w:rsidRPr="00516FEA">
              <w:rPr>
                <w:sz w:val="24"/>
                <w:szCs w:val="24"/>
              </w:rPr>
              <w:t>100%</w:t>
            </w:r>
          </w:p>
        </w:tc>
      </w:tr>
      <w:tr w:rsidR="002B4ED1" w:rsidRPr="00516FEA" w:rsidTr="000806E8">
        <w:tc>
          <w:tcPr>
            <w:tcW w:w="498" w:type="dxa"/>
          </w:tcPr>
          <w:p w:rsidR="002B4ED1" w:rsidRPr="00516FEA" w:rsidRDefault="002B4ED1" w:rsidP="0079451A">
            <w:pPr>
              <w:jc w:val="both"/>
              <w:rPr>
                <w:sz w:val="24"/>
                <w:szCs w:val="24"/>
              </w:rPr>
            </w:pPr>
            <w:r w:rsidRPr="00516FEA">
              <w:rPr>
                <w:sz w:val="24"/>
                <w:szCs w:val="24"/>
              </w:rPr>
              <w:t>6</w:t>
            </w:r>
          </w:p>
        </w:tc>
        <w:tc>
          <w:tcPr>
            <w:tcW w:w="2716" w:type="dxa"/>
          </w:tcPr>
          <w:p w:rsidR="002B4ED1" w:rsidRPr="00516FEA" w:rsidRDefault="002B4ED1" w:rsidP="0079451A">
            <w:pPr>
              <w:jc w:val="both"/>
              <w:rPr>
                <w:sz w:val="24"/>
                <w:szCs w:val="24"/>
              </w:rPr>
            </w:pPr>
            <w:r w:rsidRPr="00516FEA">
              <w:rPr>
                <w:sz w:val="24"/>
                <w:szCs w:val="24"/>
              </w:rPr>
              <w:t>Искусство</w:t>
            </w:r>
          </w:p>
        </w:tc>
        <w:tc>
          <w:tcPr>
            <w:tcW w:w="1588" w:type="dxa"/>
          </w:tcPr>
          <w:p w:rsidR="002B4ED1" w:rsidRPr="00516FEA" w:rsidRDefault="002B4ED1" w:rsidP="0079451A">
            <w:pPr>
              <w:jc w:val="center"/>
              <w:rPr>
                <w:sz w:val="24"/>
                <w:szCs w:val="24"/>
              </w:rPr>
            </w:pPr>
            <w:r w:rsidRPr="00516FEA">
              <w:rPr>
                <w:sz w:val="24"/>
                <w:szCs w:val="24"/>
              </w:rPr>
              <w:t>100%</w:t>
            </w:r>
          </w:p>
        </w:tc>
        <w:tc>
          <w:tcPr>
            <w:tcW w:w="1588" w:type="dxa"/>
          </w:tcPr>
          <w:p w:rsidR="002B4ED1" w:rsidRPr="00516FEA" w:rsidRDefault="002B4ED1" w:rsidP="0079451A">
            <w:pPr>
              <w:jc w:val="center"/>
              <w:rPr>
                <w:sz w:val="24"/>
                <w:szCs w:val="24"/>
              </w:rPr>
            </w:pPr>
            <w:r w:rsidRPr="00516FEA">
              <w:rPr>
                <w:sz w:val="24"/>
                <w:szCs w:val="24"/>
              </w:rPr>
              <w:t>100%</w:t>
            </w:r>
          </w:p>
        </w:tc>
        <w:tc>
          <w:tcPr>
            <w:tcW w:w="1588" w:type="dxa"/>
          </w:tcPr>
          <w:p w:rsidR="002B4ED1" w:rsidRPr="00516FEA" w:rsidRDefault="002B4ED1" w:rsidP="0079451A">
            <w:pPr>
              <w:jc w:val="center"/>
              <w:rPr>
                <w:sz w:val="24"/>
                <w:szCs w:val="24"/>
              </w:rPr>
            </w:pPr>
            <w:r w:rsidRPr="00516FEA">
              <w:rPr>
                <w:sz w:val="24"/>
                <w:szCs w:val="24"/>
              </w:rPr>
              <w:t>100%</w:t>
            </w:r>
          </w:p>
        </w:tc>
        <w:tc>
          <w:tcPr>
            <w:tcW w:w="1593" w:type="dxa"/>
          </w:tcPr>
          <w:p w:rsidR="002B4ED1" w:rsidRPr="00516FEA" w:rsidRDefault="002B4ED1" w:rsidP="0079451A">
            <w:pPr>
              <w:jc w:val="center"/>
              <w:rPr>
                <w:sz w:val="24"/>
                <w:szCs w:val="24"/>
              </w:rPr>
            </w:pPr>
            <w:r w:rsidRPr="00516FEA">
              <w:rPr>
                <w:sz w:val="24"/>
                <w:szCs w:val="24"/>
              </w:rPr>
              <w:t>100%</w:t>
            </w:r>
          </w:p>
        </w:tc>
      </w:tr>
      <w:tr w:rsidR="002B4ED1" w:rsidRPr="00516FEA" w:rsidTr="000806E8">
        <w:tc>
          <w:tcPr>
            <w:tcW w:w="498" w:type="dxa"/>
          </w:tcPr>
          <w:p w:rsidR="002B4ED1" w:rsidRPr="00516FEA" w:rsidRDefault="002B4ED1" w:rsidP="0079451A">
            <w:pPr>
              <w:jc w:val="both"/>
              <w:rPr>
                <w:sz w:val="24"/>
                <w:szCs w:val="24"/>
              </w:rPr>
            </w:pPr>
            <w:r w:rsidRPr="00516FEA">
              <w:rPr>
                <w:sz w:val="24"/>
                <w:szCs w:val="24"/>
              </w:rPr>
              <w:t>7</w:t>
            </w:r>
          </w:p>
        </w:tc>
        <w:tc>
          <w:tcPr>
            <w:tcW w:w="2716" w:type="dxa"/>
          </w:tcPr>
          <w:p w:rsidR="002B4ED1" w:rsidRPr="00516FEA" w:rsidRDefault="002B4ED1" w:rsidP="0079451A">
            <w:pPr>
              <w:jc w:val="both"/>
              <w:rPr>
                <w:sz w:val="24"/>
                <w:szCs w:val="24"/>
              </w:rPr>
            </w:pPr>
            <w:r w:rsidRPr="00516FEA">
              <w:rPr>
                <w:sz w:val="24"/>
                <w:szCs w:val="24"/>
              </w:rPr>
              <w:t>Физическая культура</w:t>
            </w:r>
          </w:p>
        </w:tc>
        <w:tc>
          <w:tcPr>
            <w:tcW w:w="1588" w:type="dxa"/>
          </w:tcPr>
          <w:p w:rsidR="002B4ED1" w:rsidRPr="00516FEA" w:rsidRDefault="002B4ED1" w:rsidP="0079451A">
            <w:pPr>
              <w:jc w:val="center"/>
              <w:rPr>
                <w:sz w:val="24"/>
                <w:szCs w:val="24"/>
              </w:rPr>
            </w:pPr>
            <w:r w:rsidRPr="00516FEA">
              <w:rPr>
                <w:sz w:val="24"/>
                <w:szCs w:val="24"/>
              </w:rPr>
              <w:t>100%</w:t>
            </w:r>
          </w:p>
        </w:tc>
        <w:tc>
          <w:tcPr>
            <w:tcW w:w="1588" w:type="dxa"/>
          </w:tcPr>
          <w:p w:rsidR="002B4ED1" w:rsidRPr="00516FEA" w:rsidRDefault="002B4ED1" w:rsidP="0079451A">
            <w:pPr>
              <w:jc w:val="center"/>
              <w:rPr>
                <w:sz w:val="24"/>
                <w:szCs w:val="24"/>
              </w:rPr>
            </w:pPr>
            <w:r w:rsidRPr="00516FEA">
              <w:rPr>
                <w:sz w:val="24"/>
                <w:szCs w:val="24"/>
              </w:rPr>
              <w:t>100%</w:t>
            </w:r>
          </w:p>
        </w:tc>
        <w:tc>
          <w:tcPr>
            <w:tcW w:w="1588" w:type="dxa"/>
          </w:tcPr>
          <w:p w:rsidR="002B4ED1" w:rsidRPr="00516FEA" w:rsidRDefault="002B4ED1" w:rsidP="0079451A">
            <w:pPr>
              <w:jc w:val="center"/>
              <w:rPr>
                <w:sz w:val="24"/>
                <w:szCs w:val="24"/>
              </w:rPr>
            </w:pPr>
            <w:r w:rsidRPr="00516FEA">
              <w:rPr>
                <w:sz w:val="24"/>
                <w:szCs w:val="24"/>
              </w:rPr>
              <w:t>100%</w:t>
            </w:r>
          </w:p>
        </w:tc>
        <w:tc>
          <w:tcPr>
            <w:tcW w:w="1593" w:type="dxa"/>
          </w:tcPr>
          <w:p w:rsidR="002B4ED1" w:rsidRPr="00516FEA" w:rsidRDefault="002B4ED1" w:rsidP="0079451A">
            <w:pPr>
              <w:jc w:val="center"/>
              <w:rPr>
                <w:sz w:val="24"/>
                <w:szCs w:val="24"/>
              </w:rPr>
            </w:pPr>
            <w:r w:rsidRPr="00516FEA">
              <w:rPr>
                <w:sz w:val="24"/>
                <w:szCs w:val="24"/>
              </w:rPr>
              <w:t>100%</w:t>
            </w:r>
          </w:p>
        </w:tc>
      </w:tr>
      <w:tr w:rsidR="001E4CAA" w:rsidRPr="00516FEA" w:rsidTr="000806E8">
        <w:tc>
          <w:tcPr>
            <w:tcW w:w="498" w:type="dxa"/>
          </w:tcPr>
          <w:p w:rsidR="002B4ED1" w:rsidRPr="00516FEA" w:rsidRDefault="002B4ED1" w:rsidP="0079451A">
            <w:pPr>
              <w:jc w:val="both"/>
              <w:rPr>
                <w:sz w:val="24"/>
                <w:szCs w:val="24"/>
              </w:rPr>
            </w:pPr>
            <w:r w:rsidRPr="00516FEA">
              <w:rPr>
                <w:sz w:val="24"/>
                <w:szCs w:val="24"/>
              </w:rPr>
              <w:t>8</w:t>
            </w:r>
          </w:p>
        </w:tc>
        <w:tc>
          <w:tcPr>
            <w:tcW w:w="2716" w:type="dxa"/>
          </w:tcPr>
          <w:p w:rsidR="002B4ED1" w:rsidRPr="00516FEA" w:rsidRDefault="002B4ED1" w:rsidP="0079451A">
            <w:pPr>
              <w:jc w:val="both"/>
              <w:rPr>
                <w:sz w:val="24"/>
                <w:szCs w:val="24"/>
              </w:rPr>
            </w:pPr>
            <w:r w:rsidRPr="00516FEA">
              <w:rPr>
                <w:sz w:val="24"/>
                <w:szCs w:val="24"/>
              </w:rPr>
              <w:t>Технология</w:t>
            </w:r>
          </w:p>
        </w:tc>
        <w:tc>
          <w:tcPr>
            <w:tcW w:w="1588" w:type="dxa"/>
          </w:tcPr>
          <w:p w:rsidR="002B4ED1" w:rsidRPr="00516FEA" w:rsidRDefault="002B4ED1" w:rsidP="0079451A">
            <w:pPr>
              <w:jc w:val="center"/>
              <w:rPr>
                <w:sz w:val="24"/>
                <w:szCs w:val="24"/>
              </w:rPr>
            </w:pPr>
            <w:r w:rsidRPr="00516FEA">
              <w:rPr>
                <w:sz w:val="24"/>
                <w:szCs w:val="24"/>
              </w:rPr>
              <w:t>100%</w:t>
            </w:r>
          </w:p>
        </w:tc>
        <w:tc>
          <w:tcPr>
            <w:tcW w:w="1588" w:type="dxa"/>
          </w:tcPr>
          <w:p w:rsidR="002B4ED1" w:rsidRPr="00516FEA" w:rsidRDefault="001E4CAA" w:rsidP="0079451A">
            <w:pPr>
              <w:jc w:val="center"/>
              <w:rPr>
                <w:sz w:val="24"/>
                <w:szCs w:val="24"/>
              </w:rPr>
            </w:pPr>
            <w:r>
              <w:rPr>
                <w:sz w:val="24"/>
                <w:szCs w:val="24"/>
              </w:rPr>
              <w:t>100%</w:t>
            </w:r>
          </w:p>
        </w:tc>
        <w:tc>
          <w:tcPr>
            <w:tcW w:w="1588" w:type="dxa"/>
          </w:tcPr>
          <w:p w:rsidR="002B4ED1" w:rsidRPr="00516FEA" w:rsidRDefault="002B4ED1" w:rsidP="0079451A">
            <w:pPr>
              <w:jc w:val="center"/>
              <w:rPr>
                <w:sz w:val="24"/>
                <w:szCs w:val="24"/>
              </w:rPr>
            </w:pPr>
            <w:r w:rsidRPr="00516FEA">
              <w:rPr>
                <w:sz w:val="24"/>
                <w:szCs w:val="24"/>
              </w:rPr>
              <w:t>-</w:t>
            </w:r>
          </w:p>
        </w:tc>
        <w:tc>
          <w:tcPr>
            <w:tcW w:w="1593" w:type="dxa"/>
          </w:tcPr>
          <w:p w:rsidR="002B4ED1" w:rsidRPr="00516FEA" w:rsidRDefault="001E4CAA" w:rsidP="0079451A">
            <w:pPr>
              <w:tabs>
                <w:tab w:val="left" w:pos="315"/>
                <w:tab w:val="center" w:pos="688"/>
              </w:tabs>
              <w:jc w:val="center"/>
              <w:rPr>
                <w:sz w:val="24"/>
                <w:szCs w:val="24"/>
              </w:rPr>
            </w:pPr>
            <w:r>
              <w:rPr>
                <w:sz w:val="24"/>
                <w:szCs w:val="24"/>
              </w:rPr>
              <w:t>100</w:t>
            </w:r>
            <w:r w:rsidR="002B4ED1" w:rsidRPr="00516FEA">
              <w:rPr>
                <w:sz w:val="24"/>
                <w:szCs w:val="24"/>
              </w:rPr>
              <w:t>%</w:t>
            </w:r>
          </w:p>
        </w:tc>
      </w:tr>
      <w:tr w:rsidR="002B4ED1" w:rsidRPr="00516FEA" w:rsidTr="000806E8">
        <w:tc>
          <w:tcPr>
            <w:tcW w:w="3214" w:type="dxa"/>
            <w:gridSpan w:val="2"/>
          </w:tcPr>
          <w:p w:rsidR="002B4ED1" w:rsidRPr="00516FEA" w:rsidRDefault="002B4ED1" w:rsidP="0079451A">
            <w:pPr>
              <w:jc w:val="both"/>
              <w:rPr>
                <w:b/>
                <w:sz w:val="24"/>
                <w:szCs w:val="24"/>
              </w:rPr>
            </w:pPr>
            <w:r w:rsidRPr="00516FEA">
              <w:rPr>
                <w:b/>
                <w:sz w:val="24"/>
                <w:szCs w:val="24"/>
              </w:rPr>
              <w:t>Итого</w:t>
            </w:r>
          </w:p>
        </w:tc>
        <w:tc>
          <w:tcPr>
            <w:tcW w:w="1588" w:type="dxa"/>
          </w:tcPr>
          <w:p w:rsidR="002B4ED1" w:rsidRPr="00516FEA" w:rsidRDefault="002B4ED1" w:rsidP="0079451A">
            <w:pPr>
              <w:jc w:val="center"/>
              <w:rPr>
                <w:sz w:val="24"/>
                <w:szCs w:val="24"/>
              </w:rPr>
            </w:pPr>
            <w:r w:rsidRPr="00516FEA">
              <w:rPr>
                <w:sz w:val="24"/>
                <w:szCs w:val="24"/>
              </w:rPr>
              <w:t>100%</w:t>
            </w:r>
          </w:p>
        </w:tc>
        <w:tc>
          <w:tcPr>
            <w:tcW w:w="1588" w:type="dxa"/>
          </w:tcPr>
          <w:p w:rsidR="002B4ED1" w:rsidRPr="00516FEA" w:rsidRDefault="001E4CAA" w:rsidP="0079451A">
            <w:pPr>
              <w:jc w:val="center"/>
              <w:rPr>
                <w:sz w:val="24"/>
                <w:szCs w:val="24"/>
              </w:rPr>
            </w:pPr>
            <w:r>
              <w:rPr>
                <w:sz w:val="24"/>
                <w:szCs w:val="24"/>
              </w:rPr>
              <w:t>100</w:t>
            </w:r>
            <w:r w:rsidR="002B4ED1" w:rsidRPr="00516FEA">
              <w:rPr>
                <w:sz w:val="24"/>
                <w:szCs w:val="24"/>
              </w:rPr>
              <w:t>%</w:t>
            </w:r>
          </w:p>
        </w:tc>
        <w:tc>
          <w:tcPr>
            <w:tcW w:w="1588" w:type="dxa"/>
          </w:tcPr>
          <w:p w:rsidR="002B4ED1" w:rsidRPr="00516FEA" w:rsidRDefault="002B4ED1" w:rsidP="0079451A">
            <w:pPr>
              <w:jc w:val="center"/>
              <w:rPr>
                <w:sz w:val="24"/>
                <w:szCs w:val="24"/>
              </w:rPr>
            </w:pPr>
            <w:r w:rsidRPr="00516FEA">
              <w:rPr>
                <w:sz w:val="24"/>
                <w:szCs w:val="24"/>
              </w:rPr>
              <w:t>100%</w:t>
            </w:r>
          </w:p>
        </w:tc>
        <w:tc>
          <w:tcPr>
            <w:tcW w:w="1593" w:type="dxa"/>
          </w:tcPr>
          <w:p w:rsidR="002B4ED1" w:rsidRPr="00516FEA" w:rsidRDefault="001E4CAA" w:rsidP="0079451A">
            <w:pPr>
              <w:jc w:val="center"/>
              <w:rPr>
                <w:sz w:val="24"/>
                <w:szCs w:val="24"/>
              </w:rPr>
            </w:pPr>
            <w:r>
              <w:rPr>
                <w:sz w:val="24"/>
                <w:szCs w:val="24"/>
              </w:rPr>
              <w:t>100</w:t>
            </w:r>
            <w:r w:rsidR="002B4ED1" w:rsidRPr="00516FEA">
              <w:rPr>
                <w:sz w:val="24"/>
                <w:szCs w:val="24"/>
              </w:rPr>
              <w:t>%</w:t>
            </w:r>
          </w:p>
        </w:tc>
      </w:tr>
    </w:tbl>
    <w:p w:rsidR="002B4ED1" w:rsidRPr="00516FEA" w:rsidRDefault="002B4ED1" w:rsidP="0079451A">
      <w:pPr>
        <w:jc w:val="both"/>
        <w:rPr>
          <w:b/>
          <w:sz w:val="24"/>
          <w:szCs w:val="24"/>
        </w:rPr>
      </w:pPr>
    </w:p>
    <w:p w:rsidR="002B4ED1" w:rsidRPr="00516FEA" w:rsidRDefault="002B4ED1" w:rsidP="0079451A">
      <w:pPr>
        <w:ind w:firstLine="709"/>
        <w:jc w:val="both"/>
        <w:rPr>
          <w:sz w:val="24"/>
          <w:szCs w:val="24"/>
        </w:rPr>
      </w:pPr>
      <w:r w:rsidRPr="00516FEA">
        <w:rPr>
          <w:sz w:val="24"/>
          <w:szCs w:val="24"/>
        </w:rPr>
        <w:lastRenderedPageBreak/>
        <w:t xml:space="preserve">Практическая часть программного материала выполнена на 100% по всем предметам, кроме биологии (99,7%). В 8-х и 9-х классах не проведено по одной лабораторной работе из-за частичного отсутствия необходимого оборудования (протокол административного совещания от 28.12.2012 № 17). </w:t>
      </w:r>
    </w:p>
    <w:p w:rsidR="002B4ED1" w:rsidRPr="003B4D77" w:rsidRDefault="002B4ED1" w:rsidP="0079451A">
      <w:pPr>
        <w:jc w:val="center"/>
        <w:rPr>
          <w:sz w:val="24"/>
          <w:szCs w:val="24"/>
        </w:rPr>
      </w:pPr>
      <w:r w:rsidRPr="003B4D77">
        <w:rPr>
          <w:rFonts w:eastAsia="Calibri"/>
          <w:b/>
          <w:sz w:val="24"/>
          <w:szCs w:val="24"/>
          <w:lang w:eastAsia="en-US"/>
        </w:rPr>
        <w:t>Эффективность реализуемых  учебных программ (результативность</w:t>
      </w:r>
      <w:r w:rsidRPr="003B4D77">
        <w:rPr>
          <w:sz w:val="24"/>
          <w:szCs w:val="24"/>
        </w:rPr>
        <w:t>)</w:t>
      </w:r>
    </w:p>
    <w:p w:rsidR="002B4ED1" w:rsidRPr="00502999" w:rsidRDefault="002B4ED1" w:rsidP="0079451A">
      <w:pPr>
        <w:ind w:firstLine="709"/>
        <w:jc w:val="both"/>
        <w:rPr>
          <w:sz w:val="24"/>
          <w:szCs w:val="24"/>
        </w:rPr>
      </w:pPr>
      <w:r w:rsidRPr="003B4D77">
        <w:rPr>
          <w:sz w:val="24"/>
          <w:szCs w:val="24"/>
        </w:rPr>
        <w:t xml:space="preserve">Качество обученности  учащихся классов с углубленным изучением предметов  </w:t>
      </w:r>
      <w:r w:rsidRPr="003B4D77">
        <w:rPr>
          <w:color w:val="FF0000"/>
          <w:sz w:val="24"/>
          <w:szCs w:val="24"/>
        </w:rPr>
        <w:t xml:space="preserve">- </w:t>
      </w:r>
      <w:r w:rsidRPr="00502999">
        <w:rPr>
          <w:sz w:val="24"/>
          <w:szCs w:val="24"/>
        </w:rPr>
        <w:t>6</w:t>
      </w:r>
      <w:r w:rsidR="0026550E">
        <w:rPr>
          <w:sz w:val="24"/>
          <w:szCs w:val="24"/>
        </w:rPr>
        <w:t>6,6</w:t>
      </w:r>
      <w:r w:rsidRPr="00502999">
        <w:rPr>
          <w:sz w:val="24"/>
          <w:szCs w:val="24"/>
        </w:rPr>
        <w:t>%, что выше, чем в среднем по гимназии</w:t>
      </w:r>
      <w:r w:rsidR="0026550E">
        <w:rPr>
          <w:sz w:val="24"/>
          <w:szCs w:val="24"/>
        </w:rPr>
        <w:t xml:space="preserve"> на 3,6%</w:t>
      </w:r>
      <w:r w:rsidRPr="00502999">
        <w:rPr>
          <w:sz w:val="24"/>
          <w:szCs w:val="24"/>
        </w:rPr>
        <w:t>. Качество обученности  учащихся классов в профильных классах  -</w:t>
      </w:r>
      <w:r w:rsidR="00502999" w:rsidRPr="00502999">
        <w:rPr>
          <w:sz w:val="24"/>
          <w:szCs w:val="24"/>
        </w:rPr>
        <w:t xml:space="preserve"> </w:t>
      </w:r>
      <w:r w:rsidR="0026550E">
        <w:rPr>
          <w:sz w:val="24"/>
          <w:szCs w:val="24"/>
        </w:rPr>
        <w:t>43</w:t>
      </w:r>
      <w:r w:rsidRPr="00502999">
        <w:rPr>
          <w:sz w:val="24"/>
          <w:szCs w:val="24"/>
        </w:rPr>
        <w:t xml:space="preserve">%, что ниже на </w:t>
      </w:r>
      <w:r w:rsidR="0026550E">
        <w:rPr>
          <w:sz w:val="24"/>
          <w:szCs w:val="24"/>
        </w:rPr>
        <w:t>20</w:t>
      </w:r>
      <w:r w:rsidRPr="00502999">
        <w:rPr>
          <w:sz w:val="24"/>
          <w:szCs w:val="24"/>
        </w:rPr>
        <w:t xml:space="preserve">%, чем в среднем по гимназии.    </w:t>
      </w:r>
    </w:p>
    <w:p w:rsidR="002B4ED1" w:rsidRPr="003B4D77" w:rsidRDefault="002B4ED1" w:rsidP="0079451A">
      <w:pPr>
        <w:ind w:firstLine="709"/>
        <w:jc w:val="both"/>
        <w:rPr>
          <w:sz w:val="24"/>
          <w:szCs w:val="24"/>
        </w:rPr>
      </w:pPr>
      <w:r w:rsidRPr="003B4D77">
        <w:rPr>
          <w:b/>
          <w:sz w:val="24"/>
          <w:szCs w:val="24"/>
        </w:rPr>
        <w:t>Программа углубленного изучения английского языка</w:t>
      </w:r>
      <w:r w:rsidRPr="003B4D77">
        <w:rPr>
          <w:sz w:val="24"/>
          <w:szCs w:val="24"/>
        </w:rPr>
        <w:t xml:space="preserve"> (5-11 класс) реализовывал</w:t>
      </w:r>
      <w:r w:rsidR="009A0AB2">
        <w:rPr>
          <w:sz w:val="24"/>
          <w:szCs w:val="24"/>
        </w:rPr>
        <w:t>а</w:t>
      </w:r>
      <w:r w:rsidRPr="003B4D77">
        <w:rPr>
          <w:sz w:val="24"/>
          <w:szCs w:val="24"/>
        </w:rPr>
        <w:t>сь за счет часов инварианта и школьного компонента, расширяет рамки грамматической и лексической сторон языка. Работа по данной программе позволя</w:t>
      </w:r>
      <w:r w:rsidR="009A0AB2">
        <w:rPr>
          <w:sz w:val="24"/>
          <w:szCs w:val="24"/>
        </w:rPr>
        <w:t>ла</w:t>
      </w:r>
      <w:r w:rsidRPr="003B4D77">
        <w:rPr>
          <w:sz w:val="24"/>
          <w:szCs w:val="24"/>
        </w:rPr>
        <w:t xml:space="preserve"> решать проблему обновления языкового образования, максимально реализовывать личностный потенциал учащихся в предметной области «язык – культура - коммуникация», обеспечивает условия для конструктивной, творческой образовательной деятельности учащихся. </w:t>
      </w:r>
      <w:r w:rsidRPr="00414D48">
        <w:rPr>
          <w:sz w:val="24"/>
          <w:szCs w:val="24"/>
        </w:rPr>
        <w:t>Результаты обучения английскому языку свидетельствуют, что средний балл обученности в классах с углубленным изучением английского языка выше, чем в среднем по параллели</w:t>
      </w:r>
      <w:r w:rsidR="00414D48" w:rsidRPr="00414D48">
        <w:rPr>
          <w:sz w:val="24"/>
          <w:szCs w:val="24"/>
        </w:rPr>
        <w:t>.</w:t>
      </w:r>
      <w:r w:rsidRPr="003B4D77">
        <w:rPr>
          <w:color w:val="FF0000"/>
          <w:sz w:val="24"/>
          <w:szCs w:val="24"/>
        </w:rPr>
        <w:t xml:space="preserve"> </w:t>
      </w:r>
      <w:r w:rsidRPr="003B4D77">
        <w:rPr>
          <w:sz w:val="24"/>
          <w:szCs w:val="24"/>
        </w:rPr>
        <w:t xml:space="preserve">По результатам муниципальной олимпиады победителями и призерами (1-10 места) стали учащиеся классов углубленного изучения английского языка, всего </w:t>
      </w:r>
      <w:r w:rsidR="004D5D9D">
        <w:rPr>
          <w:sz w:val="24"/>
          <w:szCs w:val="24"/>
        </w:rPr>
        <w:t>5</w:t>
      </w:r>
      <w:r w:rsidRPr="003B4D77">
        <w:rPr>
          <w:sz w:val="24"/>
          <w:szCs w:val="24"/>
        </w:rPr>
        <w:t xml:space="preserve"> человек, из которых </w:t>
      </w:r>
      <w:r w:rsidR="004D5D9D">
        <w:rPr>
          <w:sz w:val="24"/>
          <w:szCs w:val="24"/>
        </w:rPr>
        <w:t>2</w:t>
      </w:r>
      <w:r w:rsidRPr="003B4D77">
        <w:rPr>
          <w:sz w:val="24"/>
          <w:szCs w:val="24"/>
        </w:rPr>
        <w:t xml:space="preserve"> учащихся заняли 1-3 места. По результатам областного отборочного тура Всероссийского конкурса по английскому языку «</w:t>
      </w:r>
      <w:r w:rsidRPr="003B4D77">
        <w:rPr>
          <w:sz w:val="24"/>
          <w:szCs w:val="24"/>
          <w:lang w:val="en-US"/>
        </w:rPr>
        <w:t>Flex</w:t>
      </w:r>
      <w:r w:rsidRPr="003B4D77">
        <w:rPr>
          <w:sz w:val="24"/>
          <w:szCs w:val="24"/>
        </w:rPr>
        <w:t xml:space="preserve">» </w:t>
      </w:r>
      <w:r w:rsidR="00E07ED9" w:rsidRPr="003B4D77">
        <w:rPr>
          <w:sz w:val="24"/>
          <w:szCs w:val="24"/>
        </w:rPr>
        <w:t>4</w:t>
      </w:r>
      <w:r w:rsidRPr="003B4D77">
        <w:rPr>
          <w:sz w:val="24"/>
          <w:szCs w:val="24"/>
        </w:rPr>
        <w:t xml:space="preserve"> учащихся филологического 9Л класса прошли  3 тура конкурса. </w:t>
      </w:r>
    </w:p>
    <w:p w:rsidR="002B4ED1" w:rsidRPr="009A2105" w:rsidRDefault="002B4ED1" w:rsidP="0079451A">
      <w:pPr>
        <w:ind w:firstLine="709"/>
        <w:jc w:val="both"/>
        <w:rPr>
          <w:sz w:val="24"/>
          <w:szCs w:val="24"/>
        </w:rPr>
      </w:pPr>
      <w:r w:rsidRPr="003B4D77">
        <w:rPr>
          <w:b/>
          <w:sz w:val="24"/>
          <w:szCs w:val="24"/>
        </w:rPr>
        <w:t>Программы углубленного (5-11 классы) изучения математики</w:t>
      </w:r>
      <w:r w:rsidRPr="003B4D77">
        <w:rPr>
          <w:sz w:val="24"/>
          <w:szCs w:val="24"/>
        </w:rPr>
        <w:t xml:space="preserve"> реализов</w:t>
      </w:r>
      <w:r w:rsidR="009A0AB2">
        <w:rPr>
          <w:sz w:val="24"/>
          <w:szCs w:val="24"/>
        </w:rPr>
        <w:t>аны</w:t>
      </w:r>
      <w:r w:rsidRPr="003B4D77">
        <w:rPr>
          <w:sz w:val="24"/>
          <w:szCs w:val="24"/>
        </w:rPr>
        <w:t xml:space="preserve"> также в полном объеме за счет часов школьного компонента и включа</w:t>
      </w:r>
      <w:r w:rsidR="009A0AB2">
        <w:rPr>
          <w:sz w:val="24"/>
          <w:szCs w:val="24"/>
        </w:rPr>
        <w:t>ли</w:t>
      </w:r>
      <w:r w:rsidRPr="003B4D77">
        <w:rPr>
          <w:sz w:val="24"/>
          <w:szCs w:val="24"/>
        </w:rPr>
        <w:t xml:space="preserve"> оптимальный набор факультативов, спецкурсов. </w:t>
      </w:r>
      <w:r w:rsidRPr="009A2105">
        <w:rPr>
          <w:sz w:val="24"/>
          <w:szCs w:val="24"/>
        </w:rPr>
        <w:t>Результаты обучения свидетельствуют, что средний балл и качество обучения в классах углубленного обучения в</w:t>
      </w:r>
      <w:r w:rsidR="009A2105" w:rsidRPr="009A2105">
        <w:rPr>
          <w:sz w:val="24"/>
          <w:szCs w:val="24"/>
        </w:rPr>
        <w:t>ыше, чем в среднем по параллели.</w:t>
      </w:r>
    </w:p>
    <w:p w:rsidR="002B4ED1" w:rsidRPr="00D1320D" w:rsidRDefault="002B4ED1" w:rsidP="0079451A">
      <w:pPr>
        <w:ind w:firstLine="709"/>
        <w:jc w:val="both"/>
        <w:rPr>
          <w:sz w:val="24"/>
          <w:szCs w:val="24"/>
        </w:rPr>
      </w:pPr>
      <w:r w:rsidRPr="00D1320D">
        <w:rPr>
          <w:sz w:val="24"/>
          <w:szCs w:val="24"/>
        </w:rPr>
        <w:t xml:space="preserve">По итогам муниципального тура олимпиад призерами и победителями по математике стали </w:t>
      </w:r>
      <w:r w:rsidR="004D5D9D" w:rsidRPr="00D1320D">
        <w:rPr>
          <w:sz w:val="24"/>
          <w:szCs w:val="24"/>
        </w:rPr>
        <w:t>3</w:t>
      </w:r>
      <w:r w:rsidRPr="00D1320D">
        <w:rPr>
          <w:sz w:val="24"/>
          <w:szCs w:val="24"/>
        </w:rPr>
        <w:t xml:space="preserve"> учащихся (1 – 10 места), из которых </w:t>
      </w:r>
      <w:r w:rsidR="004D5D9D" w:rsidRPr="00D1320D">
        <w:rPr>
          <w:sz w:val="24"/>
          <w:szCs w:val="24"/>
        </w:rPr>
        <w:t>1</w:t>
      </w:r>
      <w:r w:rsidRPr="00D1320D">
        <w:rPr>
          <w:sz w:val="24"/>
          <w:szCs w:val="24"/>
        </w:rPr>
        <w:t xml:space="preserve"> получили 1-3 места. Таким образом, результат</w:t>
      </w:r>
      <w:r w:rsidR="004D5D9D" w:rsidRPr="00D1320D">
        <w:rPr>
          <w:sz w:val="24"/>
          <w:szCs w:val="24"/>
        </w:rPr>
        <w:t xml:space="preserve">ы </w:t>
      </w:r>
      <w:r w:rsidRPr="00D1320D">
        <w:rPr>
          <w:sz w:val="24"/>
          <w:szCs w:val="24"/>
        </w:rPr>
        <w:t xml:space="preserve">реализации программ углубленного и профильного обучения в соответствии с учебным планом в гимназии являются </w:t>
      </w:r>
      <w:r w:rsidR="004D5D9D" w:rsidRPr="00D1320D">
        <w:rPr>
          <w:sz w:val="24"/>
          <w:szCs w:val="24"/>
        </w:rPr>
        <w:t>недостаточно</w:t>
      </w:r>
      <w:r w:rsidRPr="00D1320D">
        <w:rPr>
          <w:sz w:val="24"/>
          <w:szCs w:val="24"/>
        </w:rPr>
        <w:t xml:space="preserve"> высоки</w:t>
      </w:r>
      <w:r w:rsidR="004D5D9D" w:rsidRPr="00D1320D">
        <w:rPr>
          <w:sz w:val="24"/>
          <w:szCs w:val="24"/>
        </w:rPr>
        <w:t>ми, при этом</w:t>
      </w:r>
      <w:r w:rsidRPr="00D1320D">
        <w:rPr>
          <w:sz w:val="24"/>
          <w:szCs w:val="24"/>
        </w:rPr>
        <w:t xml:space="preserve"> </w:t>
      </w:r>
      <w:r w:rsidR="004D5D9D" w:rsidRPr="00D1320D">
        <w:rPr>
          <w:sz w:val="24"/>
          <w:szCs w:val="24"/>
        </w:rPr>
        <w:t>сохраняется высокий интерес к предмету</w:t>
      </w:r>
      <w:r w:rsidRPr="00D1320D">
        <w:rPr>
          <w:sz w:val="24"/>
          <w:szCs w:val="24"/>
        </w:rPr>
        <w:t xml:space="preserve"> </w:t>
      </w:r>
      <w:r w:rsidR="004D5D9D" w:rsidRPr="00D1320D">
        <w:rPr>
          <w:sz w:val="24"/>
          <w:szCs w:val="24"/>
        </w:rPr>
        <w:t>и участие</w:t>
      </w:r>
      <w:r w:rsidRPr="00D1320D">
        <w:rPr>
          <w:sz w:val="24"/>
          <w:szCs w:val="24"/>
        </w:rPr>
        <w:t xml:space="preserve"> в интеллектуальных мероприятиях (олимпиады, конкурсы, конференции). </w:t>
      </w:r>
    </w:p>
    <w:p w:rsidR="002B4ED1" w:rsidRPr="00D1320D" w:rsidRDefault="002B4ED1" w:rsidP="0079451A">
      <w:pPr>
        <w:ind w:firstLine="709"/>
        <w:jc w:val="both"/>
        <w:rPr>
          <w:sz w:val="24"/>
          <w:szCs w:val="24"/>
        </w:rPr>
      </w:pPr>
      <w:r w:rsidRPr="00D1320D">
        <w:rPr>
          <w:b/>
          <w:sz w:val="24"/>
          <w:szCs w:val="24"/>
        </w:rPr>
        <w:t>Реализация профильных программ в классах социально – экономического профиля</w:t>
      </w:r>
      <w:r w:rsidRPr="00D1320D">
        <w:rPr>
          <w:sz w:val="24"/>
          <w:szCs w:val="24"/>
        </w:rPr>
        <w:t xml:space="preserve"> по обществознанию, экономике, математике осуществля</w:t>
      </w:r>
      <w:r w:rsidR="009A0AB2">
        <w:rPr>
          <w:sz w:val="24"/>
          <w:szCs w:val="24"/>
        </w:rPr>
        <w:t>лась</w:t>
      </w:r>
      <w:r w:rsidRPr="00D1320D">
        <w:rPr>
          <w:sz w:val="24"/>
          <w:szCs w:val="24"/>
        </w:rPr>
        <w:t xml:space="preserve"> за счет инварианта и школьного компонента в соответствии с учебным планом в полном объеме. Результаты обучения по соответствующим программам в профильных классах выше, чем в классе социально-гуманитарного профиля. По результатам муниципального тура олимпиад призерами и победителями по истории, праву, географии стали</w:t>
      </w:r>
      <w:r w:rsidR="00D1320D" w:rsidRPr="00D1320D">
        <w:rPr>
          <w:sz w:val="24"/>
          <w:szCs w:val="24"/>
        </w:rPr>
        <w:t xml:space="preserve"> 10</w:t>
      </w:r>
      <w:r w:rsidRPr="00D1320D">
        <w:rPr>
          <w:sz w:val="24"/>
          <w:szCs w:val="24"/>
        </w:rPr>
        <w:t xml:space="preserve"> человек (1-10 места) из которых </w:t>
      </w:r>
      <w:r w:rsidR="00D1320D" w:rsidRPr="00D1320D">
        <w:rPr>
          <w:sz w:val="24"/>
          <w:szCs w:val="24"/>
        </w:rPr>
        <w:t>3</w:t>
      </w:r>
      <w:r w:rsidRPr="00D1320D">
        <w:rPr>
          <w:sz w:val="24"/>
          <w:szCs w:val="24"/>
        </w:rPr>
        <w:t xml:space="preserve"> человека заняли 1-3 места.</w:t>
      </w:r>
    </w:p>
    <w:p w:rsidR="002B4ED1" w:rsidRPr="003B4D77" w:rsidRDefault="002B4ED1" w:rsidP="0079451A">
      <w:pPr>
        <w:ind w:firstLine="709"/>
        <w:jc w:val="both"/>
        <w:rPr>
          <w:sz w:val="24"/>
          <w:szCs w:val="24"/>
        </w:rPr>
      </w:pPr>
      <w:r w:rsidRPr="003B4D77">
        <w:rPr>
          <w:sz w:val="24"/>
          <w:szCs w:val="24"/>
        </w:rPr>
        <w:t>Выбор выпускниками профильных клас</w:t>
      </w:r>
      <w:r w:rsidR="00F767CF" w:rsidRPr="003B4D77">
        <w:rPr>
          <w:sz w:val="24"/>
          <w:szCs w:val="24"/>
        </w:rPr>
        <w:t>сов (опрос проведён в марте 2014</w:t>
      </w:r>
      <w:r w:rsidRPr="003B4D77">
        <w:rPr>
          <w:sz w:val="24"/>
          <w:szCs w:val="24"/>
        </w:rPr>
        <w:t>г.) в качестве дальнейшего обучения вузы в соответствии с профилем, вы</w:t>
      </w:r>
      <w:r w:rsidR="00F767CF" w:rsidRPr="003B4D77">
        <w:rPr>
          <w:sz w:val="24"/>
          <w:szCs w:val="24"/>
        </w:rPr>
        <w:t>бранным в гимназии составляет 87</w:t>
      </w:r>
      <w:r w:rsidRPr="003B4D77">
        <w:rPr>
          <w:sz w:val="24"/>
          <w:szCs w:val="24"/>
        </w:rPr>
        <w:t>,2%.</w:t>
      </w:r>
    </w:p>
    <w:p w:rsidR="002B4ED1" w:rsidRPr="003B4D77" w:rsidRDefault="002B4ED1" w:rsidP="0079451A">
      <w:pPr>
        <w:jc w:val="both"/>
        <w:rPr>
          <w:sz w:val="24"/>
          <w:szCs w:val="24"/>
        </w:rPr>
      </w:pPr>
      <w:r w:rsidRPr="003B4D77">
        <w:rPr>
          <w:b/>
          <w:sz w:val="24"/>
          <w:szCs w:val="24"/>
        </w:rPr>
        <w:t>Выводы:</w:t>
      </w:r>
      <w:r w:rsidRPr="003B4D77">
        <w:rPr>
          <w:sz w:val="24"/>
          <w:szCs w:val="24"/>
        </w:rPr>
        <w:t xml:space="preserve"> </w:t>
      </w:r>
      <w:r w:rsidR="00E7205D" w:rsidRPr="003B4D77">
        <w:rPr>
          <w:sz w:val="24"/>
          <w:szCs w:val="24"/>
        </w:rPr>
        <w:t>Учебный план реализует цели и задачи Программы разв</w:t>
      </w:r>
      <w:r w:rsidR="00F767CF" w:rsidRPr="003B4D77">
        <w:rPr>
          <w:sz w:val="24"/>
          <w:szCs w:val="24"/>
        </w:rPr>
        <w:t xml:space="preserve">ития, образовательной программы по реализации ГОС и основной образовательной программы по реализации ФГОС. </w:t>
      </w:r>
      <w:r w:rsidR="00E7205D" w:rsidRPr="003B4D77">
        <w:rPr>
          <w:sz w:val="24"/>
          <w:szCs w:val="24"/>
        </w:rPr>
        <w:t xml:space="preserve">Учебный план реализует образовательные программы, заявленные </w:t>
      </w:r>
      <w:r w:rsidR="00C978F1" w:rsidRPr="003B4D77">
        <w:rPr>
          <w:sz w:val="24"/>
          <w:szCs w:val="24"/>
        </w:rPr>
        <w:t>в лицензии, которые</w:t>
      </w:r>
      <w:r w:rsidR="00E7205D" w:rsidRPr="003B4D77">
        <w:rPr>
          <w:sz w:val="24"/>
          <w:szCs w:val="24"/>
        </w:rPr>
        <w:t xml:space="preserve"> имеют аккредитацию  Службой по контролю и надзору в сфере образования Иркутской области в 2013 году. Учебный  план обеспечен программами учебных предметов, курсов в соответствии с уровнем и направленностью образовательных программ.  </w:t>
      </w:r>
      <w:r w:rsidRPr="003B4D77">
        <w:rPr>
          <w:sz w:val="24"/>
          <w:szCs w:val="24"/>
        </w:rPr>
        <w:t>Исполнение</w:t>
      </w:r>
      <w:r w:rsidR="00F767CF" w:rsidRPr="003B4D77">
        <w:rPr>
          <w:sz w:val="24"/>
          <w:szCs w:val="24"/>
        </w:rPr>
        <w:t xml:space="preserve"> учебного плана гимназии за 2013</w:t>
      </w:r>
      <w:r w:rsidRPr="003B4D77">
        <w:rPr>
          <w:sz w:val="24"/>
          <w:szCs w:val="24"/>
        </w:rPr>
        <w:t>/</w:t>
      </w:r>
      <w:r w:rsidR="00C978F1" w:rsidRPr="003B4D77">
        <w:rPr>
          <w:sz w:val="24"/>
          <w:szCs w:val="24"/>
        </w:rPr>
        <w:t>201</w:t>
      </w:r>
      <w:r w:rsidR="00F767CF" w:rsidRPr="003B4D77">
        <w:rPr>
          <w:sz w:val="24"/>
          <w:szCs w:val="24"/>
        </w:rPr>
        <w:t>4</w:t>
      </w:r>
      <w:r w:rsidR="00C978F1" w:rsidRPr="003B4D77">
        <w:rPr>
          <w:sz w:val="24"/>
          <w:szCs w:val="24"/>
        </w:rPr>
        <w:t xml:space="preserve"> учебный год составляет </w:t>
      </w:r>
      <w:r w:rsidR="00C978F1" w:rsidRPr="00D1320D">
        <w:rPr>
          <w:sz w:val="24"/>
          <w:szCs w:val="24"/>
        </w:rPr>
        <w:t>99,</w:t>
      </w:r>
      <w:r w:rsidR="001F41E8">
        <w:rPr>
          <w:sz w:val="24"/>
          <w:szCs w:val="24"/>
        </w:rPr>
        <w:t>95</w:t>
      </w:r>
      <w:r w:rsidRPr="00D1320D">
        <w:rPr>
          <w:sz w:val="24"/>
          <w:szCs w:val="24"/>
        </w:rPr>
        <w:t>%, что соответствует аккредитационным показателям.</w:t>
      </w:r>
      <w:r w:rsidRPr="00D1320D">
        <w:rPr>
          <w:b/>
          <w:sz w:val="24"/>
          <w:szCs w:val="24"/>
        </w:rPr>
        <w:t xml:space="preserve">  </w:t>
      </w:r>
      <w:r w:rsidRPr="00D1320D">
        <w:rPr>
          <w:sz w:val="24"/>
          <w:szCs w:val="24"/>
        </w:rPr>
        <w:t xml:space="preserve">Выполнение учебных программ и практической части к ним составляет </w:t>
      </w:r>
      <w:r w:rsidR="001F41E8">
        <w:rPr>
          <w:sz w:val="24"/>
          <w:szCs w:val="24"/>
        </w:rPr>
        <w:t>99,95</w:t>
      </w:r>
      <w:r w:rsidR="00D1320D">
        <w:rPr>
          <w:sz w:val="24"/>
          <w:szCs w:val="24"/>
        </w:rPr>
        <w:t xml:space="preserve">%. </w:t>
      </w:r>
      <w:r w:rsidRPr="003B4D77">
        <w:rPr>
          <w:sz w:val="24"/>
          <w:szCs w:val="24"/>
        </w:rPr>
        <w:t xml:space="preserve">Эффективность реализации программ углублённого и профильного отмечает  положительную динамику результатов обучения и </w:t>
      </w:r>
      <w:r w:rsidR="009862F2" w:rsidRPr="003B4D77">
        <w:rPr>
          <w:sz w:val="24"/>
          <w:szCs w:val="24"/>
        </w:rPr>
        <w:t xml:space="preserve">отрицательную динамику </w:t>
      </w:r>
      <w:r w:rsidRPr="003B4D77">
        <w:rPr>
          <w:sz w:val="24"/>
          <w:szCs w:val="24"/>
        </w:rPr>
        <w:t xml:space="preserve">участия обучающихся в интеллектуальных </w:t>
      </w:r>
      <w:r w:rsidRPr="003B4D77">
        <w:rPr>
          <w:sz w:val="24"/>
          <w:szCs w:val="24"/>
        </w:rPr>
        <w:lastRenderedPageBreak/>
        <w:t>мероприятиях по предметам.</w:t>
      </w:r>
      <w:r w:rsidR="00C978F1" w:rsidRPr="003B4D77">
        <w:rPr>
          <w:sz w:val="24"/>
          <w:szCs w:val="24"/>
        </w:rPr>
        <w:t xml:space="preserve"> Расписание уроков соответствует установленным требованиям.</w:t>
      </w:r>
    </w:p>
    <w:p w:rsidR="00E7205D" w:rsidRPr="003B4D77" w:rsidRDefault="00A60315" w:rsidP="0079451A">
      <w:pPr>
        <w:jc w:val="both"/>
        <w:rPr>
          <w:sz w:val="24"/>
          <w:szCs w:val="24"/>
        </w:rPr>
      </w:pPr>
      <w:r w:rsidRPr="003B4D77">
        <w:rPr>
          <w:b/>
          <w:sz w:val="24"/>
          <w:szCs w:val="24"/>
        </w:rPr>
        <w:t>Проблемы:</w:t>
      </w:r>
      <w:r w:rsidR="00E7205D" w:rsidRPr="003B4D77">
        <w:rPr>
          <w:b/>
          <w:sz w:val="24"/>
          <w:szCs w:val="24"/>
        </w:rPr>
        <w:t xml:space="preserve"> </w:t>
      </w:r>
      <w:r w:rsidR="00E7205D" w:rsidRPr="003B4D77">
        <w:rPr>
          <w:sz w:val="24"/>
          <w:szCs w:val="24"/>
        </w:rPr>
        <w:t xml:space="preserve">Реализация практической части программ учебных предметов, курсов выполнена не в полном объёме в связи с частичным отсутствием учебно-лабораторного оборудования по физике, биологии. </w:t>
      </w:r>
    </w:p>
    <w:p w:rsidR="00A60315" w:rsidRPr="003B4D77" w:rsidRDefault="00A60315" w:rsidP="0079451A">
      <w:pPr>
        <w:jc w:val="both"/>
        <w:rPr>
          <w:b/>
          <w:sz w:val="24"/>
          <w:szCs w:val="24"/>
        </w:rPr>
      </w:pPr>
      <w:r w:rsidRPr="003B4D77">
        <w:rPr>
          <w:b/>
          <w:sz w:val="24"/>
          <w:szCs w:val="24"/>
        </w:rPr>
        <w:t>Пути решения:</w:t>
      </w:r>
      <w:r w:rsidR="00E7205D" w:rsidRPr="003B4D77">
        <w:rPr>
          <w:b/>
          <w:sz w:val="24"/>
          <w:szCs w:val="24"/>
        </w:rPr>
        <w:t xml:space="preserve"> </w:t>
      </w:r>
      <w:r w:rsidR="00C978F1" w:rsidRPr="003B4D77">
        <w:rPr>
          <w:sz w:val="24"/>
          <w:szCs w:val="24"/>
        </w:rPr>
        <w:t>Добиваться 100% исполнения учебных программ</w:t>
      </w:r>
      <w:r w:rsidR="009862F2" w:rsidRPr="003B4D77">
        <w:rPr>
          <w:sz w:val="24"/>
          <w:szCs w:val="24"/>
        </w:rPr>
        <w:t xml:space="preserve"> и практической части к ним</w:t>
      </w:r>
      <w:r w:rsidR="00C978F1" w:rsidRPr="003B4D77">
        <w:rPr>
          <w:sz w:val="24"/>
          <w:szCs w:val="24"/>
        </w:rPr>
        <w:t>. Изыскать средства на приобретение необходимого оборудования и реактивов по заявкам и  мультимедийных  дисков с проведением лабораторных и практических работ. Установить взаимодействие с профильными вузами в части проведения  некоторых  практических и лабораторных работ по предметам на их базе.</w:t>
      </w:r>
    </w:p>
    <w:p w:rsidR="00B30A87" w:rsidRPr="003012F4" w:rsidRDefault="00B30A87" w:rsidP="0079451A">
      <w:pPr>
        <w:jc w:val="both"/>
        <w:rPr>
          <w:b/>
          <w:color w:val="993300"/>
          <w:sz w:val="24"/>
          <w:szCs w:val="24"/>
          <w14:shadow w14:blurRad="50800" w14:dist="38100" w14:dir="2700000" w14:sx="100000" w14:sy="100000" w14:kx="0" w14:ky="0" w14:algn="tl">
            <w14:srgbClr w14:val="000000">
              <w14:alpha w14:val="60000"/>
            </w14:srgbClr>
          </w14:shadow>
        </w:rPr>
      </w:pPr>
      <w:r w:rsidRPr="003012F4">
        <w:rPr>
          <w:b/>
          <w:color w:val="993300"/>
          <w:sz w:val="24"/>
          <w:szCs w:val="24"/>
          <w14:shadow w14:blurRad="50800" w14:dist="38100" w14:dir="2700000" w14:sx="100000" w14:sy="100000" w14:kx="0" w14:ky="0" w14:algn="tl">
            <w14:srgbClr w14:val="000000">
              <w14:alpha w14:val="60000"/>
            </w14:srgbClr>
          </w14:shadow>
        </w:rPr>
        <w:t>4.2. Организация учебного процесса и его содержание</w:t>
      </w:r>
    </w:p>
    <w:p w:rsidR="00B30A87" w:rsidRPr="003012F4" w:rsidRDefault="00B30A87" w:rsidP="0079451A">
      <w:pPr>
        <w:jc w:val="both"/>
        <w:rPr>
          <w:b/>
          <w:color w:val="993300"/>
          <w:sz w:val="24"/>
          <w:szCs w:val="24"/>
          <w14:shadow w14:blurRad="50800" w14:dist="38100" w14:dir="2700000" w14:sx="100000" w14:sy="100000" w14:kx="0" w14:ky="0" w14:algn="tl">
            <w14:srgbClr w14:val="000000">
              <w14:alpha w14:val="60000"/>
            </w14:srgbClr>
          </w14:shadow>
        </w:rPr>
      </w:pPr>
      <w:r w:rsidRPr="003012F4">
        <w:rPr>
          <w:b/>
          <w:color w:val="993300"/>
          <w:sz w:val="24"/>
          <w:szCs w:val="24"/>
          <w14:shadow w14:blurRad="50800" w14:dist="38100" w14:dir="2700000" w14:sx="100000" w14:sy="100000" w14:kx="0" w14:ky="0" w14:algn="tl">
            <w14:srgbClr w14:val="000000">
              <w14:alpha w14:val="60000"/>
            </w14:srgbClr>
          </w14:shadow>
        </w:rPr>
        <w:t>4.2.1. Организация учебного процесса</w:t>
      </w:r>
    </w:p>
    <w:p w:rsidR="00B30A87" w:rsidRPr="003B4D77" w:rsidRDefault="009E2364" w:rsidP="0079451A">
      <w:pPr>
        <w:ind w:right="-56" w:firstLine="709"/>
        <w:jc w:val="both"/>
        <w:rPr>
          <w:sz w:val="24"/>
          <w:szCs w:val="24"/>
        </w:rPr>
      </w:pPr>
      <w:r w:rsidRPr="003B4D77">
        <w:rPr>
          <w:sz w:val="24"/>
          <w:szCs w:val="24"/>
        </w:rPr>
        <w:t xml:space="preserve">МБОУ </w:t>
      </w:r>
      <w:r w:rsidR="00B30A87" w:rsidRPr="003B4D77">
        <w:rPr>
          <w:sz w:val="24"/>
          <w:szCs w:val="24"/>
        </w:rPr>
        <w:t xml:space="preserve">Гимназия № 25 </w:t>
      </w:r>
      <w:r w:rsidRPr="003B4D77">
        <w:rPr>
          <w:sz w:val="24"/>
          <w:szCs w:val="24"/>
        </w:rPr>
        <w:t xml:space="preserve">в соответствии с годовым календарным графиком </w:t>
      </w:r>
      <w:r w:rsidR="00B30A87" w:rsidRPr="003B4D77">
        <w:rPr>
          <w:sz w:val="24"/>
          <w:szCs w:val="24"/>
        </w:rPr>
        <w:t>работала в режиме шестидневной учебной недели (первые классы в режиме пятидневной учебной недели)</w:t>
      </w:r>
      <w:r w:rsidRPr="003B4D77">
        <w:rPr>
          <w:sz w:val="24"/>
          <w:szCs w:val="24"/>
        </w:rPr>
        <w:t>, с продолжительностью учебных занятий – 4</w:t>
      </w:r>
      <w:r w:rsidR="002B4ED1" w:rsidRPr="003B4D77">
        <w:rPr>
          <w:sz w:val="24"/>
          <w:szCs w:val="24"/>
        </w:rPr>
        <w:t xml:space="preserve">0 </w:t>
      </w:r>
      <w:r w:rsidRPr="003B4D77">
        <w:rPr>
          <w:sz w:val="24"/>
          <w:szCs w:val="24"/>
        </w:rPr>
        <w:t>минут</w:t>
      </w:r>
      <w:r w:rsidR="002B4ED1" w:rsidRPr="003B4D77">
        <w:rPr>
          <w:sz w:val="24"/>
          <w:szCs w:val="24"/>
        </w:rPr>
        <w:t>.</w:t>
      </w:r>
    </w:p>
    <w:p w:rsidR="00B30A87" w:rsidRPr="003B4D77" w:rsidRDefault="00B30A87" w:rsidP="0079451A">
      <w:pPr>
        <w:ind w:firstLine="709"/>
        <w:jc w:val="both"/>
        <w:rPr>
          <w:sz w:val="24"/>
          <w:szCs w:val="24"/>
        </w:rPr>
      </w:pPr>
      <w:r w:rsidRPr="003B4D77">
        <w:rPr>
          <w:sz w:val="24"/>
          <w:szCs w:val="24"/>
        </w:rPr>
        <w:t>В гимназии функционировала кабинетная классно-урочная система обучения, которая задавала определенный ритм всей познавательной деятельности учащихся через постоянное чередование различных форм организации учебного процесса; широко использ</w:t>
      </w:r>
      <w:r w:rsidR="009E2364" w:rsidRPr="003B4D77">
        <w:rPr>
          <w:sz w:val="24"/>
          <w:szCs w:val="24"/>
        </w:rPr>
        <w:t>овались</w:t>
      </w:r>
      <w:r w:rsidRPr="003B4D77">
        <w:rPr>
          <w:sz w:val="24"/>
          <w:szCs w:val="24"/>
        </w:rPr>
        <w:t xml:space="preserve"> лекционно-семинарские занятия, в том числе на базе профильных вузов, практикумы, зачеты, семинары, зачетные недели для переводных классов (декабрь, май). В условиях единого гимназического пространства осуществлялся непрерывный образовательный процесс, основанный на принципе преемственности с детьми от 6</w:t>
      </w:r>
      <w:r w:rsidR="00C52F3F" w:rsidRPr="003B4D77">
        <w:rPr>
          <w:sz w:val="24"/>
          <w:szCs w:val="24"/>
        </w:rPr>
        <w:t>,5</w:t>
      </w:r>
      <w:r w:rsidRPr="003B4D77">
        <w:rPr>
          <w:sz w:val="24"/>
          <w:szCs w:val="24"/>
        </w:rPr>
        <w:t xml:space="preserve"> до 18 лет. Обучение в гимназии было организовано в две смены в классах постоянного состава, на</w:t>
      </w:r>
      <w:r w:rsidR="002B4ED1" w:rsidRPr="003B4D77">
        <w:rPr>
          <w:sz w:val="24"/>
          <w:szCs w:val="24"/>
        </w:rPr>
        <w:t xml:space="preserve"> основной и </w:t>
      </w:r>
      <w:r w:rsidRPr="003B4D77">
        <w:rPr>
          <w:sz w:val="24"/>
          <w:szCs w:val="24"/>
        </w:rPr>
        <w:t xml:space="preserve"> старшей ступени</w:t>
      </w:r>
      <w:r w:rsidR="002B4ED1" w:rsidRPr="003B4D77">
        <w:rPr>
          <w:sz w:val="24"/>
          <w:szCs w:val="24"/>
        </w:rPr>
        <w:t xml:space="preserve"> обучения</w:t>
      </w:r>
      <w:r w:rsidRPr="003B4D77">
        <w:rPr>
          <w:sz w:val="24"/>
          <w:szCs w:val="24"/>
        </w:rPr>
        <w:t xml:space="preserve"> – в</w:t>
      </w:r>
      <w:r w:rsidR="00BA048A" w:rsidRPr="003B4D77">
        <w:rPr>
          <w:sz w:val="24"/>
          <w:szCs w:val="24"/>
        </w:rPr>
        <w:t xml:space="preserve"> классах</w:t>
      </w:r>
      <w:r w:rsidRPr="003B4D77">
        <w:rPr>
          <w:sz w:val="24"/>
          <w:szCs w:val="24"/>
        </w:rPr>
        <w:t xml:space="preserve"> </w:t>
      </w:r>
      <w:r w:rsidR="009E2364" w:rsidRPr="003B4D77">
        <w:rPr>
          <w:sz w:val="24"/>
          <w:szCs w:val="24"/>
        </w:rPr>
        <w:t>углубленн</w:t>
      </w:r>
      <w:r w:rsidR="00BA048A" w:rsidRPr="003B4D77">
        <w:rPr>
          <w:sz w:val="24"/>
          <w:szCs w:val="24"/>
        </w:rPr>
        <w:t>ого</w:t>
      </w:r>
      <w:r w:rsidR="009E2364" w:rsidRPr="003B4D77">
        <w:rPr>
          <w:sz w:val="24"/>
          <w:szCs w:val="24"/>
        </w:rPr>
        <w:t xml:space="preserve"> и </w:t>
      </w:r>
      <w:r w:rsidRPr="003B4D77">
        <w:rPr>
          <w:sz w:val="24"/>
          <w:szCs w:val="24"/>
        </w:rPr>
        <w:t>профильн</w:t>
      </w:r>
      <w:r w:rsidR="00BA048A" w:rsidRPr="003B4D77">
        <w:rPr>
          <w:sz w:val="24"/>
          <w:szCs w:val="24"/>
        </w:rPr>
        <w:t>ого</w:t>
      </w:r>
      <w:r w:rsidRPr="003B4D77">
        <w:rPr>
          <w:sz w:val="24"/>
          <w:szCs w:val="24"/>
        </w:rPr>
        <w:t xml:space="preserve"> </w:t>
      </w:r>
      <w:r w:rsidR="00BA048A" w:rsidRPr="003B4D77">
        <w:rPr>
          <w:sz w:val="24"/>
          <w:szCs w:val="24"/>
        </w:rPr>
        <w:t>обучения</w:t>
      </w:r>
      <w:r w:rsidRPr="003B4D77">
        <w:rPr>
          <w:sz w:val="24"/>
          <w:szCs w:val="24"/>
        </w:rPr>
        <w:t xml:space="preserve">. </w:t>
      </w:r>
    </w:p>
    <w:p w:rsidR="00B30A87" w:rsidRPr="003B4D77" w:rsidRDefault="00B30A87" w:rsidP="0079451A">
      <w:pPr>
        <w:jc w:val="both"/>
        <w:rPr>
          <w:b/>
          <w:color w:val="993300"/>
          <w:sz w:val="24"/>
          <w:szCs w:val="24"/>
        </w:rPr>
      </w:pPr>
      <w:r w:rsidRPr="003B4D77">
        <w:rPr>
          <w:b/>
          <w:color w:val="993300"/>
          <w:sz w:val="24"/>
          <w:szCs w:val="24"/>
        </w:rPr>
        <w:t>4.2.2. Результаты внедрения современных технологий</w:t>
      </w:r>
    </w:p>
    <w:p w:rsidR="00A01503" w:rsidRDefault="00B30A87" w:rsidP="0079451A">
      <w:pPr>
        <w:pStyle w:val="Osnovnoy10"/>
        <w:ind w:firstLine="709"/>
      </w:pPr>
      <w:r w:rsidRPr="003B4D77">
        <w:t xml:space="preserve">Положительная результативность использования современных технологий обучения  проявлялась  в </w:t>
      </w:r>
      <w:r w:rsidR="00E12D70" w:rsidRPr="003B4D77">
        <w:t>положительной динамике развития</w:t>
      </w:r>
      <w:r w:rsidRPr="003B4D77">
        <w:t xml:space="preserve"> учебно-исследовательской деятельности, повышении уровня информационн</w:t>
      </w:r>
      <w:r w:rsidR="00CE23B6" w:rsidRPr="003B4D77">
        <w:t>о</w:t>
      </w:r>
      <w:r w:rsidR="00E12D70" w:rsidRPr="003B4D77">
        <w:t>-комм</w:t>
      </w:r>
      <w:r w:rsidR="00CE23B6" w:rsidRPr="003B4D77">
        <w:t>у</w:t>
      </w:r>
      <w:r w:rsidR="00E12D70" w:rsidRPr="003B4D77">
        <w:t>никационной</w:t>
      </w:r>
      <w:r w:rsidRPr="003B4D77">
        <w:t xml:space="preserve"> культуры</w:t>
      </w:r>
      <w:r w:rsidR="00E12D70" w:rsidRPr="003B4D77">
        <w:t xml:space="preserve"> педагогов</w:t>
      </w:r>
      <w:r w:rsidRPr="003B4D77">
        <w:t xml:space="preserve">, в </w:t>
      </w:r>
      <w:r w:rsidR="00E12D70" w:rsidRPr="003B4D77">
        <w:t xml:space="preserve">стабильно </w:t>
      </w:r>
      <w:r w:rsidRPr="003B4D77">
        <w:t>высоком  качестве итоговой аттестации и  высоком проценте поступления в вуз. Отмечается повышение заинтересованности педагоги</w:t>
      </w:r>
      <w:r w:rsidR="00E12D70" w:rsidRPr="003B4D77">
        <w:t xml:space="preserve">ческих работников в полученных </w:t>
      </w:r>
      <w:r w:rsidRPr="003B4D77">
        <w:t>результатах творческой образовательной деятельности учащихся,</w:t>
      </w:r>
      <w:r w:rsidR="00E12D70" w:rsidRPr="003B4D77">
        <w:t xml:space="preserve"> </w:t>
      </w:r>
      <w:r w:rsidRPr="003B4D77">
        <w:t>о чем свидетельствует в разнообразие применяемых технологи</w:t>
      </w:r>
      <w:r w:rsidR="00271F48" w:rsidRPr="003B4D77">
        <w:t>й обучения:</w:t>
      </w:r>
    </w:p>
    <w:p w:rsidR="009A0AB2" w:rsidRPr="003B4D77" w:rsidRDefault="009A0AB2" w:rsidP="0079451A">
      <w:pPr>
        <w:pStyle w:val="Osnovnoy10"/>
        <w:ind w:firstLine="709"/>
      </w:pPr>
    </w:p>
    <w:tbl>
      <w:tblPr>
        <w:tblW w:w="5000" w:type="pct"/>
        <w:tblLook w:val="04A0" w:firstRow="1" w:lastRow="0" w:firstColumn="1" w:lastColumn="0" w:noHBand="0" w:noVBand="1"/>
      </w:tblPr>
      <w:tblGrid>
        <w:gridCol w:w="4700"/>
        <w:gridCol w:w="4716"/>
      </w:tblGrid>
      <w:tr w:rsidR="00271F48" w:rsidRPr="009A0AB2" w:rsidTr="009A0AB2">
        <w:trPr>
          <w:trHeight w:val="3947"/>
        </w:trPr>
        <w:tc>
          <w:tcPr>
            <w:tcW w:w="2496" w:type="pct"/>
            <w:shd w:val="clear" w:color="auto" w:fill="auto"/>
          </w:tcPr>
          <w:p w:rsidR="00271F48" w:rsidRPr="009A0AB2" w:rsidRDefault="00271F48" w:rsidP="0079451A">
            <w:pPr>
              <w:jc w:val="both"/>
              <w:rPr>
                <w:sz w:val="24"/>
                <w:szCs w:val="24"/>
              </w:rPr>
            </w:pPr>
            <w:r w:rsidRPr="009A0AB2">
              <w:rPr>
                <w:sz w:val="24"/>
                <w:szCs w:val="24"/>
              </w:rPr>
              <w:t>Личностно-ориентированные – 9 (10,3%)</w:t>
            </w:r>
          </w:p>
          <w:p w:rsidR="00271F48" w:rsidRPr="009A0AB2" w:rsidRDefault="00271F48" w:rsidP="0079451A">
            <w:pPr>
              <w:tabs>
                <w:tab w:val="left" w:pos="1710"/>
              </w:tabs>
              <w:jc w:val="both"/>
              <w:rPr>
                <w:sz w:val="24"/>
                <w:szCs w:val="24"/>
              </w:rPr>
            </w:pPr>
            <w:r w:rsidRPr="009A0AB2">
              <w:rPr>
                <w:sz w:val="24"/>
                <w:szCs w:val="24"/>
              </w:rPr>
              <w:t>Проблемное обучение – 23(26,4%)</w:t>
            </w:r>
          </w:p>
          <w:p w:rsidR="00271F48" w:rsidRPr="009A0AB2" w:rsidRDefault="00271F48" w:rsidP="0079451A">
            <w:pPr>
              <w:jc w:val="both"/>
              <w:rPr>
                <w:sz w:val="24"/>
                <w:szCs w:val="24"/>
              </w:rPr>
            </w:pPr>
            <w:r w:rsidRPr="009A0AB2">
              <w:rPr>
                <w:sz w:val="24"/>
                <w:szCs w:val="24"/>
              </w:rPr>
              <w:t>Педагогики сотрудничества – 18 (20,6%)</w:t>
            </w:r>
          </w:p>
          <w:p w:rsidR="00271F48" w:rsidRPr="009A0AB2" w:rsidRDefault="00271F48" w:rsidP="0079451A">
            <w:pPr>
              <w:jc w:val="both"/>
              <w:rPr>
                <w:sz w:val="24"/>
                <w:szCs w:val="24"/>
              </w:rPr>
            </w:pPr>
            <w:r w:rsidRPr="009A0AB2">
              <w:rPr>
                <w:sz w:val="24"/>
                <w:szCs w:val="24"/>
              </w:rPr>
              <w:t>Игровые технологии – 30 (34,5%)</w:t>
            </w:r>
          </w:p>
          <w:p w:rsidR="00271F48" w:rsidRPr="009A0AB2" w:rsidRDefault="00271F48" w:rsidP="0079451A">
            <w:pPr>
              <w:jc w:val="both"/>
              <w:rPr>
                <w:sz w:val="24"/>
                <w:szCs w:val="24"/>
              </w:rPr>
            </w:pPr>
            <w:r w:rsidRPr="009A0AB2">
              <w:rPr>
                <w:sz w:val="24"/>
                <w:szCs w:val="24"/>
              </w:rPr>
              <w:t>Информационные технологии – 70(80,4%)</w:t>
            </w:r>
          </w:p>
          <w:p w:rsidR="00271F48" w:rsidRPr="009A0AB2" w:rsidRDefault="00271F48" w:rsidP="0079451A">
            <w:pPr>
              <w:jc w:val="both"/>
              <w:rPr>
                <w:sz w:val="24"/>
                <w:szCs w:val="24"/>
              </w:rPr>
            </w:pPr>
            <w:r w:rsidRPr="009A0AB2">
              <w:rPr>
                <w:sz w:val="24"/>
                <w:szCs w:val="24"/>
              </w:rPr>
              <w:t>Групповые – 22(25,2%)</w:t>
            </w:r>
          </w:p>
          <w:p w:rsidR="00271F48" w:rsidRPr="009A0AB2" w:rsidRDefault="00271F48" w:rsidP="0079451A">
            <w:pPr>
              <w:jc w:val="both"/>
              <w:rPr>
                <w:sz w:val="24"/>
                <w:szCs w:val="24"/>
              </w:rPr>
            </w:pPr>
            <w:r w:rsidRPr="009A0AB2">
              <w:rPr>
                <w:sz w:val="24"/>
                <w:szCs w:val="24"/>
              </w:rPr>
              <w:t>Укрупнение дидактических единиц – 7(8%)</w:t>
            </w:r>
          </w:p>
          <w:p w:rsidR="00271F48" w:rsidRPr="009A0AB2" w:rsidRDefault="00271F48" w:rsidP="0079451A">
            <w:pPr>
              <w:jc w:val="both"/>
              <w:rPr>
                <w:sz w:val="24"/>
                <w:szCs w:val="24"/>
              </w:rPr>
            </w:pPr>
            <w:r w:rsidRPr="009A0AB2">
              <w:rPr>
                <w:sz w:val="24"/>
                <w:szCs w:val="24"/>
              </w:rPr>
              <w:t>Перспективно-опережающее обучение – 6(6,8 %)</w:t>
            </w:r>
          </w:p>
          <w:p w:rsidR="00271F48" w:rsidRPr="009A0AB2" w:rsidRDefault="00271F48" w:rsidP="0079451A">
            <w:pPr>
              <w:jc w:val="both"/>
              <w:rPr>
                <w:sz w:val="24"/>
                <w:szCs w:val="24"/>
              </w:rPr>
            </w:pPr>
            <w:r w:rsidRPr="009A0AB2">
              <w:rPr>
                <w:sz w:val="24"/>
                <w:szCs w:val="24"/>
              </w:rPr>
              <w:t>Развивающего обучения Л.В.Занкова</w:t>
            </w:r>
            <w:r w:rsidR="009A0AB2" w:rsidRPr="009A0AB2">
              <w:rPr>
                <w:sz w:val="24"/>
                <w:szCs w:val="24"/>
              </w:rPr>
              <w:t xml:space="preserve"> </w:t>
            </w:r>
            <w:r w:rsidRPr="009A0AB2">
              <w:rPr>
                <w:sz w:val="24"/>
                <w:szCs w:val="24"/>
              </w:rPr>
              <w:t>- 18(20,6%)</w:t>
            </w:r>
          </w:p>
          <w:p w:rsidR="00271F48" w:rsidRPr="009A0AB2" w:rsidRDefault="00271F48" w:rsidP="009A0AB2">
            <w:pPr>
              <w:rPr>
                <w:sz w:val="24"/>
                <w:szCs w:val="24"/>
              </w:rPr>
            </w:pPr>
            <w:r w:rsidRPr="009A0AB2">
              <w:rPr>
                <w:sz w:val="24"/>
                <w:szCs w:val="24"/>
              </w:rPr>
              <w:t>Развивающее обучение  (преемственность) – 17 (19,5%)</w:t>
            </w:r>
          </w:p>
          <w:p w:rsidR="00271F48" w:rsidRPr="009A0AB2" w:rsidRDefault="00271F48" w:rsidP="0079451A">
            <w:pPr>
              <w:jc w:val="both"/>
              <w:rPr>
                <w:sz w:val="24"/>
                <w:szCs w:val="24"/>
              </w:rPr>
            </w:pPr>
            <w:r w:rsidRPr="009A0AB2">
              <w:rPr>
                <w:sz w:val="24"/>
                <w:szCs w:val="24"/>
              </w:rPr>
              <w:t>Интерактивное обучение – 5 (5,7%)</w:t>
            </w:r>
          </w:p>
          <w:p w:rsidR="00271F48" w:rsidRPr="009A0AB2" w:rsidRDefault="00271F48" w:rsidP="009A0AB2">
            <w:pPr>
              <w:jc w:val="both"/>
              <w:rPr>
                <w:sz w:val="24"/>
                <w:szCs w:val="24"/>
              </w:rPr>
            </w:pPr>
            <w:r w:rsidRPr="009A0AB2">
              <w:rPr>
                <w:sz w:val="24"/>
                <w:szCs w:val="24"/>
              </w:rPr>
              <w:t>Метод проектов –43(49,4%)</w:t>
            </w:r>
          </w:p>
        </w:tc>
        <w:tc>
          <w:tcPr>
            <w:tcW w:w="2504" w:type="pct"/>
            <w:shd w:val="clear" w:color="auto" w:fill="auto"/>
          </w:tcPr>
          <w:p w:rsidR="00ED5F00" w:rsidRPr="009A0AB2" w:rsidRDefault="00ED5F00" w:rsidP="0079451A">
            <w:pPr>
              <w:ind w:right="-891"/>
              <w:jc w:val="both"/>
              <w:rPr>
                <w:sz w:val="24"/>
                <w:szCs w:val="24"/>
              </w:rPr>
            </w:pPr>
            <w:r w:rsidRPr="009A0AB2">
              <w:rPr>
                <w:sz w:val="24"/>
                <w:szCs w:val="24"/>
              </w:rPr>
              <w:t>Кейс-метод –4(4,6%)</w:t>
            </w:r>
          </w:p>
          <w:p w:rsidR="00ED5F00" w:rsidRPr="009A0AB2" w:rsidRDefault="00271F48" w:rsidP="0079451A">
            <w:pPr>
              <w:ind w:right="-891"/>
              <w:jc w:val="both"/>
              <w:rPr>
                <w:sz w:val="24"/>
                <w:szCs w:val="24"/>
              </w:rPr>
            </w:pPr>
            <w:r w:rsidRPr="009A0AB2">
              <w:rPr>
                <w:sz w:val="24"/>
                <w:szCs w:val="24"/>
              </w:rPr>
              <w:t xml:space="preserve">Коммуникативное обучение </w:t>
            </w:r>
          </w:p>
          <w:p w:rsidR="00271F48" w:rsidRPr="009A0AB2" w:rsidRDefault="00271F48" w:rsidP="0079451A">
            <w:pPr>
              <w:ind w:right="-891"/>
              <w:jc w:val="both"/>
              <w:rPr>
                <w:sz w:val="24"/>
                <w:szCs w:val="24"/>
              </w:rPr>
            </w:pPr>
            <w:r w:rsidRPr="009A0AB2">
              <w:rPr>
                <w:sz w:val="24"/>
                <w:szCs w:val="24"/>
              </w:rPr>
              <w:t>иноязычной культуре – 23 (26,4%)</w:t>
            </w:r>
          </w:p>
          <w:p w:rsidR="00271F48" w:rsidRPr="009A0AB2" w:rsidRDefault="00271F48" w:rsidP="0079451A">
            <w:pPr>
              <w:ind w:right="-891"/>
              <w:jc w:val="both"/>
              <w:rPr>
                <w:sz w:val="24"/>
                <w:szCs w:val="24"/>
              </w:rPr>
            </w:pPr>
            <w:r w:rsidRPr="009A0AB2">
              <w:rPr>
                <w:sz w:val="24"/>
                <w:szCs w:val="24"/>
              </w:rPr>
              <w:t>Диффере</w:t>
            </w:r>
            <w:r w:rsidR="00ED5F00" w:rsidRPr="009A0AB2">
              <w:rPr>
                <w:sz w:val="24"/>
                <w:szCs w:val="24"/>
              </w:rPr>
              <w:t>н</w:t>
            </w:r>
            <w:r w:rsidRPr="009A0AB2">
              <w:rPr>
                <w:sz w:val="24"/>
                <w:szCs w:val="24"/>
              </w:rPr>
              <w:t>цированное обучение – 31 (35,6%)</w:t>
            </w:r>
          </w:p>
          <w:p w:rsidR="00271F48" w:rsidRPr="009A0AB2" w:rsidRDefault="00271F48" w:rsidP="0079451A">
            <w:pPr>
              <w:ind w:right="-891"/>
              <w:jc w:val="both"/>
              <w:rPr>
                <w:sz w:val="24"/>
                <w:szCs w:val="24"/>
              </w:rPr>
            </w:pPr>
            <w:r w:rsidRPr="009A0AB2">
              <w:rPr>
                <w:sz w:val="24"/>
                <w:szCs w:val="24"/>
              </w:rPr>
              <w:t xml:space="preserve">Здоровьесберегающие — </w:t>
            </w:r>
            <w:r w:rsidR="009A0AB2" w:rsidRPr="009A0AB2">
              <w:rPr>
                <w:sz w:val="24"/>
                <w:szCs w:val="24"/>
              </w:rPr>
              <w:t>47</w:t>
            </w:r>
            <w:r w:rsidRPr="009A0AB2">
              <w:rPr>
                <w:sz w:val="24"/>
                <w:szCs w:val="24"/>
              </w:rPr>
              <w:t xml:space="preserve"> (</w:t>
            </w:r>
            <w:r w:rsidR="009A0AB2" w:rsidRPr="009A0AB2">
              <w:rPr>
                <w:sz w:val="24"/>
                <w:szCs w:val="24"/>
              </w:rPr>
              <w:t>45</w:t>
            </w:r>
            <w:r w:rsidRPr="009A0AB2">
              <w:rPr>
                <w:sz w:val="24"/>
                <w:szCs w:val="24"/>
              </w:rPr>
              <w:t>%)</w:t>
            </w:r>
          </w:p>
          <w:p w:rsidR="00271F48" w:rsidRPr="009A0AB2" w:rsidRDefault="00271F48" w:rsidP="0079451A">
            <w:pPr>
              <w:jc w:val="both"/>
              <w:rPr>
                <w:sz w:val="24"/>
                <w:szCs w:val="24"/>
              </w:rPr>
            </w:pPr>
            <w:r w:rsidRPr="009A0AB2">
              <w:rPr>
                <w:sz w:val="24"/>
                <w:szCs w:val="24"/>
              </w:rPr>
              <w:t>Спортивно-оздоровительная - 2 (2,3%)</w:t>
            </w:r>
          </w:p>
          <w:p w:rsidR="00ED5F00" w:rsidRPr="009A0AB2" w:rsidRDefault="00271F48" w:rsidP="0079451A">
            <w:pPr>
              <w:jc w:val="both"/>
              <w:rPr>
                <w:sz w:val="24"/>
                <w:szCs w:val="24"/>
              </w:rPr>
            </w:pPr>
            <w:r w:rsidRPr="009A0AB2">
              <w:rPr>
                <w:sz w:val="24"/>
                <w:szCs w:val="24"/>
              </w:rPr>
              <w:t>Контент-анализ-3(2%)</w:t>
            </w:r>
          </w:p>
          <w:p w:rsidR="00271F48" w:rsidRPr="009A0AB2" w:rsidRDefault="00271F48" w:rsidP="0079451A">
            <w:pPr>
              <w:jc w:val="both"/>
              <w:rPr>
                <w:sz w:val="24"/>
                <w:szCs w:val="24"/>
              </w:rPr>
            </w:pPr>
            <w:r w:rsidRPr="009A0AB2">
              <w:rPr>
                <w:sz w:val="24"/>
                <w:szCs w:val="24"/>
              </w:rPr>
              <w:t>Метамоделирование-2 (2,3%)</w:t>
            </w:r>
          </w:p>
          <w:p w:rsidR="00271F48" w:rsidRPr="009A0AB2" w:rsidRDefault="00271F48" w:rsidP="0079451A">
            <w:pPr>
              <w:jc w:val="both"/>
              <w:rPr>
                <w:sz w:val="24"/>
                <w:szCs w:val="24"/>
              </w:rPr>
            </w:pPr>
            <w:r w:rsidRPr="009A0AB2">
              <w:rPr>
                <w:sz w:val="24"/>
                <w:szCs w:val="24"/>
              </w:rPr>
              <w:t>Тра</w:t>
            </w:r>
            <w:r w:rsidR="00A01503" w:rsidRPr="009A0AB2">
              <w:rPr>
                <w:sz w:val="24"/>
                <w:szCs w:val="24"/>
              </w:rPr>
              <w:t>н</w:t>
            </w:r>
            <w:r w:rsidRPr="009A0AB2">
              <w:rPr>
                <w:sz w:val="24"/>
                <w:szCs w:val="24"/>
              </w:rPr>
              <w:t>сперсональная терапия-1 (1,14%)</w:t>
            </w:r>
          </w:p>
          <w:p w:rsidR="00271F48" w:rsidRPr="009A0AB2" w:rsidRDefault="00271F48" w:rsidP="0079451A">
            <w:pPr>
              <w:jc w:val="both"/>
              <w:rPr>
                <w:sz w:val="24"/>
                <w:szCs w:val="24"/>
              </w:rPr>
            </w:pPr>
            <w:r w:rsidRPr="009A0AB2">
              <w:rPr>
                <w:sz w:val="24"/>
                <w:szCs w:val="24"/>
              </w:rPr>
              <w:t>Драматическая психоэлевация-1 (1,14%)</w:t>
            </w:r>
          </w:p>
          <w:p w:rsidR="00271F48" w:rsidRPr="009A0AB2" w:rsidRDefault="00271F48" w:rsidP="0079451A">
            <w:pPr>
              <w:jc w:val="both"/>
              <w:rPr>
                <w:sz w:val="24"/>
                <w:szCs w:val="24"/>
              </w:rPr>
            </w:pPr>
            <w:r w:rsidRPr="009A0AB2">
              <w:rPr>
                <w:sz w:val="24"/>
                <w:szCs w:val="24"/>
              </w:rPr>
              <w:t>Бодинамический анализ-1(1,14%)</w:t>
            </w:r>
          </w:p>
          <w:p w:rsidR="00271F48" w:rsidRPr="009A0AB2" w:rsidRDefault="00271F48" w:rsidP="0079451A">
            <w:pPr>
              <w:jc w:val="both"/>
              <w:rPr>
                <w:sz w:val="24"/>
                <w:szCs w:val="24"/>
              </w:rPr>
            </w:pPr>
            <w:r w:rsidRPr="009A0AB2">
              <w:rPr>
                <w:sz w:val="24"/>
                <w:szCs w:val="24"/>
              </w:rPr>
              <w:t>Телесная терапия -1(1,14%)</w:t>
            </w:r>
          </w:p>
          <w:p w:rsidR="00271F48" w:rsidRPr="009A0AB2" w:rsidRDefault="00271F48" w:rsidP="0079451A">
            <w:pPr>
              <w:jc w:val="both"/>
              <w:rPr>
                <w:sz w:val="24"/>
                <w:szCs w:val="24"/>
              </w:rPr>
            </w:pPr>
            <w:r w:rsidRPr="009A0AB2">
              <w:rPr>
                <w:sz w:val="24"/>
                <w:szCs w:val="24"/>
              </w:rPr>
              <w:t>Гештальд-1(1,14%)</w:t>
            </w:r>
          </w:p>
          <w:p w:rsidR="00271F48" w:rsidRPr="009A0AB2" w:rsidRDefault="00271F48" w:rsidP="0079451A">
            <w:pPr>
              <w:jc w:val="both"/>
              <w:rPr>
                <w:sz w:val="24"/>
                <w:szCs w:val="24"/>
              </w:rPr>
            </w:pPr>
            <w:r w:rsidRPr="009A0AB2">
              <w:rPr>
                <w:sz w:val="24"/>
                <w:szCs w:val="24"/>
              </w:rPr>
              <w:t>Психодрама-1 (1,14%)</w:t>
            </w:r>
          </w:p>
          <w:p w:rsidR="00271F48" w:rsidRPr="009A0AB2" w:rsidRDefault="00271F48" w:rsidP="0079451A">
            <w:pPr>
              <w:jc w:val="both"/>
              <w:rPr>
                <w:sz w:val="24"/>
                <w:szCs w:val="24"/>
              </w:rPr>
            </w:pPr>
            <w:r w:rsidRPr="009A0AB2">
              <w:rPr>
                <w:sz w:val="24"/>
                <w:szCs w:val="24"/>
              </w:rPr>
              <w:t>Коррекционная педагогика-1(1,14%)</w:t>
            </w:r>
          </w:p>
        </w:tc>
      </w:tr>
    </w:tbl>
    <w:p w:rsidR="009A0AB2" w:rsidRDefault="009A0AB2" w:rsidP="0079451A">
      <w:pPr>
        <w:jc w:val="both"/>
        <w:rPr>
          <w:b/>
          <w:sz w:val="24"/>
          <w:szCs w:val="24"/>
          <w:lang w:eastAsia="ru-RU"/>
        </w:rPr>
      </w:pPr>
    </w:p>
    <w:p w:rsidR="009862F2" w:rsidRDefault="009862F2" w:rsidP="0079451A">
      <w:pPr>
        <w:jc w:val="both"/>
        <w:rPr>
          <w:sz w:val="24"/>
          <w:szCs w:val="24"/>
          <w:lang w:eastAsia="ru-RU"/>
        </w:rPr>
      </w:pPr>
      <w:r w:rsidRPr="003B4D77">
        <w:rPr>
          <w:b/>
          <w:sz w:val="24"/>
          <w:szCs w:val="24"/>
          <w:lang w:eastAsia="ru-RU"/>
        </w:rPr>
        <w:t>Выводы</w:t>
      </w:r>
      <w:r w:rsidR="002B7AB5" w:rsidRPr="003B4D77">
        <w:rPr>
          <w:b/>
          <w:sz w:val="24"/>
          <w:szCs w:val="24"/>
          <w:lang w:eastAsia="ru-RU"/>
        </w:rPr>
        <w:t xml:space="preserve">: </w:t>
      </w:r>
      <w:r w:rsidR="002B7AB5" w:rsidRPr="003B4D77">
        <w:rPr>
          <w:sz w:val="24"/>
          <w:szCs w:val="24"/>
          <w:lang w:eastAsia="ru-RU"/>
        </w:rPr>
        <w:t>Отмечается активное освоение и реализация технологий деятельностного типа: образовательная игра, проектное обучение,</w:t>
      </w:r>
      <w:r w:rsidR="002B7AB5" w:rsidRPr="003B4D77">
        <w:rPr>
          <w:b/>
          <w:sz w:val="24"/>
          <w:szCs w:val="24"/>
          <w:lang w:eastAsia="ru-RU"/>
        </w:rPr>
        <w:t xml:space="preserve"> </w:t>
      </w:r>
      <w:r w:rsidR="002B7AB5" w:rsidRPr="003B4D77">
        <w:rPr>
          <w:sz w:val="24"/>
          <w:szCs w:val="24"/>
          <w:lang w:eastAsia="ru-RU"/>
        </w:rPr>
        <w:t>проблемного диалога, продуктивного чтения, что соответствует концепции ФГОС.</w:t>
      </w:r>
    </w:p>
    <w:p w:rsidR="009A0AB2" w:rsidRPr="009A0AB2" w:rsidRDefault="009A0AB2" w:rsidP="009A0AB2">
      <w:pPr>
        <w:spacing w:before="120"/>
        <w:jc w:val="both"/>
        <w:rPr>
          <w:sz w:val="24"/>
          <w:szCs w:val="24"/>
        </w:rPr>
      </w:pPr>
      <w:r>
        <w:rPr>
          <w:b/>
          <w:sz w:val="24"/>
          <w:szCs w:val="24"/>
        </w:rPr>
        <w:lastRenderedPageBreak/>
        <w:t xml:space="preserve">ПРИЛОЖЕНИЕ № 2. </w:t>
      </w:r>
      <w:r w:rsidRPr="009A0AB2">
        <w:rPr>
          <w:sz w:val="24"/>
          <w:szCs w:val="24"/>
        </w:rPr>
        <w:t>Технологии, используемые педагогическими работниками в 2013/2014 учебном году</w:t>
      </w:r>
    </w:p>
    <w:p w:rsidR="006A4F12" w:rsidRPr="003B4D77" w:rsidRDefault="006A4F12" w:rsidP="0079451A">
      <w:pPr>
        <w:ind w:firstLine="709"/>
        <w:jc w:val="both"/>
        <w:rPr>
          <w:color w:val="993300"/>
          <w:sz w:val="24"/>
          <w:szCs w:val="24"/>
        </w:rPr>
      </w:pPr>
    </w:p>
    <w:p w:rsidR="00A01503" w:rsidRPr="003B4D77" w:rsidRDefault="00A01503" w:rsidP="0079451A">
      <w:pPr>
        <w:ind w:firstLine="709"/>
        <w:jc w:val="both"/>
        <w:rPr>
          <w:b/>
          <w:color w:val="993300"/>
          <w:sz w:val="24"/>
          <w:szCs w:val="24"/>
        </w:rPr>
        <w:sectPr w:rsidR="00A01503" w:rsidRPr="003B4D77" w:rsidSect="00C915C5">
          <w:footerReference w:type="default" r:id="rId12"/>
          <w:pgSz w:w="11906" w:h="16838"/>
          <w:pgMar w:top="851" w:right="1005" w:bottom="1134" w:left="1701" w:header="720" w:footer="624" w:gutter="0"/>
          <w:pgNumType w:start="4"/>
          <w:cols w:space="720"/>
          <w:docGrid w:linePitch="360"/>
        </w:sectPr>
      </w:pPr>
    </w:p>
    <w:p w:rsidR="00B30A87" w:rsidRPr="003B4D77" w:rsidRDefault="00B30A87" w:rsidP="0079451A">
      <w:pPr>
        <w:jc w:val="both"/>
        <w:rPr>
          <w:b/>
          <w:color w:val="993300"/>
          <w:sz w:val="24"/>
          <w:szCs w:val="24"/>
        </w:rPr>
      </w:pPr>
      <w:r w:rsidRPr="003B4D77">
        <w:rPr>
          <w:b/>
          <w:color w:val="993300"/>
          <w:sz w:val="24"/>
          <w:szCs w:val="24"/>
        </w:rPr>
        <w:lastRenderedPageBreak/>
        <w:t>4.2.3. Анализ состояния учебно-лабораторной базы</w:t>
      </w:r>
    </w:p>
    <w:p w:rsidR="007F5B40" w:rsidRPr="003B4D77" w:rsidRDefault="007F5B40" w:rsidP="0079451A">
      <w:pPr>
        <w:tabs>
          <w:tab w:val="num" w:pos="-360"/>
        </w:tabs>
        <w:ind w:firstLine="709"/>
        <w:jc w:val="both"/>
        <w:rPr>
          <w:sz w:val="24"/>
          <w:szCs w:val="24"/>
        </w:rPr>
      </w:pPr>
      <w:r w:rsidRPr="003B4D77">
        <w:rPr>
          <w:sz w:val="24"/>
          <w:szCs w:val="24"/>
        </w:rPr>
        <w:t>Материальные ресурсы</w:t>
      </w:r>
      <w:r w:rsidR="00F641B4" w:rsidRPr="003B4D77">
        <w:rPr>
          <w:sz w:val="24"/>
          <w:szCs w:val="24"/>
        </w:rPr>
        <w:t xml:space="preserve"> </w:t>
      </w:r>
      <w:r w:rsidR="00F65193" w:rsidRPr="003B4D77">
        <w:rPr>
          <w:sz w:val="24"/>
          <w:szCs w:val="24"/>
        </w:rPr>
        <w:t>г</w:t>
      </w:r>
      <w:r w:rsidR="00F641B4" w:rsidRPr="003B4D77">
        <w:rPr>
          <w:sz w:val="24"/>
          <w:szCs w:val="24"/>
        </w:rPr>
        <w:t xml:space="preserve">имназии составляют </w:t>
      </w:r>
      <w:r w:rsidRPr="003B4D77">
        <w:rPr>
          <w:sz w:val="24"/>
          <w:szCs w:val="24"/>
        </w:rPr>
        <w:t xml:space="preserve">46 учебных кабинетов, </w:t>
      </w:r>
      <w:r w:rsidR="00F641B4" w:rsidRPr="003B4D77">
        <w:rPr>
          <w:sz w:val="24"/>
          <w:szCs w:val="24"/>
        </w:rPr>
        <w:t xml:space="preserve">в </w:t>
      </w:r>
      <w:r w:rsidRPr="003B4D77">
        <w:rPr>
          <w:sz w:val="24"/>
          <w:szCs w:val="24"/>
        </w:rPr>
        <w:t>которы</w:t>
      </w:r>
      <w:r w:rsidR="00F641B4" w:rsidRPr="003B4D77">
        <w:rPr>
          <w:sz w:val="24"/>
          <w:szCs w:val="24"/>
        </w:rPr>
        <w:t>х</w:t>
      </w:r>
      <w:r w:rsidRPr="003B4D77">
        <w:rPr>
          <w:sz w:val="24"/>
          <w:szCs w:val="24"/>
        </w:rPr>
        <w:t xml:space="preserve"> </w:t>
      </w:r>
      <w:r w:rsidR="00F641B4" w:rsidRPr="003B4D77">
        <w:rPr>
          <w:sz w:val="24"/>
          <w:szCs w:val="24"/>
        </w:rPr>
        <w:t>в течение года частично обновлена</w:t>
      </w:r>
      <w:r w:rsidRPr="003B4D77">
        <w:rPr>
          <w:sz w:val="24"/>
          <w:szCs w:val="24"/>
        </w:rPr>
        <w:t xml:space="preserve"> мебель,  технически</w:t>
      </w:r>
      <w:r w:rsidR="00F641B4" w:rsidRPr="003B4D77">
        <w:rPr>
          <w:sz w:val="24"/>
          <w:szCs w:val="24"/>
        </w:rPr>
        <w:t>е</w:t>
      </w:r>
      <w:r w:rsidRPr="003B4D77">
        <w:rPr>
          <w:sz w:val="24"/>
          <w:szCs w:val="24"/>
        </w:rPr>
        <w:t xml:space="preserve"> средства обучения (телевизор</w:t>
      </w:r>
      <w:r w:rsidR="00F641B4" w:rsidRPr="003B4D77">
        <w:rPr>
          <w:sz w:val="24"/>
          <w:szCs w:val="24"/>
        </w:rPr>
        <w:t>ы</w:t>
      </w:r>
      <w:r w:rsidRPr="003B4D77">
        <w:rPr>
          <w:sz w:val="24"/>
          <w:szCs w:val="24"/>
        </w:rPr>
        <w:t>, проектор</w:t>
      </w:r>
      <w:r w:rsidR="00F641B4" w:rsidRPr="003B4D77">
        <w:rPr>
          <w:sz w:val="24"/>
          <w:szCs w:val="24"/>
        </w:rPr>
        <w:t>ы</w:t>
      </w:r>
      <w:r w:rsidRPr="003B4D77">
        <w:rPr>
          <w:sz w:val="24"/>
          <w:szCs w:val="24"/>
        </w:rPr>
        <w:t xml:space="preserve">, </w:t>
      </w:r>
      <w:r w:rsidRPr="003B4D77">
        <w:rPr>
          <w:sz w:val="24"/>
          <w:szCs w:val="24"/>
          <w:lang w:val="en-US"/>
        </w:rPr>
        <w:t>D</w:t>
      </w:r>
      <w:r w:rsidR="00F641B4" w:rsidRPr="003B4D77">
        <w:rPr>
          <w:sz w:val="24"/>
          <w:szCs w:val="24"/>
          <w:lang w:val="en-US"/>
        </w:rPr>
        <w:t>V</w:t>
      </w:r>
      <w:r w:rsidRPr="003B4D77">
        <w:rPr>
          <w:sz w:val="24"/>
          <w:szCs w:val="24"/>
          <w:lang w:val="en-US"/>
        </w:rPr>
        <w:t>D</w:t>
      </w:r>
      <w:r w:rsidRPr="003B4D77">
        <w:rPr>
          <w:sz w:val="24"/>
          <w:szCs w:val="24"/>
        </w:rPr>
        <w:t>-плеер</w:t>
      </w:r>
      <w:r w:rsidR="00F641B4" w:rsidRPr="003B4D77">
        <w:rPr>
          <w:sz w:val="24"/>
          <w:szCs w:val="24"/>
        </w:rPr>
        <w:t>ы</w:t>
      </w:r>
      <w:r w:rsidRPr="003B4D77">
        <w:rPr>
          <w:sz w:val="24"/>
          <w:szCs w:val="24"/>
        </w:rPr>
        <w:t xml:space="preserve"> и др.), наглядно-методически</w:t>
      </w:r>
      <w:r w:rsidR="00F641B4" w:rsidRPr="003B4D77">
        <w:rPr>
          <w:sz w:val="24"/>
          <w:szCs w:val="24"/>
        </w:rPr>
        <w:t>е</w:t>
      </w:r>
      <w:r w:rsidRPr="003B4D77">
        <w:rPr>
          <w:sz w:val="24"/>
          <w:szCs w:val="24"/>
        </w:rPr>
        <w:t xml:space="preserve"> пособия. </w:t>
      </w:r>
      <w:r w:rsidR="00F641B4" w:rsidRPr="003B4D77">
        <w:rPr>
          <w:sz w:val="24"/>
          <w:szCs w:val="24"/>
        </w:rPr>
        <w:t>Для занятий физкультурой и спортом</w:t>
      </w:r>
      <w:r w:rsidR="00F65193" w:rsidRPr="003B4D77">
        <w:rPr>
          <w:sz w:val="24"/>
          <w:szCs w:val="24"/>
        </w:rPr>
        <w:t xml:space="preserve"> сохранены в надлежащем состоянии: с</w:t>
      </w:r>
      <w:r w:rsidRPr="003B4D77">
        <w:rPr>
          <w:sz w:val="24"/>
          <w:szCs w:val="24"/>
        </w:rPr>
        <w:t>портзал, футбольное поле, баскетбольная и волейбольные площадки, беговая дорожка, игровая спортивная площадка</w:t>
      </w:r>
      <w:r w:rsidR="00F65193" w:rsidRPr="003B4D77">
        <w:rPr>
          <w:sz w:val="24"/>
          <w:szCs w:val="24"/>
        </w:rPr>
        <w:t xml:space="preserve">, </w:t>
      </w:r>
      <w:r w:rsidRPr="003B4D77">
        <w:rPr>
          <w:sz w:val="24"/>
          <w:szCs w:val="24"/>
        </w:rPr>
        <w:t>бассейн</w:t>
      </w:r>
      <w:r w:rsidR="00F65193" w:rsidRPr="003B4D77">
        <w:rPr>
          <w:sz w:val="24"/>
          <w:szCs w:val="24"/>
        </w:rPr>
        <w:t xml:space="preserve">, </w:t>
      </w:r>
      <w:r w:rsidRPr="003B4D77">
        <w:rPr>
          <w:sz w:val="24"/>
          <w:szCs w:val="24"/>
        </w:rPr>
        <w:t>тренажерный зал</w:t>
      </w:r>
      <w:r w:rsidR="00F65193" w:rsidRPr="003B4D77">
        <w:rPr>
          <w:sz w:val="24"/>
          <w:szCs w:val="24"/>
        </w:rPr>
        <w:t xml:space="preserve">. </w:t>
      </w:r>
      <w:r w:rsidR="0050089E" w:rsidRPr="003B4D77">
        <w:rPr>
          <w:sz w:val="24"/>
          <w:szCs w:val="24"/>
        </w:rPr>
        <w:t>Обеспечена работа медицинского, процедурного, стоматологического  кабинетов</w:t>
      </w:r>
      <w:r w:rsidR="00F65193" w:rsidRPr="003B4D77">
        <w:rPr>
          <w:sz w:val="24"/>
          <w:szCs w:val="24"/>
        </w:rPr>
        <w:t xml:space="preserve">. Полноценный образовательный процесс обеспечивался работой библиотеки </w:t>
      </w:r>
      <w:r w:rsidRPr="003B4D77">
        <w:rPr>
          <w:sz w:val="24"/>
          <w:szCs w:val="24"/>
        </w:rPr>
        <w:t>с читальным залом на 30 мест, столов</w:t>
      </w:r>
      <w:r w:rsidR="00F65193" w:rsidRPr="003B4D77">
        <w:rPr>
          <w:sz w:val="24"/>
          <w:szCs w:val="24"/>
        </w:rPr>
        <w:t>ой</w:t>
      </w:r>
      <w:r w:rsidRPr="003B4D77">
        <w:rPr>
          <w:sz w:val="24"/>
          <w:szCs w:val="24"/>
        </w:rPr>
        <w:t xml:space="preserve"> на 150 мест,</w:t>
      </w:r>
      <w:r w:rsidR="00F65193" w:rsidRPr="003B4D77">
        <w:rPr>
          <w:sz w:val="24"/>
          <w:szCs w:val="24"/>
        </w:rPr>
        <w:t xml:space="preserve"> </w:t>
      </w:r>
      <w:r w:rsidRPr="003B4D77">
        <w:rPr>
          <w:sz w:val="24"/>
          <w:szCs w:val="24"/>
        </w:rPr>
        <w:t>актовый зал на 180 мест, столярная и слесарная мастерские, кабинет обслуживающего труда,  кабинеты психолога, социального педагога, логопеда,</w:t>
      </w:r>
      <w:r w:rsidR="00F65193" w:rsidRPr="003B4D77">
        <w:rPr>
          <w:sz w:val="24"/>
          <w:szCs w:val="24"/>
        </w:rPr>
        <w:t xml:space="preserve"> два компьютерных кабинета.</w:t>
      </w:r>
    </w:p>
    <w:p w:rsidR="008D44A4" w:rsidRPr="00F402D1" w:rsidRDefault="007F5B40" w:rsidP="0079451A">
      <w:pPr>
        <w:tabs>
          <w:tab w:val="left" w:pos="567"/>
        </w:tabs>
        <w:ind w:firstLine="851"/>
        <w:jc w:val="both"/>
        <w:rPr>
          <w:sz w:val="24"/>
          <w:szCs w:val="24"/>
          <w:lang w:eastAsia="ru-RU"/>
        </w:rPr>
      </w:pPr>
      <w:r w:rsidRPr="003B4D77">
        <w:rPr>
          <w:sz w:val="24"/>
          <w:szCs w:val="24"/>
        </w:rPr>
        <w:t>Материально-технические ресурсы</w:t>
      </w:r>
      <w:r w:rsidR="00F65193" w:rsidRPr="003B4D77">
        <w:rPr>
          <w:sz w:val="24"/>
          <w:szCs w:val="24"/>
        </w:rPr>
        <w:t xml:space="preserve"> гимназии составляют </w:t>
      </w:r>
      <w:r w:rsidRPr="003B4D77">
        <w:rPr>
          <w:sz w:val="24"/>
          <w:szCs w:val="24"/>
        </w:rPr>
        <w:t>административные и учебные кабинеты</w:t>
      </w:r>
      <w:r w:rsidR="00544FB6" w:rsidRPr="003B4D77">
        <w:rPr>
          <w:sz w:val="24"/>
          <w:szCs w:val="24"/>
        </w:rPr>
        <w:t>, которые дополнительно</w:t>
      </w:r>
      <w:r w:rsidRPr="003B4D77">
        <w:rPr>
          <w:sz w:val="24"/>
          <w:szCs w:val="24"/>
        </w:rPr>
        <w:t xml:space="preserve"> оснащены компьютерами, проекторами, видеоаппаратурой</w:t>
      </w:r>
      <w:r w:rsidR="00544FB6" w:rsidRPr="003B4D77">
        <w:rPr>
          <w:sz w:val="24"/>
          <w:szCs w:val="24"/>
        </w:rPr>
        <w:t>.</w:t>
      </w:r>
      <w:r w:rsidRPr="003B4D77">
        <w:rPr>
          <w:sz w:val="24"/>
          <w:szCs w:val="24"/>
        </w:rPr>
        <w:t xml:space="preserve">  </w:t>
      </w:r>
      <w:r w:rsidR="00A147DF" w:rsidRPr="003B4D77">
        <w:rPr>
          <w:sz w:val="24"/>
          <w:szCs w:val="24"/>
        </w:rPr>
        <w:t>В</w:t>
      </w:r>
      <w:r w:rsidRPr="003B4D77">
        <w:rPr>
          <w:sz w:val="24"/>
          <w:szCs w:val="24"/>
        </w:rPr>
        <w:t xml:space="preserve"> гимназии установлено</w:t>
      </w:r>
      <w:r w:rsidR="00A147DF" w:rsidRPr="003B4D77">
        <w:rPr>
          <w:sz w:val="24"/>
          <w:szCs w:val="24"/>
        </w:rPr>
        <w:t xml:space="preserve"> </w:t>
      </w:r>
      <w:r w:rsidR="00466DBE" w:rsidRPr="00F402D1">
        <w:rPr>
          <w:sz w:val="24"/>
          <w:szCs w:val="24"/>
        </w:rPr>
        <w:t>37</w:t>
      </w:r>
      <w:r w:rsidR="00A147DF" w:rsidRPr="00F402D1">
        <w:rPr>
          <w:sz w:val="24"/>
          <w:szCs w:val="24"/>
        </w:rPr>
        <w:t xml:space="preserve"> ноутбуков и </w:t>
      </w:r>
      <w:r w:rsidRPr="00F402D1">
        <w:rPr>
          <w:sz w:val="24"/>
          <w:szCs w:val="24"/>
        </w:rPr>
        <w:t>7</w:t>
      </w:r>
      <w:r w:rsidR="00A147DF" w:rsidRPr="00F402D1">
        <w:rPr>
          <w:sz w:val="24"/>
          <w:szCs w:val="24"/>
        </w:rPr>
        <w:t>5</w:t>
      </w:r>
      <w:r w:rsidRPr="00F402D1">
        <w:rPr>
          <w:sz w:val="24"/>
          <w:szCs w:val="24"/>
        </w:rPr>
        <w:t xml:space="preserve"> персональных компьютеров, из </w:t>
      </w:r>
      <w:r w:rsidR="00A147DF" w:rsidRPr="00F402D1">
        <w:rPr>
          <w:sz w:val="24"/>
          <w:szCs w:val="24"/>
        </w:rPr>
        <w:t>которых</w:t>
      </w:r>
      <w:r w:rsidRPr="00F402D1">
        <w:rPr>
          <w:sz w:val="24"/>
          <w:szCs w:val="24"/>
        </w:rPr>
        <w:t xml:space="preserve">  </w:t>
      </w:r>
      <w:r w:rsidR="00466DBE" w:rsidRPr="00F402D1">
        <w:rPr>
          <w:sz w:val="24"/>
          <w:szCs w:val="24"/>
        </w:rPr>
        <w:t>69</w:t>
      </w:r>
      <w:r w:rsidRPr="00F402D1">
        <w:rPr>
          <w:sz w:val="24"/>
          <w:szCs w:val="24"/>
        </w:rPr>
        <w:t xml:space="preserve"> объединены в локальную сеть</w:t>
      </w:r>
      <w:r w:rsidR="00A147DF" w:rsidRPr="00F402D1">
        <w:rPr>
          <w:sz w:val="24"/>
          <w:szCs w:val="24"/>
        </w:rPr>
        <w:t xml:space="preserve"> и</w:t>
      </w:r>
      <w:r w:rsidRPr="00F402D1">
        <w:rPr>
          <w:sz w:val="24"/>
          <w:szCs w:val="24"/>
        </w:rPr>
        <w:t xml:space="preserve"> подключены к Интернету</w:t>
      </w:r>
      <w:r w:rsidR="00A147DF" w:rsidRPr="00F402D1">
        <w:rPr>
          <w:sz w:val="24"/>
          <w:szCs w:val="24"/>
        </w:rPr>
        <w:t>.</w:t>
      </w:r>
      <w:r w:rsidR="002B47A5" w:rsidRPr="00F402D1">
        <w:rPr>
          <w:sz w:val="24"/>
          <w:szCs w:val="24"/>
        </w:rPr>
        <w:t xml:space="preserve"> Непосредственно в образовательном процессе учащимися используются </w:t>
      </w:r>
      <w:r w:rsidR="00F402D1" w:rsidRPr="00F402D1">
        <w:rPr>
          <w:sz w:val="24"/>
          <w:szCs w:val="24"/>
        </w:rPr>
        <w:t>62</w:t>
      </w:r>
      <w:r w:rsidR="002B47A5" w:rsidRPr="00F402D1">
        <w:rPr>
          <w:sz w:val="24"/>
          <w:szCs w:val="24"/>
        </w:rPr>
        <w:t xml:space="preserve"> компьютеров.</w:t>
      </w:r>
      <w:r w:rsidR="00A147DF" w:rsidRPr="00F402D1">
        <w:rPr>
          <w:sz w:val="24"/>
          <w:szCs w:val="24"/>
        </w:rPr>
        <w:t xml:space="preserve"> </w:t>
      </w:r>
      <w:r w:rsidRPr="00F402D1">
        <w:rPr>
          <w:sz w:val="24"/>
          <w:szCs w:val="24"/>
        </w:rPr>
        <w:t xml:space="preserve"> </w:t>
      </w:r>
      <w:r w:rsidR="00A147DF" w:rsidRPr="00F402D1">
        <w:rPr>
          <w:sz w:val="24"/>
          <w:szCs w:val="24"/>
        </w:rPr>
        <w:t>О</w:t>
      </w:r>
      <w:r w:rsidRPr="00F402D1">
        <w:rPr>
          <w:sz w:val="24"/>
          <w:szCs w:val="24"/>
        </w:rPr>
        <w:t>беспеченность компьютерами составляет 2</w:t>
      </w:r>
      <w:r w:rsidR="00F402D1" w:rsidRPr="00F402D1">
        <w:rPr>
          <w:sz w:val="24"/>
          <w:szCs w:val="24"/>
        </w:rPr>
        <w:t>0</w:t>
      </w:r>
      <w:r w:rsidRPr="00F402D1">
        <w:rPr>
          <w:sz w:val="24"/>
          <w:szCs w:val="24"/>
        </w:rPr>
        <w:t xml:space="preserve"> учащихся на 1 компьютер</w:t>
      </w:r>
      <w:r w:rsidR="002B47A5" w:rsidRPr="00F402D1">
        <w:rPr>
          <w:sz w:val="24"/>
          <w:szCs w:val="24"/>
        </w:rPr>
        <w:t>. А</w:t>
      </w:r>
      <w:r w:rsidRPr="00F402D1">
        <w:rPr>
          <w:sz w:val="24"/>
          <w:szCs w:val="24"/>
        </w:rPr>
        <w:t xml:space="preserve">ктовый зал </w:t>
      </w:r>
      <w:r w:rsidR="002B47A5" w:rsidRPr="00F402D1">
        <w:rPr>
          <w:sz w:val="24"/>
          <w:szCs w:val="24"/>
        </w:rPr>
        <w:t>оснащен</w:t>
      </w:r>
      <w:r w:rsidRPr="00F402D1">
        <w:rPr>
          <w:sz w:val="24"/>
          <w:szCs w:val="24"/>
        </w:rPr>
        <w:t xml:space="preserve"> современной аудиотехникой</w:t>
      </w:r>
      <w:r w:rsidR="002B47A5" w:rsidRPr="00F402D1">
        <w:rPr>
          <w:sz w:val="24"/>
          <w:szCs w:val="24"/>
        </w:rPr>
        <w:t>, проведена замена освещения. В</w:t>
      </w:r>
      <w:r w:rsidRPr="00F402D1">
        <w:rPr>
          <w:sz w:val="24"/>
          <w:szCs w:val="24"/>
        </w:rPr>
        <w:t xml:space="preserve"> административной деятельности используются </w:t>
      </w:r>
      <w:r w:rsidR="002B47A5" w:rsidRPr="00F402D1">
        <w:rPr>
          <w:sz w:val="24"/>
          <w:szCs w:val="24"/>
        </w:rPr>
        <w:t>3</w:t>
      </w:r>
      <w:r w:rsidRPr="00F402D1">
        <w:rPr>
          <w:sz w:val="24"/>
          <w:szCs w:val="24"/>
        </w:rPr>
        <w:t>9 компьютеров</w:t>
      </w:r>
      <w:r w:rsidR="002B47A5" w:rsidRPr="00F402D1">
        <w:rPr>
          <w:sz w:val="24"/>
          <w:szCs w:val="24"/>
        </w:rPr>
        <w:t>. В</w:t>
      </w:r>
      <w:r w:rsidRPr="00F402D1">
        <w:rPr>
          <w:sz w:val="24"/>
          <w:szCs w:val="24"/>
        </w:rPr>
        <w:t xml:space="preserve"> гимназии </w:t>
      </w:r>
      <w:r w:rsidR="002B47A5" w:rsidRPr="00F402D1">
        <w:rPr>
          <w:sz w:val="24"/>
          <w:szCs w:val="24"/>
        </w:rPr>
        <w:t>функционируют</w:t>
      </w:r>
      <w:r w:rsidRPr="00F402D1">
        <w:rPr>
          <w:sz w:val="24"/>
          <w:szCs w:val="24"/>
        </w:rPr>
        <w:t xml:space="preserve"> 2 кабинета информационных технологий.</w:t>
      </w:r>
      <w:r w:rsidR="008D44A4" w:rsidRPr="00F402D1">
        <w:rPr>
          <w:sz w:val="24"/>
          <w:szCs w:val="24"/>
        </w:rPr>
        <w:t xml:space="preserve"> В образовательном процессе используются также следующие технические средства: </w:t>
      </w:r>
      <w:r w:rsidR="008D44A4" w:rsidRPr="00F402D1">
        <w:rPr>
          <w:sz w:val="24"/>
          <w:szCs w:val="24"/>
          <w:lang w:eastAsia="ru-RU"/>
        </w:rPr>
        <w:t xml:space="preserve">сканеры – </w:t>
      </w:r>
      <w:r w:rsidR="00F402D1" w:rsidRPr="00F402D1">
        <w:rPr>
          <w:sz w:val="24"/>
          <w:szCs w:val="24"/>
          <w:lang w:eastAsia="ru-RU"/>
        </w:rPr>
        <w:t>10</w:t>
      </w:r>
      <w:r w:rsidR="008D44A4" w:rsidRPr="00F402D1">
        <w:rPr>
          <w:sz w:val="24"/>
          <w:szCs w:val="24"/>
          <w:lang w:eastAsia="ru-RU"/>
        </w:rPr>
        <w:t xml:space="preserve">, интерактивные доски – </w:t>
      </w:r>
      <w:r w:rsidR="00F402D1" w:rsidRPr="00F402D1">
        <w:rPr>
          <w:sz w:val="24"/>
          <w:szCs w:val="24"/>
          <w:lang w:eastAsia="ru-RU"/>
        </w:rPr>
        <w:t>10</w:t>
      </w:r>
      <w:r w:rsidR="008D44A4" w:rsidRPr="00F402D1">
        <w:rPr>
          <w:sz w:val="24"/>
          <w:szCs w:val="24"/>
          <w:lang w:eastAsia="ru-RU"/>
        </w:rPr>
        <w:t xml:space="preserve">, интерактивные приставки – 1, экраны проекционные (настенные и стационарные) – </w:t>
      </w:r>
      <w:r w:rsidR="00F402D1" w:rsidRPr="00F402D1">
        <w:rPr>
          <w:sz w:val="24"/>
          <w:szCs w:val="24"/>
          <w:lang w:eastAsia="ru-RU"/>
        </w:rPr>
        <w:t>25</w:t>
      </w:r>
      <w:r w:rsidR="008D44A4" w:rsidRPr="00F402D1">
        <w:rPr>
          <w:sz w:val="24"/>
          <w:szCs w:val="24"/>
          <w:lang w:eastAsia="ru-RU"/>
        </w:rPr>
        <w:t>, проекторы – 2</w:t>
      </w:r>
      <w:r w:rsidR="00F402D1" w:rsidRPr="00F402D1">
        <w:rPr>
          <w:sz w:val="24"/>
          <w:szCs w:val="24"/>
          <w:lang w:eastAsia="ru-RU"/>
        </w:rPr>
        <w:t>8</w:t>
      </w:r>
      <w:r w:rsidR="008D44A4" w:rsidRPr="00F402D1">
        <w:rPr>
          <w:sz w:val="24"/>
          <w:szCs w:val="24"/>
          <w:lang w:eastAsia="ru-RU"/>
        </w:rPr>
        <w:t xml:space="preserve">, принтеры (в том числе </w:t>
      </w:r>
      <w:r w:rsidR="00F402D1" w:rsidRPr="00F402D1">
        <w:rPr>
          <w:sz w:val="24"/>
          <w:szCs w:val="24"/>
          <w:lang w:eastAsia="ru-RU"/>
        </w:rPr>
        <w:t>4</w:t>
      </w:r>
      <w:r w:rsidR="008D44A4" w:rsidRPr="00F402D1">
        <w:rPr>
          <w:sz w:val="24"/>
          <w:szCs w:val="24"/>
          <w:lang w:eastAsia="ru-RU"/>
        </w:rPr>
        <w:t xml:space="preserve"> цветных) – 24, копировальные аппараты – 1</w:t>
      </w:r>
      <w:r w:rsidR="00F402D1" w:rsidRPr="00F402D1">
        <w:rPr>
          <w:sz w:val="24"/>
          <w:szCs w:val="24"/>
          <w:lang w:eastAsia="ru-RU"/>
        </w:rPr>
        <w:t>8</w:t>
      </w:r>
      <w:r w:rsidR="008D44A4" w:rsidRPr="00F402D1">
        <w:rPr>
          <w:sz w:val="24"/>
          <w:szCs w:val="24"/>
          <w:lang w:eastAsia="ru-RU"/>
        </w:rPr>
        <w:t>.</w:t>
      </w:r>
    </w:p>
    <w:p w:rsidR="007F5B40" w:rsidRPr="003B4D77" w:rsidRDefault="007F5B40" w:rsidP="0079451A">
      <w:pPr>
        <w:widowControl w:val="0"/>
        <w:ind w:right="84" w:firstLine="709"/>
        <w:jc w:val="both"/>
        <w:rPr>
          <w:sz w:val="24"/>
          <w:szCs w:val="24"/>
        </w:rPr>
      </w:pPr>
      <w:r w:rsidRPr="003B4D77">
        <w:rPr>
          <w:sz w:val="24"/>
          <w:szCs w:val="24"/>
        </w:rPr>
        <w:t>Гимназия работает в 2 смены, все учебные кабинеты используются для организации учебного процесса или для внеклассной работы. Планы эвакуации учащихся, п</w:t>
      </w:r>
      <w:r w:rsidRPr="003B4D77">
        <w:rPr>
          <w:sz w:val="24"/>
          <w:szCs w:val="24"/>
        </w:rPr>
        <w:t>е</w:t>
      </w:r>
      <w:r w:rsidRPr="003B4D77">
        <w:rPr>
          <w:sz w:val="24"/>
          <w:szCs w:val="24"/>
        </w:rPr>
        <w:t>дагогического и обслуживающего персонала размещены на каждом этаже. Пожарный инвентарь в удовлетворительном состоянии, перезаправка и проверка огнетушителей производится по плану. Имеются в наличии акты проверки противопожарного состояния службой пожарнадзора и журнал инструктажа по противопожарному состоянию и правилам действия сотру</w:t>
      </w:r>
      <w:r w:rsidRPr="003B4D77">
        <w:rPr>
          <w:sz w:val="24"/>
          <w:szCs w:val="24"/>
        </w:rPr>
        <w:t>д</w:t>
      </w:r>
      <w:r w:rsidRPr="003B4D77">
        <w:rPr>
          <w:sz w:val="24"/>
          <w:szCs w:val="24"/>
        </w:rPr>
        <w:t>ников при пожаре.</w:t>
      </w:r>
    </w:p>
    <w:p w:rsidR="00B30A87" w:rsidRPr="003B4D77" w:rsidRDefault="007F5B40" w:rsidP="0079451A">
      <w:pPr>
        <w:widowControl w:val="0"/>
        <w:ind w:right="84" w:firstLine="709"/>
        <w:jc w:val="both"/>
        <w:rPr>
          <w:color w:val="FF0000"/>
          <w:sz w:val="24"/>
          <w:szCs w:val="24"/>
        </w:rPr>
      </w:pPr>
      <w:r w:rsidRPr="003B4D77">
        <w:rPr>
          <w:sz w:val="24"/>
          <w:szCs w:val="24"/>
        </w:rPr>
        <w:t>Учебно-лабораторная база гимназии и материально-техническое оснащение в целом образовательного процесса отвечает современным запросам участников образовательного процесса, обеспечивает выполнение образовательной программы на достаточном уровне.</w:t>
      </w:r>
      <w:r w:rsidR="004932B4" w:rsidRPr="003B4D77">
        <w:rPr>
          <w:sz w:val="24"/>
          <w:szCs w:val="24"/>
          <w:lang w:eastAsia="ru-RU"/>
        </w:rPr>
        <w:t xml:space="preserve"> </w:t>
      </w:r>
      <w:r w:rsidR="00DA5597" w:rsidRPr="003B4D77">
        <w:rPr>
          <w:sz w:val="24"/>
          <w:szCs w:val="24"/>
          <w:lang w:eastAsia="ru-RU"/>
        </w:rPr>
        <w:t xml:space="preserve">Введены  </w:t>
      </w:r>
      <w:r w:rsidR="004932B4" w:rsidRPr="003B4D77">
        <w:rPr>
          <w:sz w:val="24"/>
          <w:szCs w:val="24"/>
          <w:lang w:eastAsia="ru-RU"/>
        </w:rPr>
        <w:t>паспорта учебн</w:t>
      </w:r>
      <w:r w:rsidR="00DA5597" w:rsidRPr="003B4D77">
        <w:rPr>
          <w:sz w:val="24"/>
          <w:szCs w:val="24"/>
          <w:lang w:eastAsia="ru-RU"/>
        </w:rPr>
        <w:t>ых кабинетов</w:t>
      </w:r>
      <w:r w:rsidR="004932B4" w:rsidRPr="003B4D77">
        <w:rPr>
          <w:sz w:val="24"/>
          <w:szCs w:val="24"/>
          <w:lang w:eastAsia="ru-RU"/>
        </w:rPr>
        <w:t>, составлен график занятости  каждого кабинета, составлены каталоги дидактического, методического, демонстрационного, мультимедийных изданий и  о</w:t>
      </w:r>
      <w:r w:rsidR="009922EB" w:rsidRPr="003B4D77">
        <w:rPr>
          <w:sz w:val="24"/>
          <w:szCs w:val="24"/>
          <w:lang w:eastAsia="ru-RU"/>
        </w:rPr>
        <w:t xml:space="preserve">борудования по каждому предмету. </w:t>
      </w:r>
      <w:r w:rsidR="00DA5597" w:rsidRPr="003B4D77">
        <w:rPr>
          <w:sz w:val="24"/>
          <w:szCs w:val="24"/>
          <w:lang w:eastAsia="ru-RU"/>
        </w:rPr>
        <w:t>Вместе с тем следует улучшить качество работы с паспортами и каталогизацией имеющегося в кабинетах дидактического и др. содержания.</w:t>
      </w:r>
    </w:p>
    <w:p w:rsidR="00B30A87" w:rsidRPr="003B4D77" w:rsidRDefault="00142301" w:rsidP="0079451A">
      <w:pPr>
        <w:jc w:val="center"/>
        <w:rPr>
          <w:b/>
          <w:sz w:val="24"/>
          <w:szCs w:val="24"/>
        </w:rPr>
      </w:pPr>
      <w:r>
        <w:rPr>
          <w:b/>
          <w:sz w:val="24"/>
          <w:szCs w:val="24"/>
        </w:rPr>
        <w:br w:type="page"/>
      </w:r>
      <w:r w:rsidR="00B30A87" w:rsidRPr="003B4D77">
        <w:rPr>
          <w:b/>
          <w:sz w:val="24"/>
          <w:szCs w:val="24"/>
        </w:rPr>
        <w:lastRenderedPageBreak/>
        <w:t>Работа по совершенствованию базы предметных кабинетов</w:t>
      </w:r>
    </w:p>
    <w:p w:rsidR="00654657" w:rsidRPr="003B4D77" w:rsidRDefault="006454B0" w:rsidP="00142301">
      <w:pPr>
        <w:jc w:val="center"/>
        <w:rPr>
          <w:b/>
          <w:color w:val="FF0000"/>
          <w:sz w:val="24"/>
          <w:szCs w:val="24"/>
        </w:rPr>
      </w:pPr>
      <w:r w:rsidRPr="003B4D77">
        <w:rPr>
          <w:b/>
          <w:sz w:val="24"/>
          <w:szCs w:val="24"/>
        </w:rPr>
        <w:t>в 201</w:t>
      </w:r>
      <w:r w:rsidR="00DA5597" w:rsidRPr="003B4D77">
        <w:rPr>
          <w:b/>
          <w:sz w:val="24"/>
          <w:szCs w:val="24"/>
        </w:rPr>
        <w:t>3</w:t>
      </w:r>
      <w:r w:rsidR="00B30A87" w:rsidRPr="003B4D77">
        <w:rPr>
          <w:b/>
          <w:sz w:val="24"/>
          <w:szCs w:val="24"/>
        </w:rPr>
        <w:t>/201</w:t>
      </w:r>
      <w:r w:rsidR="00DA5597" w:rsidRPr="003B4D77">
        <w:rPr>
          <w:b/>
          <w:sz w:val="24"/>
          <w:szCs w:val="24"/>
        </w:rPr>
        <w:t>4</w:t>
      </w:r>
      <w:r w:rsidR="00B30A87" w:rsidRPr="003B4D77">
        <w:rPr>
          <w:b/>
          <w:sz w:val="24"/>
          <w:szCs w:val="24"/>
        </w:rPr>
        <w:t xml:space="preserve"> учебном году</w:t>
      </w:r>
    </w:p>
    <w:tbl>
      <w:tblPr>
        <w:tblW w:w="5000" w:type="pct"/>
        <w:tblLayout w:type="fixed"/>
        <w:tblLook w:val="0000" w:firstRow="0" w:lastRow="0" w:firstColumn="0" w:lastColumn="0" w:noHBand="0" w:noVBand="0"/>
      </w:tblPr>
      <w:tblGrid>
        <w:gridCol w:w="1808"/>
        <w:gridCol w:w="2596"/>
        <w:gridCol w:w="2437"/>
        <w:gridCol w:w="2716"/>
      </w:tblGrid>
      <w:tr w:rsidR="00775CB7" w:rsidRPr="003B4D77" w:rsidTr="00142301">
        <w:tc>
          <w:tcPr>
            <w:tcW w:w="946" w:type="pct"/>
            <w:tcBorders>
              <w:top w:val="single" w:sz="4" w:space="0" w:color="000000"/>
              <w:left w:val="single" w:sz="4" w:space="0" w:color="000000"/>
              <w:bottom w:val="single" w:sz="4" w:space="0" w:color="000000"/>
            </w:tcBorders>
            <w:shd w:val="clear" w:color="auto" w:fill="auto"/>
          </w:tcPr>
          <w:p w:rsidR="00B30A87" w:rsidRPr="003B4D77" w:rsidRDefault="00B30A87" w:rsidP="0079451A">
            <w:pPr>
              <w:snapToGrid w:val="0"/>
              <w:jc w:val="both"/>
              <w:rPr>
                <w:b/>
                <w:sz w:val="24"/>
                <w:szCs w:val="24"/>
              </w:rPr>
            </w:pPr>
            <w:r w:rsidRPr="003B4D77">
              <w:rPr>
                <w:b/>
                <w:sz w:val="24"/>
                <w:szCs w:val="24"/>
              </w:rPr>
              <w:t>Структурное подразделение</w:t>
            </w:r>
          </w:p>
        </w:tc>
        <w:tc>
          <w:tcPr>
            <w:tcW w:w="1358" w:type="pct"/>
            <w:tcBorders>
              <w:top w:val="single" w:sz="4" w:space="0" w:color="000000"/>
              <w:left w:val="single" w:sz="4" w:space="0" w:color="000000"/>
              <w:bottom w:val="single" w:sz="4" w:space="0" w:color="000000"/>
            </w:tcBorders>
            <w:shd w:val="clear" w:color="auto" w:fill="auto"/>
          </w:tcPr>
          <w:p w:rsidR="00B30A87" w:rsidRPr="003B4D77" w:rsidRDefault="00B30A87" w:rsidP="0079451A">
            <w:pPr>
              <w:snapToGrid w:val="0"/>
              <w:jc w:val="both"/>
              <w:rPr>
                <w:b/>
                <w:sz w:val="24"/>
                <w:szCs w:val="24"/>
              </w:rPr>
            </w:pPr>
            <w:r w:rsidRPr="003B4D77">
              <w:rPr>
                <w:b/>
                <w:sz w:val="24"/>
                <w:szCs w:val="24"/>
              </w:rPr>
              <w:t xml:space="preserve">Пополнение </w:t>
            </w:r>
          </w:p>
          <w:p w:rsidR="00B30A87" w:rsidRPr="003B4D77" w:rsidRDefault="00B30A87" w:rsidP="0079451A">
            <w:pPr>
              <w:jc w:val="both"/>
              <w:rPr>
                <w:b/>
                <w:sz w:val="24"/>
                <w:szCs w:val="24"/>
              </w:rPr>
            </w:pPr>
            <w:r w:rsidRPr="003B4D77">
              <w:rPr>
                <w:b/>
                <w:sz w:val="24"/>
                <w:szCs w:val="24"/>
              </w:rPr>
              <w:t>научно-методическими пособиями</w:t>
            </w:r>
          </w:p>
        </w:tc>
        <w:tc>
          <w:tcPr>
            <w:tcW w:w="1275" w:type="pct"/>
            <w:tcBorders>
              <w:top w:val="single" w:sz="4" w:space="0" w:color="000000"/>
              <w:left w:val="single" w:sz="4" w:space="0" w:color="000000"/>
              <w:bottom w:val="single" w:sz="4" w:space="0" w:color="000000"/>
            </w:tcBorders>
            <w:shd w:val="clear" w:color="auto" w:fill="auto"/>
          </w:tcPr>
          <w:p w:rsidR="00B30A87" w:rsidRPr="003B4D77" w:rsidRDefault="00B30A87" w:rsidP="0079451A">
            <w:pPr>
              <w:snapToGrid w:val="0"/>
              <w:jc w:val="both"/>
              <w:rPr>
                <w:b/>
                <w:sz w:val="24"/>
                <w:szCs w:val="24"/>
              </w:rPr>
            </w:pPr>
            <w:r w:rsidRPr="003B4D77">
              <w:rPr>
                <w:b/>
                <w:sz w:val="24"/>
                <w:szCs w:val="24"/>
              </w:rPr>
              <w:t xml:space="preserve">Разработка дидактических </w:t>
            </w:r>
          </w:p>
          <w:p w:rsidR="00B30A87" w:rsidRPr="003B4D77" w:rsidRDefault="00B30A87" w:rsidP="0079451A">
            <w:pPr>
              <w:jc w:val="both"/>
              <w:rPr>
                <w:b/>
                <w:sz w:val="24"/>
                <w:szCs w:val="24"/>
              </w:rPr>
            </w:pPr>
            <w:r w:rsidRPr="003B4D77">
              <w:rPr>
                <w:b/>
                <w:sz w:val="24"/>
                <w:szCs w:val="24"/>
              </w:rPr>
              <w:t>материалов, оформление стендов</w:t>
            </w:r>
          </w:p>
        </w:tc>
        <w:tc>
          <w:tcPr>
            <w:tcW w:w="1421" w:type="pct"/>
            <w:tcBorders>
              <w:top w:val="single" w:sz="4" w:space="0" w:color="000000"/>
              <w:left w:val="single" w:sz="4" w:space="0" w:color="000000"/>
              <w:bottom w:val="single" w:sz="4" w:space="0" w:color="000000"/>
              <w:right w:val="single" w:sz="4" w:space="0" w:color="000000"/>
            </w:tcBorders>
            <w:shd w:val="clear" w:color="auto" w:fill="auto"/>
          </w:tcPr>
          <w:p w:rsidR="00B30A87" w:rsidRPr="003B4D77" w:rsidRDefault="00B30A87" w:rsidP="0079451A">
            <w:pPr>
              <w:snapToGrid w:val="0"/>
              <w:jc w:val="both"/>
              <w:rPr>
                <w:b/>
                <w:sz w:val="24"/>
                <w:szCs w:val="24"/>
              </w:rPr>
            </w:pPr>
            <w:r w:rsidRPr="003B4D77">
              <w:rPr>
                <w:b/>
                <w:sz w:val="24"/>
                <w:szCs w:val="24"/>
              </w:rPr>
              <w:t>Учебное оборудование, мебель</w:t>
            </w:r>
          </w:p>
        </w:tc>
      </w:tr>
      <w:tr w:rsidR="004812DB" w:rsidRPr="003B4D77" w:rsidTr="00142301">
        <w:trPr>
          <w:trHeight w:val="1957"/>
        </w:trPr>
        <w:tc>
          <w:tcPr>
            <w:tcW w:w="946" w:type="pct"/>
            <w:tcBorders>
              <w:top w:val="single" w:sz="4" w:space="0" w:color="000000"/>
              <w:left w:val="single" w:sz="4" w:space="0" w:color="000000"/>
              <w:bottom w:val="single" w:sz="4" w:space="0" w:color="000000"/>
            </w:tcBorders>
            <w:shd w:val="clear" w:color="auto" w:fill="auto"/>
          </w:tcPr>
          <w:p w:rsidR="00B30A87" w:rsidRPr="003B4D77" w:rsidRDefault="00B30A87" w:rsidP="0079451A">
            <w:pPr>
              <w:snapToGrid w:val="0"/>
              <w:jc w:val="both"/>
              <w:rPr>
                <w:sz w:val="24"/>
                <w:szCs w:val="24"/>
              </w:rPr>
            </w:pPr>
            <w:r w:rsidRPr="003B4D77">
              <w:rPr>
                <w:sz w:val="24"/>
                <w:szCs w:val="24"/>
              </w:rPr>
              <w:t>Русской словесности</w:t>
            </w:r>
          </w:p>
        </w:tc>
        <w:tc>
          <w:tcPr>
            <w:tcW w:w="1358" w:type="pct"/>
            <w:tcBorders>
              <w:top w:val="single" w:sz="4" w:space="0" w:color="000000"/>
              <w:left w:val="single" w:sz="4" w:space="0" w:color="000000"/>
              <w:bottom w:val="single" w:sz="4" w:space="0" w:color="000000"/>
            </w:tcBorders>
            <w:shd w:val="clear" w:color="auto" w:fill="auto"/>
          </w:tcPr>
          <w:p w:rsidR="00B30A87" w:rsidRPr="003B4D77" w:rsidRDefault="00B30A87" w:rsidP="0079451A">
            <w:pPr>
              <w:snapToGrid w:val="0"/>
              <w:jc w:val="both"/>
              <w:rPr>
                <w:sz w:val="24"/>
                <w:szCs w:val="24"/>
              </w:rPr>
            </w:pPr>
            <w:r w:rsidRPr="003B4D77">
              <w:rPr>
                <w:sz w:val="24"/>
                <w:szCs w:val="24"/>
              </w:rPr>
              <w:t>Портреты писателей, таблицы по русскому языку и литературе</w:t>
            </w:r>
            <w:r w:rsidR="00533C42" w:rsidRPr="003B4D77">
              <w:rPr>
                <w:sz w:val="24"/>
                <w:szCs w:val="24"/>
              </w:rPr>
              <w:t xml:space="preserve"> (кабинет</w:t>
            </w:r>
            <w:r w:rsidR="00C85516" w:rsidRPr="003B4D77">
              <w:rPr>
                <w:sz w:val="24"/>
                <w:szCs w:val="24"/>
              </w:rPr>
              <w:t>ы</w:t>
            </w:r>
            <w:r w:rsidR="00533C42" w:rsidRPr="003B4D77">
              <w:rPr>
                <w:sz w:val="24"/>
                <w:szCs w:val="24"/>
              </w:rPr>
              <w:t xml:space="preserve"> </w:t>
            </w:r>
            <w:r w:rsidR="00072F28" w:rsidRPr="003B4D77">
              <w:rPr>
                <w:sz w:val="24"/>
                <w:szCs w:val="24"/>
              </w:rPr>
              <w:t>№№</w:t>
            </w:r>
            <w:r w:rsidR="004812DB" w:rsidRPr="003B4D77">
              <w:rPr>
                <w:sz w:val="24"/>
                <w:szCs w:val="24"/>
              </w:rPr>
              <w:t xml:space="preserve"> 25,</w:t>
            </w:r>
            <w:r w:rsidR="00533C42" w:rsidRPr="003B4D77">
              <w:rPr>
                <w:sz w:val="24"/>
                <w:szCs w:val="24"/>
              </w:rPr>
              <w:t>26, 27, 28)</w:t>
            </w:r>
            <w:r w:rsidRPr="003B4D77">
              <w:rPr>
                <w:sz w:val="24"/>
                <w:szCs w:val="24"/>
              </w:rPr>
              <w:t xml:space="preserve">. </w:t>
            </w:r>
            <w:r w:rsidR="0095544E" w:rsidRPr="003B4D77">
              <w:rPr>
                <w:sz w:val="24"/>
                <w:szCs w:val="24"/>
              </w:rPr>
              <w:t>Видеотека по литературе (5-11 кл.</w:t>
            </w:r>
            <w:r w:rsidR="00063662" w:rsidRPr="003B4D77">
              <w:rPr>
                <w:sz w:val="24"/>
                <w:szCs w:val="24"/>
              </w:rPr>
              <w:t xml:space="preserve"> кабинет № 26</w:t>
            </w:r>
            <w:r w:rsidR="0095544E" w:rsidRPr="003B4D77">
              <w:rPr>
                <w:sz w:val="24"/>
                <w:szCs w:val="24"/>
              </w:rPr>
              <w:t>)</w:t>
            </w:r>
          </w:p>
        </w:tc>
        <w:tc>
          <w:tcPr>
            <w:tcW w:w="1275" w:type="pct"/>
            <w:tcBorders>
              <w:top w:val="single" w:sz="4" w:space="0" w:color="000000"/>
              <w:left w:val="single" w:sz="4" w:space="0" w:color="000000"/>
              <w:bottom w:val="single" w:sz="4" w:space="0" w:color="000000"/>
            </w:tcBorders>
            <w:shd w:val="clear" w:color="auto" w:fill="auto"/>
          </w:tcPr>
          <w:p w:rsidR="00B30A87" w:rsidRPr="003B4D77" w:rsidRDefault="00B30A87" w:rsidP="0079451A">
            <w:pPr>
              <w:snapToGrid w:val="0"/>
              <w:jc w:val="both"/>
              <w:rPr>
                <w:sz w:val="24"/>
                <w:szCs w:val="24"/>
              </w:rPr>
            </w:pPr>
            <w:r w:rsidRPr="003B4D77">
              <w:rPr>
                <w:sz w:val="24"/>
                <w:szCs w:val="24"/>
              </w:rPr>
              <w:t>Тестовый материал по подготовке к ЕГЭ</w:t>
            </w:r>
            <w:r w:rsidR="00533C42" w:rsidRPr="003B4D77">
              <w:rPr>
                <w:sz w:val="24"/>
                <w:szCs w:val="24"/>
              </w:rPr>
              <w:t xml:space="preserve"> (кабинет</w:t>
            </w:r>
            <w:r w:rsidR="00C85516" w:rsidRPr="003B4D77">
              <w:rPr>
                <w:sz w:val="24"/>
                <w:szCs w:val="24"/>
              </w:rPr>
              <w:t>ы</w:t>
            </w:r>
            <w:r w:rsidR="00533C42" w:rsidRPr="003B4D77">
              <w:rPr>
                <w:sz w:val="24"/>
                <w:szCs w:val="24"/>
              </w:rPr>
              <w:t xml:space="preserve"> </w:t>
            </w:r>
            <w:r w:rsidR="00072F28" w:rsidRPr="003B4D77">
              <w:rPr>
                <w:sz w:val="24"/>
                <w:szCs w:val="24"/>
              </w:rPr>
              <w:t>№</w:t>
            </w:r>
            <w:r w:rsidR="00533C42" w:rsidRPr="003B4D77">
              <w:rPr>
                <w:sz w:val="24"/>
                <w:szCs w:val="24"/>
              </w:rPr>
              <w:t xml:space="preserve">25, </w:t>
            </w:r>
            <w:r w:rsidR="00072F28" w:rsidRPr="003B4D77">
              <w:rPr>
                <w:sz w:val="24"/>
                <w:szCs w:val="24"/>
              </w:rPr>
              <w:t>№</w:t>
            </w:r>
            <w:r w:rsidR="00533C42" w:rsidRPr="003B4D77">
              <w:rPr>
                <w:sz w:val="24"/>
                <w:szCs w:val="24"/>
              </w:rPr>
              <w:t>26)</w:t>
            </w:r>
          </w:p>
        </w:tc>
        <w:tc>
          <w:tcPr>
            <w:tcW w:w="1421" w:type="pct"/>
            <w:tcBorders>
              <w:top w:val="single" w:sz="4" w:space="0" w:color="000000"/>
              <w:left w:val="single" w:sz="4" w:space="0" w:color="000000"/>
              <w:bottom w:val="single" w:sz="4" w:space="0" w:color="000000"/>
              <w:right w:val="single" w:sz="4" w:space="0" w:color="000000"/>
            </w:tcBorders>
            <w:shd w:val="clear" w:color="auto" w:fill="auto"/>
          </w:tcPr>
          <w:p w:rsidR="00B30A87" w:rsidRPr="003B4D77" w:rsidRDefault="006B765B" w:rsidP="0079451A">
            <w:pPr>
              <w:snapToGrid w:val="0"/>
              <w:jc w:val="both"/>
              <w:rPr>
                <w:sz w:val="24"/>
                <w:szCs w:val="24"/>
              </w:rPr>
            </w:pPr>
            <w:r w:rsidRPr="003B4D77">
              <w:rPr>
                <w:sz w:val="24"/>
                <w:szCs w:val="24"/>
              </w:rPr>
              <w:t>Экран, проектор (кабинеты</w:t>
            </w:r>
            <w:r w:rsidR="00F519DC" w:rsidRPr="003B4D77">
              <w:rPr>
                <w:sz w:val="24"/>
                <w:szCs w:val="24"/>
              </w:rPr>
              <w:t xml:space="preserve"> № 25, 26, 27</w:t>
            </w:r>
            <w:r w:rsidRPr="003B4D77">
              <w:rPr>
                <w:sz w:val="24"/>
                <w:szCs w:val="24"/>
              </w:rPr>
              <w:t>)</w:t>
            </w:r>
          </w:p>
        </w:tc>
      </w:tr>
      <w:tr w:rsidR="00072F28" w:rsidRPr="0063117A" w:rsidTr="00142301">
        <w:tc>
          <w:tcPr>
            <w:tcW w:w="946" w:type="pct"/>
            <w:tcBorders>
              <w:top w:val="single" w:sz="4" w:space="0" w:color="000000"/>
              <w:left w:val="single" w:sz="4" w:space="0" w:color="000000"/>
              <w:bottom w:val="single" w:sz="4" w:space="0" w:color="000000"/>
            </w:tcBorders>
            <w:shd w:val="clear" w:color="auto" w:fill="auto"/>
          </w:tcPr>
          <w:p w:rsidR="00072F28" w:rsidRPr="0063117A" w:rsidRDefault="00072F28" w:rsidP="0079451A">
            <w:pPr>
              <w:snapToGrid w:val="0"/>
              <w:jc w:val="both"/>
              <w:rPr>
                <w:sz w:val="24"/>
                <w:szCs w:val="24"/>
              </w:rPr>
            </w:pPr>
            <w:r w:rsidRPr="0063117A">
              <w:rPr>
                <w:sz w:val="24"/>
                <w:szCs w:val="24"/>
              </w:rPr>
              <w:t>Математики и информатики</w:t>
            </w:r>
          </w:p>
        </w:tc>
        <w:tc>
          <w:tcPr>
            <w:tcW w:w="1358" w:type="pct"/>
            <w:tcBorders>
              <w:top w:val="single" w:sz="4" w:space="0" w:color="000000"/>
              <w:left w:val="single" w:sz="4" w:space="0" w:color="000000"/>
              <w:bottom w:val="single" w:sz="4" w:space="0" w:color="000000"/>
            </w:tcBorders>
            <w:shd w:val="clear" w:color="auto" w:fill="auto"/>
          </w:tcPr>
          <w:p w:rsidR="00072F28" w:rsidRPr="0063117A" w:rsidRDefault="00072F28" w:rsidP="0079451A">
            <w:pPr>
              <w:snapToGrid w:val="0"/>
              <w:jc w:val="both"/>
              <w:rPr>
                <w:b/>
                <w:sz w:val="24"/>
                <w:szCs w:val="24"/>
              </w:rPr>
            </w:pPr>
            <w:r w:rsidRPr="0063117A">
              <w:rPr>
                <w:b/>
                <w:sz w:val="24"/>
                <w:szCs w:val="24"/>
              </w:rPr>
              <w:t>-</w:t>
            </w:r>
          </w:p>
        </w:tc>
        <w:tc>
          <w:tcPr>
            <w:tcW w:w="1275" w:type="pct"/>
            <w:tcBorders>
              <w:top w:val="single" w:sz="4" w:space="0" w:color="000000"/>
              <w:left w:val="single" w:sz="4" w:space="0" w:color="000000"/>
              <w:bottom w:val="single" w:sz="4" w:space="0" w:color="000000"/>
            </w:tcBorders>
            <w:shd w:val="clear" w:color="auto" w:fill="auto"/>
          </w:tcPr>
          <w:p w:rsidR="00072F28" w:rsidRPr="0063117A" w:rsidRDefault="0063117A" w:rsidP="0079451A">
            <w:pPr>
              <w:snapToGrid w:val="0"/>
              <w:jc w:val="both"/>
              <w:rPr>
                <w:sz w:val="24"/>
                <w:szCs w:val="24"/>
              </w:rPr>
            </w:pPr>
            <w:r w:rsidRPr="0063117A">
              <w:rPr>
                <w:sz w:val="24"/>
                <w:szCs w:val="24"/>
              </w:rPr>
              <w:t>-</w:t>
            </w:r>
          </w:p>
        </w:tc>
        <w:tc>
          <w:tcPr>
            <w:tcW w:w="1421" w:type="pct"/>
            <w:tcBorders>
              <w:top w:val="single" w:sz="4" w:space="0" w:color="000000"/>
              <w:left w:val="single" w:sz="4" w:space="0" w:color="000000"/>
              <w:bottom w:val="single" w:sz="4" w:space="0" w:color="000000"/>
              <w:right w:val="single" w:sz="4" w:space="0" w:color="000000"/>
            </w:tcBorders>
            <w:shd w:val="clear" w:color="auto" w:fill="auto"/>
          </w:tcPr>
          <w:p w:rsidR="00072F28" w:rsidRPr="0063117A" w:rsidRDefault="0063117A" w:rsidP="0079451A">
            <w:pPr>
              <w:snapToGrid w:val="0"/>
              <w:jc w:val="both"/>
              <w:rPr>
                <w:sz w:val="24"/>
                <w:szCs w:val="24"/>
              </w:rPr>
            </w:pPr>
            <w:r w:rsidRPr="0063117A">
              <w:rPr>
                <w:sz w:val="24"/>
                <w:szCs w:val="24"/>
              </w:rPr>
              <w:t>-</w:t>
            </w:r>
          </w:p>
        </w:tc>
      </w:tr>
      <w:tr w:rsidR="00775CB7" w:rsidRPr="003B4D77" w:rsidTr="00142301">
        <w:tc>
          <w:tcPr>
            <w:tcW w:w="946" w:type="pct"/>
            <w:tcBorders>
              <w:top w:val="single" w:sz="4" w:space="0" w:color="000000"/>
              <w:left w:val="single" w:sz="4" w:space="0" w:color="000000"/>
              <w:bottom w:val="single" w:sz="4" w:space="0" w:color="000000"/>
            </w:tcBorders>
            <w:shd w:val="clear" w:color="auto" w:fill="auto"/>
          </w:tcPr>
          <w:p w:rsidR="00072F28" w:rsidRPr="003B4D77" w:rsidRDefault="00072F28" w:rsidP="0079451A">
            <w:pPr>
              <w:snapToGrid w:val="0"/>
              <w:jc w:val="both"/>
              <w:rPr>
                <w:sz w:val="24"/>
                <w:szCs w:val="24"/>
              </w:rPr>
            </w:pPr>
            <w:r w:rsidRPr="003B4D77">
              <w:rPr>
                <w:sz w:val="24"/>
                <w:szCs w:val="24"/>
              </w:rPr>
              <w:t>Общественных естественных дисциплин</w:t>
            </w:r>
          </w:p>
        </w:tc>
        <w:tc>
          <w:tcPr>
            <w:tcW w:w="1358" w:type="pct"/>
            <w:tcBorders>
              <w:top w:val="single" w:sz="4" w:space="0" w:color="000000"/>
              <w:left w:val="single" w:sz="4" w:space="0" w:color="000000"/>
              <w:bottom w:val="single" w:sz="4" w:space="0" w:color="000000"/>
            </w:tcBorders>
            <w:shd w:val="clear" w:color="auto" w:fill="auto"/>
          </w:tcPr>
          <w:p w:rsidR="00072F28" w:rsidRPr="003B4D77" w:rsidRDefault="00072F28" w:rsidP="0079451A">
            <w:pPr>
              <w:snapToGrid w:val="0"/>
              <w:jc w:val="both"/>
              <w:rPr>
                <w:sz w:val="24"/>
                <w:szCs w:val="24"/>
              </w:rPr>
            </w:pPr>
            <w:r w:rsidRPr="003B4D77">
              <w:rPr>
                <w:sz w:val="24"/>
                <w:szCs w:val="24"/>
              </w:rPr>
              <w:t>Таблицы, лабораторные комплекты (кабинеты №30, №36)</w:t>
            </w:r>
          </w:p>
        </w:tc>
        <w:tc>
          <w:tcPr>
            <w:tcW w:w="1275" w:type="pct"/>
            <w:tcBorders>
              <w:top w:val="single" w:sz="4" w:space="0" w:color="000000"/>
              <w:left w:val="single" w:sz="4" w:space="0" w:color="000000"/>
              <w:bottom w:val="single" w:sz="4" w:space="0" w:color="000000"/>
            </w:tcBorders>
            <w:shd w:val="clear" w:color="auto" w:fill="auto"/>
          </w:tcPr>
          <w:p w:rsidR="00072F28" w:rsidRPr="003B4D77" w:rsidRDefault="00D828D5" w:rsidP="0079451A">
            <w:pPr>
              <w:snapToGrid w:val="0"/>
              <w:jc w:val="both"/>
              <w:rPr>
                <w:sz w:val="24"/>
                <w:szCs w:val="24"/>
              </w:rPr>
            </w:pPr>
            <w:r w:rsidRPr="003B4D77">
              <w:rPr>
                <w:sz w:val="24"/>
                <w:szCs w:val="24"/>
              </w:rPr>
              <w:t>Обновлены, доработаны банки методических разработок, дидактических материалов, контрольно-измерительных материалов для всех видов контроля и оценки (кабинеты № 15, № 29)</w:t>
            </w:r>
          </w:p>
        </w:tc>
        <w:tc>
          <w:tcPr>
            <w:tcW w:w="1421" w:type="pct"/>
            <w:tcBorders>
              <w:top w:val="single" w:sz="4" w:space="0" w:color="000000"/>
              <w:left w:val="single" w:sz="4" w:space="0" w:color="000000"/>
              <w:bottom w:val="single" w:sz="4" w:space="0" w:color="000000"/>
              <w:right w:val="single" w:sz="4" w:space="0" w:color="000000"/>
            </w:tcBorders>
            <w:shd w:val="clear" w:color="auto" w:fill="auto"/>
          </w:tcPr>
          <w:p w:rsidR="00072F28" w:rsidRPr="003B4D77" w:rsidRDefault="00072F28" w:rsidP="0079451A">
            <w:pPr>
              <w:snapToGrid w:val="0"/>
              <w:jc w:val="both"/>
              <w:rPr>
                <w:sz w:val="24"/>
                <w:szCs w:val="24"/>
              </w:rPr>
            </w:pPr>
            <w:r w:rsidRPr="003B4D77">
              <w:rPr>
                <w:sz w:val="24"/>
                <w:szCs w:val="24"/>
              </w:rPr>
              <w:t>мультимедийное оборудование (кабинет</w:t>
            </w:r>
            <w:r w:rsidR="00D828D5" w:rsidRPr="003B4D77">
              <w:rPr>
                <w:sz w:val="24"/>
                <w:szCs w:val="24"/>
              </w:rPr>
              <w:t>ы</w:t>
            </w:r>
            <w:r w:rsidRPr="003B4D77">
              <w:rPr>
                <w:sz w:val="24"/>
                <w:szCs w:val="24"/>
              </w:rPr>
              <w:t xml:space="preserve"> № 15, № 29), проведен ремонт</w:t>
            </w:r>
            <w:r w:rsidR="00D828D5" w:rsidRPr="003B4D77">
              <w:rPr>
                <w:sz w:val="24"/>
                <w:szCs w:val="24"/>
              </w:rPr>
              <w:t xml:space="preserve"> (кабинеты № 15, № 29)</w:t>
            </w:r>
            <w:r w:rsidRPr="003B4D77">
              <w:rPr>
                <w:sz w:val="24"/>
                <w:szCs w:val="24"/>
              </w:rPr>
              <w:t>, заменены стеллажи</w:t>
            </w:r>
            <w:r w:rsidR="00D828D5" w:rsidRPr="003B4D77">
              <w:rPr>
                <w:sz w:val="24"/>
                <w:szCs w:val="24"/>
              </w:rPr>
              <w:t xml:space="preserve"> (кабинет № 29)</w:t>
            </w:r>
            <w:r w:rsidRPr="003B4D77">
              <w:rPr>
                <w:sz w:val="24"/>
                <w:szCs w:val="24"/>
              </w:rPr>
              <w:t>, заменена доска, парты для учащихся (кабинет № 30).</w:t>
            </w:r>
          </w:p>
        </w:tc>
      </w:tr>
      <w:tr w:rsidR="00D828D5" w:rsidRPr="003B4D77" w:rsidTr="00142301">
        <w:tc>
          <w:tcPr>
            <w:tcW w:w="946" w:type="pct"/>
            <w:tcBorders>
              <w:top w:val="single" w:sz="4" w:space="0" w:color="000000"/>
              <w:left w:val="single" w:sz="4" w:space="0" w:color="000000"/>
              <w:bottom w:val="single" w:sz="4" w:space="0" w:color="000000"/>
            </w:tcBorders>
            <w:shd w:val="clear" w:color="auto" w:fill="auto"/>
          </w:tcPr>
          <w:p w:rsidR="00072F28" w:rsidRPr="003B4D77" w:rsidRDefault="00072F28" w:rsidP="0079451A">
            <w:pPr>
              <w:snapToGrid w:val="0"/>
              <w:jc w:val="both"/>
              <w:rPr>
                <w:sz w:val="24"/>
                <w:szCs w:val="24"/>
              </w:rPr>
            </w:pPr>
            <w:r w:rsidRPr="003B4D77">
              <w:rPr>
                <w:sz w:val="24"/>
                <w:szCs w:val="24"/>
              </w:rPr>
              <w:t>Эстетики и творчества</w:t>
            </w:r>
          </w:p>
        </w:tc>
        <w:tc>
          <w:tcPr>
            <w:tcW w:w="1358" w:type="pct"/>
            <w:tcBorders>
              <w:top w:val="single" w:sz="4" w:space="0" w:color="000000"/>
              <w:left w:val="single" w:sz="4" w:space="0" w:color="000000"/>
              <w:bottom w:val="single" w:sz="4" w:space="0" w:color="000000"/>
            </w:tcBorders>
            <w:shd w:val="clear" w:color="auto" w:fill="auto"/>
          </w:tcPr>
          <w:p w:rsidR="00072F28" w:rsidRPr="003B4D77" w:rsidRDefault="00072F28" w:rsidP="0079451A">
            <w:pPr>
              <w:snapToGrid w:val="0"/>
              <w:jc w:val="both"/>
              <w:rPr>
                <w:sz w:val="24"/>
                <w:szCs w:val="24"/>
              </w:rPr>
            </w:pPr>
          </w:p>
        </w:tc>
        <w:tc>
          <w:tcPr>
            <w:tcW w:w="1275" w:type="pct"/>
            <w:tcBorders>
              <w:top w:val="single" w:sz="4" w:space="0" w:color="000000"/>
              <w:left w:val="single" w:sz="4" w:space="0" w:color="000000"/>
              <w:bottom w:val="single" w:sz="4" w:space="0" w:color="000000"/>
            </w:tcBorders>
            <w:shd w:val="clear" w:color="auto" w:fill="auto"/>
          </w:tcPr>
          <w:p w:rsidR="00072F28" w:rsidRPr="003B4D77" w:rsidRDefault="00072F28" w:rsidP="0079451A">
            <w:pPr>
              <w:snapToGrid w:val="0"/>
              <w:jc w:val="both"/>
              <w:rPr>
                <w:sz w:val="24"/>
                <w:szCs w:val="24"/>
              </w:rPr>
            </w:pPr>
            <w:r w:rsidRPr="003B4D77">
              <w:rPr>
                <w:sz w:val="24"/>
                <w:szCs w:val="24"/>
              </w:rPr>
              <w:t>Тестовый материал по музыке, МХК, ИЗО (кабинет №49), презентационный материал п музыке, технологии МХК</w:t>
            </w:r>
          </w:p>
        </w:tc>
        <w:tc>
          <w:tcPr>
            <w:tcW w:w="1421" w:type="pct"/>
            <w:tcBorders>
              <w:top w:val="single" w:sz="4" w:space="0" w:color="000000"/>
              <w:left w:val="single" w:sz="4" w:space="0" w:color="000000"/>
              <w:bottom w:val="single" w:sz="4" w:space="0" w:color="000000"/>
              <w:right w:val="single" w:sz="4" w:space="0" w:color="000000"/>
            </w:tcBorders>
            <w:shd w:val="clear" w:color="auto" w:fill="auto"/>
          </w:tcPr>
          <w:p w:rsidR="00072F28" w:rsidRPr="003B4D77" w:rsidRDefault="00D828D5" w:rsidP="0079451A">
            <w:pPr>
              <w:snapToGrid w:val="0"/>
              <w:rPr>
                <w:sz w:val="24"/>
                <w:szCs w:val="24"/>
              </w:rPr>
            </w:pPr>
            <w:r w:rsidRPr="003B4D77">
              <w:rPr>
                <w:sz w:val="24"/>
                <w:szCs w:val="24"/>
              </w:rPr>
              <w:t>Замена линолеума (кабинет № 49), замена окон (кабинет № 50), проектор и ноутбук (мастерская по обработке древесины)</w:t>
            </w:r>
          </w:p>
        </w:tc>
      </w:tr>
      <w:tr w:rsidR="00057BD4" w:rsidRPr="003B4D77" w:rsidTr="00142301">
        <w:tc>
          <w:tcPr>
            <w:tcW w:w="946" w:type="pct"/>
            <w:tcBorders>
              <w:top w:val="single" w:sz="4" w:space="0" w:color="000000"/>
              <w:left w:val="single" w:sz="4" w:space="0" w:color="000000"/>
              <w:bottom w:val="single" w:sz="4" w:space="0" w:color="000000"/>
            </w:tcBorders>
            <w:shd w:val="clear" w:color="auto" w:fill="auto"/>
          </w:tcPr>
          <w:p w:rsidR="00057BD4" w:rsidRPr="003B4D77" w:rsidRDefault="00057BD4" w:rsidP="0079451A">
            <w:pPr>
              <w:snapToGrid w:val="0"/>
              <w:jc w:val="both"/>
              <w:rPr>
                <w:sz w:val="24"/>
                <w:szCs w:val="24"/>
              </w:rPr>
            </w:pPr>
            <w:r w:rsidRPr="003B4D77">
              <w:rPr>
                <w:sz w:val="24"/>
                <w:szCs w:val="24"/>
              </w:rPr>
              <w:t>Иностранных языков</w:t>
            </w:r>
          </w:p>
        </w:tc>
        <w:tc>
          <w:tcPr>
            <w:tcW w:w="1358" w:type="pct"/>
            <w:tcBorders>
              <w:top w:val="single" w:sz="4" w:space="0" w:color="000000"/>
              <w:left w:val="single" w:sz="4" w:space="0" w:color="000000"/>
              <w:bottom w:val="single" w:sz="4" w:space="0" w:color="000000"/>
            </w:tcBorders>
            <w:shd w:val="clear" w:color="auto" w:fill="auto"/>
          </w:tcPr>
          <w:p w:rsidR="00057BD4" w:rsidRPr="003B4D77" w:rsidRDefault="00057BD4" w:rsidP="0079451A">
            <w:pPr>
              <w:jc w:val="both"/>
              <w:rPr>
                <w:sz w:val="24"/>
                <w:szCs w:val="24"/>
              </w:rPr>
            </w:pPr>
            <w:r w:rsidRPr="003B4D77">
              <w:rPr>
                <w:sz w:val="24"/>
                <w:szCs w:val="24"/>
              </w:rPr>
              <w:t>Приобретены УМК «Звездный английский» (кабинет 16)</w:t>
            </w:r>
          </w:p>
        </w:tc>
        <w:tc>
          <w:tcPr>
            <w:tcW w:w="1275" w:type="pct"/>
            <w:tcBorders>
              <w:top w:val="single" w:sz="4" w:space="0" w:color="000000"/>
              <w:left w:val="single" w:sz="4" w:space="0" w:color="000000"/>
              <w:bottom w:val="single" w:sz="4" w:space="0" w:color="000000"/>
            </w:tcBorders>
            <w:shd w:val="clear" w:color="auto" w:fill="auto"/>
          </w:tcPr>
          <w:p w:rsidR="00057BD4" w:rsidRPr="003B4D77" w:rsidRDefault="00057BD4" w:rsidP="0079451A">
            <w:pPr>
              <w:snapToGrid w:val="0"/>
              <w:jc w:val="both"/>
              <w:rPr>
                <w:b/>
                <w:sz w:val="24"/>
                <w:szCs w:val="24"/>
              </w:rPr>
            </w:pPr>
          </w:p>
        </w:tc>
        <w:tc>
          <w:tcPr>
            <w:tcW w:w="1421" w:type="pct"/>
            <w:tcBorders>
              <w:top w:val="single" w:sz="4" w:space="0" w:color="000000"/>
              <w:left w:val="single" w:sz="4" w:space="0" w:color="000000"/>
              <w:bottom w:val="single" w:sz="4" w:space="0" w:color="000000"/>
              <w:right w:val="single" w:sz="4" w:space="0" w:color="000000"/>
            </w:tcBorders>
            <w:shd w:val="clear" w:color="auto" w:fill="auto"/>
          </w:tcPr>
          <w:p w:rsidR="00057BD4" w:rsidRPr="003B4D77" w:rsidRDefault="00057BD4" w:rsidP="0079451A">
            <w:pPr>
              <w:rPr>
                <w:sz w:val="24"/>
                <w:szCs w:val="24"/>
              </w:rPr>
            </w:pPr>
            <w:r w:rsidRPr="003B4D77">
              <w:rPr>
                <w:sz w:val="24"/>
                <w:szCs w:val="24"/>
              </w:rPr>
              <w:t>Приобретен плазменный телевизор (кабинеты №№ 16,19), ноутбук, экран, проектор, принтер (кабинет №20), МФУ, столы (кабинет №16), жалюзи (кабинеты №№16,18), установлена интерактивная доска (кабинет №18).</w:t>
            </w:r>
          </w:p>
          <w:p w:rsidR="00057BD4" w:rsidRPr="003B4D77" w:rsidRDefault="00057BD4" w:rsidP="0079451A">
            <w:pPr>
              <w:rPr>
                <w:sz w:val="24"/>
                <w:szCs w:val="24"/>
              </w:rPr>
            </w:pPr>
            <w:r w:rsidRPr="003B4D77">
              <w:rPr>
                <w:sz w:val="24"/>
                <w:szCs w:val="24"/>
              </w:rPr>
              <w:t>Заменены окна, приобретены шкафы (кабинет № 22)</w:t>
            </w:r>
          </w:p>
        </w:tc>
      </w:tr>
      <w:tr w:rsidR="00072F28" w:rsidRPr="003B4D77" w:rsidTr="00142301">
        <w:tc>
          <w:tcPr>
            <w:tcW w:w="946" w:type="pct"/>
            <w:tcBorders>
              <w:top w:val="single" w:sz="4" w:space="0" w:color="000000"/>
              <w:left w:val="single" w:sz="4" w:space="0" w:color="000000"/>
              <w:bottom w:val="single" w:sz="4" w:space="0" w:color="000000"/>
            </w:tcBorders>
            <w:shd w:val="clear" w:color="auto" w:fill="auto"/>
          </w:tcPr>
          <w:p w:rsidR="00072F28" w:rsidRPr="003B4D77" w:rsidRDefault="00072F28" w:rsidP="0079451A">
            <w:pPr>
              <w:snapToGrid w:val="0"/>
              <w:jc w:val="both"/>
              <w:rPr>
                <w:sz w:val="24"/>
                <w:szCs w:val="24"/>
              </w:rPr>
            </w:pPr>
            <w:r w:rsidRPr="003B4D77">
              <w:rPr>
                <w:sz w:val="24"/>
                <w:szCs w:val="24"/>
              </w:rPr>
              <w:t>ПиМНО</w:t>
            </w:r>
          </w:p>
        </w:tc>
        <w:tc>
          <w:tcPr>
            <w:tcW w:w="1358" w:type="pct"/>
            <w:tcBorders>
              <w:top w:val="single" w:sz="4" w:space="0" w:color="000000"/>
              <w:left w:val="single" w:sz="4" w:space="0" w:color="000000"/>
              <w:bottom w:val="single" w:sz="4" w:space="0" w:color="000000"/>
            </w:tcBorders>
            <w:shd w:val="clear" w:color="auto" w:fill="auto"/>
          </w:tcPr>
          <w:p w:rsidR="00072F28" w:rsidRPr="003B4D77" w:rsidRDefault="00072F28" w:rsidP="0079451A">
            <w:pPr>
              <w:snapToGrid w:val="0"/>
              <w:jc w:val="both"/>
              <w:rPr>
                <w:b/>
                <w:sz w:val="24"/>
                <w:szCs w:val="24"/>
              </w:rPr>
            </w:pPr>
            <w:r w:rsidRPr="003B4D77">
              <w:rPr>
                <w:sz w:val="24"/>
                <w:szCs w:val="24"/>
              </w:rPr>
              <w:t xml:space="preserve">Новый демонстрационный материал к урокам обучения грамоте (кабинет №12),  </w:t>
            </w:r>
            <w:r w:rsidRPr="003B4D77">
              <w:rPr>
                <w:sz w:val="24"/>
                <w:szCs w:val="24"/>
              </w:rPr>
              <w:lastRenderedPageBreak/>
              <w:t>сборник презентаций к урокам (кабинеты №№2,3,</w:t>
            </w:r>
            <w:r w:rsidR="00F04C41" w:rsidRPr="003B4D77">
              <w:rPr>
                <w:sz w:val="24"/>
                <w:szCs w:val="24"/>
              </w:rPr>
              <w:t>4,5,6,10,</w:t>
            </w:r>
            <w:r w:rsidRPr="003B4D77">
              <w:rPr>
                <w:sz w:val="24"/>
                <w:szCs w:val="24"/>
              </w:rPr>
              <w:t>13,17)</w:t>
            </w:r>
          </w:p>
        </w:tc>
        <w:tc>
          <w:tcPr>
            <w:tcW w:w="1275" w:type="pct"/>
            <w:tcBorders>
              <w:top w:val="single" w:sz="4" w:space="0" w:color="000000"/>
              <w:left w:val="single" w:sz="4" w:space="0" w:color="000000"/>
              <w:bottom w:val="single" w:sz="4" w:space="0" w:color="000000"/>
            </w:tcBorders>
            <w:shd w:val="clear" w:color="auto" w:fill="auto"/>
          </w:tcPr>
          <w:p w:rsidR="00072F28" w:rsidRPr="003B4D77" w:rsidRDefault="00072F28" w:rsidP="0079451A">
            <w:pPr>
              <w:snapToGrid w:val="0"/>
              <w:jc w:val="both"/>
              <w:rPr>
                <w:b/>
                <w:sz w:val="24"/>
                <w:szCs w:val="24"/>
              </w:rPr>
            </w:pPr>
            <w:r w:rsidRPr="003B4D77">
              <w:rPr>
                <w:sz w:val="24"/>
                <w:szCs w:val="24"/>
              </w:rPr>
              <w:lastRenderedPageBreak/>
              <w:t xml:space="preserve">Разработка уроков с использованием интерактивной доски (кабинеты №№ 12,13,2,3,6),  система </w:t>
            </w:r>
            <w:r w:rsidRPr="003B4D77">
              <w:rPr>
                <w:sz w:val="24"/>
                <w:szCs w:val="24"/>
              </w:rPr>
              <w:lastRenderedPageBreak/>
              <w:t>интерактивного опроса(кабинет № 12), разработка уроков с использованием мультимедийного проектора (кабинет №17).</w:t>
            </w:r>
          </w:p>
        </w:tc>
        <w:tc>
          <w:tcPr>
            <w:tcW w:w="1421" w:type="pct"/>
            <w:tcBorders>
              <w:top w:val="single" w:sz="4" w:space="0" w:color="000000"/>
              <w:left w:val="single" w:sz="4" w:space="0" w:color="000000"/>
              <w:bottom w:val="single" w:sz="4" w:space="0" w:color="000000"/>
              <w:right w:val="single" w:sz="4" w:space="0" w:color="000000"/>
            </w:tcBorders>
            <w:shd w:val="clear" w:color="auto" w:fill="auto"/>
          </w:tcPr>
          <w:p w:rsidR="00072F28" w:rsidRPr="003B4D77" w:rsidRDefault="00072F28" w:rsidP="0079451A">
            <w:pPr>
              <w:jc w:val="both"/>
              <w:rPr>
                <w:sz w:val="24"/>
                <w:szCs w:val="24"/>
              </w:rPr>
            </w:pPr>
            <w:r w:rsidRPr="003B4D77">
              <w:rPr>
                <w:sz w:val="24"/>
                <w:szCs w:val="24"/>
              </w:rPr>
              <w:lastRenderedPageBreak/>
              <w:t xml:space="preserve">Интерактивная доска (кабинеты №№ </w:t>
            </w:r>
            <w:r w:rsidR="00CD4251" w:rsidRPr="003B4D77">
              <w:rPr>
                <w:sz w:val="24"/>
                <w:szCs w:val="24"/>
              </w:rPr>
              <w:t>3,4,5,6,12,13</w:t>
            </w:r>
            <w:r w:rsidRPr="003B4D77">
              <w:rPr>
                <w:sz w:val="24"/>
                <w:szCs w:val="24"/>
              </w:rPr>
              <w:t>),  экран, проектор (кабинет №17)</w:t>
            </w:r>
            <w:r w:rsidR="00CD4251" w:rsidRPr="003B4D77">
              <w:rPr>
                <w:sz w:val="24"/>
                <w:szCs w:val="24"/>
              </w:rPr>
              <w:t xml:space="preserve">, документкамера </w:t>
            </w:r>
            <w:r w:rsidR="00CD4251" w:rsidRPr="003B4D77">
              <w:rPr>
                <w:sz w:val="24"/>
                <w:szCs w:val="24"/>
              </w:rPr>
              <w:lastRenderedPageBreak/>
              <w:t>(кабинеты №№ 4,5)</w:t>
            </w:r>
          </w:p>
          <w:p w:rsidR="00072F28" w:rsidRPr="003B4D77" w:rsidRDefault="00072F28" w:rsidP="0079451A">
            <w:pPr>
              <w:snapToGrid w:val="0"/>
              <w:jc w:val="both"/>
              <w:rPr>
                <w:b/>
                <w:sz w:val="24"/>
                <w:szCs w:val="24"/>
              </w:rPr>
            </w:pPr>
          </w:p>
        </w:tc>
      </w:tr>
      <w:tr w:rsidR="00AB78E3" w:rsidRPr="003B4D77" w:rsidTr="00142301">
        <w:trPr>
          <w:trHeight w:val="1684"/>
        </w:trPr>
        <w:tc>
          <w:tcPr>
            <w:tcW w:w="946" w:type="pct"/>
            <w:tcBorders>
              <w:top w:val="single" w:sz="4" w:space="0" w:color="000000"/>
              <w:left w:val="single" w:sz="4" w:space="0" w:color="000000"/>
              <w:bottom w:val="single" w:sz="4" w:space="0" w:color="000000"/>
            </w:tcBorders>
            <w:shd w:val="clear" w:color="auto" w:fill="auto"/>
          </w:tcPr>
          <w:p w:rsidR="00C63F89" w:rsidRPr="003B4D77" w:rsidRDefault="00C63F89" w:rsidP="0079451A">
            <w:pPr>
              <w:snapToGrid w:val="0"/>
              <w:jc w:val="both"/>
              <w:rPr>
                <w:sz w:val="24"/>
                <w:szCs w:val="24"/>
              </w:rPr>
            </w:pPr>
            <w:r w:rsidRPr="003B4D77">
              <w:rPr>
                <w:sz w:val="24"/>
                <w:szCs w:val="24"/>
              </w:rPr>
              <w:lastRenderedPageBreak/>
              <w:t>Физкультуры и ОБЖ</w:t>
            </w:r>
          </w:p>
        </w:tc>
        <w:tc>
          <w:tcPr>
            <w:tcW w:w="1358" w:type="pct"/>
            <w:tcBorders>
              <w:top w:val="single" w:sz="4" w:space="0" w:color="000000"/>
              <w:left w:val="single" w:sz="4" w:space="0" w:color="000000"/>
              <w:bottom w:val="single" w:sz="4" w:space="0" w:color="000000"/>
            </w:tcBorders>
            <w:shd w:val="clear" w:color="auto" w:fill="auto"/>
          </w:tcPr>
          <w:p w:rsidR="00C63F89" w:rsidRPr="003B4D77" w:rsidRDefault="00C63F89" w:rsidP="0079451A">
            <w:pPr>
              <w:jc w:val="both"/>
              <w:rPr>
                <w:sz w:val="24"/>
                <w:szCs w:val="24"/>
              </w:rPr>
            </w:pPr>
            <w:r w:rsidRPr="003B4D77">
              <w:rPr>
                <w:sz w:val="24"/>
                <w:szCs w:val="24"/>
              </w:rPr>
              <w:t>Учебное пособие «Основы</w:t>
            </w:r>
          </w:p>
          <w:p w:rsidR="00C63F89" w:rsidRPr="003B4D77" w:rsidRDefault="00C63F89" w:rsidP="0079451A">
            <w:pPr>
              <w:jc w:val="both"/>
              <w:rPr>
                <w:sz w:val="24"/>
                <w:szCs w:val="24"/>
              </w:rPr>
            </w:pPr>
            <w:r w:rsidRPr="003B4D77">
              <w:rPr>
                <w:sz w:val="24"/>
                <w:szCs w:val="24"/>
              </w:rPr>
              <w:t xml:space="preserve">  знаний по гражданской</w:t>
            </w:r>
          </w:p>
          <w:p w:rsidR="00C63F89" w:rsidRPr="003B4D77" w:rsidRDefault="00C63F89" w:rsidP="00142301">
            <w:pPr>
              <w:jc w:val="both"/>
              <w:rPr>
                <w:sz w:val="24"/>
                <w:szCs w:val="24"/>
              </w:rPr>
            </w:pPr>
            <w:r w:rsidRPr="003B4D77">
              <w:rPr>
                <w:sz w:val="24"/>
                <w:szCs w:val="24"/>
              </w:rPr>
              <w:t xml:space="preserve"> обороне» (кабинет ОБЖ)</w:t>
            </w:r>
          </w:p>
        </w:tc>
        <w:tc>
          <w:tcPr>
            <w:tcW w:w="1275" w:type="pct"/>
            <w:tcBorders>
              <w:top w:val="single" w:sz="4" w:space="0" w:color="000000"/>
              <w:left w:val="single" w:sz="4" w:space="0" w:color="000000"/>
              <w:bottom w:val="single" w:sz="4" w:space="0" w:color="000000"/>
            </w:tcBorders>
            <w:shd w:val="clear" w:color="auto" w:fill="auto"/>
          </w:tcPr>
          <w:p w:rsidR="00C63F89" w:rsidRPr="003B4D77" w:rsidRDefault="00C63F89" w:rsidP="0079451A">
            <w:pPr>
              <w:jc w:val="both"/>
              <w:rPr>
                <w:sz w:val="24"/>
                <w:szCs w:val="24"/>
              </w:rPr>
            </w:pPr>
            <w:r w:rsidRPr="003B4D77">
              <w:rPr>
                <w:sz w:val="24"/>
                <w:szCs w:val="24"/>
              </w:rPr>
              <w:t>Разработка дидактических материалов, оформление стендов</w:t>
            </w:r>
          </w:p>
        </w:tc>
        <w:tc>
          <w:tcPr>
            <w:tcW w:w="1421" w:type="pct"/>
            <w:tcBorders>
              <w:top w:val="single" w:sz="4" w:space="0" w:color="000000"/>
              <w:left w:val="single" w:sz="4" w:space="0" w:color="000000"/>
              <w:bottom w:val="single" w:sz="4" w:space="0" w:color="000000"/>
              <w:right w:val="single" w:sz="4" w:space="0" w:color="000000"/>
            </w:tcBorders>
            <w:shd w:val="clear" w:color="auto" w:fill="auto"/>
          </w:tcPr>
          <w:p w:rsidR="00C63F89" w:rsidRPr="003B4D77" w:rsidRDefault="00C63F89" w:rsidP="0079451A">
            <w:pPr>
              <w:jc w:val="both"/>
              <w:rPr>
                <w:sz w:val="24"/>
                <w:szCs w:val="24"/>
              </w:rPr>
            </w:pPr>
            <w:r w:rsidRPr="003B4D77">
              <w:rPr>
                <w:sz w:val="24"/>
                <w:szCs w:val="24"/>
              </w:rPr>
              <w:t>Приобретение спортивного инвентаря - мячи волейбольные,</w:t>
            </w:r>
          </w:p>
          <w:p w:rsidR="00C63F89" w:rsidRPr="003B4D77" w:rsidRDefault="00C63F89" w:rsidP="00142301">
            <w:pPr>
              <w:jc w:val="both"/>
              <w:rPr>
                <w:sz w:val="24"/>
                <w:szCs w:val="24"/>
              </w:rPr>
            </w:pPr>
            <w:r w:rsidRPr="003B4D77">
              <w:rPr>
                <w:sz w:val="24"/>
                <w:szCs w:val="24"/>
              </w:rPr>
              <w:t>Футбольные (спортивный зал)</w:t>
            </w:r>
          </w:p>
        </w:tc>
      </w:tr>
      <w:tr w:rsidR="00072F28" w:rsidRPr="0063117A" w:rsidTr="00142301">
        <w:trPr>
          <w:trHeight w:val="2447"/>
        </w:trPr>
        <w:tc>
          <w:tcPr>
            <w:tcW w:w="946" w:type="pct"/>
            <w:tcBorders>
              <w:top w:val="single" w:sz="4" w:space="0" w:color="000000"/>
              <w:left w:val="single" w:sz="4" w:space="0" w:color="000000"/>
              <w:bottom w:val="single" w:sz="4" w:space="0" w:color="auto"/>
            </w:tcBorders>
            <w:shd w:val="clear" w:color="auto" w:fill="auto"/>
          </w:tcPr>
          <w:p w:rsidR="00072F28" w:rsidRPr="0063117A" w:rsidRDefault="00072F28" w:rsidP="0079451A">
            <w:pPr>
              <w:snapToGrid w:val="0"/>
              <w:jc w:val="both"/>
              <w:rPr>
                <w:sz w:val="24"/>
                <w:szCs w:val="24"/>
              </w:rPr>
            </w:pPr>
            <w:r w:rsidRPr="0063117A">
              <w:rPr>
                <w:sz w:val="24"/>
                <w:szCs w:val="24"/>
              </w:rPr>
              <w:t>Психологии</w:t>
            </w:r>
          </w:p>
        </w:tc>
        <w:tc>
          <w:tcPr>
            <w:tcW w:w="1358" w:type="pct"/>
            <w:tcBorders>
              <w:top w:val="single" w:sz="4" w:space="0" w:color="000000"/>
              <w:left w:val="single" w:sz="4" w:space="0" w:color="000000"/>
              <w:bottom w:val="single" w:sz="4" w:space="0" w:color="auto"/>
            </w:tcBorders>
            <w:shd w:val="clear" w:color="auto" w:fill="auto"/>
          </w:tcPr>
          <w:p w:rsidR="00072F28" w:rsidRPr="0063117A" w:rsidRDefault="00072F28" w:rsidP="0079451A">
            <w:pPr>
              <w:jc w:val="both"/>
              <w:rPr>
                <w:sz w:val="24"/>
                <w:szCs w:val="24"/>
              </w:rPr>
            </w:pPr>
            <w:r w:rsidRPr="0063117A">
              <w:rPr>
                <w:sz w:val="24"/>
                <w:szCs w:val="24"/>
              </w:rPr>
              <w:t>Информационные листки для родителей;</w:t>
            </w:r>
          </w:p>
          <w:p w:rsidR="00072F28" w:rsidRPr="0063117A" w:rsidRDefault="00072F28" w:rsidP="0079451A">
            <w:pPr>
              <w:jc w:val="both"/>
              <w:rPr>
                <w:sz w:val="24"/>
                <w:szCs w:val="24"/>
              </w:rPr>
            </w:pPr>
            <w:r w:rsidRPr="0063117A">
              <w:rPr>
                <w:sz w:val="24"/>
                <w:szCs w:val="24"/>
              </w:rPr>
              <w:t>договор на проведение коррекционно-развивающих  логопедических занятий.</w:t>
            </w:r>
          </w:p>
        </w:tc>
        <w:tc>
          <w:tcPr>
            <w:tcW w:w="1275" w:type="pct"/>
            <w:tcBorders>
              <w:top w:val="single" w:sz="4" w:space="0" w:color="000000"/>
              <w:left w:val="single" w:sz="4" w:space="0" w:color="000000"/>
              <w:bottom w:val="single" w:sz="4" w:space="0" w:color="auto"/>
            </w:tcBorders>
            <w:shd w:val="clear" w:color="auto" w:fill="auto"/>
          </w:tcPr>
          <w:p w:rsidR="00072F28" w:rsidRPr="0063117A" w:rsidRDefault="00072F28" w:rsidP="0079451A">
            <w:pPr>
              <w:jc w:val="both"/>
              <w:rPr>
                <w:sz w:val="24"/>
                <w:szCs w:val="24"/>
              </w:rPr>
            </w:pPr>
            <w:r w:rsidRPr="0063117A">
              <w:rPr>
                <w:sz w:val="24"/>
                <w:szCs w:val="24"/>
              </w:rPr>
              <w:t>Методические рекомендации для родителей начальной школы и будущих первоклассников.</w:t>
            </w:r>
          </w:p>
          <w:p w:rsidR="00072F28" w:rsidRPr="0063117A" w:rsidRDefault="00072F28" w:rsidP="0079451A">
            <w:pPr>
              <w:tabs>
                <w:tab w:val="left" w:pos="1080"/>
              </w:tabs>
              <w:jc w:val="both"/>
              <w:rPr>
                <w:sz w:val="24"/>
                <w:szCs w:val="24"/>
              </w:rPr>
            </w:pPr>
            <w:r w:rsidRPr="0063117A">
              <w:rPr>
                <w:sz w:val="24"/>
                <w:szCs w:val="24"/>
              </w:rPr>
              <w:t>Компьютерные слайд-презентации, для логопедических занятий.</w:t>
            </w:r>
          </w:p>
        </w:tc>
        <w:tc>
          <w:tcPr>
            <w:tcW w:w="1421" w:type="pct"/>
            <w:tcBorders>
              <w:top w:val="single" w:sz="4" w:space="0" w:color="000000"/>
              <w:left w:val="single" w:sz="4" w:space="0" w:color="000000"/>
              <w:bottom w:val="single" w:sz="4" w:space="0" w:color="auto"/>
              <w:right w:val="single" w:sz="4" w:space="0" w:color="000000"/>
            </w:tcBorders>
            <w:shd w:val="clear" w:color="auto" w:fill="auto"/>
          </w:tcPr>
          <w:p w:rsidR="00072F28" w:rsidRPr="0063117A" w:rsidRDefault="0063117A" w:rsidP="0079451A">
            <w:pPr>
              <w:tabs>
                <w:tab w:val="left" w:pos="1080"/>
              </w:tabs>
              <w:snapToGrid w:val="0"/>
              <w:jc w:val="both"/>
              <w:rPr>
                <w:sz w:val="24"/>
                <w:szCs w:val="24"/>
              </w:rPr>
            </w:pPr>
            <w:r>
              <w:rPr>
                <w:sz w:val="24"/>
                <w:szCs w:val="24"/>
              </w:rPr>
              <w:t>-</w:t>
            </w:r>
          </w:p>
        </w:tc>
      </w:tr>
    </w:tbl>
    <w:p w:rsidR="00063D42" w:rsidRPr="003B4D77" w:rsidRDefault="00063D42" w:rsidP="0079451A">
      <w:pPr>
        <w:jc w:val="both"/>
        <w:rPr>
          <w:b/>
          <w:color w:val="FF0000"/>
          <w:sz w:val="24"/>
          <w:szCs w:val="24"/>
        </w:rPr>
      </w:pPr>
      <w:r w:rsidRPr="003B4D77">
        <w:rPr>
          <w:b/>
          <w:sz w:val="24"/>
          <w:szCs w:val="24"/>
          <w:lang w:eastAsia="ru-RU"/>
        </w:rPr>
        <w:t>Выводы:</w:t>
      </w:r>
      <w:r w:rsidRPr="003B4D77">
        <w:rPr>
          <w:bCs/>
          <w:sz w:val="24"/>
          <w:szCs w:val="24"/>
          <w:lang w:eastAsia="ru-RU"/>
        </w:rPr>
        <w:t xml:space="preserve"> </w:t>
      </w:r>
      <w:r w:rsidRPr="003B4D77">
        <w:rPr>
          <w:sz w:val="24"/>
          <w:szCs w:val="24"/>
        </w:rPr>
        <w:t xml:space="preserve">Оснащенность образовательного процесса учебным оборудованием для выполнения практических видов занятий, работ в соответствии с рабочими программами учебных предметов инвариантной части учебного плана  составляет  </w:t>
      </w:r>
      <w:r w:rsidRPr="0063117A">
        <w:rPr>
          <w:sz w:val="24"/>
          <w:szCs w:val="24"/>
        </w:rPr>
        <w:t>96%</w:t>
      </w:r>
      <w:r w:rsidRPr="003B4D77">
        <w:rPr>
          <w:color w:val="FF0000"/>
          <w:sz w:val="24"/>
          <w:szCs w:val="24"/>
        </w:rPr>
        <w:t>.</w:t>
      </w:r>
      <w:r w:rsidRPr="003B4D77">
        <w:rPr>
          <w:sz w:val="24"/>
          <w:szCs w:val="24"/>
        </w:rPr>
        <w:t xml:space="preserve"> Оснащенность образовательного процесса учебно-наглядными средствами обучения в соответствии с рабочими программами учебных предметов инвариантной части учебного плана ООП составляет </w:t>
      </w:r>
      <w:r w:rsidRPr="0063117A">
        <w:rPr>
          <w:sz w:val="24"/>
          <w:szCs w:val="24"/>
        </w:rPr>
        <w:t>97,6%.</w:t>
      </w:r>
    </w:p>
    <w:p w:rsidR="00063D42" w:rsidRPr="003B4D77" w:rsidRDefault="00063D42" w:rsidP="0079451A">
      <w:pPr>
        <w:jc w:val="both"/>
        <w:rPr>
          <w:sz w:val="24"/>
          <w:szCs w:val="24"/>
        </w:rPr>
      </w:pPr>
      <w:r w:rsidRPr="003B4D77">
        <w:rPr>
          <w:b/>
          <w:sz w:val="24"/>
          <w:szCs w:val="24"/>
        </w:rPr>
        <w:t xml:space="preserve">Проблемы: </w:t>
      </w:r>
      <w:r w:rsidRPr="003B4D77">
        <w:rPr>
          <w:sz w:val="24"/>
          <w:szCs w:val="24"/>
        </w:rPr>
        <w:t>Отсутствие некоторого необходимого оборудования и реактивов для проведени</w:t>
      </w:r>
      <w:r w:rsidR="00C53BEE" w:rsidRPr="003B4D77">
        <w:rPr>
          <w:sz w:val="24"/>
          <w:szCs w:val="24"/>
        </w:rPr>
        <w:t xml:space="preserve">я лабораторных работ по физике, </w:t>
      </w:r>
      <w:r w:rsidRPr="003B4D77">
        <w:rPr>
          <w:sz w:val="24"/>
          <w:szCs w:val="24"/>
        </w:rPr>
        <w:t xml:space="preserve">биологии. </w:t>
      </w:r>
    </w:p>
    <w:p w:rsidR="00063D42" w:rsidRPr="003B4D77" w:rsidRDefault="00063D42" w:rsidP="0079451A">
      <w:pPr>
        <w:jc w:val="both"/>
        <w:rPr>
          <w:b/>
          <w:sz w:val="24"/>
          <w:szCs w:val="24"/>
        </w:rPr>
      </w:pPr>
      <w:r w:rsidRPr="003B4D77">
        <w:rPr>
          <w:b/>
          <w:sz w:val="24"/>
          <w:szCs w:val="24"/>
        </w:rPr>
        <w:t xml:space="preserve">Пути решения: </w:t>
      </w:r>
      <w:r w:rsidRPr="003B4D77">
        <w:rPr>
          <w:sz w:val="24"/>
          <w:szCs w:val="24"/>
        </w:rPr>
        <w:t>Активизировать работу по выполнению заявок на комплектов</w:t>
      </w:r>
      <w:r w:rsidR="00C53BEE" w:rsidRPr="003B4D77">
        <w:rPr>
          <w:sz w:val="24"/>
          <w:szCs w:val="24"/>
        </w:rPr>
        <w:t xml:space="preserve">ание кабинетов биологии, </w:t>
      </w:r>
      <w:r w:rsidRPr="003B4D77">
        <w:rPr>
          <w:sz w:val="24"/>
          <w:szCs w:val="24"/>
        </w:rPr>
        <w:t>физики необходимым  учебным оборудованием и учебно-наглядными средствами обучения в достаточном объёме. Использовать свободные внебюджетные средства на самостоятельное  приобретение учебного оборудования и учебно-наглядных  средств обучения.</w:t>
      </w:r>
    </w:p>
    <w:p w:rsidR="00063D42" w:rsidRPr="003B4D77" w:rsidRDefault="00063D42" w:rsidP="0079451A">
      <w:pPr>
        <w:jc w:val="both"/>
        <w:rPr>
          <w:color w:val="800000"/>
          <w:sz w:val="24"/>
          <w:szCs w:val="24"/>
          <w:lang w:eastAsia="ru-RU"/>
        </w:rPr>
      </w:pPr>
    </w:p>
    <w:p w:rsidR="00B30A87" w:rsidRPr="003012F4" w:rsidRDefault="00B30A87" w:rsidP="0079451A">
      <w:pPr>
        <w:jc w:val="both"/>
        <w:rPr>
          <w:b/>
          <w:color w:val="993300"/>
          <w:sz w:val="24"/>
          <w:szCs w:val="24"/>
          <w14:shadow w14:blurRad="50800" w14:dist="38100" w14:dir="2700000" w14:sx="100000" w14:sy="100000" w14:kx="0" w14:ky="0" w14:algn="tl">
            <w14:srgbClr w14:val="000000">
              <w14:alpha w14:val="60000"/>
            </w14:srgbClr>
          </w14:shadow>
        </w:rPr>
      </w:pPr>
      <w:r w:rsidRPr="003012F4">
        <w:rPr>
          <w:b/>
          <w:color w:val="993300"/>
          <w:sz w:val="24"/>
          <w:szCs w:val="24"/>
          <w14:shadow w14:blurRad="50800" w14:dist="38100" w14:dir="2700000" w14:sx="100000" w14:sy="100000" w14:kx="0" w14:ky="0" w14:algn="tl">
            <w14:srgbClr w14:val="000000">
              <w14:alpha w14:val="60000"/>
            </w14:srgbClr>
          </w14:shadow>
        </w:rPr>
        <w:t>4.3. Информационно-методическое обеспечение образовательного процесса</w:t>
      </w:r>
    </w:p>
    <w:p w:rsidR="00BE072A" w:rsidRPr="003012F4" w:rsidRDefault="00BE072A" w:rsidP="0079451A">
      <w:pPr>
        <w:jc w:val="center"/>
        <w:rPr>
          <w:b/>
          <w:color w:val="993300"/>
          <w:sz w:val="24"/>
          <w:szCs w:val="24"/>
          <w14:shadow w14:blurRad="50800" w14:dist="38100" w14:dir="2700000" w14:sx="100000" w14:sy="100000" w14:kx="0" w14:ky="0" w14:algn="tl">
            <w14:srgbClr w14:val="000000">
              <w14:alpha w14:val="60000"/>
            </w14:srgbClr>
          </w14:shadow>
        </w:rPr>
      </w:pPr>
    </w:p>
    <w:tbl>
      <w:tblPr>
        <w:tblW w:w="10369" w:type="dxa"/>
        <w:tblInd w:w="93" w:type="dxa"/>
        <w:tblLook w:val="04A0" w:firstRow="1" w:lastRow="0" w:firstColumn="1" w:lastColumn="0" w:noHBand="0" w:noVBand="1"/>
      </w:tblPr>
      <w:tblGrid>
        <w:gridCol w:w="2283"/>
        <w:gridCol w:w="816"/>
        <w:gridCol w:w="1163"/>
        <w:gridCol w:w="1253"/>
        <w:gridCol w:w="1163"/>
        <w:gridCol w:w="276"/>
        <w:gridCol w:w="1218"/>
        <w:gridCol w:w="1167"/>
        <w:gridCol w:w="1030"/>
      </w:tblGrid>
      <w:tr w:rsidR="00F4190C" w:rsidRPr="003B4D77" w:rsidTr="009A764C">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Классы</w:t>
            </w:r>
          </w:p>
        </w:tc>
        <w:tc>
          <w:tcPr>
            <w:tcW w:w="3232"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xml:space="preserve">      Количество читателей</w:t>
            </w:r>
          </w:p>
        </w:tc>
        <w:tc>
          <w:tcPr>
            <w:tcW w:w="1163" w:type="dxa"/>
            <w:tcBorders>
              <w:top w:val="nil"/>
              <w:left w:val="single" w:sz="4" w:space="0" w:color="auto"/>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276"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218"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167"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030"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r>
      <w:tr w:rsidR="00F4190C" w:rsidRPr="003B4D77" w:rsidTr="009A764C">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С 1 по 9</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725</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w:t>
            </w:r>
          </w:p>
        </w:tc>
        <w:tc>
          <w:tcPr>
            <w:tcW w:w="1163"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276"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218"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167"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030"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r>
      <w:tr w:rsidR="00F4190C" w:rsidRPr="003B4D77" w:rsidTr="009A764C">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С 10 по 11</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30</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w:t>
            </w:r>
          </w:p>
        </w:tc>
        <w:tc>
          <w:tcPr>
            <w:tcW w:w="1163"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276"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218"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167"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030"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r>
      <w:tr w:rsidR="00F4190C" w:rsidRPr="003B4D77" w:rsidTr="009A764C">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Учителя,</w:t>
            </w:r>
            <w:r w:rsidR="009A764C" w:rsidRPr="003B4D77">
              <w:rPr>
                <w:color w:val="000000"/>
                <w:sz w:val="24"/>
                <w:szCs w:val="24"/>
                <w:lang w:eastAsia="ru-RU"/>
              </w:rPr>
              <w:t xml:space="preserve"> прочие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57</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w:t>
            </w:r>
          </w:p>
        </w:tc>
        <w:tc>
          <w:tcPr>
            <w:tcW w:w="1163"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276"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218"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167"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030"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r>
      <w:tr w:rsidR="00F4190C" w:rsidRPr="003B4D77" w:rsidTr="009A764C">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Всего</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812</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w:t>
            </w:r>
          </w:p>
        </w:tc>
        <w:tc>
          <w:tcPr>
            <w:tcW w:w="1163"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276"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218"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167"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030"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r>
      <w:tr w:rsidR="00F4190C" w:rsidRPr="003B4D77" w:rsidTr="009A764C">
        <w:trPr>
          <w:trHeight w:val="300"/>
        </w:trPr>
        <w:tc>
          <w:tcPr>
            <w:tcW w:w="2283"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p w:rsidR="00F4190C" w:rsidRPr="003B4D77" w:rsidRDefault="00F4190C" w:rsidP="0079451A">
            <w:pPr>
              <w:rPr>
                <w:color w:val="000000"/>
                <w:sz w:val="24"/>
                <w:szCs w:val="24"/>
                <w:lang w:eastAsia="ru-RU"/>
              </w:rPr>
            </w:pPr>
          </w:p>
        </w:tc>
        <w:tc>
          <w:tcPr>
            <w:tcW w:w="816"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163"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253"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163"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276"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218"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167"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030"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r>
      <w:tr w:rsidR="00F4190C" w:rsidRPr="003B4D77" w:rsidTr="009A764C">
        <w:trPr>
          <w:trHeight w:val="300"/>
        </w:trPr>
        <w:tc>
          <w:tcPr>
            <w:tcW w:w="309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xml:space="preserve"> Кол-во посещений</w:t>
            </w:r>
          </w:p>
        </w:tc>
        <w:tc>
          <w:tcPr>
            <w:tcW w:w="241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xml:space="preserve">      Книговыдача</w:t>
            </w:r>
          </w:p>
        </w:tc>
        <w:tc>
          <w:tcPr>
            <w:tcW w:w="1163"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276"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218"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167"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030"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r>
      <w:tr w:rsidR="00F4190C" w:rsidRPr="003B4D77" w:rsidTr="009A764C">
        <w:trPr>
          <w:trHeight w:val="300"/>
        </w:trPr>
        <w:tc>
          <w:tcPr>
            <w:tcW w:w="2283" w:type="dxa"/>
            <w:tcBorders>
              <w:top w:val="nil"/>
              <w:left w:val="single" w:sz="4" w:space="0" w:color="auto"/>
              <w:bottom w:val="nil"/>
              <w:right w:val="nil"/>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w:t>
            </w:r>
          </w:p>
        </w:tc>
        <w:tc>
          <w:tcPr>
            <w:tcW w:w="816" w:type="dxa"/>
            <w:tcBorders>
              <w:top w:val="nil"/>
              <w:left w:val="nil"/>
              <w:bottom w:val="nil"/>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xml:space="preserve">  Книги</w:t>
            </w:r>
          </w:p>
        </w:tc>
        <w:tc>
          <w:tcPr>
            <w:tcW w:w="1253" w:type="dxa"/>
            <w:tcBorders>
              <w:top w:val="nil"/>
              <w:left w:val="nil"/>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Учебники</w:t>
            </w:r>
          </w:p>
        </w:tc>
        <w:tc>
          <w:tcPr>
            <w:tcW w:w="1163"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276"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218"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167"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030"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r>
      <w:tr w:rsidR="00F4190C" w:rsidRPr="003B4D77" w:rsidTr="009A764C">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F4190C" w:rsidRPr="003B4D77" w:rsidRDefault="00F4190C" w:rsidP="0079451A">
            <w:pPr>
              <w:jc w:val="right"/>
              <w:rPr>
                <w:color w:val="000000"/>
                <w:sz w:val="24"/>
                <w:szCs w:val="24"/>
                <w:lang w:eastAsia="ru-RU"/>
              </w:rPr>
            </w:pPr>
            <w:r w:rsidRPr="003B4D77">
              <w:rPr>
                <w:color w:val="000000"/>
                <w:sz w:val="24"/>
                <w:szCs w:val="24"/>
                <w:lang w:eastAsia="ru-RU"/>
              </w:rPr>
              <w:t>16100</w:t>
            </w:r>
          </w:p>
        </w:tc>
        <w:tc>
          <w:tcPr>
            <w:tcW w:w="816" w:type="dxa"/>
            <w:tcBorders>
              <w:top w:val="nil"/>
              <w:left w:val="nil"/>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5060</w:t>
            </w:r>
          </w:p>
        </w:tc>
        <w:tc>
          <w:tcPr>
            <w:tcW w:w="1253" w:type="dxa"/>
            <w:tcBorders>
              <w:top w:val="nil"/>
              <w:left w:val="nil"/>
              <w:bottom w:val="single" w:sz="4" w:space="0" w:color="auto"/>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9054</w:t>
            </w:r>
          </w:p>
        </w:tc>
        <w:tc>
          <w:tcPr>
            <w:tcW w:w="1163"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276"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218"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167"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030"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r>
      <w:tr w:rsidR="00F4190C" w:rsidRPr="003B4D77" w:rsidTr="009A764C">
        <w:trPr>
          <w:trHeight w:val="300"/>
        </w:trPr>
        <w:tc>
          <w:tcPr>
            <w:tcW w:w="2283"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816"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163" w:type="dxa"/>
            <w:tcBorders>
              <w:top w:val="nil"/>
              <w:left w:val="nil"/>
              <w:bottom w:val="nil"/>
              <w:right w:val="nil"/>
            </w:tcBorders>
            <w:shd w:val="clear" w:color="auto" w:fill="auto"/>
            <w:noWrap/>
            <w:vAlign w:val="bottom"/>
            <w:hideMark/>
          </w:tcPr>
          <w:p w:rsidR="00F4190C" w:rsidRDefault="00F4190C" w:rsidP="0079451A">
            <w:pPr>
              <w:rPr>
                <w:color w:val="000000"/>
                <w:sz w:val="24"/>
                <w:szCs w:val="24"/>
                <w:lang w:eastAsia="ru-RU"/>
              </w:rPr>
            </w:pPr>
          </w:p>
          <w:p w:rsidR="009A764C" w:rsidRDefault="009A764C" w:rsidP="0079451A">
            <w:pPr>
              <w:rPr>
                <w:color w:val="000000"/>
                <w:sz w:val="24"/>
                <w:szCs w:val="24"/>
                <w:lang w:eastAsia="ru-RU"/>
              </w:rPr>
            </w:pPr>
          </w:p>
          <w:p w:rsidR="009A764C" w:rsidRPr="003B4D77" w:rsidRDefault="009A764C" w:rsidP="0079451A">
            <w:pPr>
              <w:rPr>
                <w:color w:val="000000"/>
                <w:sz w:val="24"/>
                <w:szCs w:val="24"/>
                <w:lang w:eastAsia="ru-RU"/>
              </w:rPr>
            </w:pPr>
          </w:p>
        </w:tc>
        <w:tc>
          <w:tcPr>
            <w:tcW w:w="1253"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163"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276"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218"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167"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030"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r>
      <w:tr w:rsidR="00F4190C" w:rsidRPr="003B4D77" w:rsidTr="009A764C">
        <w:trPr>
          <w:trHeight w:val="300"/>
        </w:trPr>
        <w:tc>
          <w:tcPr>
            <w:tcW w:w="2283"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4671" w:type="dxa"/>
            <w:gridSpan w:val="5"/>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r w:rsidRPr="003B4D77">
              <w:rPr>
                <w:b/>
                <w:bCs/>
                <w:color w:val="000000"/>
                <w:sz w:val="24"/>
                <w:szCs w:val="24"/>
                <w:lang w:eastAsia="ru-RU"/>
              </w:rPr>
              <w:t>Книжный фонд на II квартал 2014 года</w:t>
            </w:r>
          </w:p>
        </w:tc>
        <w:tc>
          <w:tcPr>
            <w:tcW w:w="1218"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167"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030"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r>
      <w:tr w:rsidR="00F4190C" w:rsidRPr="003B4D77" w:rsidTr="009A764C">
        <w:trPr>
          <w:trHeight w:val="300"/>
        </w:trPr>
        <w:tc>
          <w:tcPr>
            <w:tcW w:w="2283" w:type="dxa"/>
            <w:tcBorders>
              <w:top w:val="single" w:sz="4" w:space="0" w:color="auto"/>
              <w:left w:val="single" w:sz="4" w:space="0" w:color="auto"/>
              <w:bottom w:val="nil"/>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Издания</w:t>
            </w:r>
          </w:p>
        </w:tc>
        <w:tc>
          <w:tcPr>
            <w:tcW w:w="197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Бюджетный фонд</w:t>
            </w:r>
          </w:p>
        </w:tc>
        <w:tc>
          <w:tcPr>
            <w:tcW w:w="26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Внебюджетный фонд</w:t>
            </w:r>
          </w:p>
        </w:tc>
        <w:tc>
          <w:tcPr>
            <w:tcW w:w="1218" w:type="dxa"/>
            <w:tcBorders>
              <w:top w:val="single" w:sz="4" w:space="0" w:color="auto"/>
              <w:left w:val="nil"/>
              <w:bottom w:val="single" w:sz="4" w:space="0" w:color="auto"/>
              <w:right w:val="nil"/>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Подписка</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w:t>
            </w:r>
          </w:p>
        </w:tc>
        <w:tc>
          <w:tcPr>
            <w:tcW w:w="1030"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r>
      <w:tr w:rsidR="00F4190C" w:rsidRPr="003B4D77" w:rsidTr="009A764C">
        <w:trPr>
          <w:trHeight w:val="300"/>
        </w:trPr>
        <w:tc>
          <w:tcPr>
            <w:tcW w:w="2283" w:type="dxa"/>
            <w:tcBorders>
              <w:top w:val="nil"/>
              <w:left w:val="single" w:sz="4" w:space="0" w:color="auto"/>
              <w:bottom w:val="nil"/>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w:t>
            </w:r>
          </w:p>
        </w:tc>
        <w:tc>
          <w:tcPr>
            <w:tcW w:w="816" w:type="dxa"/>
            <w:tcBorders>
              <w:top w:val="nil"/>
              <w:left w:val="nil"/>
              <w:bottom w:val="nil"/>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Кол-во,</w:t>
            </w:r>
          </w:p>
        </w:tc>
        <w:tc>
          <w:tcPr>
            <w:tcW w:w="1163" w:type="dxa"/>
            <w:tcBorders>
              <w:top w:val="nil"/>
              <w:left w:val="nil"/>
              <w:bottom w:val="nil"/>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Сумма,</w:t>
            </w:r>
          </w:p>
        </w:tc>
        <w:tc>
          <w:tcPr>
            <w:tcW w:w="1253" w:type="dxa"/>
            <w:tcBorders>
              <w:top w:val="nil"/>
              <w:left w:val="nil"/>
              <w:bottom w:val="nil"/>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Кол-во,</w:t>
            </w:r>
          </w:p>
        </w:tc>
        <w:tc>
          <w:tcPr>
            <w:tcW w:w="1163" w:type="dxa"/>
            <w:tcBorders>
              <w:top w:val="nil"/>
              <w:left w:val="nil"/>
              <w:bottom w:val="nil"/>
              <w:right w:val="nil"/>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Сумма,</w:t>
            </w:r>
          </w:p>
        </w:tc>
        <w:tc>
          <w:tcPr>
            <w:tcW w:w="276" w:type="dxa"/>
            <w:tcBorders>
              <w:top w:val="nil"/>
              <w:left w:val="nil"/>
              <w:bottom w:val="nil"/>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w:t>
            </w:r>
          </w:p>
        </w:tc>
        <w:tc>
          <w:tcPr>
            <w:tcW w:w="1218" w:type="dxa"/>
            <w:tcBorders>
              <w:top w:val="nil"/>
              <w:left w:val="nil"/>
              <w:bottom w:val="nil"/>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Период</w:t>
            </w:r>
          </w:p>
        </w:tc>
        <w:tc>
          <w:tcPr>
            <w:tcW w:w="1167" w:type="dxa"/>
            <w:tcBorders>
              <w:top w:val="nil"/>
              <w:left w:val="nil"/>
              <w:bottom w:val="nil"/>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Кол-во</w:t>
            </w:r>
          </w:p>
        </w:tc>
        <w:tc>
          <w:tcPr>
            <w:tcW w:w="1030"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r>
      <w:tr w:rsidR="00F4190C" w:rsidRPr="003B4D77" w:rsidTr="009A764C">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экз.</w:t>
            </w:r>
          </w:p>
        </w:tc>
        <w:tc>
          <w:tcPr>
            <w:tcW w:w="1163" w:type="dxa"/>
            <w:tcBorders>
              <w:top w:val="nil"/>
              <w:left w:val="nil"/>
              <w:bottom w:val="single" w:sz="4" w:space="0" w:color="auto"/>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руб.</w:t>
            </w:r>
          </w:p>
        </w:tc>
        <w:tc>
          <w:tcPr>
            <w:tcW w:w="1253" w:type="dxa"/>
            <w:tcBorders>
              <w:top w:val="nil"/>
              <w:left w:val="nil"/>
              <w:bottom w:val="single" w:sz="4" w:space="0" w:color="auto"/>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экз.</w:t>
            </w:r>
          </w:p>
        </w:tc>
        <w:tc>
          <w:tcPr>
            <w:tcW w:w="1163" w:type="dxa"/>
            <w:tcBorders>
              <w:top w:val="nil"/>
              <w:left w:val="nil"/>
              <w:bottom w:val="single" w:sz="4" w:space="0" w:color="auto"/>
              <w:right w:val="nil"/>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руб.</w:t>
            </w:r>
          </w:p>
        </w:tc>
        <w:tc>
          <w:tcPr>
            <w:tcW w:w="276" w:type="dxa"/>
            <w:tcBorders>
              <w:top w:val="nil"/>
              <w:left w:val="nil"/>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w:t>
            </w:r>
          </w:p>
        </w:tc>
        <w:tc>
          <w:tcPr>
            <w:tcW w:w="1218" w:type="dxa"/>
            <w:tcBorders>
              <w:top w:val="nil"/>
              <w:left w:val="nil"/>
              <w:bottom w:val="nil"/>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w:t>
            </w:r>
          </w:p>
        </w:tc>
        <w:tc>
          <w:tcPr>
            <w:tcW w:w="1167" w:type="dxa"/>
            <w:tcBorders>
              <w:top w:val="nil"/>
              <w:left w:val="nil"/>
              <w:bottom w:val="nil"/>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наимено-</w:t>
            </w:r>
          </w:p>
        </w:tc>
        <w:tc>
          <w:tcPr>
            <w:tcW w:w="1030"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r>
      <w:tr w:rsidR="00F4190C" w:rsidRPr="003B4D77" w:rsidTr="009A764C">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Книги</w:t>
            </w:r>
          </w:p>
        </w:tc>
        <w:tc>
          <w:tcPr>
            <w:tcW w:w="816" w:type="dxa"/>
            <w:tcBorders>
              <w:top w:val="nil"/>
              <w:left w:val="nil"/>
              <w:bottom w:val="single" w:sz="4" w:space="0" w:color="auto"/>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12848</w:t>
            </w:r>
          </w:p>
        </w:tc>
        <w:tc>
          <w:tcPr>
            <w:tcW w:w="1163" w:type="dxa"/>
            <w:tcBorders>
              <w:top w:val="nil"/>
              <w:left w:val="nil"/>
              <w:bottom w:val="single" w:sz="4" w:space="0" w:color="auto"/>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224161,9</w:t>
            </w:r>
          </w:p>
        </w:tc>
        <w:tc>
          <w:tcPr>
            <w:tcW w:w="1253" w:type="dxa"/>
            <w:tcBorders>
              <w:top w:val="nil"/>
              <w:left w:val="nil"/>
              <w:bottom w:val="single" w:sz="4" w:space="0" w:color="auto"/>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3816</w:t>
            </w:r>
          </w:p>
        </w:tc>
        <w:tc>
          <w:tcPr>
            <w:tcW w:w="1163" w:type="dxa"/>
            <w:tcBorders>
              <w:top w:val="nil"/>
              <w:left w:val="nil"/>
              <w:bottom w:val="single" w:sz="4" w:space="0" w:color="auto"/>
              <w:right w:val="nil"/>
            </w:tcBorders>
            <w:shd w:val="clear" w:color="auto" w:fill="auto"/>
            <w:noWrap/>
            <w:vAlign w:val="bottom"/>
            <w:hideMark/>
          </w:tcPr>
          <w:p w:rsidR="00F4190C" w:rsidRPr="003B4D77" w:rsidRDefault="00F4190C" w:rsidP="0079451A">
            <w:pPr>
              <w:jc w:val="right"/>
              <w:rPr>
                <w:color w:val="000000"/>
                <w:sz w:val="24"/>
                <w:szCs w:val="24"/>
                <w:lang w:eastAsia="ru-RU"/>
              </w:rPr>
            </w:pPr>
            <w:r w:rsidRPr="003B4D77">
              <w:rPr>
                <w:color w:val="000000"/>
                <w:sz w:val="24"/>
                <w:szCs w:val="24"/>
                <w:lang w:eastAsia="ru-RU"/>
              </w:rPr>
              <w:t>136845,4</w:t>
            </w:r>
          </w:p>
        </w:tc>
        <w:tc>
          <w:tcPr>
            <w:tcW w:w="276" w:type="dxa"/>
            <w:tcBorders>
              <w:top w:val="nil"/>
              <w:left w:val="nil"/>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w:t>
            </w:r>
          </w:p>
        </w:tc>
        <w:tc>
          <w:tcPr>
            <w:tcW w:w="1218" w:type="dxa"/>
            <w:tcBorders>
              <w:top w:val="nil"/>
              <w:left w:val="nil"/>
              <w:bottom w:val="nil"/>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w:t>
            </w:r>
          </w:p>
        </w:tc>
        <w:tc>
          <w:tcPr>
            <w:tcW w:w="1167" w:type="dxa"/>
            <w:tcBorders>
              <w:top w:val="nil"/>
              <w:left w:val="nil"/>
              <w:bottom w:val="nil"/>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xml:space="preserve">ваний, </w:t>
            </w:r>
          </w:p>
        </w:tc>
        <w:tc>
          <w:tcPr>
            <w:tcW w:w="1030"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r>
      <w:tr w:rsidR="00F4190C" w:rsidRPr="003B4D77" w:rsidTr="009A764C">
        <w:trPr>
          <w:trHeight w:val="300"/>
        </w:trPr>
        <w:tc>
          <w:tcPr>
            <w:tcW w:w="2283" w:type="dxa"/>
            <w:tcBorders>
              <w:top w:val="nil"/>
              <w:left w:val="single" w:sz="4" w:space="0" w:color="auto"/>
              <w:bottom w:val="nil"/>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Мульти-</w:t>
            </w:r>
          </w:p>
        </w:tc>
        <w:tc>
          <w:tcPr>
            <w:tcW w:w="816" w:type="dxa"/>
            <w:tcBorders>
              <w:top w:val="nil"/>
              <w:left w:val="nil"/>
              <w:bottom w:val="nil"/>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3</w:t>
            </w:r>
          </w:p>
        </w:tc>
        <w:tc>
          <w:tcPr>
            <w:tcW w:w="1163" w:type="dxa"/>
            <w:tcBorders>
              <w:top w:val="nil"/>
              <w:left w:val="nil"/>
              <w:bottom w:val="nil"/>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503,25</w:t>
            </w:r>
          </w:p>
        </w:tc>
        <w:tc>
          <w:tcPr>
            <w:tcW w:w="1253" w:type="dxa"/>
            <w:tcBorders>
              <w:top w:val="nil"/>
              <w:left w:val="nil"/>
              <w:bottom w:val="nil"/>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117</w:t>
            </w:r>
          </w:p>
        </w:tc>
        <w:tc>
          <w:tcPr>
            <w:tcW w:w="1163" w:type="dxa"/>
            <w:tcBorders>
              <w:top w:val="nil"/>
              <w:left w:val="nil"/>
              <w:bottom w:val="nil"/>
              <w:right w:val="nil"/>
            </w:tcBorders>
            <w:shd w:val="clear" w:color="auto" w:fill="auto"/>
            <w:noWrap/>
            <w:vAlign w:val="bottom"/>
            <w:hideMark/>
          </w:tcPr>
          <w:p w:rsidR="00F4190C" w:rsidRPr="003B4D77" w:rsidRDefault="00F4190C" w:rsidP="0079451A">
            <w:pPr>
              <w:jc w:val="right"/>
              <w:rPr>
                <w:color w:val="000000"/>
                <w:sz w:val="24"/>
                <w:szCs w:val="24"/>
                <w:lang w:eastAsia="ru-RU"/>
              </w:rPr>
            </w:pPr>
            <w:r w:rsidRPr="003B4D77">
              <w:rPr>
                <w:color w:val="000000"/>
                <w:sz w:val="24"/>
                <w:szCs w:val="24"/>
                <w:lang w:eastAsia="ru-RU"/>
              </w:rPr>
              <w:t>22803,93</w:t>
            </w:r>
          </w:p>
        </w:tc>
        <w:tc>
          <w:tcPr>
            <w:tcW w:w="276" w:type="dxa"/>
            <w:tcBorders>
              <w:top w:val="nil"/>
              <w:left w:val="nil"/>
              <w:bottom w:val="nil"/>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w:t>
            </w:r>
          </w:p>
        </w:tc>
        <w:tc>
          <w:tcPr>
            <w:tcW w:w="1167" w:type="dxa"/>
            <w:tcBorders>
              <w:top w:val="nil"/>
              <w:left w:val="nil"/>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сумма</w:t>
            </w:r>
          </w:p>
        </w:tc>
        <w:tc>
          <w:tcPr>
            <w:tcW w:w="1030"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r>
      <w:tr w:rsidR="00F4190C" w:rsidRPr="003B4D77" w:rsidTr="009A764C">
        <w:trPr>
          <w:trHeight w:val="300"/>
        </w:trPr>
        <w:tc>
          <w:tcPr>
            <w:tcW w:w="2283" w:type="dxa"/>
            <w:tcBorders>
              <w:top w:val="nil"/>
              <w:left w:val="single" w:sz="4" w:space="0" w:color="auto"/>
              <w:bottom w:val="nil"/>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медий-</w:t>
            </w:r>
          </w:p>
        </w:tc>
        <w:tc>
          <w:tcPr>
            <w:tcW w:w="816" w:type="dxa"/>
            <w:tcBorders>
              <w:top w:val="nil"/>
              <w:left w:val="nil"/>
              <w:bottom w:val="nil"/>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 </w:t>
            </w:r>
          </w:p>
        </w:tc>
        <w:tc>
          <w:tcPr>
            <w:tcW w:w="1163" w:type="dxa"/>
            <w:tcBorders>
              <w:top w:val="nil"/>
              <w:left w:val="nil"/>
              <w:bottom w:val="nil"/>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 </w:t>
            </w:r>
          </w:p>
        </w:tc>
        <w:tc>
          <w:tcPr>
            <w:tcW w:w="1253" w:type="dxa"/>
            <w:tcBorders>
              <w:top w:val="nil"/>
              <w:left w:val="nil"/>
              <w:bottom w:val="nil"/>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 </w:t>
            </w:r>
          </w:p>
        </w:tc>
        <w:tc>
          <w:tcPr>
            <w:tcW w:w="1163"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276" w:type="dxa"/>
            <w:tcBorders>
              <w:top w:val="nil"/>
              <w:left w:val="nil"/>
              <w:bottom w:val="nil"/>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w:t>
            </w:r>
          </w:p>
        </w:tc>
        <w:tc>
          <w:tcPr>
            <w:tcW w:w="1218" w:type="dxa"/>
            <w:tcBorders>
              <w:top w:val="nil"/>
              <w:left w:val="nil"/>
              <w:bottom w:val="nil"/>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w:t>
            </w:r>
          </w:p>
        </w:tc>
        <w:tc>
          <w:tcPr>
            <w:tcW w:w="1167" w:type="dxa"/>
            <w:tcBorders>
              <w:top w:val="nil"/>
              <w:left w:val="nil"/>
              <w:bottom w:val="nil"/>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Бюджет</w:t>
            </w:r>
          </w:p>
        </w:tc>
        <w:tc>
          <w:tcPr>
            <w:tcW w:w="1030"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r>
      <w:tr w:rsidR="00F4190C" w:rsidRPr="003B4D77" w:rsidTr="009A764C">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ные изд.</w:t>
            </w:r>
          </w:p>
        </w:tc>
        <w:tc>
          <w:tcPr>
            <w:tcW w:w="816" w:type="dxa"/>
            <w:tcBorders>
              <w:top w:val="nil"/>
              <w:left w:val="nil"/>
              <w:bottom w:val="single" w:sz="4" w:space="0" w:color="auto"/>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 </w:t>
            </w:r>
          </w:p>
        </w:tc>
        <w:tc>
          <w:tcPr>
            <w:tcW w:w="1253" w:type="dxa"/>
            <w:tcBorders>
              <w:top w:val="nil"/>
              <w:left w:val="nil"/>
              <w:bottom w:val="single" w:sz="4" w:space="0" w:color="auto"/>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 </w:t>
            </w:r>
          </w:p>
        </w:tc>
        <w:tc>
          <w:tcPr>
            <w:tcW w:w="1163" w:type="dxa"/>
            <w:tcBorders>
              <w:top w:val="nil"/>
              <w:left w:val="nil"/>
              <w:bottom w:val="single" w:sz="4" w:space="0" w:color="auto"/>
              <w:right w:val="nil"/>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w:t>
            </w:r>
          </w:p>
        </w:tc>
        <w:tc>
          <w:tcPr>
            <w:tcW w:w="276" w:type="dxa"/>
            <w:tcBorders>
              <w:top w:val="nil"/>
              <w:left w:val="nil"/>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w:t>
            </w:r>
          </w:p>
        </w:tc>
        <w:tc>
          <w:tcPr>
            <w:tcW w:w="1218" w:type="dxa"/>
            <w:tcBorders>
              <w:top w:val="nil"/>
              <w:left w:val="nil"/>
              <w:bottom w:val="nil"/>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I полуго-</w:t>
            </w:r>
          </w:p>
        </w:tc>
        <w:tc>
          <w:tcPr>
            <w:tcW w:w="1167" w:type="dxa"/>
            <w:tcBorders>
              <w:top w:val="nil"/>
              <w:left w:val="nil"/>
              <w:bottom w:val="nil"/>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47 наим.</w:t>
            </w:r>
          </w:p>
        </w:tc>
        <w:tc>
          <w:tcPr>
            <w:tcW w:w="1030"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r>
      <w:tr w:rsidR="00F4190C" w:rsidRPr="003B4D77" w:rsidTr="009A764C">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Учебники</w:t>
            </w:r>
          </w:p>
        </w:tc>
        <w:tc>
          <w:tcPr>
            <w:tcW w:w="816" w:type="dxa"/>
            <w:tcBorders>
              <w:top w:val="nil"/>
              <w:left w:val="nil"/>
              <w:bottom w:val="single" w:sz="4" w:space="0" w:color="auto"/>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9154</w:t>
            </w:r>
          </w:p>
        </w:tc>
        <w:tc>
          <w:tcPr>
            <w:tcW w:w="1163" w:type="dxa"/>
            <w:tcBorders>
              <w:top w:val="nil"/>
              <w:left w:val="nil"/>
              <w:bottom w:val="single" w:sz="4" w:space="0" w:color="auto"/>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1296955</w:t>
            </w:r>
          </w:p>
        </w:tc>
        <w:tc>
          <w:tcPr>
            <w:tcW w:w="1253" w:type="dxa"/>
            <w:tcBorders>
              <w:top w:val="nil"/>
              <w:left w:val="nil"/>
              <w:bottom w:val="single" w:sz="4" w:space="0" w:color="auto"/>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210</w:t>
            </w:r>
          </w:p>
        </w:tc>
        <w:tc>
          <w:tcPr>
            <w:tcW w:w="1163" w:type="dxa"/>
            <w:tcBorders>
              <w:top w:val="nil"/>
              <w:left w:val="nil"/>
              <w:bottom w:val="single" w:sz="4" w:space="0" w:color="auto"/>
              <w:right w:val="nil"/>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30750</w:t>
            </w:r>
          </w:p>
        </w:tc>
        <w:tc>
          <w:tcPr>
            <w:tcW w:w="276" w:type="dxa"/>
            <w:tcBorders>
              <w:top w:val="nil"/>
              <w:left w:val="nil"/>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w:t>
            </w:r>
          </w:p>
        </w:tc>
        <w:tc>
          <w:tcPr>
            <w:tcW w:w="1218" w:type="dxa"/>
            <w:tcBorders>
              <w:top w:val="nil"/>
              <w:left w:val="nil"/>
              <w:bottom w:val="nil"/>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дие</w:t>
            </w:r>
          </w:p>
        </w:tc>
        <w:tc>
          <w:tcPr>
            <w:tcW w:w="1167" w:type="dxa"/>
            <w:tcBorders>
              <w:top w:val="nil"/>
              <w:left w:val="nil"/>
              <w:bottom w:val="nil"/>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83576,97</w:t>
            </w:r>
          </w:p>
        </w:tc>
        <w:tc>
          <w:tcPr>
            <w:tcW w:w="1030"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r>
      <w:tr w:rsidR="00F4190C" w:rsidRPr="003B4D77" w:rsidTr="009A764C">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Всего</w:t>
            </w:r>
          </w:p>
        </w:tc>
        <w:tc>
          <w:tcPr>
            <w:tcW w:w="816" w:type="dxa"/>
            <w:tcBorders>
              <w:top w:val="nil"/>
              <w:left w:val="nil"/>
              <w:bottom w:val="single" w:sz="4" w:space="0" w:color="auto"/>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22005</w:t>
            </w:r>
          </w:p>
        </w:tc>
        <w:tc>
          <w:tcPr>
            <w:tcW w:w="1163" w:type="dxa"/>
            <w:tcBorders>
              <w:top w:val="nil"/>
              <w:left w:val="nil"/>
              <w:bottom w:val="single" w:sz="4" w:space="0" w:color="auto"/>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1521620</w:t>
            </w:r>
          </w:p>
        </w:tc>
        <w:tc>
          <w:tcPr>
            <w:tcW w:w="1253" w:type="dxa"/>
            <w:tcBorders>
              <w:top w:val="nil"/>
              <w:left w:val="nil"/>
              <w:bottom w:val="single" w:sz="4" w:space="0" w:color="auto"/>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4143</w:t>
            </w:r>
          </w:p>
        </w:tc>
        <w:tc>
          <w:tcPr>
            <w:tcW w:w="1163" w:type="dxa"/>
            <w:tcBorders>
              <w:top w:val="nil"/>
              <w:left w:val="nil"/>
              <w:bottom w:val="single" w:sz="4" w:space="0" w:color="auto"/>
              <w:right w:val="nil"/>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190399,3</w:t>
            </w:r>
          </w:p>
        </w:tc>
        <w:tc>
          <w:tcPr>
            <w:tcW w:w="276" w:type="dxa"/>
            <w:tcBorders>
              <w:top w:val="nil"/>
              <w:left w:val="nil"/>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F4190C" w:rsidRPr="003B4D77" w:rsidRDefault="00F4190C" w:rsidP="0079451A">
            <w:pPr>
              <w:rPr>
                <w:color w:val="000000"/>
                <w:sz w:val="24"/>
                <w:szCs w:val="24"/>
                <w:lang w:eastAsia="ru-RU"/>
              </w:rPr>
            </w:pPr>
            <w:r w:rsidRPr="003B4D77">
              <w:rPr>
                <w:color w:val="000000"/>
                <w:sz w:val="24"/>
                <w:szCs w:val="24"/>
                <w:lang w:eastAsia="ru-RU"/>
              </w:rPr>
              <w:t> </w:t>
            </w:r>
          </w:p>
        </w:tc>
        <w:tc>
          <w:tcPr>
            <w:tcW w:w="1167" w:type="dxa"/>
            <w:tcBorders>
              <w:top w:val="nil"/>
              <w:left w:val="nil"/>
              <w:bottom w:val="single" w:sz="4" w:space="0" w:color="auto"/>
              <w:right w:val="single" w:sz="4" w:space="0" w:color="auto"/>
            </w:tcBorders>
            <w:shd w:val="clear" w:color="auto" w:fill="auto"/>
            <w:noWrap/>
            <w:vAlign w:val="bottom"/>
            <w:hideMark/>
          </w:tcPr>
          <w:p w:rsidR="00F4190C" w:rsidRPr="003B4D77" w:rsidRDefault="00F4190C" w:rsidP="0079451A">
            <w:pPr>
              <w:jc w:val="center"/>
              <w:rPr>
                <w:color w:val="000000"/>
                <w:sz w:val="24"/>
                <w:szCs w:val="24"/>
                <w:lang w:eastAsia="ru-RU"/>
              </w:rPr>
            </w:pPr>
            <w:r w:rsidRPr="003B4D77">
              <w:rPr>
                <w:color w:val="000000"/>
                <w:sz w:val="24"/>
                <w:szCs w:val="24"/>
                <w:lang w:eastAsia="ru-RU"/>
              </w:rPr>
              <w:t>руб.</w:t>
            </w:r>
          </w:p>
        </w:tc>
        <w:tc>
          <w:tcPr>
            <w:tcW w:w="1030"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r>
      <w:tr w:rsidR="00F4190C" w:rsidRPr="003B4D77" w:rsidTr="009A764C">
        <w:trPr>
          <w:trHeight w:val="300"/>
        </w:trPr>
        <w:tc>
          <w:tcPr>
            <w:tcW w:w="2283"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816"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163"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253"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163"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276"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218"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167"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c>
          <w:tcPr>
            <w:tcW w:w="1030" w:type="dxa"/>
            <w:tcBorders>
              <w:top w:val="nil"/>
              <w:left w:val="nil"/>
              <w:bottom w:val="nil"/>
              <w:right w:val="nil"/>
            </w:tcBorders>
            <w:shd w:val="clear" w:color="auto" w:fill="auto"/>
            <w:noWrap/>
            <w:vAlign w:val="bottom"/>
            <w:hideMark/>
          </w:tcPr>
          <w:p w:rsidR="00F4190C" w:rsidRPr="003B4D77" w:rsidRDefault="00F4190C" w:rsidP="0079451A">
            <w:pPr>
              <w:rPr>
                <w:color w:val="000000"/>
                <w:sz w:val="24"/>
                <w:szCs w:val="24"/>
                <w:lang w:eastAsia="ru-RU"/>
              </w:rPr>
            </w:pPr>
          </w:p>
        </w:tc>
      </w:tr>
    </w:tbl>
    <w:p w:rsidR="00F4190C" w:rsidRPr="003B4D77" w:rsidRDefault="009A764C" w:rsidP="0079451A">
      <w:pPr>
        <w:jc w:val="center"/>
        <w:rPr>
          <w:b/>
          <w:bCs/>
          <w:color w:val="000000"/>
          <w:sz w:val="24"/>
          <w:szCs w:val="24"/>
          <w:u w:val="single"/>
          <w:lang w:eastAsia="ru-RU"/>
        </w:rPr>
      </w:pPr>
      <w:r w:rsidRPr="003B4D77">
        <w:rPr>
          <w:b/>
          <w:bCs/>
          <w:color w:val="000000"/>
          <w:sz w:val="24"/>
          <w:szCs w:val="24"/>
          <w:lang w:eastAsia="ru-RU"/>
        </w:rPr>
        <w:t xml:space="preserve">Основные задачи, решаемые работниками библиотеки </w:t>
      </w:r>
      <w:r>
        <w:rPr>
          <w:b/>
          <w:bCs/>
          <w:color w:val="000000"/>
          <w:sz w:val="24"/>
          <w:szCs w:val="24"/>
          <w:lang w:eastAsia="ru-RU"/>
        </w:rPr>
        <w:t>в</w:t>
      </w:r>
      <w:r w:rsidRPr="003B4D77">
        <w:rPr>
          <w:b/>
          <w:bCs/>
          <w:color w:val="000000"/>
          <w:sz w:val="24"/>
          <w:szCs w:val="24"/>
          <w:lang w:eastAsia="ru-RU"/>
        </w:rPr>
        <w:t xml:space="preserve"> 2013-2014 учебном году</w:t>
      </w:r>
    </w:p>
    <w:p w:rsidR="00F4190C" w:rsidRPr="003B4D77" w:rsidRDefault="00F4190C" w:rsidP="0079451A">
      <w:pPr>
        <w:jc w:val="both"/>
        <w:rPr>
          <w:color w:val="000000"/>
          <w:sz w:val="24"/>
          <w:szCs w:val="24"/>
          <w:lang w:eastAsia="ru-RU"/>
        </w:rPr>
      </w:pPr>
      <w:r w:rsidRPr="003B4D77">
        <w:rPr>
          <w:color w:val="000000"/>
          <w:sz w:val="24"/>
          <w:szCs w:val="24"/>
          <w:lang w:eastAsia="ru-RU"/>
        </w:rPr>
        <w:t>1) Формирование фондов;</w:t>
      </w:r>
    </w:p>
    <w:p w:rsidR="00F4190C" w:rsidRPr="003B4D77" w:rsidRDefault="00F4190C" w:rsidP="0079451A">
      <w:pPr>
        <w:jc w:val="both"/>
        <w:rPr>
          <w:color w:val="000000"/>
          <w:sz w:val="24"/>
          <w:szCs w:val="24"/>
          <w:lang w:eastAsia="ru-RU"/>
        </w:rPr>
      </w:pPr>
      <w:r w:rsidRPr="003B4D77">
        <w:rPr>
          <w:color w:val="000000"/>
          <w:sz w:val="24"/>
          <w:szCs w:val="24"/>
          <w:lang w:eastAsia="ru-RU"/>
        </w:rPr>
        <w:t>2) оказание библиотечно-информационных услуг и услуг дополнительного образования;</w:t>
      </w:r>
    </w:p>
    <w:p w:rsidR="00F4190C" w:rsidRPr="003B4D77" w:rsidRDefault="00F4190C" w:rsidP="0079451A">
      <w:pPr>
        <w:jc w:val="both"/>
        <w:rPr>
          <w:color w:val="000000"/>
          <w:sz w:val="24"/>
          <w:szCs w:val="24"/>
          <w:lang w:eastAsia="ru-RU"/>
        </w:rPr>
      </w:pPr>
      <w:r w:rsidRPr="003B4D77">
        <w:rPr>
          <w:color w:val="000000"/>
          <w:sz w:val="24"/>
          <w:szCs w:val="24"/>
          <w:lang w:eastAsia="ru-RU"/>
        </w:rPr>
        <w:t>3) поддержание и развитие профессиональной компетенции библиотекаря путем про-</w:t>
      </w:r>
    </w:p>
    <w:p w:rsidR="00F4190C" w:rsidRPr="003B4D77" w:rsidRDefault="00F4190C" w:rsidP="009A764C">
      <w:pPr>
        <w:tabs>
          <w:tab w:val="center" w:pos="4670"/>
        </w:tabs>
        <w:jc w:val="both"/>
        <w:rPr>
          <w:color w:val="000000"/>
          <w:sz w:val="24"/>
          <w:szCs w:val="24"/>
          <w:lang w:eastAsia="ru-RU"/>
        </w:rPr>
      </w:pPr>
      <w:r w:rsidRPr="003B4D77">
        <w:rPr>
          <w:color w:val="000000"/>
          <w:sz w:val="24"/>
          <w:szCs w:val="24"/>
          <w:lang w:eastAsia="ru-RU"/>
        </w:rPr>
        <w:t>хождения профессиональных курсов.</w:t>
      </w:r>
      <w:r w:rsidR="009A764C">
        <w:rPr>
          <w:color w:val="000000"/>
          <w:sz w:val="24"/>
          <w:szCs w:val="24"/>
          <w:lang w:eastAsia="ru-RU"/>
        </w:rPr>
        <w:tab/>
      </w:r>
    </w:p>
    <w:p w:rsidR="00F4190C" w:rsidRPr="003B4D77" w:rsidRDefault="009A764C" w:rsidP="0079451A">
      <w:pPr>
        <w:jc w:val="center"/>
        <w:rPr>
          <w:b/>
          <w:color w:val="000000"/>
          <w:sz w:val="24"/>
          <w:szCs w:val="24"/>
          <w:lang w:eastAsia="ru-RU"/>
        </w:rPr>
      </w:pPr>
      <w:r w:rsidRPr="003B4D77">
        <w:rPr>
          <w:b/>
          <w:color w:val="000000"/>
          <w:sz w:val="24"/>
          <w:szCs w:val="24"/>
          <w:lang w:eastAsia="ru-RU"/>
        </w:rPr>
        <w:t>Работа по формированию фонда</w:t>
      </w:r>
    </w:p>
    <w:p w:rsidR="00F4190C" w:rsidRPr="003B4D77" w:rsidRDefault="00F4190C" w:rsidP="0079451A">
      <w:pPr>
        <w:ind w:firstLine="709"/>
        <w:jc w:val="both"/>
        <w:rPr>
          <w:color w:val="000000"/>
          <w:sz w:val="24"/>
          <w:szCs w:val="24"/>
          <w:lang w:eastAsia="ru-RU"/>
        </w:rPr>
      </w:pPr>
      <w:r w:rsidRPr="003B4D77">
        <w:rPr>
          <w:color w:val="000000"/>
          <w:sz w:val="24"/>
          <w:szCs w:val="24"/>
          <w:lang w:eastAsia="ru-RU"/>
        </w:rPr>
        <w:t>Оформлена подписка на периодическую печать. Сделаны заявки на учебную литературу.</w:t>
      </w:r>
    </w:p>
    <w:p w:rsidR="00F4190C" w:rsidRPr="003B4D77" w:rsidRDefault="00F4190C" w:rsidP="0079451A">
      <w:pPr>
        <w:jc w:val="both"/>
        <w:rPr>
          <w:b/>
          <w:bCs/>
          <w:color w:val="000000"/>
          <w:sz w:val="24"/>
          <w:szCs w:val="24"/>
          <w:u w:val="single"/>
          <w:lang w:eastAsia="ru-RU"/>
        </w:rPr>
      </w:pPr>
      <w:r w:rsidRPr="003B4D77">
        <w:rPr>
          <w:color w:val="000000"/>
          <w:sz w:val="24"/>
          <w:szCs w:val="24"/>
          <w:lang w:eastAsia="ru-RU"/>
        </w:rPr>
        <w:t xml:space="preserve">Всего выдано 9345 экземпляров учебников. </w:t>
      </w:r>
    </w:p>
    <w:p w:rsidR="00F4190C" w:rsidRPr="003B4D77" w:rsidRDefault="009A764C" w:rsidP="0079451A">
      <w:pPr>
        <w:jc w:val="center"/>
        <w:rPr>
          <w:b/>
          <w:bCs/>
          <w:color w:val="000000"/>
          <w:sz w:val="24"/>
          <w:szCs w:val="24"/>
          <w:lang w:eastAsia="ru-RU"/>
        </w:rPr>
      </w:pPr>
      <w:r w:rsidRPr="003B4D77">
        <w:rPr>
          <w:b/>
          <w:bCs/>
          <w:color w:val="000000"/>
          <w:sz w:val="24"/>
          <w:szCs w:val="24"/>
          <w:lang w:eastAsia="ru-RU"/>
        </w:rPr>
        <w:t>Работа с читателями</w:t>
      </w:r>
    </w:p>
    <w:p w:rsidR="00F4190C" w:rsidRPr="003B4D77" w:rsidRDefault="00F4190C" w:rsidP="0079451A">
      <w:pPr>
        <w:ind w:firstLine="709"/>
        <w:jc w:val="both"/>
        <w:rPr>
          <w:color w:val="000000"/>
          <w:sz w:val="24"/>
          <w:szCs w:val="24"/>
          <w:lang w:eastAsia="ru-RU"/>
        </w:rPr>
      </w:pPr>
      <w:r w:rsidRPr="003B4D77">
        <w:rPr>
          <w:color w:val="000000"/>
          <w:sz w:val="24"/>
          <w:szCs w:val="24"/>
          <w:lang w:eastAsia="ru-RU"/>
        </w:rPr>
        <w:t>Анализируя чтение гимназистов в этом учеб</w:t>
      </w:r>
      <w:r w:rsidR="0063117A">
        <w:rPr>
          <w:color w:val="000000"/>
          <w:sz w:val="24"/>
          <w:szCs w:val="24"/>
          <w:lang w:eastAsia="ru-RU"/>
        </w:rPr>
        <w:t>ном году, надо отметить преобла</w:t>
      </w:r>
      <w:r w:rsidRPr="003B4D77">
        <w:rPr>
          <w:color w:val="000000"/>
          <w:sz w:val="24"/>
          <w:szCs w:val="24"/>
          <w:lang w:eastAsia="ru-RU"/>
        </w:rPr>
        <w:t>дание так называемого "делового чтения" над досуговым. Ведущим мотивом учащихся при посещении библиотеки остается поиск информации для выполнения учебного задания. Отмечен более частый поиск информации в сети Интернет. С начала учебного года</w:t>
      </w:r>
      <w:r w:rsidR="0063117A">
        <w:rPr>
          <w:color w:val="000000"/>
          <w:sz w:val="24"/>
          <w:szCs w:val="24"/>
          <w:lang w:eastAsia="ru-RU"/>
        </w:rPr>
        <w:t xml:space="preserve"> </w:t>
      </w:r>
      <w:r w:rsidRPr="003B4D77">
        <w:rPr>
          <w:color w:val="000000"/>
          <w:sz w:val="24"/>
          <w:szCs w:val="24"/>
          <w:lang w:eastAsia="ru-RU"/>
        </w:rPr>
        <w:t>было осуществлено1548 выдач периодических изданий.</w:t>
      </w:r>
      <w:r w:rsidR="0063117A">
        <w:rPr>
          <w:color w:val="000000"/>
          <w:sz w:val="24"/>
          <w:szCs w:val="24"/>
          <w:lang w:eastAsia="ru-RU"/>
        </w:rPr>
        <w:t xml:space="preserve"> </w:t>
      </w:r>
      <w:r w:rsidRPr="003B4D77">
        <w:rPr>
          <w:color w:val="000000"/>
          <w:sz w:val="24"/>
          <w:szCs w:val="24"/>
          <w:lang w:eastAsia="ru-RU"/>
        </w:rPr>
        <w:t>Количество посещений библиотеки учащимися, учителями и прочими с начала</w:t>
      </w:r>
    </w:p>
    <w:p w:rsidR="00F4190C" w:rsidRPr="003B4D77" w:rsidRDefault="00F4190C" w:rsidP="0079451A">
      <w:pPr>
        <w:jc w:val="both"/>
        <w:rPr>
          <w:color w:val="000000"/>
          <w:sz w:val="24"/>
          <w:szCs w:val="24"/>
          <w:lang w:eastAsia="ru-RU"/>
        </w:rPr>
      </w:pPr>
      <w:r w:rsidRPr="003B4D77">
        <w:rPr>
          <w:color w:val="000000"/>
          <w:sz w:val="24"/>
          <w:szCs w:val="24"/>
          <w:lang w:eastAsia="ru-RU"/>
        </w:rPr>
        <w:t>учебного года составило 16100.</w:t>
      </w:r>
    </w:p>
    <w:p w:rsidR="00F4190C" w:rsidRPr="003B4D77" w:rsidRDefault="00F4190C" w:rsidP="0079451A">
      <w:pPr>
        <w:ind w:firstLine="709"/>
        <w:jc w:val="both"/>
        <w:rPr>
          <w:color w:val="000000"/>
          <w:sz w:val="24"/>
          <w:szCs w:val="24"/>
          <w:lang w:eastAsia="ru-RU"/>
        </w:rPr>
      </w:pPr>
      <w:r w:rsidRPr="003B4D77">
        <w:rPr>
          <w:color w:val="000000"/>
          <w:sz w:val="24"/>
          <w:szCs w:val="24"/>
          <w:lang w:eastAsia="ru-RU"/>
        </w:rPr>
        <w:t>С 1 сентября 2013 года было произведено 30015 выдач произведений печати и других носителей информации. Был</w:t>
      </w:r>
      <w:r w:rsidR="0063117A">
        <w:rPr>
          <w:color w:val="000000"/>
          <w:sz w:val="24"/>
          <w:szCs w:val="24"/>
          <w:lang w:eastAsia="ru-RU"/>
        </w:rPr>
        <w:t>а</w:t>
      </w:r>
      <w:r w:rsidRPr="003B4D77">
        <w:rPr>
          <w:color w:val="000000"/>
          <w:sz w:val="24"/>
          <w:szCs w:val="24"/>
          <w:lang w:eastAsia="ru-RU"/>
        </w:rPr>
        <w:t xml:space="preserve"> осуществлен</w:t>
      </w:r>
      <w:r w:rsidR="0063117A">
        <w:rPr>
          <w:color w:val="000000"/>
          <w:sz w:val="24"/>
          <w:szCs w:val="24"/>
          <w:lang w:eastAsia="ru-RU"/>
        </w:rPr>
        <w:t>а</w:t>
      </w:r>
      <w:r w:rsidRPr="003B4D77">
        <w:rPr>
          <w:color w:val="000000"/>
          <w:sz w:val="24"/>
          <w:szCs w:val="24"/>
          <w:lang w:eastAsia="ru-RU"/>
        </w:rPr>
        <w:t xml:space="preserve"> </w:t>
      </w:r>
      <w:r w:rsidR="0063117A" w:rsidRPr="003B4D77">
        <w:rPr>
          <w:color w:val="000000"/>
          <w:sz w:val="24"/>
          <w:szCs w:val="24"/>
          <w:lang w:eastAsia="ru-RU"/>
        </w:rPr>
        <w:t>выдач</w:t>
      </w:r>
      <w:r w:rsidR="0063117A">
        <w:rPr>
          <w:color w:val="000000"/>
          <w:sz w:val="24"/>
          <w:szCs w:val="24"/>
          <w:lang w:eastAsia="ru-RU"/>
        </w:rPr>
        <w:t>а</w:t>
      </w:r>
      <w:r w:rsidR="0063117A" w:rsidRPr="003B4D77">
        <w:rPr>
          <w:color w:val="000000"/>
          <w:sz w:val="24"/>
          <w:szCs w:val="24"/>
          <w:lang w:eastAsia="ru-RU"/>
        </w:rPr>
        <w:t xml:space="preserve"> </w:t>
      </w:r>
      <w:r w:rsidRPr="003B4D77">
        <w:rPr>
          <w:color w:val="000000"/>
          <w:sz w:val="24"/>
          <w:szCs w:val="24"/>
          <w:lang w:eastAsia="ru-RU"/>
        </w:rPr>
        <w:t xml:space="preserve">1350 </w:t>
      </w:r>
      <w:r w:rsidR="0063117A">
        <w:rPr>
          <w:color w:val="000000"/>
          <w:sz w:val="24"/>
          <w:szCs w:val="24"/>
          <w:lang w:eastAsia="ru-RU"/>
        </w:rPr>
        <w:t>периодических изданий, из них:</w:t>
      </w:r>
      <w:r w:rsidRPr="003B4D77">
        <w:rPr>
          <w:color w:val="000000"/>
          <w:sz w:val="24"/>
          <w:szCs w:val="24"/>
          <w:lang w:eastAsia="ru-RU"/>
        </w:rPr>
        <w:t xml:space="preserve"> 900 журналов</w:t>
      </w:r>
      <w:r w:rsidR="0063117A">
        <w:rPr>
          <w:color w:val="000000"/>
          <w:sz w:val="24"/>
          <w:szCs w:val="24"/>
          <w:lang w:eastAsia="ru-RU"/>
        </w:rPr>
        <w:t>,</w:t>
      </w:r>
      <w:r w:rsidRPr="003B4D77">
        <w:rPr>
          <w:color w:val="000000"/>
          <w:sz w:val="24"/>
          <w:szCs w:val="24"/>
          <w:lang w:eastAsia="ru-RU"/>
        </w:rPr>
        <w:t xml:space="preserve"> 450 </w:t>
      </w:r>
      <w:r w:rsidR="00547A8A">
        <w:rPr>
          <w:color w:val="000000"/>
          <w:sz w:val="24"/>
          <w:szCs w:val="24"/>
          <w:lang w:eastAsia="ru-RU"/>
        </w:rPr>
        <w:t>газет.</w:t>
      </w:r>
      <w:r w:rsidR="009A764C">
        <w:rPr>
          <w:color w:val="000000"/>
          <w:sz w:val="24"/>
          <w:szCs w:val="24"/>
          <w:lang w:eastAsia="ru-RU"/>
        </w:rPr>
        <w:t xml:space="preserve"> </w:t>
      </w:r>
      <w:r w:rsidRPr="003B4D77">
        <w:rPr>
          <w:color w:val="000000"/>
          <w:sz w:val="24"/>
          <w:szCs w:val="24"/>
          <w:lang w:eastAsia="ru-RU"/>
        </w:rPr>
        <w:t>Также сотрудника</w:t>
      </w:r>
      <w:r w:rsidR="0063117A">
        <w:rPr>
          <w:color w:val="000000"/>
          <w:sz w:val="24"/>
          <w:szCs w:val="24"/>
          <w:lang w:eastAsia="ru-RU"/>
        </w:rPr>
        <w:t>ми библиотеки была осуществлена выдача</w:t>
      </w:r>
      <w:r w:rsidRPr="003B4D77">
        <w:rPr>
          <w:color w:val="000000"/>
          <w:sz w:val="24"/>
          <w:szCs w:val="24"/>
          <w:lang w:eastAsia="ru-RU"/>
        </w:rPr>
        <w:t xml:space="preserve">: 535 </w:t>
      </w:r>
      <w:r w:rsidR="0063117A">
        <w:rPr>
          <w:color w:val="000000"/>
          <w:sz w:val="24"/>
          <w:szCs w:val="24"/>
          <w:lang w:eastAsia="ru-RU"/>
        </w:rPr>
        <w:t xml:space="preserve">справок, 47 аудио-визуальной информации, </w:t>
      </w:r>
      <w:r w:rsidRPr="003B4D77">
        <w:rPr>
          <w:color w:val="000000"/>
          <w:sz w:val="24"/>
          <w:szCs w:val="24"/>
          <w:lang w:eastAsia="ru-RU"/>
        </w:rPr>
        <w:t xml:space="preserve"> 16395 книг.</w:t>
      </w:r>
    </w:p>
    <w:p w:rsidR="00F4190C" w:rsidRPr="003B4D77" w:rsidRDefault="00F4190C" w:rsidP="0079451A">
      <w:pPr>
        <w:ind w:firstLine="709"/>
        <w:jc w:val="both"/>
        <w:rPr>
          <w:color w:val="000000"/>
          <w:sz w:val="24"/>
          <w:szCs w:val="24"/>
          <w:lang w:eastAsia="ru-RU"/>
        </w:rPr>
      </w:pPr>
      <w:r w:rsidRPr="003B4D77">
        <w:rPr>
          <w:color w:val="000000"/>
          <w:sz w:val="24"/>
          <w:szCs w:val="24"/>
          <w:lang w:eastAsia="ru-RU"/>
        </w:rPr>
        <w:t>По содержанию литература распределилась следующим образом:</w:t>
      </w:r>
      <w:r w:rsidR="00547A8A">
        <w:rPr>
          <w:color w:val="000000"/>
          <w:sz w:val="24"/>
          <w:szCs w:val="24"/>
          <w:lang w:eastAsia="ru-RU"/>
        </w:rPr>
        <w:t xml:space="preserve"> </w:t>
      </w:r>
      <w:r w:rsidRPr="003B4D77">
        <w:rPr>
          <w:color w:val="000000"/>
          <w:sz w:val="24"/>
          <w:szCs w:val="24"/>
          <w:lang w:eastAsia="ru-RU"/>
        </w:rPr>
        <w:t xml:space="preserve">общественно-политическая литература </w:t>
      </w:r>
      <w:r w:rsidR="00547A8A">
        <w:rPr>
          <w:color w:val="000000"/>
          <w:sz w:val="24"/>
          <w:szCs w:val="24"/>
          <w:lang w:eastAsia="ru-RU"/>
        </w:rPr>
        <w:t>–</w:t>
      </w:r>
      <w:r w:rsidRPr="003B4D77">
        <w:rPr>
          <w:color w:val="000000"/>
          <w:sz w:val="24"/>
          <w:szCs w:val="24"/>
          <w:lang w:eastAsia="ru-RU"/>
        </w:rPr>
        <w:t xml:space="preserve"> 2459</w:t>
      </w:r>
      <w:r w:rsidR="00547A8A">
        <w:rPr>
          <w:color w:val="000000"/>
          <w:sz w:val="24"/>
          <w:szCs w:val="24"/>
          <w:lang w:eastAsia="ru-RU"/>
        </w:rPr>
        <w:t xml:space="preserve">, </w:t>
      </w:r>
      <w:r w:rsidRPr="003B4D77">
        <w:rPr>
          <w:color w:val="000000"/>
          <w:sz w:val="24"/>
          <w:szCs w:val="24"/>
          <w:lang w:eastAsia="ru-RU"/>
        </w:rPr>
        <w:t xml:space="preserve">художественная литература </w:t>
      </w:r>
      <w:r w:rsidR="00547A8A">
        <w:rPr>
          <w:color w:val="000000"/>
          <w:sz w:val="24"/>
          <w:szCs w:val="24"/>
          <w:lang w:eastAsia="ru-RU"/>
        </w:rPr>
        <w:t>–</w:t>
      </w:r>
      <w:r w:rsidRPr="003B4D77">
        <w:rPr>
          <w:color w:val="000000"/>
          <w:sz w:val="24"/>
          <w:szCs w:val="24"/>
          <w:lang w:eastAsia="ru-RU"/>
        </w:rPr>
        <w:t xml:space="preserve"> 13116</w:t>
      </w:r>
      <w:r w:rsidR="00547A8A">
        <w:rPr>
          <w:color w:val="000000"/>
          <w:sz w:val="24"/>
          <w:szCs w:val="24"/>
          <w:lang w:eastAsia="ru-RU"/>
        </w:rPr>
        <w:t>,</w:t>
      </w:r>
      <w:r w:rsidRPr="003B4D77">
        <w:rPr>
          <w:color w:val="000000"/>
          <w:sz w:val="24"/>
          <w:szCs w:val="24"/>
          <w:lang w:eastAsia="ru-RU"/>
        </w:rPr>
        <w:t xml:space="preserve"> прочие разделы </w:t>
      </w:r>
      <w:r w:rsidR="00547A8A">
        <w:rPr>
          <w:color w:val="000000"/>
          <w:sz w:val="24"/>
          <w:szCs w:val="24"/>
          <w:lang w:eastAsia="ru-RU"/>
        </w:rPr>
        <w:t>–</w:t>
      </w:r>
      <w:r w:rsidRPr="003B4D77">
        <w:rPr>
          <w:color w:val="000000"/>
          <w:sz w:val="24"/>
          <w:szCs w:val="24"/>
          <w:lang w:eastAsia="ru-RU"/>
        </w:rPr>
        <w:t xml:space="preserve"> 820</w:t>
      </w:r>
      <w:r w:rsidR="00547A8A">
        <w:rPr>
          <w:color w:val="000000"/>
          <w:sz w:val="24"/>
          <w:szCs w:val="24"/>
          <w:lang w:eastAsia="ru-RU"/>
        </w:rPr>
        <w:t>.</w:t>
      </w:r>
    </w:p>
    <w:p w:rsidR="00F4190C" w:rsidRPr="003B4D77" w:rsidRDefault="00F4190C" w:rsidP="0079451A">
      <w:pPr>
        <w:ind w:firstLine="709"/>
        <w:jc w:val="both"/>
        <w:rPr>
          <w:color w:val="000000"/>
          <w:sz w:val="24"/>
          <w:szCs w:val="24"/>
          <w:lang w:eastAsia="ru-RU"/>
        </w:rPr>
      </w:pPr>
      <w:r w:rsidRPr="003B4D77">
        <w:rPr>
          <w:color w:val="000000"/>
          <w:sz w:val="24"/>
          <w:szCs w:val="24"/>
          <w:lang w:eastAsia="ru-RU"/>
        </w:rPr>
        <w:t>Посещений читального зала - 3046. Книговыдача читального зала составила 5073.</w:t>
      </w:r>
    </w:p>
    <w:p w:rsidR="00F4190C" w:rsidRPr="003B4D77" w:rsidRDefault="00F4190C" w:rsidP="0079451A">
      <w:pPr>
        <w:jc w:val="both"/>
        <w:rPr>
          <w:color w:val="000000"/>
          <w:sz w:val="24"/>
          <w:szCs w:val="24"/>
          <w:lang w:eastAsia="ru-RU"/>
        </w:rPr>
      </w:pPr>
      <w:r w:rsidRPr="003B4D77">
        <w:rPr>
          <w:color w:val="000000"/>
          <w:sz w:val="24"/>
          <w:szCs w:val="24"/>
          <w:lang w:eastAsia="ru-RU"/>
        </w:rPr>
        <w:t>Сотрудники библиотеки оказывали помощь учащимся гимназии при подготовке проектов,</w:t>
      </w:r>
    </w:p>
    <w:p w:rsidR="00F4190C" w:rsidRPr="003B4D77" w:rsidRDefault="00F4190C" w:rsidP="0079451A">
      <w:pPr>
        <w:jc w:val="both"/>
        <w:rPr>
          <w:color w:val="000000"/>
          <w:sz w:val="24"/>
          <w:szCs w:val="24"/>
          <w:lang w:eastAsia="ru-RU"/>
        </w:rPr>
      </w:pPr>
      <w:r w:rsidRPr="003B4D77">
        <w:rPr>
          <w:color w:val="000000"/>
          <w:sz w:val="24"/>
          <w:szCs w:val="24"/>
          <w:lang w:eastAsia="ru-RU"/>
        </w:rPr>
        <w:t>рефератов, сообщений (1870).</w:t>
      </w:r>
      <w:r w:rsidR="00547A8A">
        <w:rPr>
          <w:color w:val="000000"/>
          <w:sz w:val="24"/>
          <w:szCs w:val="24"/>
          <w:lang w:eastAsia="ru-RU"/>
        </w:rPr>
        <w:t xml:space="preserve"> </w:t>
      </w:r>
      <w:r w:rsidRPr="003B4D77">
        <w:rPr>
          <w:color w:val="000000"/>
          <w:sz w:val="24"/>
          <w:szCs w:val="24"/>
          <w:lang w:eastAsia="ru-RU"/>
        </w:rPr>
        <w:t>С начала года было перерегистрировано и записано в библиотеку:</w:t>
      </w:r>
      <w:r w:rsidR="00547A8A">
        <w:rPr>
          <w:color w:val="000000"/>
          <w:sz w:val="24"/>
          <w:szCs w:val="24"/>
          <w:lang w:eastAsia="ru-RU"/>
        </w:rPr>
        <w:t xml:space="preserve"> </w:t>
      </w:r>
      <w:r w:rsidRPr="003B4D77">
        <w:rPr>
          <w:color w:val="000000"/>
          <w:sz w:val="24"/>
          <w:szCs w:val="24"/>
          <w:lang w:eastAsia="ru-RU"/>
        </w:rPr>
        <w:t xml:space="preserve">1-2 классы </w:t>
      </w:r>
      <w:r w:rsidR="00547A8A">
        <w:rPr>
          <w:color w:val="000000"/>
          <w:sz w:val="24"/>
          <w:szCs w:val="24"/>
          <w:lang w:eastAsia="ru-RU"/>
        </w:rPr>
        <w:t>–</w:t>
      </w:r>
      <w:r w:rsidRPr="003B4D77">
        <w:rPr>
          <w:color w:val="000000"/>
          <w:sz w:val="24"/>
          <w:szCs w:val="24"/>
          <w:lang w:eastAsia="ru-RU"/>
        </w:rPr>
        <w:t xml:space="preserve"> 163</w:t>
      </w:r>
      <w:r w:rsidR="00547A8A">
        <w:rPr>
          <w:color w:val="000000"/>
          <w:sz w:val="24"/>
          <w:szCs w:val="24"/>
          <w:lang w:eastAsia="ru-RU"/>
        </w:rPr>
        <w:t xml:space="preserve">, </w:t>
      </w:r>
      <w:r w:rsidRPr="003B4D77">
        <w:rPr>
          <w:color w:val="000000"/>
          <w:sz w:val="24"/>
          <w:szCs w:val="24"/>
          <w:lang w:eastAsia="ru-RU"/>
        </w:rPr>
        <w:t xml:space="preserve">3-4 классы </w:t>
      </w:r>
      <w:r w:rsidR="00547A8A">
        <w:rPr>
          <w:color w:val="000000"/>
          <w:sz w:val="24"/>
          <w:szCs w:val="24"/>
          <w:lang w:eastAsia="ru-RU"/>
        </w:rPr>
        <w:t>–</w:t>
      </w:r>
      <w:r w:rsidRPr="003B4D77">
        <w:rPr>
          <w:color w:val="000000"/>
          <w:sz w:val="24"/>
          <w:szCs w:val="24"/>
          <w:lang w:eastAsia="ru-RU"/>
        </w:rPr>
        <w:t xml:space="preserve"> 148</w:t>
      </w:r>
      <w:r w:rsidR="00547A8A">
        <w:rPr>
          <w:color w:val="000000"/>
          <w:sz w:val="24"/>
          <w:szCs w:val="24"/>
          <w:lang w:eastAsia="ru-RU"/>
        </w:rPr>
        <w:t>,</w:t>
      </w:r>
      <w:r w:rsidRPr="003B4D77">
        <w:rPr>
          <w:color w:val="000000"/>
          <w:sz w:val="24"/>
          <w:szCs w:val="24"/>
          <w:lang w:eastAsia="ru-RU"/>
        </w:rPr>
        <w:t xml:space="preserve"> 5-6 классы </w:t>
      </w:r>
      <w:r w:rsidR="00547A8A">
        <w:rPr>
          <w:color w:val="000000"/>
          <w:sz w:val="24"/>
          <w:szCs w:val="24"/>
          <w:lang w:eastAsia="ru-RU"/>
        </w:rPr>
        <w:t>–</w:t>
      </w:r>
      <w:r w:rsidRPr="003B4D77">
        <w:rPr>
          <w:color w:val="000000"/>
          <w:sz w:val="24"/>
          <w:szCs w:val="24"/>
          <w:lang w:eastAsia="ru-RU"/>
        </w:rPr>
        <w:t xml:space="preserve"> 135</w:t>
      </w:r>
      <w:r w:rsidR="00547A8A">
        <w:rPr>
          <w:color w:val="000000"/>
          <w:sz w:val="24"/>
          <w:szCs w:val="24"/>
          <w:lang w:eastAsia="ru-RU"/>
        </w:rPr>
        <w:t>,</w:t>
      </w:r>
      <w:r w:rsidRPr="003B4D77">
        <w:rPr>
          <w:color w:val="000000"/>
          <w:sz w:val="24"/>
          <w:szCs w:val="24"/>
          <w:lang w:eastAsia="ru-RU"/>
        </w:rPr>
        <w:t xml:space="preserve"> 7-8 классы </w:t>
      </w:r>
      <w:r w:rsidR="00547A8A">
        <w:rPr>
          <w:color w:val="000000"/>
          <w:sz w:val="24"/>
          <w:szCs w:val="24"/>
          <w:lang w:eastAsia="ru-RU"/>
        </w:rPr>
        <w:t>–</w:t>
      </w:r>
      <w:r w:rsidRPr="003B4D77">
        <w:rPr>
          <w:color w:val="000000"/>
          <w:sz w:val="24"/>
          <w:szCs w:val="24"/>
          <w:lang w:eastAsia="ru-RU"/>
        </w:rPr>
        <w:t xml:space="preserve"> 129</w:t>
      </w:r>
      <w:r w:rsidR="00547A8A">
        <w:rPr>
          <w:color w:val="000000"/>
          <w:sz w:val="24"/>
          <w:szCs w:val="24"/>
          <w:lang w:eastAsia="ru-RU"/>
        </w:rPr>
        <w:t>,</w:t>
      </w:r>
      <w:r w:rsidRPr="003B4D77">
        <w:rPr>
          <w:color w:val="000000"/>
          <w:sz w:val="24"/>
          <w:szCs w:val="24"/>
          <w:lang w:eastAsia="ru-RU"/>
        </w:rPr>
        <w:t xml:space="preserve"> 9 классы </w:t>
      </w:r>
      <w:r w:rsidR="00547A8A">
        <w:rPr>
          <w:color w:val="000000"/>
          <w:sz w:val="24"/>
          <w:szCs w:val="24"/>
          <w:lang w:eastAsia="ru-RU"/>
        </w:rPr>
        <w:t>–</w:t>
      </w:r>
      <w:r w:rsidRPr="003B4D77">
        <w:rPr>
          <w:color w:val="000000"/>
          <w:sz w:val="24"/>
          <w:szCs w:val="24"/>
          <w:lang w:eastAsia="ru-RU"/>
        </w:rPr>
        <w:t xml:space="preserve"> 150</w:t>
      </w:r>
      <w:r w:rsidR="00547A8A">
        <w:rPr>
          <w:color w:val="000000"/>
          <w:sz w:val="24"/>
          <w:szCs w:val="24"/>
          <w:lang w:eastAsia="ru-RU"/>
        </w:rPr>
        <w:t xml:space="preserve">, </w:t>
      </w:r>
      <w:r w:rsidRPr="003B4D77">
        <w:rPr>
          <w:color w:val="000000"/>
          <w:sz w:val="24"/>
          <w:szCs w:val="24"/>
          <w:lang w:eastAsia="ru-RU"/>
        </w:rPr>
        <w:t xml:space="preserve">10-11 классов </w:t>
      </w:r>
      <w:r w:rsidR="00547A8A">
        <w:rPr>
          <w:color w:val="000000"/>
          <w:sz w:val="24"/>
          <w:szCs w:val="24"/>
          <w:lang w:eastAsia="ru-RU"/>
        </w:rPr>
        <w:t>–</w:t>
      </w:r>
      <w:r w:rsidRPr="003B4D77">
        <w:rPr>
          <w:color w:val="000000"/>
          <w:sz w:val="24"/>
          <w:szCs w:val="24"/>
          <w:lang w:eastAsia="ru-RU"/>
        </w:rPr>
        <w:t xml:space="preserve"> 30</w:t>
      </w:r>
      <w:r w:rsidR="00547A8A">
        <w:rPr>
          <w:color w:val="000000"/>
          <w:sz w:val="24"/>
          <w:szCs w:val="24"/>
          <w:lang w:eastAsia="ru-RU"/>
        </w:rPr>
        <w:t xml:space="preserve">, </w:t>
      </w:r>
      <w:r w:rsidRPr="003B4D77">
        <w:rPr>
          <w:color w:val="000000"/>
          <w:sz w:val="24"/>
          <w:szCs w:val="24"/>
          <w:lang w:eastAsia="ru-RU"/>
        </w:rPr>
        <w:t xml:space="preserve"> прочих - 57.</w:t>
      </w:r>
    </w:p>
    <w:p w:rsidR="00F4190C" w:rsidRPr="003B4D77" w:rsidRDefault="009A764C" w:rsidP="0079451A">
      <w:pPr>
        <w:jc w:val="center"/>
        <w:rPr>
          <w:color w:val="000000"/>
          <w:sz w:val="24"/>
          <w:szCs w:val="24"/>
          <w:lang w:eastAsia="ru-RU"/>
        </w:rPr>
      </w:pPr>
      <w:r w:rsidRPr="003B4D77">
        <w:rPr>
          <w:b/>
          <w:bCs/>
          <w:color w:val="000000"/>
          <w:sz w:val="24"/>
          <w:szCs w:val="24"/>
          <w:lang w:eastAsia="ru-RU"/>
        </w:rPr>
        <w:t>Взаимодействие с другими библиотеками</w:t>
      </w:r>
    </w:p>
    <w:p w:rsidR="00F4190C" w:rsidRPr="003B4D77" w:rsidRDefault="00F4190C" w:rsidP="0079451A">
      <w:pPr>
        <w:jc w:val="both"/>
        <w:rPr>
          <w:color w:val="000000"/>
          <w:sz w:val="24"/>
          <w:szCs w:val="24"/>
          <w:lang w:eastAsia="ru-RU"/>
        </w:rPr>
      </w:pPr>
      <w:r w:rsidRPr="003B4D77">
        <w:rPr>
          <w:color w:val="000000"/>
          <w:sz w:val="24"/>
          <w:szCs w:val="24"/>
          <w:lang w:eastAsia="ru-RU"/>
        </w:rPr>
        <w:t>Сотрудничество с библиотеками:</w:t>
      </w:r>
    </w:p>
    <w:p w:rsidR="00F4190C" w:rsidRPr="003B4D77" w:rsidRDefault="00F4190C" w:rsidP="0079451A">
      <w:pPr>
        <w:jc w:val="both"/>
        <w:rPr>
          <w:color w:val="000000"/>
          <w:sz w:val="24"/>
          <w:szCs w:val="24"/>
          <w:lang w:eastAsia="ru-RU"/>
        </w:rPr>
      </w:pPr>
      <w:r w:rsidRPr="003B4D77">
        <w:rPr>
          <w:color w:val="000000"/>
          <w:sz w:val="24"/>
          <w:szCs w:val="24"/>
          <w:lang w:eastAsia="ru-RU"/>
        </w:rPr>
        <w:t xml:space="preserve"> - библиотека СОШ № 26 (собрание библиотекарей Октябрьского Округа). </w:t>
      </w:r>
    </w:p>
    <w:p w:rsidR="00F4190C" w:rsidRPr="003B4D77" w:rsidRDefault="00F4190C" w:rsidP="0079451A">
      <w:pPr>
        <w:jc w:val="both"/>
        <w:rPr>
          <w:color w:val="000000"/>
          <w:sz w:val="24"/>
          <w:szCs w:val="24"/>
          <w:lang w:eastAsia="ru-RU"/>
        </w:rPr>
      </w:pPr>
      <w:r w:rsidRPr="003B4D77">
        <w:rPr>
          <w:color w:val="000000"/>
          <w:sz w:val="24"/>
          <w:szCs w:val="24"/>
          <w:lang w:eastAsia="ru-RU"/>
        </w:rPr>
        <w:t>Планируется осуществлять межбиблиотечный обмен фондами. С этой целью</w:t>
      </w:r>
      <w:r w:rsidR="00884E1E">
        <w:rPr>
          <w:color w:val="000000"/>
          <w:sz w:val="24"/>
          <w:szCs w:val="24"/>
          <w:lang w:eastAsia="ru-RU"/>
        </w:rPr>
        <w:t xml:space="preserve"> в МКОУ ДПО ЦИМПО </w:t>
      </w:r>
      <w:r w:rsidRPr="003B4D77">
        <w:rPr>
          <w:color w:val="000000"/>
          <w:sz w:val="24"/>
          <w:szCs w:val="24"/>
          <w:lang w:eastAsia="ru-RU"/>
        </w:rPr>
        <w:t>была отправлена информация о наличии излишков учебников в</w:t>
      </w:r>
    </w:p>
    <w:p w:rsidR="00F4190C" w:rsidRPr="003B4D77" w:rsidRDefault="00F4190C" w:rsidP="0079451A">
      <w:pPr>
        <w:jc w:val="both"/>
        <w:rPr>
          <w:color w:val="000000"/>
          <w:sz w:val="24"/>
          <w:szCs w:val="24"/>
          <w:lang w:eastAsia="ru-RU"/>
        </w:rPr>
      </w:pPr>
      <w:r w:rsidRPr="003B4D77">
        <w:rPr>
          <w:color w:val="000000"/>
          <w:sz w:val="24"/>
          <w:szCs w:val="24"/>
          <w:lang w:eastAsia="ru-RU"/>
        </w:rPr>
        <w:t>библиотеке.</w:t>
      </w:r>
    </w:p>
    <w:p w:rsidR="00F4190C" w:rsidRPr="003B4D77" w:rsidRDefault="009A764C" w:rsidP="0079451A">
      <w:pPr>
        <w:jc w:val="center"/>
        <w:rPr>
          <w:b/>
          <w:bCs/>
          <w:color w:val="000000"/>
          <w:sz w:val="24"/>
          <w:szCs w:val="24"/>
          <w:lang w:eastAsia="ru-RU"/>
        </w:rPr>
      </w:pPr>
      <w:r w:rsidRPr="003B4D77">
        <w:rPr>
          <w:b/>
          <w:bCs/>
          <w:color w:val="000000"/>
          <w:sz w:val="24"/>
          <w:szCs w:val="24"/>
          <w:lang w:eastAsia="ru-RU"/>
        </w:rPr>
        <w:t xml:space="preserve">Сотрудничество библиотеки с педагогами, </w:t>
      </w:r>
      <w:r>
        <w:rPr>
          <w:b/>
          <w:bCs/>
          <w:color w:val="000000"/>
          <w:sz w:val="24"/>
          <w:szCs w:val="24"/>
          <w:lang w:eastAsia="ru-RU"/>
        </w:rPr>
        <w:t>к</w:t>
      </w:r>
      <w:r w:rsidRPr="003B4D77">
        <w:rPr>
          <w:b/>
          <w:bCs/>
          <w:color w:val="000000"/>
          <w:sz w:val="24"/>
          <w:szCs w:val="24"/>
          <w:lang w:eastAsia="ru-RU"/>
        </w:rPr>
        <w:t>лассными руководителями</w:t>
      </w:r>
    </w:p>
    <w:p w:rsidR="00F4190C" w:rsidRPr="003B4D77" w:rsidRDefault="00F4190C" w:rsidP="0079451A">
      <w:pPr>
        <w:jc w:val="both"/>
        <w:rPr>
          <w:b/>
          <w:bCs/>
          <w:color w:val="000000"/>
          <w:sz w:val="24"/>
          <w:szCs w:val="24"/>
          <w:lang w:eastAsia="ru-RU"/>
        </w:rPr>
      </w:pPr>
      <w:r w:rsidRPr="003B4D77">
        <w:rPr>
          <w:b/>
          <w:bCs/>
          <w:color w:val="000000"/>
          <w:sz w:val="24"/>
          <w:szCs w:val="24"/>
          <w:lang w:eastAsia="ru-RU"/>
        </w:rPr>
        <w:t>Информационно-методическая работа</w:t>
      </w:r>
    </w:p>
    <w:p w:rsidR="00F4190C" w:rsidRPr="003B4D77" w:rsidRDefault="00F4190C" w:rsidP="0079451A">
      <w:pPr>
        <w:jc w:val="both"/>
        <w:rPr>
          <w:color w:val="000000"/>
          <w:sz w:val="24"/>
          <w:szCs w:val="24"/>
          <w:lang w:eastAsia="ru-RU"/>
        </w:rPr>
      </w:pPr>
      <w:r w:rsidRPr="003B4D77">
        <w:rPr>
          <w:color w:val="000000"/>
          <w:sz w:val="24"/>
          <w:szCs w:val="24"/>
          <w:lang w:eastAsia="ru-RU"/>
        </w:rPr>
        <w:t>1) Выставка книг и статей</w:t>
      </w:r>
    </w:p>
    <w:p w:rsidR="00F4190C" w:rsidRPr="003B4D77" w:rsidRDefault="00F4190C" w:rsidP="0079451A">
      <w:pPr>
        <w:jc w:val="both"/>
        <w:rPr>
          <w:color w:val="000000"/>
          <w:sz w:val="24"/>
          <w:szCs w:val="24"/>
          <w:lang w:eastAsia="ru-RU"/>
        </w:rPr>
      </w:pPr>
      <w:r w:rsidRPr="003B4D77">
        <w:rPr>
          <w:color w:val="000000"/>
          <w:sz w:val="24"/>
          <w:szCs w:val="24"/>
          <w:lang w:eastAsia="ru-RU"/>
        </w:rPr>
        <w:t xml:space="preserve"> -  "День знаний";</w:t>
      </w:r>
    </w:p>
    <w:p w:rsidR="00F4190C" w:rsidRPr="003B4D77" w:rsidRDefault="00F4190C" w:rsidP="0079451A">
      <w:pPr>
        <w:jc w:val="both"/>
        <w:rPr>
          <w:color w:val="000000"/>
          <w:sz w:val="24"/>
          <w:szCs w:val="24"/>
          <w:lang w:eastAsia="ru-RU"/>
        </w:rPr>
      </w:pPr>
      <w:r w:rsidRPr="003B4D77">
        <w:rPr>
          <w:color w:val="000000"/>
          <w:sz w:val="24"/>
          <w:szCs w:val="24"/>
          <w:lang w:eastAsia="ru-RU"/>
        </w:rPr>
        <w:lastRenderedPageBreak/>
        <w:t xml:space="preserve"> -  "Все для учителя";</w:t>
      </w:r>
    </w:p>
    <w:p w:rsidR="00F4190C" w:rsidRPr="003B4D77" w:rsidRDefault="00F4190C" w:rsidP="0079451A">
      <w:pPr>
        <w:jc w:val="both"/>
        <w:rPr>
          <w:color w:val="000000"/>
          <w:sz w:val="24"/>
          <w:szCs w:val="24"/>
          <w:lang w:eastAsia="ru-RU"/>
        </w:rPr>
      </w:pPr>
      <w:r w:rsidRPr="003B4D77">
        <w:rPr>
          <w:color w:val="000000"/>
          <w:sz w:val="24"/>
          <w:szCs w:val="24"/>
          <w:lang w:eastAsia="ru-RU"/>
        </w:rPr>
        <w:t xml:space="preserve"> - "В те дни, когда в садах лицея…" (выставка, посвященная лицейскому периоду жизни и</w:t>
      </w:r>
    </w:p>
    <w:p w:rsidR="00F4190C" w:rsidRPr="003B4D77" w:rsidRDefault="00F4190C" w:rsidP="0079451A">
      <w:pPr>
        <w:jc w:val="both"/>
        <w:rPr>
          <w:color w:val="000000"/>
          <w:sz w:val="24"/>
          <w:szCs w:val="24"/>
          <w:lang w:eastAsia="ru-RU"/>
        </w:rPr>
      </w:pPr>
      <w:r w:rsidRPr="003B4D77">
        <w:rPr>
          <w:color w:val="000000"/>
          <w:sz w:val="24"/>
          <w:szCs w:val="24"/>
          <w:lang w:eastAsia="ru-RU"/>
        </w:rPr>
        <w:t>творчества А. С. Пушкина);</w:t>
      </w:r>
    </w:p>
    <w:p w:rsidR="00F4190C" w:rsidRPr="003B4D77" w:rsidRDefault="00F4190C" w:rsidP="0079451A">
      <w:pPr>
        <w:jc w:val="both"/>
        <w:rPr>
          <w:color w:val="000000"/>
          <w:sz w:val="24"/>
          <w:szCs w:val="24"/>
          <w:lang w:eastAsia="ru-RU"/>
        </w:rPr>
      </w:pPr>
      <w:r w:rsidRPr="003B4D77">
        <w:rPr>
          <w:color w:val="000000"/>
          <w:sz w:val="24"/>
          <w:szCs w:val="24"/>
          <w:lang w:eastAsia="ru-RU"/>
        </w:rPr>
        <w:t xml:space="preserve"> - "Право. Общество. Человек" (ко Дню Конституции);</w:t>
      </w:r>
    </w:p>
    <w:p w:rsidR="00F4190C" w:rsidRPr="003B4D77" w:rsidRDefault="00F4190C" w:rsidP="0079451A">
      <w:pPr>
        <w:jc w:val="both"/>
        <w:rPr>
          <w:color w:val="000000"/>
          <w:sz w:val="24"/>
          <w:szCs w:val="24"/>
          <w:lang w:eastAsia="ru-RU"/>
        </w:rPr>
      </w:pPr>
      <w:r w:rsidRPr="003B4D77">
        <w:rPr>
          <w:color w:val="000000"/>
          <w:sz w:val="24"/>
          <w:szCs w:val="24"/>
          <w:lang w:eastAsia="ru-RU"/>
        </w:rPr>
        <w:t xml:space="preserve"> -  "9 мая - День Победы"; </w:t>
      </w:r>
    </w:p>
    <w:p w:rsidR="00F4190C" w:rsidRPr="003B4D77" w:rsidRDefault="00F4190C" w:rsidP="0079451A">
      <w:pPr>
        <w:jc w:val="both"/>
        <w:rPr>
          <w:color w:val="000000"/>
          <w:sz w:val="24"/>
          <w:szCs w:val="24"/>
          <w:lang w:eastAsia="ru-RU"/>
        </w:rPr>
      </w:pPr>
      <w:r w:rsidRPr="003B4D77">
        <w:rPr>
          <w:color w:val="000000"/>
          <w:sz w:val="24"/>
          <w:szCs w:val="24"/>
          <w:lang w:eastAsia="ru-RU"/>
        </w:rPr>
        <w:t xml:space="preserve"> - "Безграничная любовь" (ко Дню матери);</w:t>
      </w:r>
    </w:p>
    <w:p w:rsidR="00F4190C" w:rsidRPr="003B4D77" w:rsidRDefault="00F4190C" w:rsidP="0079451A">
      <w:pPr>
        <w:jc w:val="both"/>
        <w:rPr>
          <w:color w:val="000000"/>
          <w:sz w:val="24"/>
          <w:szCs w:val="24"/>
          <w:lang w:eastAsia="ru-RU"/>
        </w:rPr>
      </w:pPr>
      <w:r w:rsidRPr="003B4D77">
        <w:rPr>
          <w:color w:val="000000"/>
          <w:sz w:val="24"/>
          <w:szCs w:val="24"/>
          <w:lang w:eastAsia="ru-RU"/>
        </w:rPr>
        <w:t>2) информационные подборки методических материалов для проведения родительских</w:t>
      </w:r>
    </w:p>
    <w:p w:rsidR="00F4190C" w:rsidRPr="003B4D77" w:rsidRDefault="00F4190C" w:rsidP="0079451A">
      <w:pPr>
        <w:jc w:val="both"/>
        <w:rPr>
          <w:color w:val="000000"/>
          <w:sz w:val="24"/>
          <w:szCs w:val="24"/>
          <w:lang w:eastAsia="ru-RU"/>
        </w:rPr>
      </w:pPr>
      <w:r w:rsidRPr="003B4D77">
        <w:rPr>
          <w:color w:val="000000"/>
          <w:sz w:val="24"/>
          <w:szCs w:val="24"/>
          <w:lang w:eastAsia="ru-RU"/>
        </w:rPr>
        <w:t>собраний, тематических классных часов, внеклассных мероприятий.</w:t>
      </w:r>
    </w:p>
    <w:p w:rsidR="00F4190C" w:rsidRPr="003B4D77" w:rsidRDefault="009A764C" w:rsidP="0079451A">
      <w:pPr>
        <w:jc w:val="center"/>
        <w:rPr>
          <w:color w:val="000000"/>
          <w:sz w:val="24"/>
          <w:szCs w:val="24"/>
          <w:lang w:eastAsia="ru-RU"/>
        </w:rPr>
      </w:pPr>
      <w:r w:rsidRPr="003B4D77">
        <w:rPr>
          <w:b/>
          <w:bCs/>
          <w:color w:val="000000"/>
          <w:sz w:val="24"/>
          <w:szCs w:val="24"/>
          <w:lang w:eastAsia="ru-RU"/>
        </w:rPr>
        <w:t>Выставки книг</w:t>
      </w:r>
    </w:p>
    <w:p w:rsidR="00F4190C" w:rsidRPr="003B4D77" w:rsidRDefault="00F4190C" w:rsidP="0079451A">
      <w:pPr>
        <w:jc w:val="both"/>
        <w:rPr>
          <w:color w:val="000000"/>
          <w:sz w:val="24"/>
          <w:szCs w:val="24"/>
          <w:lang w:eastAsia="ru-RU"/>
        </w:rPr>
      </w:pPr>
      <w:r w:rsidRPr="003B4D77">
        <w:rPr>
          <w:color w:val="000000"/>
          <w:sz w:val="24"/>
          <w:szCs w:val="24"/>
          <w:lang w:eastAsia="ru-RU"/>
        </w:rPr>
        <w:t xml:space="preserve">В библиотеке имеются </w:t>
      </w:r>
      <w:r w:rsidRPr="003B4D77">
        <w:rPr>
          <w:i/>
          <w:iCs/>
          <w:color w:val="000000"/>
          <w:sz w:val="24"/>
          <w:szCs w:val="24"/>
          <w:lang w:eastAsia="ru-RU"/>
        </w:rPr>
        <w:t>постоянные выставки</w:t>
      </w:r>
      <w:r w:rsidRPr="003B4D77">
        <w:rPr>
          <w:color w:val="000000"/>
          <w:sz w:val="24"/>
          <w:szCs w:val="24"/>
          <w:lang w:eastAsia="ru-RU"/>
        </w:rPr>
        <w:t>:</w:t>
      </w:r>
    </w:p>
    <w:p w:rsidR="00F4190C" w:rsidRPr="003B4D77" w:rsidRDefault="00F4190C" w:rsidP="0079451A">
      <w:pPr>
        <w:jc w:val="both"/>
        <w:rPr>
          <w:color w:val="000000"/>
          <w:sz w:val="24"/>
          <w:szCs w:val="24"/>
          <w:lang w:eastAsia="ru-RU"/>
        </w:rPr>
      </w:pPr>
      <w:r w:rsidRPr="003B4D77">
        <w:rPr>
          <w:color w:val="000000"/>
          <w:sz w:val="24"/>
          <w:szCs w:val="24"/>
          <w:lang w:eastAsia="ru-RU"/>
        </w:rPr>
        <w:t>1) Книги-юбиляры 2014 года;</w:t>
      </w:r>
    </w:p>
    <w:p w:rsidR="00F4190C" w:rsidRPr="003B4D77" w:rsidRDefault="00F4190C" w:rsidP="0079451A">
      <w:pPr>
        <w:jc w:val="both"/>
        <w:rPr>
          <w:color w:val="000000"/>
          <w:sz w:val="24"/>
          <w:szCs w:val="24"/>
          <w:lang w:eastAsia="ru-RU"/>
        </w:rPr>
      </w:pPr>
      <w:r w:rsidRPr="003B4D77">
        <w:rPr>
          <w:color w:val="000000"/>
          <w:sz w:val="24"/>
          <w:szCs w:val="24"/>
          <w:lang w:eastAsia="ru-RU"/>
        </w:rPr>
        <w:t>2) выставка, посвященная году британской культуры в России.</w:t>
      </w:r>
    </w:p>
    <w:p w:rsidR="00F4190C" w:rsidRPr="003B4D77" w:rsidRDefault="00F4190C" w:rsidP="0079451A">
      <w:pPr>
        <w:jc w:val="both"/>
        <w:rPr>
          <w:color w:val="000000"/>
          <w:sz w:val="24"/>
          <w:szCs w:val="24"/>
          <w:lang w:eastAsia="ru-RU"/>
        </w:rPr>
      </w:pPr>
      <w:r w:rsidRPr="003B4D77">
        <w:rPr>
          <w:color w:val="000000"/>
          <w:sz w:val="24"/>
          <w:szCs w:val="24"/>
          <w:lang w:eastAsia="ru-RU"/>
        </w:rPr>
        <w:t>Выставки, перечисленные выше, обновлялись в течение года.</w:t>
      </w:r>
    </w:p>
    <w:p w:rsidR="00F4190C" w:rsidRPr="003B4D77" w:rsidRDefault="009A764C" w:rsidP="0079451A">
      <w:pPr>
        <w:jc w:val="center"/>
        <w:rPr>
          <w:color w:val="000000"/>
          <w:sz w:val="24"/>
          <w:szCs w:val="24"/>
          <w:lang w:eastAsia="ru-RU"/>
        </w:rPr>
      </w:pPr>
      <w:r w:rsidRPr="003B4D77">
        <w:rPr>
          <w:b/>
          <w:bCs/>
          <w:color w:val="000000"/>
          <w:sz w:val="24"/>
          <w:szCs w:val="24"/>
          <w:lang w:eastAsia="ru-RU"/>
        </w:rPr>
        <w:t>Дополнительные услуги</w:t>
      </w:r>
    </w:p>
    <w:p w:rsidR="00F4190C" w:rsidRPr="003B4D77" w:rsidRDefault="00F4190C" w:rsidP="0079451A">
      <w:pPr>
        <w:jc w:val="both"/>
        <w:rPr>
          <w:sz w:val="24"/>
          <w:szCs w:val="24"/>
        </w:rPr>
      </w:pPr>
      <w:r w:rsidRPr="003B4D77">
        <w:rPr>
          <w:color w:val="000000"/>
          <w:sz w:val="24"/>
          <w:szCs w:val="24"/>
          <w:lang w:eastAsia="ru-RU"/>
        </w:rPr>
        <w:t>Работники библиотеки выполняют копировальные работы, распечатку документов, обслуживая учащихся, их родителей, а также учителей гимназии.</w:t>
      </w:r>
    </w:p>
    <w:p w:rsidR="00C66595" w:rsidRPr="00884E1E" w:rsidRDefault="00C66595" w:rsidP="0079451A">
      <w:pPr>
        <w:jc w:val="both"/>
        <w:rPr>
          <w:sz w:val="24"/>
          <w:szCs w:val="24"/>
          <w:lang w:eastAsia="ru-RU"/>
        </w:rPr>
      </w:pPr>
      <w:r w:rsidRPr="00884E1E">
        <w:rPr>
          <w:b/>
          <w:sz w:val="24"/>
          <w:szCs w:val="24"/>
          <w:lang w:eastAsia="ru-RU"/>
        </w:rPr>
        <w:t>Выводы:</w:t>
      </w:r>
      <w:r w:rsidRPr="00884E1E">
        <w:rPr>
          <w:bCs/>
          <w:sz w:val="24"/>
          <w:szCs w:val="24"/>
          <w:lang w:eastAsia="ru-RU"/>
        </w:rPr>
        <w:t xml:space="preserve"> </w:t>
      </w:r>
      <w:r w:rsidRPr="00884E1E">
        <w:rPr>
          <w:sz w:val="24"/>
          <w:szCs w:val="24"/>
          <w:lang w:eastAsia="ru-RU"/>
        </w:rPr>
        <w:t>Уровень обеспеченности учебной и учебно-методической литературой не соответствует критериальному значению и составляет: 20</w:t>
      </w:r>
      <w:r w:rsidR="00884E1E" w:rsidRPr="00884E1E">
        <w:rPr>
          <w:sz w:val="24"/>
          <w:szCs w:val="24"/>
          <w:lang w:eastAsia="ru-RU"/>
        </w:rPr>
        <w:t>13</w:t>
      </w:r>
      <w:r w:rsidRPr="00884E1E">
        <w:rPr>
          <w:sz w:val="24"/>
          <w:szCs w:val="24"/>
          <w:lang w:eastAsia="ru-RU"/>
        </w:rPr>
        <w:t>/201</w:t>
      </w:r>
      <w:r w:rsidR="00884E1E" w:rsidRPr="00884E1E">
        <w:rPr>
          <w:sz w:val="24"/>
          <w:szCs w:val="24"/>
          <w:lang w:eastAsia="ru-RU"/>
        </w:rPr>
        <w:t>4</w:t>
      </w:r>
      <w:r w:rsidRPr="00884E1E">
        <w:rPr>
          <w:sz w:val="24"/>
          <w:szCs w:val="24"/>
          <w:lang w:eastAsia="ru-RU"/>
        </w:rPr>
        <w:t xml:space="preserve"> учебном году составляет  </w:t>
      </w:r>
      <w:r w:rsidR="009A764C">
        <w:rPr>
          <w:sz w:val="24"/>
          <w:szCs w:val="24"/>
          <w:lang w:eastAsia="ru-RU"/>
        </w:rPr>
        <w:t>7</w:t>
      </w:r>
      <w:r w:rsidR="00884E1E" w:rsidRPr="00884E1E">
        <w:rPr>
          <w:sz w:val="24"/>
          <w:szCs w:val="24"/>
          <w:lang w:eastAsia="ru-RU"/>
        </w:rPr>
        <w:t>2</w:t>
      </w:r>
      <w:r w:rsidRPr="00884E1E">
        <w:rPr>
          <w:sz w:val="24"/>
          <w:szCs w:val="24"/>
          <w:lang w:eastAsia="ru-RU"/>
        </w:rPr>
        <w:t>%</w:t>
      </w:r>
      <w:r w:rsidR="009A764C">
        <w:rPr>
          <w:sz w:val="24"/>
          <w:szCs w:val="24"/>
          <w:lang w:eastAsia="ru-RU"/>
        </w:rPr>
        <w:t xml:space="preserve"> (с учетом заявок учебной литературы в мае, июне 2014 г.)</w:t>
      </w:r>
      <w:r w:rsidRPr="00884E1E">
        <w:rPr>
          <w:sz w:val="24"/>
          <w:szCs w:val="24"/>
          <w:lang w:eastAsia="ru-RU"/>
        </w:rPr>
        <w:t>.  Соответствие учебников реализуемым учебным программам (в соответствии с Перечнем учебных изданий, рекомендованных министерством образования и науки РФ) составляет 100%. Обновление библиотечного  в 201</w:t>
      </w:r>
      <w:r w:rsidR="00884E1E" w:rsidRPr="00884E1E">
        <w:rPr>
          <w:sz w:val="24"/>
          <w:szCs w:val="24"/>
          <w:lang w:eastAsia="ru-RU"/>
        </w:rPr>
        <w:t>3</w:t>
      </w:r>
      <w:r w:rsidRPr="00884E1E">
        <w:rPr>
          <w:sz w:val="24"/>
          <w:szCs w:val="24"/>
          <w:lang w:eastAsia="ru-RU"/>
        </w:rPr>
        <w:t>/201</w:t>
      </w:r>
      <w:r w:rsidR="00884E1E" w:rsidRPr="00884E1E">
        <w:rPr>
          <w:sz w:val="24"/>
          <w:szCs w:val="24"/>
          <w:lang w:eastAsia="ru-RU"/>
        </w:rPr>
        <w:t>4</w:t>
      </w:r>
      <w:r w:rsidRPr="00884E1E">
        <w:rPr>
          <w:sz w:val="24"/>
          <w:szCs w:val="24"/>
          <w:lang w:eastAsia="ru-RU"/>
        </w:rPr>
        <w:t xml:space="preserve"> учебном году составляет– 35%.  Ощущается нехватка периодических изданий и учебно-методической литературы по причине недостаточного финансирования. За пять лет прослеживается </w:t>
      </w:r>
      <w:r w:rsidR="00884E1E" w:rsidRPr="00884E1E">
        <w:rPr>
          <w:sz w:val="24"/>
          <w:szCs w:val="24"/>
          <w:lang w:eastAsia="ru-RU"/>
        </w:rPr>
        <w:t>увеличение</w:t>
      </w:r>
      <w:r w:rsidRPr="00884E1E">
        <w:rPr>
          <w:sz w:val="24"/>
          <w:szCs w:val="24"/>
          <w:lang w:eastAsia="ru-RU"/>
        </w:rPr>
        <w:t xml:space="preserve"> процента обеспеченности учащихся гимназии учебной литературой </w:t>
      </w:r>
      <w:r w:rsidR="00884E1E" w:rsidRPr="00884E1E">
        <w:rPr>
          <w:sz w:val="24"/>
          <w:szCs w:val="24"/>
          <w:lang w:eastAsia="ru-RU"/>
        </w:rPr>
        <w:t xml:space="preserve">с 22% до </w:t>
      </w:r>
      <w:r w:rsidR="009A764C">
        <w:rPr>
          <w:sz w:val="24"/>
          <w:szCs w:val="24"/>
          <w:lang w:eastAsia="ru-RU"/>
        </w:rPr>
        <w:t>7</w:t>
      </w:r>
      <w:r w:rsidR="00884E1E" w:rsidRPr="00884E1E">
        <w:rPr>
          <w:sz w:val="24"/>
          <w:szCs w:val="24"/>
          <w:lang w:eastAsia="ru-RU"/>
        </w:rPr>
        <w:t>2%.</w:t>
      </w:r>
    </w:p>
    <w:p w:rsidR="00C66595" w:rsidRPr="00884E1E" w:rsidRDefault="00C66595" w:rsidP="0079451A">
      <w:pPr>
        <w:suppressAutoHyphens w:val="0"/>
        <w:jc w:val="both"/>
        <w:rPr>
          <w:b/>
          <w:sz w:val="24"/>
          <w:szCs w:val="24"/>
          <w:lang w:eastAsia="ru-RU"/>
        </w:rPr>
      </w:pPr>
      <w:r w:rsidRPr="00884E1E">
        <w:rPr>
          <w:b/>
          <w:sz w:val="24"/>
          <w:szCs w:val="24"/>
          <w:lang w:eastAsia="ru-RU"/>
        </w:rPr>
        <w:t>Проблемы</w:t>
      </w:r>
      <w:r w:rsidRPr="00884E1E">
        <w:rPr>
          <w:sz w:val="24"/>
          <w:szCs w:val="24"/>
          <w:lang w:eastAsia="ru-RU"/>
        </w:rPr>
        <w:t>. Библиотечный фонд гимназии обновляется и пополняется, но в недостато</w:t>
      </w:r>
      <w:r w:rsidRPr="00884E1E">
        <w:rPr>
          <w:sz w:val="24"/>
          <w:szCs w:val="24"/>
          <w:lang w:eastAsia="ru-RU"/>
        </w:rPr>
        <w:t>ч</w:t>
      </w:r>
      <w:r w:rsidRPr="00884E1E">
        <w:rPr>
          <w:sz w:val="24"/>
          <w:szCs w:val="24"/>
          <w:lang w:eastAsia="ru-RU"/>
        </w:rPr>
        <w:t>ном объеме.</w:t>
      </w:r>
    </w:p>
    <w:p w:rsidR="00063D42" w:rsidRPr="00884E1E" w:rsidRDefault="00C66595" w:rsidP="0079451A">
      <w:pPr>
        <w:jc w:val="both"/>
        <w:rPr>
          <w:b/>
          <w:sz w:val="24"/>
          <w:szCs w:val="24"/>
          <w:lang w:eastAsia="ru-RU"/>
        </w:rPr>
      </w:pPr>
      <w:r w:rsidRPr="00884E1E">
        <w:rPr>
          <w:b/>
          <w:sz w:val="24"/>
          <w:szCs w:val="24"/>
          <w:lang w:eastAsia="ru-RU"/>
        </w:rPr>
        <w:t>Пути решения:</w:t>
      </w:r>
      <w:r w:rsidR="00063D42" w:rsidRPr="00884E1E">
        <w:rPr>
          <w:sz w:val="24"/>
          <w:szCs w:val="24"/>
        </w:rPr>
        <w:t xml:space="preserve"> Изыскать средства на приобретение необходимого оборудования и реактивов по заявкам и  мультимедийных  дисков с проведением лабораторных и практических работ. </w:t>
      </w:r>
      <w:r w:rsidR="00884E1E" w:rsidRPr="00884E1E">
        <w:rPr>
          <w:sz w:val="24"/>
          <w:szCs w:val="24"/>
        </w:rPr>
        <w:t>Сохранить</w:t>
      </w:r>
      <w:r w:rsidR="00063D42" w:rsidRPr="00884E1E">
        <w:rPr>
          <w:sz w:val="24"/>
          <w:szCs w:val="24"/>
        </w:rPr>
        <w:t xml:space="preserve"> взаимодействие с профильными вузами в части проведения  некоторых  практических и лабораторных работ по предметам на их базе.</w:t>
      </w:r>
      <w:r w:rsidR="00063D42" w:rsidRPr="00884E1E">
        <w:rPr>
          <w:sz w:val="24"/>
          <w:szCs w:val="24"/>
          <w:lang w:eastAsia="ru-RU"/>
        </w:rPr>
        <w:t xml:space="preserve"> Активизировать работу по выполнению заявок на комплектование кабинет</w:t>
      </w:r>
      <w:r w:rsidR="00884E1E" w:rsidRPr="00884E1E">
        <w:rPr>
          <w:sz w:val="24"/>
          <w:szCs w:val="24"/>
          <w:lang w:eastAsia="ru-RU"/>
        </w:rPr>
        <w:t>а</w:t>
      </w:r>
      <w:r w:rsidR="00063D42" w:rsidRPr="00884E1E">
        <w:rPr>
          <w:sz w:val="24"/>
          <w:szCs w:val="24"/>
          <w:lang w:eastAsia="ru-RU"/>
        </w:rPr>
        <w:t xml:space="preserve"> физики необходимым  учебным оборудованием и учебно-наглядными средствами обучения в достаточном объёме. Использовать свободные внебюджетные средства на самостоятельное приобретение учебного оборудования и учебно-наглядных средств обучения, учебников, литературы.</w:t>
      </w:r>
    </w:p>
    <w:p w:rsidR="00B30A87" w:rsidRPr="003012F4" w:rsidRDefault="00AE6412" w:rsidP="0079451A">
      <w:pPr>
        <w:suppressAutoHyphens w:val="0"/>
        <w:jc w:val="both"/>
        <w:rPr>
          <w:b/>
          <w:caps/>
          <w:color w:val="993300"/>
          <w:sz w:val="24"/>
          <w:szCs w:val="24"/>
          <w14:shadow w14:blurRad="50800" w14:dist="38100" w14:dir="2700000" w14:sx="100000" w14:sy="100000" w14:kx="0" w14:ky="0" w14:algn="tl">
            <w14:srgbClr w14:val="000000">
              <w14:alpha w14:val="60000"/>
            </w14:srgbClr>
          </w14:shadow>
        </w:rPr>
      </w:pPr>
      <w:r w:rsidRPr="003B4D77">
        <w:rPr>
          <w:b/>
          <w:color w:val="FF0000"/>
          <w:sz w:val="24"/>
          <w:szCs w:val="24"/>
          <w:lang w:eastAsia="ru-RU"/>
        </w:rPr>
        <w:br w:type="page"/>
      </w:r>
      <w:r w:rsidR="00C66595" w:rsidRPr="003B4D77">
        <w:rPr>
          <w:b/>
          <w:color w:val="993300"/>
          <w:sz w:val="24"/>
          <w:szCs w:val="24"/>
          <w:lang w:eastAsia="ru-RU"/>
        </w:rPr>
        <w:lastRenderedPageBreak/>
        <w:t xml:space="preserve"> </w:t>
      </w:r>
      <w:r w:rsidR="00B30A87" w:rsidRPr="003012F4">
        <w:rPr>
          <w:b/>
          <w:caps/>
          <w:color w:val="993300"/>
          <w:sz w:val="24"/>
          <w:szCs w:val="24"/>
          <w14:shadow w14:blurRad="50800" w14:dist="38100" w14:dir="2700000" w14:sx="100000" w14:sy="100000" w14:kx="0" w14:ky="0" w14:algn="tl">
            <w14:srgbClr w14:val="000000">
              <w14:alpha w14:val="60000"/>
            </w14:srgbClr>
          </w14:shadow>
        </w:rPr>
        <w:t>5. Качество обучения</w:t>
      </w:r>
    </w:p>
    <w:p w:rsidR="00B30A87" w:rsidRPr="003012F4" w:rsidRDefault="00B30A87" w:rsidP="0079451A">
      <w:pPr>
        <w:jc w:val="both"/>
        <w:rPr>
          <w:b/>
          <w:color w:val="833C0B"/>
          <w:sz w:val="24"/>
          <w:szCs w:val="24"/>
          <w14:shadow w14:blurRad="50800" w14:dist="38100" w14:dir="2700000" w14:sx="100000" w14:sy="100000" w14:kx="0" w14:ky="0" w14:algn="tl">
            <w14:srgbClr w14:val="000000">
              <w14:alpha w14:val="60000"/>
            </w14:srgbClr>
          </w14:shadow>
        </w:rPr>
      </w:pPr>
      <w:r w:rsidRPr="003012F4">
        <w:rPr>
          <w:b/>
          <w:color w:val="833C0B"/>
          <w:sz w:val="24"/>
          <w:szCs w:val="24"/>
          <w14:shadow w14:blurRad="50800" w14:dist="38100" w14:dir="2700000" w14:sx="100000" w14:sy="100000" w14:kx="0" w14:ky="0" w14:algn="tl">
            <w14:srgbClr w14:val="000000">
              <w14:alpha w14:val="60000"/>
            </w14:srgbClr>
          </w14:shadow>
        </w:rPr>
        <w:t xml:space="preserve">5.1. Анализ качества обучения </w:t>
      </w:r>
    </w:p>
    <w:p w:rsidR="0030325E" w:rsidRPr="00404F5A" w:rsidRDefault="0030325E" w:rsidP="0079451A">
      <w:pPr>
        <w:ind w:right="-56" w:firstLine="709"/>
        <w:jc w:val="both"/>
        <w:rPr>
          <w:sz w:val="24"/>
          <w:szCs w:val="24"/>
        </w:rPr>
      </w:pPr>
      <w:r w:rsidRPr="00404F5A">
        <w:rPr>
          <w:sz w:val="24"/>
          <w:szCs w:val="24"/>
        </w:rPr>
        <w:t>Работа педагогического коллектива Гимназии ориентирована на обучение и воспитание детей, способных к активному интеллектуальному труду, на формирование широкообразованной интеллигентной личности, готовой к творческой исследовательской деятельности в различных областях науки. Создание условий для развития личности осуществляется через:</w:t>
      </w:r>
    </w:p>
    <w:p w:rsidR="0030325E" w:rsidRPr="00404F5A" w:rsidRDefault="0030325E" w:rsidP="00DE57C0">
      <w:pPr>
        <w:numPr>
          <w:ilvl w:val="0"/>
          <w:numId w:val="9"/>
        </w:numPr>
        <w:tabs>
          <w:tab w:val="clear" w:pos="588"/>
        </w:tabs>
        <w:suppressAutoHyphens w:val="0"/>
        <w:ind w:left="567" w:right="-56" w:hanging="283"/>
        <w:jc w:val="both"/>
        <w:rPr>
          <w:sz w:val="24"/>
          <w:szCs w:val="24"/>
        </w:rPr>
      </w:pPr>
      <w:r w:rsidRPr="00404F5A">
        <w:rPr>
          <w:sz w:val="24"/>
          <w:szCs w:val="24"/>
        </w:rPr>
        <w:t>целенаправленное формирование базовой системы знаний, способов деятельности, интеллектуальных и социальных навыков, включая оценочную деятельность и сам</w:t>
      </w:r>
      <w:r w:rsidRPr="00404F5A">
        <w:rPr>
          <w:sz w:val="24"/>
          <w:szCs w:val="24"/>
        </w:rPr>
        <w:t>о</w:t>
      </w:r>
      <w:r w:rsidRPr="00404F5A">
        <w:rPr>
          <w:sz w:val="24"/>
          <w:szCs w:val="24"/>
        </w:rPr>
        <w:t>оценку на основе активного включения учащегося в образовательный процесс и д</w:t>
      </w:r>
      <w:r w:rsidRPr="00404F5A">
        <w:rPr>
          <w:sz w:val="24"/>
          <w:szCs w:val="24"/>
        </w:rPr>
        <w:t>о</w:t>
      </w:r>
      <w:r w:rsidRPr="00404F5A">
        <w:rPr>
          <w:sz w:val="24"/>
          <w:szCs w:val="24"/>
        </w:rPr>
        <w:t>стижения в целом качественно новых образовательных р</w:t>
      </w:r>
      <w:r w:rsidRPr="00404F5A">
        <w:rPr>
          <w:sz w:val="24"/>
          <w:szCs w:val="24"/>
        </w:rPr>
        <w:t>е</w:t>
      </w:r>
      <w:r w:rsidRPr="00404F5A">
        <w:rPr>
          <w:sz w:val="24"/>
          <w:szCs w:val="24"/>
        </w:rPr>
        <w:t xml:space="preserve">зультатов; </w:t>
      </w:r>
    </w:p>
    <w:p w:rsidR="0030325E" w:rsidRPr="00404F5A" w:rsidRDefault="0030325E" w:rsidP="00DE57C0">
      <w:pPr>
        <w:numPr>
          <w:ilvl w:val="0"/>
          <w:numId w:val="9"/>
        </w:numPr>
        <w:tabs>
          <w:tab w:val="clear" w:pos="588"/>
        </w:tabs>
        <w:suppressAutoHyphens w:val="0"/>
        <w:ind w:left="567" w:right="-56" w:hanging="283"/>
        <w:jc w:val="both"/>
        <w:rPr>
          <w:sz w:val="24"/>
          <w:szCs w:val="24"/>
        </w:rPr>
      </w:pPr>
      <w:r w:rsidRPr="00404F5A">
        <w:rPr>
          <w:sz w:val="24"/>
          <w:szCs w:val="24"/>
        </w:rPr>
        <w:t>повышение уровня общей грамотности, достижения нового уровня в овладении участниками образовательного процесса информационных технологий и использов</w:t>
      </w:r>
      <w:r w:rsidRPr="00404F5A">
        <w:rPr>
          <w:sz w:val="24"/>
          <w:szCs w:val="24"/>
        </w:rPr>
        <w:t>а</w:t>
      </w:r>
      <w:r w:rsidRPr="00404F5A">
        <w:rPr>
          <w:sz w:val="24"/>
          <w:szCs w:val="24"/>
        </w:rPr>
        <w:t>ние их в процессе обучения и повседневной деятельности;</w:t>
      </w:r>
    </w:p>
    <w:p w:rsidR="0030325E" w:rsidRPr="00404F5A" w:rsidRDefault="0030325E" w:rsidP="00DE57C0">
      <w:pPr>
        <w:numPr>
          <w:ilvl w:val="0"/>
          <w:numId w:val="9"/>
        </w:numPr>
        <w:tabs>
          <w:tab w:val="clear" w:pos="588"/>
        </w:tabs>
        <w:suppressAutoHyphens w:val="0"/>
        <w:ind w:left="567" w:right="-56" w:hanging="283"/>
        <w:jc w:val="both"/>
        <w:rPr>
          <w:sz w:val="24"/>
          <w:szCs w:val="24"/>
        </w:rPr>
      </w:pPr>
      <w:r w:rsidRPr="00404F5A">
        <w:rPr>
          <w:sz w:val="24"/>
          <w:szCs w:val="24"/>
        </w:rPr>
        <w:t>повышение экономико-правовой гражданской культуры учащихся на основе форм</w:t>
      </w:r>
      <w:r w:rsidRPr="00404F5A">
        <w:rPr>
          <w:sz w:val="24"/>
          <w:szCs w:val="24"/>
        </w:rPr>
        <w:t>и</w:t>
      </w:r>
      <w:r w:rsidRPr="00404F5A">
        <w:rPr>
          <w:sz w:val="24"/>
          <w:szCs w:val="24"/>
        </w:rPr>
        <w:t>рования социальных и нравственных ценностей;</w:t>
      </w:r>
    </w:p>
    <w:p w:rsidR="0030325E" w:rsidRPr="00404F5A" w:rsidRDefault="0030325E" w:rsidP="00404F5A">
      <w:pPr>
        <w:ind w:firstLine="709"/>
        <w:jc w:val="both"/>
        <w:rPr>
          <w:sz w:val="24"/>
          <w:szCs w:val="24"/>
        </w:rPr>
      </w:pPr>
      <w:r w:rsidRPr="00404F5A">
        <w:rPr>
          <w:sz w:val="24"/>
          <w:szCs w:val="24"/>
        </w:rPr>
        <w:t xml:space="preserve"> Задача повышение качества образования и, как следствие, повышение функциональной грамотности выпускников всех ступеней обучения решалась в следующих направлениях:</w:t>
      </w:r>
    </w:p>
    <w:p w:rsidR="0030325E" w:rsidRPr="00404F5A" w:rsidRDefault="0030325E" w:rsidP="00DE57C0">
      <w:pPr>
        <w:numPr>
          <w:ilvl w:val="0"/>
          <w:numId w:val="115"/>
        </w:numPr>
        <w:ind w:left="142" w:hanging="142"/>
        <w:jc w:val="both"/>
        <w:rPr>
          <w:sz w:val="24"/>
          <w:szCs w:val="24"/>
        </w:rPr>
      </w:pPr>
      <w:r w:rsidRPr="00404F5A">
        <w:rPr>
          <w:sz w:val="24"/>
          <w:szCs w:val="24"/>
        </w:rPr>
        <w:t xml:space="preserve">освоение требований </w:t>
      </w:r>
      <w:r w:rsidR="00404F5A">
        <w:rPr>
          <w:sz w:val="24"/>
          <w:szCs w:val="24"/>
        </w:rPr>
        <w:t xml:space="preserve">ФГОС </w:t>
      </w:r>
      <w:r w:rsidRPr="00404F5A">
        <w:rPr>
          <w:sz w:val="24"/>
          <w:szCs w:val="24"/>
        </w:rPr>
        <w:t xml:space="preserve">на </w:t>
      </w:r>
      <w:r w:rsidRPr="00404F5A">
        <w:rPr>
          <w:sz w:val="24"/>
          <w:szCs w:val="24"/>
          <w:lang w:val="en-US"/>
        </w:rPr>
        <w:t>I</w:t>
      </w:r>
      <w:r w:rsidRPr="00404F5A">
        <w:rPr>
          <w:sz w:val="24"/>
          <w:szCs w:val="24"/>
        </w:rPr>
        <w:t xml:space="preserve"> и </w:t>
      </w:r>
      <w:r w:rsidRPr="00404F5A">
        <w:rPr>
          <w:sz w:val="24"/>
          <w:szCs w:val="24"/>
          <w:lang w:val="en-US"/>
        </w:rPr>
        <w:t>II</w:t>
      </w:r>
      <w:r w:rsidRPr="00404F5A">
        <w:rPr>
          <w:sz w:val="24"/>
          <w:szCs w:val="24"/>
        </w:rPr>
        <w:t xml:space="preserve"> ступенях обучения</w:t>
      </w:r>
      <w:r w:rsidR="00404F5A">
        <w:rPr>
          <w:sz w:val="24"/>
          <w:szCs w:val="24"/>
        </w:rPr>
        <w:t xml:space="preserve"> и достижения планируемых результатов</w:t>
      </w:r>
      <w:r w:rsidRPr="00404F5A">
        <w:rPr>
          <w:sz w:val="24"/>
          <w:szCs w:val="24"/>
        </w:rPr>
        <w:t>;</w:t>
      </w:r>
    </w:p>
    <w:p w:rsidR="0030325E" w:rsidRPr="00404F5A" w:rsidRDefault="0030325E" w:rsidP="00DE57C0">
      <w:pPr>
        <w:numPr>
          <w:ilvl w:val="0"/>
          <w:numId w:val="115"/>
        </w:numPr>
        <w:ind w:left="142" w:hanging="142"/>
        <w:jc w:val="both"/>
        <w:rPr>
          <w:sz w:val="24"/>
          <w:szCs w:val="24"/>
        </w:rPr>
      </w:pPr>
      <w:r w:rsidRPr="00404F5A">
        <w:rPr>
          <w:sz w:val="24"/>
          <w:szCs w:val="24"/>
        </w:rPr>
        <w:t>работа над формированием индивидуальных образовательных достижений</w:t>
      </w:r>
      <w:r w:rsidR="00404F5A">
        <w:rPr>
          <w:sz w:val="24"/>
          <w:szCs w:val="24"/>
        </w:rPr>
        <w:t xml:space="preserve"> учащихся</w:t>
      </w:r>
      <w:r w:rsidRPr="00404F5A">
        <w:rPr>
          <w:sz w:val="24"/>
          <w:szCs w:val="24"/>
        </w:rPr>
        <w:t>;</w:t>
      </w:r>
    </w:p>
    <w:p w:rsidR="0030325E" w:rsidRPr="00404F5A" w:rsidRDefault="0030325E" w:rsidP="00DE57C0">
      <w:pPr>
        <w:numPr>
          <w:ilvl w:val="0"/>
          <w:numId w:val="115"/>
        </w:numPr>
        <w:suppressAutoHyphens w:val="0"/>
        <w:ind w:left="142" w:hanging="142"/>
        <w:jc w:val="both"/>
        <w:rPr>
          <w:sz w:val="24"/>
          <w:szCs w:val="24"/>
        </w:rPr>
      </w:pPr>
      <w:r w:rsidRPr="00404F5A">
        <w:rPr>
          <w:sz w:val="24"/>
          <w:szCs w:val="24"/>
        </w:rPr>
        <w:t>работа над повышением уровня познавательной активности через: занятия на факульт</w:t>
      </w:r>
      <w:r w:rsidRPr="00404F5A">
        <w:rPr>
          <w:sz w:val="24"/>
          <w:szCs w:val="24"/>
        </w:rPr>
        <w:t>а</w:t>
      </w:r>
      <w:r w:rsidRPr="00404F5A">
        <w:rPr>
          <w:sz w:val="24"/>
          <w:szCs w:val="24"/>
        </w:rPr>
        <w:t>тивах, в предметных кружках,</w:t>
      </w:r>
      <w:r w:rsidR="00404F5A" w:rsidRPr="00404F5A">
        <w:rPr>
          <w:sz w:val="24"/>
          <w:szCs w:val="24"/>
        </w:rPr>
        <w:t xml:space="preserve"> </w:t>
      </w:r>
      <w:r w:rsidRPr="00404F5A">
        <w:rPr>
          <w:sz w:val="24"/>
          <w:szCs w:val="24"/>
        </w:rPr>
        <w:t>углубленное изучение отдельных предметов,</w:t>
      </w:r>
      <w:r w:rsidR="00404F5A" w:rsidRPr="00404F5A">
        <w:rPr>
          <w:sz w:val="24"/>
          <w:szCs w:val="24"/>
        </w:rPr>
        <w:t xml:space="preserve"> </w:t>
      </w:r>
      <w:r w:rsidRPr="00404F5A">
        <w:rPr>
          <w:sz w:val="24"/>
          <w:szCs w:val="24"/>
        </w:rPr>
        <w:t>участие в предметных олимпиадах и интеллектуальных конкурсах;</w:t>
      </w:r>
      <w:r w:rsidR="00404F5A" w:rsidRPr="00404F5A">
        <w:rPr>
          <w:sz w:val="24"/>
          <w:szCs w:val="24"/>
        </w:rPr>
        <w:t xml:space="preserve"> </w:t>
      </w:r>
      <w:r w:rsidRPr="00404F5A">
        <w:rPr>
          <w:sz w:val="24"/>
          <w:szCs w:val="24"/>
        </w:rPr>
        <w:t>развитие творческих способн</w:t>
      </w:r>
      <w:r w:rsidRPr="00404F5A">
        <w:rPr>
          <w:sz w:val="24"/>
          <w:szCs w:val="24"/>
        </w:rPr>
        <w:t>о</w:t>
      </w:r>
      <w:r w:rsidRPr="00404F5A">
        <w:rPr>
          <w:sz w:val="24"/>
          <w:szCs w:val="24"/>
        </w:rPr>
        <w:t>стей гимназистов;</w:t>
      </w:r>
      <w:r w:rsidR="00404F5A" w:rsidRPr="00404F5A">
        <w:rPr>
          <w:sz w:val="24"/>
          <w:szCs w:val="24"/>
        </w:rPr>
        <w:t xml:space="preserve"> </w:t>
      </w:r>
      <w:r w:rsidRPr="00404F5A">
        <w:rPr>
          <w:sz w:val="24"/>
          <w:szCs w:val="24"/>
        </w:rPr>
        <w:t>повышение качества кадрового потенциала педагогов;</w:t>
      </w:r>
      <w:r w:rsidR="00404F5A" w:rsidRPr="00404F5A">
        <w:rPr>
          <w:sz w:val="24"/>
          <w:szCs w:val="24"/>
        </w:rPr>
        <w:t xml:space="preserve"> </w:t>
      </w:r>
      <w:r w:rsidRPr="00404F5A">
        <w:rPr>
          <w:sz w:val="24"/>
          <w:szCs w:val="24"/>
        </w:rPr>
        <w:t>просветител</w:t>
      </w:r>
      <w:r w:rsidRPr="00404F5A">
        <w:rPr>
          <w:sz w:val="24"/>
          <w:szCs w:val="24"/>
        </w:rPr>
        <w:t>ь</w:t>
      </w:r>
      <w:r w:rsidRPr="00404F5A">
        <w:rPr>
          <w:sz w:val="24"/>
          <w:szCs w:val="24"/>
        </w:rPr>
        <w:t>скую работу с родителями</w:t>
      </w:r>
      <w:r w:rsidR="00D15AE5" w:rsidRPr="00404F5A">
        <w:rPr>
          <w:sz w:val="24"/>
          <w:szCs w:val="24"/>
        </w:rPr>
        <w:t xml:space="preserve">, информированность родителей в </w:t>
      </w:r>
      <w:r w:rsidRPr="00404F5A">
        <w:rPr>
          <w:sz w:val="24"/>
          <w:szCs w:val="24"/>
        </w:rPr>
        <w:t>образовательном  процессе, включение родителей в деятельность гимназии, в принятие управленческих решений;</w:t>
      </w:r>
      <w:r w:rsidR="00404F5A">
        <w:rPr>
          <w:sz w:val="24"/>
          <w:szCs w:val="24"/>
        </w:rPr>
        <w:t xml:space="preserve"> </w:t>
      </w:r>
      <w:r w:rsidRPr="00404F5A">
        <w:rPr>
          <w:sz w:val="24"/>
          <w:szCs w:val="24"/>
        </w:rPr>
        <w:t>повышение уровня удовлетворенности участ</w:t>
      </w:r>
      <w:r w:rsidR="00D15AE5" w:rsidRPr="00404F5A">
        <w:rPr>
          <w:sz w:val="24"/>
          <w:szCs w:val="24"/>
        </w:rPr>
        <w:t xml:space="preserve">ников образовательного процесса </w:t>
      </w:r>
      <w:r w:rsidRPr="00404F5A">
        <w:rPr>
          <w:sz w:val="24"/>
          <w:szCs w:val="24"/>
        </w:rPr>
        <w:t>деятел</w:t>
      </w:r>
      <w:r w:rsidRPr="00404F5A">
        <w:rPr>
          <w:sz w:val="24"/>
          <w:szCs w:val="24"/>
        </w:rPr>
        <w:t>ь</w:t>
      </w:r>
      <w:r w:rsidRPr="00404F5A">
        <w:rPr>
          <w:sz w:val="24"/>
          <w:szCs w:val="24"/>
        </w:rPr>
        <w:t>ностью гимназии.</w:t>
      </w:r>
    </w:p>
    <w:p w:rsidR="0030325E" w:rsidRPr="003B4D77" w:rsidRDefault="0030325E" w:rsidP="0079451A">
      <w:pPr>
        <w:ind w:firstLine="709"/>
        <w:jc w:val="both"/>
        <w:rPr>
          <w:color w:val="FF0000"/>
          <w:sz w:val="24"/>
          <w:szCs w:val="24"/>
        </w:rPr>
      </w:pPr>
    </w:p>
    <w:p w:rsidR="0065122E" w:rsidRPr="003B4D77" w:rsidRDefault="0065122E" w:rsidP="0079451A">
      <w:pPr>
        <w:jc w:val="center"/>
        <w:rPr>
          <w:b/>
          <w:color w:val="833C0B"/>
          <w:sz w:val="24"/>
          <w:szCs w:val="24"/>
        </w:rPr>
      </w:pPr>
      <w:r w:rsidRPr="003B4D77">
        <w:rPr>
          <w:b/>
          <w:color w:val="833C0B"/>
          <w:sz w:val="24"/>
          <w:szCs w:val="24"/>
        </w:rPr>
        <w:t xml:space="preserve">Анализ учебной деятельности на </w:t>
      </w:r>
      <w:r w:rsidR="003B2443" w:rsidRPr="003B4D77">
        <w:rPr>
          <w:b/>
          <w:color w:val="833C0B"/>
          <w:sz w:val="24"/>
          <w:szCs w:val="24"/>
          <w:lang w:val="en-US"/>
        </w:rPr>
        <w:t>I</w:t>
      </w:r>
      <w:r w:rsidRPr="003B4D77">
        <w:rPr>
          <w:b/>
          <w:color w:val="833C0B"/>
          <w:sz w:val="24"/>
          <w:szCs w:val="24"/>
        </w:rPr>
        <w:t xml:space="preserve"> ступени обучения в М</w:t>
      </w:r>
      <w:r w:rsidR="003B2443" w:rsidRPr="003B4D77">
        <w:rPr>
          <w:b/>
          <w:color w:val="833C0B"/>
          <w:sz w:val="24"/>
          <w:szCs w:val="24"/>
        </w:rPr>
        <w:t>Б</w:t>
      </w:r>
      <w:r w:rsidRPr="003B4D77">
        <w:rPr>
          <w:b/>
          <w:color w:val="833C0B"/>
          <w:sz w:val="24"/>
          <w:szCs w:val="24"/>
        </w:rPr>
        <w:t>ОУ Гимназия №25</w:t>
      </w:r>
    </w:p>
    <w:p w:rsidR="008D581E" w:rsidRPr="003B4D77" w:rsidRDefault="00E078CA" w:rsidP="0079451A">
      <w:pPr>
        <w:suppressAutoHyphens w:val="0"/>
        <w:jc w:val="center"/>
        <w:rPr>
          <w:b/>
          <w:sz w:val="24"/>
          <w:szCs w:val="24"/>
        </w:rPr>
      </w:pPr>
      <w:r>
        <w:rPr>
          <w:b/>
          <w:sz w:val="24"/>
          <w:szCs w:val="24"/>
        </w:rPr>
        <w:t>Сохранение контингента учащихся</w:t>
      </w:r>
    </w:p>
    <w:p w:rsidR="008D581E" w:rsidRPr="003B4D77" w:rsidRDefault="008D581E" w:rsidP="0079451A">
      <w:pPr>
        <w:ind w:firstLine="709"/>
        <w:jc w:val="both"/>
        <w:rPr>
          <w:sz w:val="24"/>
          <w:szCs w:val="24"/>
        </w:rPr>
      </w:pPr>
      <w:r w:rsidRPr="003B4D77">
        <w:rPr>
          <w:sz w:val="24"/>
          <w:szCs w:val="24"/>
        </w:rPr>
        <w:t xml:space="preserve">На конец 2013-2014 уч. года контингент учащихся </w:t>
      </w:r>
      <w:r w:rsidRPr="003B4D77">
        <w:rPr>
          <w:sz w:val="24"/>
          <w:szCs w:val="24"/>
          <w:lang w:val="en-US"/>
        </w:rPr>
        <w:t>I</w:t>
      </w:r>
      <w:r w:rsidRPr="003B4D77">
        <w:rPr>
          <w:sz w:val="24"/>
          <w:szCs w:val="24"/>
        </w:rPr>
        <w:t xml:space="preserve"> ступени обучения составил 615 учащихся  (предыдущий год - 591 (+24 учеников). За учебный год  в гимназию прибыло 11 учеников, выбыло – 13, из них 5 – в другие школы, 8 по причине смены места жительства (переезд в другой город, другую  страну), 3 ученика – движение внутри гимназии. Данные свидетельствуют о сохранности контингента учащихся. </w:t>
      </w:r>
    </w:p>
    <w:p w:rsidR="008D581E" w:rsidRPr="003B4D77" w:rsidRDefault="008D581E" w:rsidP="0079451A">
      <w:pPr>
        <w:suppressAutoHyphens w:val="0"/>
        <w:jc w:val="center"/>
        <w:rPr>
          <w:b/>
          <w:sz w:val="24"/>
          <w:szCs w:val="24"/>
        </w:rPr>
      </w:pPr>
      <w:r w:rsidRPr="003B4D77">
        <w:rPr>
          <w:b/>
          <w:sz w:val="24"/>
          <w:szCs w:val="24"/>
        </w:rPr>
        <w:t>Пропуски уроков</w:t>
      </w:r>
    </w:p>
    <w:p w:rsidR="008D581E" w:rsidRPr="003B4D77" w:rsidRDefault="008D581E" w:rsidP="00DB3153">
      <w:pPr>
        <w:ind w:firstLine="709"/>
        <w:jc w:val="both"/>
        <w:rPr>
          <w:sz w:val="24"/>
          <w:szCs w:val="24"/>
        </w:rPr>
      </w:pPr>
      <w:r w:rsidRPr="003B4D77">
        <w:rPr>
          <w:sz w:val="24"/>
          <w:szCs w:val="24"/>
        </w:rPr>
        <w:t xml:space="preserve">Пропуск уроков составил на </w:t>
      </w:r>
      <w:r w:rsidRPr="003B4D77">
        <w:rPr>
          <w:sz w:val="24"/>
          <w:szCs w:val="24"/>
          <w:lang w:val="en-US"/>
        </w:rPr>
        <w:t>I</w:t>
      </w:r>
      <w:r w:rsidRPr="003B4D77">
        <w:rPr>
          <w:sz w:val="24"/>
          <w:szCs w:val="24"/>
        </w:rPr>
        <w:t xml:space="preserve"> ступени обучения  20705 уроков (в сравнении с предыдущим годом - 19848(+857 уроков) из них по болезни – 119819(+1107) уроков, по уважительной причине – 886 (-250) уроков (в основном – спортивные соревнования, отъезды по заявлениям родителей). Сравнивая кол-во пропусков на это же время в 2013-2014 уч. году продолжает отмечаться  положительная динамика пропусков по болезни.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112"/>
        <w:gridCol w:w="2276"/>
        <w:gridCol w:w="2686"/>
      </w:tblGrid>
      <w:tr w:rsidR="008D581E" w:rsidRPr="00DB3153" w:rsidTr="00404F5A">
        <w:tc>
          <w:tcPr>
            <w:tcW w:w="1299" w:type="pct"/>
            <w:shd w:val="clear" w:color="auto" w:fill="auto"/>
          </w:tcPr>
          <w:p w:rsidR="008D581E" w:rsidRPr="00DB3153" w:rsidRDefault="008D581E" w:rsidP="0079451A">
            <w:pPr>
              <w:jc w:val="both"/>
              <w:rPr>
                <w:sz w:val="24"/>
                <w:szCs w:val="24"/>
              </w:rPr>
            </w:pPr>
            <w:r w:rsidRPr="00DB3153">
              <w:rPr>
                <w:sz w:val="24"/>
                <w:szCs w:val="24"/>
              </w:rPr>
              <w:t xml:space="preserve">Пропуски      </w:t>
            </w:r>
          </w:p>
        </w:tc>
        <w:tc>
          <w:tcPr>
            <w:tcW w:w="1105" w:type="pct"/>
            <w:shd w:val="clear" w:color="auto" w:fill="auto"/>
          </w:tcPr>
          <w:p w:rsidR="008D581E" w:rsidRPr="00DB3153" w:rsidRDefault="008D581E" w:rsidP="0079451A">
            <w:pPr>
              <w:jc w:val="both"/>
              <w:rPr>
                <w:sz w:val="24"/>
                <w:szCs w:val="24"/>
              </w:rPr>
            </w:pPr>
            <w:r w:rsidRPr="00DB3153">
              <w:rPr>
                <w:sz w:val="24"/>
                <w:szCs w:val="24"/>
              </w:rPr>
              <w:t xml:space="preserve">2012-2013гг.      </w:t>
            </w:r>
          </w:p>
        </w:tc>
        <w:tc>
          <w:tcPr>
            <w:tcW w:w="1191" w:type="pct"/>
            <w:shd w:val="clear" w:color="auto" w:fill="auto"/>
          </w:tcPr>
          <w:p w:rsidR="008D581E" w:rsidRPr="00DB3153" w:rsidRDefault="008D581E" w:rsidP="0079451A">
            <w:pPr>
              <w:jc w:val="both"/>
              <w:rPr>
                <w:sz w:val="24"/>
                <w:szCs w:val="24"/>
              </w:rPr>
            </w:pPr>
            <w:r w:rsidRPr="00DB3153">
              <w:rPr>
                <w:sz w:val="24"/>
                <w:szCs w:val="24"/>
              </w:rPr>
              <w:t>2013-2014гг.</w:t>
            </w:r>
          </w:p>
        </w:tc>
        <w:tc>
          <w:tcPr>
            <w:tcW w:w="1406" w:type="pct"/>
            <w:shd w:val="clear" w:color="auto" w:fill="auto"/>
          </w:tcPr>
          <w:p w:rsidR="008D581E" w:rsidRPr="00DB3153" w:rsidRDefault="008D581E" w:rsidP="0079451A">
            <w:pPr>
              <w:jc w:val="both"/>
              <w:rPr>
                <w:sz w:val="24"/>
                <w:szCs w:val="24"/>
              </w:rPr>
            </w:pPr>
            <w:r w:rsidRPr="00DB3153">
              <w:rPr>
                <w:sz w:val="24"/>
                <w:szCs w:val="24"/>
              </w:rPr>
              <w:t>динамика</w:t>
            </w:r>
          </w:p>
        </w:tc>
      </w:tr>
      <w:tr w:rsidR="008D581E" w:rsidRPr="00DB3153" w:rsidTr="00404F5A">
        <w:tc>
          <w:tcPr>
            <w:tcW w:w="1299" w:type="pct"/>
            <w:shd w:val="clear" w:color="auto" w:fill="auto"/>
          </w:tcPr>
          <w:p w:rsidR="008D581E" w:rsidRPr="00DB3153" w:rsidRDefault="008D581E" w:rsidP="0079451A">
            <w:pPr>
              <w:jc w:val="both"/>
              <w:rPr>
                <w:sz w:val="24"/>
                <w:szCs w:val="24"/>
              </w:rPr>
            </w:pPr>
            <w:r w:rsidRPr="00DB3153">
              <w:rPr>
                <w:sz w:val="24"/>
                <w:szCs w:val="24"/>
              </w:rPr>
              <w:t>Всего</w:t>
            </w:r>
          </w:p>
        </w:tc>
        <w:tc>
          <w:tcPr>
            <w:tcW w:w="1105" w:type="pct"/>
            <w:shd w:val="clear" w:color="auto" w:fill="auto"/>
          </w:tcPr>
          <w:p w:rsidR="008D581E" w:rsidRPr="00DB3153" w:rsidRDefault="008D581E" w:rsidP="0079451A">
            <w:pPr>
              <w:jc w:val="both"/>
              <w:rPr>
                <w:sz w:val="24"/>
                <w:szCs w:val="24"/>
              </w:rPr>
            </w:pPr>
            <w:r w:rsidRPr="00DB3153">
              <w:rPr>
                <w:sz w:val="24"/>
                <w:szCs w:val="24"/>
              </w:rPr>
              <w:t>19848</w:t>
            </w:r>
          </w:p>
        </w:tc>
        <w:tc>
          <w:tcPr>
            <w:tcW w:w="1191" w:type="pct"/>
            <w:shd w:val="clear" w:color="auto" w:fill="auto"/>
          </w:tcPr>
          <w:p w:rsidR="008D581E" w:rsidRPr="00DB3153" w:rsidRDefault="008D581E" w:rsidP="0079451A">
            <w:pPr>
              <w:jc w:val="both"/>
              <w:rPr>
                <w:sz w:val="24"/>
                <w:szCs w:val="24"/>
              </w:rPr>
            </w:pPr>
            <w:r w:rsidRPr="00DB3153">
              <w:rPr>
                <w:sz w:val="24"/>
                <w:szCs w:val="24"/>
              </w:rPr>
              <w:t>20705</w:t>
            </w:r>
          </w:p>
        </w:tc>
        <w:tc>
          <w:tcPr>
            <w:tcW w:w="1406" w:type="pct"/>
            <w:shd w:val="clear" w:color="auto" w:fill="auto"/>
          </w:tcPr>
          <w:p w:rsidR="008D581E" w:rsidRPr="00DB3153" w:rsidRDefault="008D581E" w:rsidP="0079451A">
            <w:pPr>
              <w:jc w:val="both"/>
              <w:rPr>
                <w:sz w:val="24"/>
                <w:szCs w:val="24"/>
              </w:rPr>
            </w:pPr>
            <w:r w:rsidRPr="00DB3153">
              <w:rPr>
                <w:sz w:val="24"/>
                <w:szCs w:val="24"/>
              </w:rPr>
              <w:t>отрицательная</w:t>
            </w:r>
          </w:p>
        </w:tc>
      </w:tr>
      <w:tr w:rsidR="008D581E" w:rsidRPr="00DB3153" w:rsidTr="00404F5A">
        <w:tc>
          <w:tcPr>
            <w:tcW w:w="1299" w:type="pct"/>
            <w:shd w:val="clear" w:color="auto" w:fill="auto"/>
          </w:tcPr>
          <w:p w:rsidR="008D581E" w:rsidRPr="00DB3153" w:rsidRDefault="008D581E" w:rsidP="0079451A">
            <w:pPr>
              <w:jc w:val="both"/>
              <w:rPr>
                <w:sz w:val="24"/>
                <w:szCs w:val="24"/>
              </w:rPr>
            </w:pPr>
            <w:r w:rsidRPr="00DB3153">
              <w:rPr>
                <w:sz w:val="24"/>
                <w:szCs w:val="24"/>
              </w:rPr>
              <w:t>По болезни</w:t>
            </w:r>
          </w:p>
        </w:tc>
        <w:tc>
          <w:tcPr>
            <w:tcW w:w="1105" w:type="pct"/>
            <w:shd w:val="clear" w:color="auto" w:fill="auto"/>
          </w:tcPr>
          <w:p w:rsidR="008D581E" w:rsidRPr="00DB3153" w:rsidRDefault="008D581E" w:rsidP="0079451A">
            <w:pPr>
              <w:jc w:val="both"/>
              <w:rPr>
                <w:sz w:val="24"/>
                <w:szCs w:val="24"/>
              </w:rPr>
            </w:pPr>
            <w:r w:rsidRPr="00DB3153">
              <w:rPr>
                <w:sz w:val="24"/>
                <w:szCs w:val="24"/>
              </w:rPr>
              <w:t>18712</w:t>
            </w:r>
          </w:p>
        </w:tc>
        <w:tc>
          <w:tcPr>
            <w:tcW w:w="1191" w:type="pct"/>
            <w:shd w:val="clear" w:color="auto" w:fill="auto"/>
          </w:tcPr>
          <w:p w:rsidR="008D581E" w:rsidRPr="00DB3153" w:rsidRDefault="008D581E" w:rsidP="0079451A">
            <w:pPr>
              <w:jc w:val="both"/>
              <w:rPr>
                <w:sz w:val="24"/>
                <w:szCs w:val="24"/>
              </w:rPr>
            </w:pPr>
            <w:r w:rsidRPr="00DB3153">
              <w:rPr>
                <w:sz w:val="24"/>
                <w:szCs w:val="24"/>
              </w:rPr>
              <w:t>19819</w:t>
            </w:r>
          </w:p>
        </w:tc>
        <w:tc>
          <w:tcPr>
            <w:tcW w:w="1406" w:type="pct"/>
            <w:shd w:val="clear" w:color="auto" w:fill="auto"/>
          </w:tcPr>
          <w:p w:rsidR="008D581E" w:rsidRPr="00DB3153" w:rsidRDefault="008D581E" w:rsidP="0079451A">
            <w:pPr>
              <w:jc w:val="both"/>
              <w:rPr>
                <w:sz w:val="24"/>
                <w:szCs w:val="24"/>
              </w:rPr>
            </w:pPr>
            <w:r w:rsidRPr="00DB3153">
              <w:rPr>
                <w:sz w:val="24"/>
                <w:szCs w:val="24"/>
              </w:rPr>
              <w:t>отрицательная</w:t>
            </w:r>
          </w:p>
        </w:tc>
      </w:tr>
      <w:tr w:rsidR="008D581E" w:rsidRPr="00DB3153" w:rsidTr="00404F5A">
        <w:tc>
          <w:tcPr>
            <w:tcW w:w="1299" w:type="pct"/>
            <w:shd w:val="clear" w:color="auto" w:fill="auto"/>
          </w:tcPr>
          <w:p w:rsidR="008D581E" w:rsidRPr="00DB3153" w:rsidRDefault="008D581E" w:rsidP="0079451A">
            <w:pPr>
              <w:jc w:val="both"/>
              <w:rPr>
                <w:sz w:val="24"/>
                <w:szCs w:val="24"/>
              </w:rPr>
            </w:pPr>
            <w:r w:rsidRPr="00DB3153">
              <w:rPr>
                <w:sz w:val="24"/>
                <w:szCs w:val="24"/>
              </w:rPr>
              <w:t>По уважительной причине</w:t>
            </w:r>
          </w:p>
        </w:tc>
        <w:tc>
          <w:tcPr>
            <w:tcW w:w="1105" w:type="pct"/>
            <w:shd w:val="clear" w:color="auto" w:fill="auto"/>
          </w:tcPr>
          <w:p w:rsidR="008D581E" w:rsidRPr="00DB3153" w:rsidRDefault="008D581E" w:rsidP="0079451A">
            <w:pPr>
              <w:jc w:val="both"/>
              <w:rPr>
                <w:sz w:val="24"/>
                <w:szCs w:val="24"/>
              </w:rPr>
            </w:pPr>
            <w:r w:rsidRPr="00DB3153">
              <w:rPr>
                <w:sz w:val="24"/>
                <w:szCs w:val="24"/>
              </w:rPr>
              <w:t>1136</w:t>
            </w:r>
          </w:p>
        </w:tc>
        <w:tc>
          <w:tcPr>
            <w:tcW w:w="1191" w:type="pct"/>
            <w:shd w:val="clear" w:color="auto" w:fill="auto"/>
          </w:tcPr>
          <w:p w:rsidR="008D581E" w:rsidRPr="00DB3153" w:rsidRDefault="008D581E" w:rsidP="0079451A">
            <w:pPr>
              <w:jc w:val="both"/>
              <w:rPr>
                <w:sz w:val="24"/>
                <w:szCs w:val="24"/>
              </w:rPr>
            </w:pPr>
            <w:r w:rsidRPr="00DB3153">
              <w:rPr>
                <w:sz w:val="24"/>
                <w:szCs w:val="24"/>
              </w:rPr>
              <w:t>886</w:t>
            </w:r>
          </w:p>
        </w:tc>
        <w:tc>
          <w:tcPr>
            <w:tcW w:w="1406" w:type="pct"/>
            <w:shd w:val="clear" w:color="auto" w:fill="auto"/>
          </w:tcPr>
          <w:p w:rsidR="008D581E" w:rsidRPr="00DB3153" w:rsidRDefault="008D581E" w:rsidP="0079451A">
            <w:pPr>
              <w:jc w:val="both"/>
              <w:rPr>
                <w:sz w:val="24"/>
                <w:szCs w:val="24"/>
              </w:rPr>
            </w:pPr>
            <w:r w:rsidRPr="00DB3153">
              <w:rPr>
                <w:sz w:val="24"/>
                <w:szCs w:val="24"/>
              </w:rPr>
              <w:t>положительная</w:t>
            </w:r>
          </w:p>
        </w:tc>
      </w:tr>
    </w:tbl>
    <w:p w:rsidR="00485323" w:rsidRPr="003B4D77" w:rsidRDefault="008D581E" w:rsidP="0079451A">
      <w:pPr>
        <w:ind w:firstLine="709"/>
        <w:jc w:val="both"/>
        <w:rPr>
          <w:sz w:val="24"/>
          <w:szCs w:val="24"/>
        </w:rPr>
      </w:pPr>
      <w:r w:rsidRPr="003B4D77">
        <w:rPr>
          <w:sz w:val="24"/>
          <w:szCs w:val="24"/>
        </w:rPr>
        <w:t>Отрицательная динамика   объясняется увеличением контингента учащихся, увеличением сезонных заболеваний, положительная по пропускам по уважительной причине объясняется разъяснительной  работой среди родительской общественности о недопустимости отъездов детей во время учебного процесса.</w:t>
      </w:r>
    </w:p>
    <w:p w:rsidR="008D581E" w:rsidRPr="003B4D77" w:rsidRDefault="008D581E" w:rsidP="00DB3153">
      <w:pPr>
        <w:ind w:firstLine="709"/>
        <w:jc w:val="both"/>
        <w:rPr>
          <w:sz w:val="24"/>
          <w:szCs w:val="24"/>
        </w:rPr>
      </w:pPr>
      <w:r w:rsidRPr="003B4D77">
        <w:rPr>
          <w:sz w:val="24"/>
          <w:szCs w:val="24"/>
        </w:rPr>
        <w:lastRenderedPageBreak/>
        <w:t xml:space="preserve">Отмечается положительная динамика в пропусках уроков по болезни среди учащихся 1,2,3-х классов. Наименьшее кол-во пропусков по болезни показали учащиеся 1-ой  параллели, как и в предыдущем учебном году: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04"/>
        <w:gridCol w:w="1920"/>
        <w:gridCol w:w="1904"/>
        <w:gridCol w:w="1912"/>
      </w:tblGrid>
      <w:tr w:rsidR="008D581E" w:rsidRPr="003B4D77" w:rsidTr="00E132CD">
        <w:tc>
          <w:tcPr>
            <w:tcW w:w="1966" w:type="dxa"/>
            <w:shd w:val="clear" w:color="auto" w:fill="auto"/>
          </w:tcPr>
          <w:p w:rsidR="008D581E" w:rsidRPr="003B4D77" w:rsidRDefault="008D581E" w:rsidP="0079451A">
            <w:pPr>
              <w:jc w:val="both"/>
              <w:rPr>
                <w:sz w:val="24"/>
                <w:szCs w:val="24"/>
              </w:rPr>
            </w:pPr>
          </w:p>
        </w:tc>
        <w:tc>
          <w:tcPr>
            <w:tcW w:w="1966" w:type="dxa"/>
            <w:shd w:val="clear" w:color="auto" w:fill="auto"/>
          </w:tcPr>
          <w:p w:rsidR="008D581E" w:rsidRPr="003B4D77" w:rsidRDefault="008D581E" w:rsidP="0079451A">
            <w:pPr>
              <w:jc w:val="both"/>
              <w:rPr>
                <w:sz w:val="24"/>
                <w:szCs w:val="24"/>
              </w:rPr>
            </w:pPr>
            <w:r w:rsidRPr="003B4D77">
              <w:rPr>
                <w:sz w:val="24"/>
                <w:szCs w:val="24"/>
              </w:rPr>
              <w:t>1 класс</w:t>
            </w:r>
          </w:p>
        </w:tc>
        <w:tc>
          <w:tcPr>
            <w:tcW w:w="1966" w:type="dxa"/>
            <w:shd w:val="clear" w:color="auto" w:fill="auto"/>
          </w:tcPr>
          <w:p w:rsidR="008D581E" w:rsidRPr="003B4D77" w:rsidRDefault="008D581E" w:rsidP="0079451A">
            <w:pPr>
              <w:jc w:val="both"/>
              <w:rPr>
                <w:sz w:val="24"/>
                <w:szCs w:val="24"/>
              </w:rPr>
            </w:pPr>
            <w:r w:rsidRPr="003B4D77">
              <w:rPr>
                <w:sz w:val="24"/>
                <w:szCs w:val="24"/>
              </w:rPr>
              <w:t>2 класс</w:t>
            </w:r>
          </w:p>
        </w:tc>
        <w:tc>
          <w:tcPr>
            <w:tcW w:w="1967" w:type="dxa"/>
            <w:shd w:val="clear" w:color="auto" w:fill="auto"/>
          </w:tcPr>
          <w:p w:rsidR="008D581E" w:rsidRPr="003B4D77" w:rsidRDefault="008D581E" w:rsidP="0079451A">
            <w:pPr>
              <w:jc w:val="both"/>
              <w:rPr>
                <w:sz w:val="24"/>
                <w:szCs w:val="24"/>
              </w:rPr>
            </w:pPr>
            <w:r w:rsidRPr="003B4D77">
              <w:rPr>
                <w:sz w:val="24"/>
                <w:szCs w:val="24"/>
              </w:rPr>
              <w:t>3 класс</w:t>
            </w:r>
          </w:p>
        </w:tc>
        <w:tc>
          <w:tcPr>
            <w:tcW w:w="1967" w:type="dxa"/>
            <w:shd w:val="clear" w:color="auto" w:fill="auto"/>
          </w:tcPr>
          <w:p w:rsidR="008D581E" w:rsidRPr="003B4D77" w:rsidRDefault="008D581E" w:rsidP="0079451A">
            <w:pPr>
              <w:jc w:val="both"/>
              <w:rPr>
                <w:sz w:val="24"/>
                <w:szCs w:val="24"/>
              </w:rPr>
            </w:pPr>
            <w:r w:rsidRPr="003B4D77">
              <w:rPr>
                <w:sz w:val="24"/>
                <w:szCs w:val="24"/>
              </w:rPr>
              <w:t>4 класс</w:t>
            </w:r>
          </w:p>
        </w:tc>
      </w:tr>
      <w:tr w:rsidR="008D581E" w:rsidRPr="003B4D77" w:rsidTr="00E132CD">
        <w:tc>
          <w:tcPr>
            <w:tcW w:w="1966" w:type="dxa"/>
            <w:shd w:val="clear" w:color="auto" w:fill="auto"/>
          </w:tcPr>
          <w:p w:rsidR="008D581E" w:rsidRPr="003B4D77" w:rsidRDefault="008D581E" w:rsidP="0079451A">
            <w:pPr>
              <w:jc w:val="both"/>
              <w:rPr>
                <w:sz w:val="24"/>
                <w:szCs w:val="24"/>
              </w:rPr>
            </w:pPr>
            <w:r w:rsidRPr="003B4D77">
              <w:rPr>
                <w:sz w:val="24"/>
                <w:szCs w:val="24"/>
              </w:rPr>
              <w:t>На одного ученика 2013-14гг.</w:t>
            </w:r>
          </w:p>
        </w:tc>
        <w:tc>
          <w:tcPr>
            <w:tcW w:w="1966" w:type="dxa"/>
            <w:shd w:val="clear" w:color="auto" w:fill="auto"/>
          </w:tcPr>
          <w:p w:rsidR="008D581E" w:rsidRPr="003B4D77" w:rsidRDefault="008D581E" w:rsidP="0079451A">
            <w:pPr>
              <w:jc w:val="both"/>
              <w:rPr>
                <w:sz w:val="24"/>
                <w:szCs w:val="24"/>
              </w:rPr>
            </w:pPr>
            <w:r w:rsidRPr="003B4D77">
              <w:rPr>
                <w:sz w:val="24"/>
                <w:szCs w:val="24"/>
              </w:rPr>
              <w:t>16,1(-4,1)</w:t>
            </w:r>
          </w:p>
        </w:tc>
        <w:tc>
          <w:tcPr>
            <w:tcW w:w="1966" w:type="dxa"/>
            <w:shd w:val="clear" w:color="auto" w:fill="auto"/>
          </w:tcPr>
          <w:p w:rsidR="008D581E" w:rsidRPr="003B4D77" w:rsidRDefault="008D581E" w:rsidP="0079451A">
            <w:pPr>
              <w:jc w:val="both"/>
              <w:rPr>
                <w:sz w:val="24"/>
                <w:szCs w:val="24"/>
              </w:rPr>
            </w:pPr>
            <w:r w:rsidRPr="003B4D77">
              <w:rPr>
                <w:sz w:val="24"/>
                <w:szCs w:val="24"/>
              </w:rPr>
              <w:t>34(-8,3)</w:t>
            </w:r>
          </w:p>
        </w:tc>
        <w:tc>
          <w:tcPr>
            <w:tcW w:w="1967" w:type="dxa"/>
            <w:shd w:val="clear" w:color="auto" w:fill="auto"/>
          </w:tcPr>
          <w:p w:rsidR="008D581E" w:rsidRPr="003B4D77" w:rsidRDefault="008D581E" w:rsidP="0079451A">
            <w:pPr>
              <w:jc w:val="both"/>
              <w:rPr>
                <w:sz w:val="24"/>
                <w:szCs w:val="24"/>
              </w:rPr>
            </w:pPr>
            <w:r w:rsidRPr="003B4D77">
              <w:rPr>
                <w:sz w:val="24"/>
                <w:szCs w:val="24"/>
              </w:rPr>
              <w:t>39,6(-4,6)</w:t>
            </w:r>
          </w:p>
        </w:tc>
        <w:tc>
          <w:tcPr>
            <w:tcW w:w="1967" w:type="dxa"/>
            <w:shd w:val="clear" w:color="auto" w:fill="auto"/>
          </w:tcPr>
          <w:p w:rsidR="008D581E" w:rsidRPr="003B4D77" w:rsidRDefault="008D581E" w:rsidP="0079451A">
            <w:pPr>
              <w:jc w:val="both"/>
              <w:rPr>
                <w:sz w:val="24"/>
                <w:szCs w:val="24"/>
              </w:rPr>
            </w:pPr>
            <w:r w:rsidRPr="003B4D77">
              <w:rPr>
                <w:sz w:val="24"/>
                <w:szCs w:val="24"/>
              </w:rPr>
              <w:t>40 (+14,9)</w:t>
            </w:r>
          </w:p>
        </w:tc>
      </w:tr>
      <w:tr w:rsidR="008D581E" w:rsidRPr="003B4D77" w:rsidTr="00E132CD">
        <w:tc>
          <w:tcPr>
            <w:tcW w:w="1966" w:type="dxa"/>
            <w:shd w:val="clear" w:color="auto" w:fill="auto"/>
          </w:tcPr>
          <w:p w:rsidR="008D581E" w:rsidRPr="003B4D77" w:rsidRDefault="008D581E" w:rsidP="0079451A">
            <w:pPr>
              <w:jc w:val="both"/>
              <w:rPr>
                <w:sz w:val="24"/>
                <w:szCs w:val="24"/>
              </w:rPr>
            </w:pPr>
            <w:r w:rsidRPr="003B4D77">
              <w:rPr>
                <w:sz w:val="24"/>
                <w:szCs w:val="24"/>
              </w:rPr>
              <w:t>На одного ученика</w:t>
            </w:r>
          </w:p>
          <w:p w:rsidR="008D581E" w:rsidRPr="003B4D77" w:rsidRDefault="008D581E" w:rsidP="0079451A">
            <w:pPr>
              <w:jc w:val="both"/>
              <w:rPr>
                <w:sz w:val="24"/>
                <w:szCs w:val="24"/>
              </w:rPr>
            </w:pPr>
            <w:r w:rsidRPr="003B4D77">
              <w:rPr>
                <w:sz w:val="24"/>
                <w:szCs w:val="24"/>
              </w:rPr>
              <w:t>2012-13гг</w:t>
            </w:r>
          </w:p>
        </w:tc>
        <w:tc>
          <w:tcPr>
            <w:tcW w:w="1966" w:type="dxa"/>
            <w:shd w:val="clear" w:color="auto" w:fill="auto"/>
          </w:tcPr>
          <w:p w:rsidR="008D581E" w:rsidRPr="003B4D77" w:rsidRDefault="008D581E" w:rsidP="0079451A">
            <w:pPr>
              <w:jc w:val="both"/>
              <w:rPr>
                <w:sz w:val="24"/>
                <w:szCs w:val="24"/>
              </w:rPr>
            </w:pPr>
            <w:r w:rsidRPr="003B4D77">
              <w:rPr>
                <w:sz w:val="24"/>
                <w:szCs w:val="24"/>
              </w:rPr>
              <w:t>20,2 ур.(-3,7)</w:t>
            </w:r>
          </w:p>
        </w:tc>
        <w:tc>
          <w:tcPr>
            <w:tcW w:w="1966" w:type="dxa"/>
            <w:shd w:val="clear" w:color="auto" w:fill="auto"/>
          </w:tcPr>
          <w:p w:rsidR="008D581E" w:rsidRPr="003B4D77" w:rsidRDefault="008D581E" w:rsidP="0079451A">
            <w:pPr>
              <w:jc w:val="both"/>
              <w:rPr>
                <w:sz w:val="24"/>
                <w:szCs w:val="24"/>
              </w:rPr>
            </w:pPr>
            <w:r w:rsidRPr="003B4D77">
              <w:rPr>
                <w:sz w:val="24"/>
                <w:szCs w:val="24"/>
              </w:rPr>
              <w:t>42,3урок (-0,2)</w:t>
            </w:r>
          </w:p>
        </w:tc>
        <w:tc>
          <w:tcPr>
            <w:tcW w:w="1967" w:type="dxa"/>
            <w:shd w:val="clear" w:color="auto" w:fill="auto"/>
          </w:tcPr>
          <w:p w:rsidR="008D581E" w:rsidRPr="003B4D77" w:rsidRDefault="008D581E" w:rsidP="0079451A">
            <w:pPr>
              <w:jc w:val="both"/>
              <w:rPr>
                <w:sz w:val="24"/>
                <w:szCs w:val="24"/>
              </w:rPr>
            </w:pPr>
            <w:r w:rsidRPr="003B4D77">
              <w:rPr>
                <w:sz w:val="24"/>
                <w:szCs w:val="24"/>
              </w:rPr>
              <w:t>44,2 ур.(+ 12,6)</w:t>
            </w:r>
          </w:p>
        </w:tc>
        <w:tc>
          <w:tcPr>
            <w:tcW w:w="1967" w:type="dxa"/>
            <w:shd w:val="clear" w:color="auto" w:fill="auto"/>
          </w:tcPr>
          <w:p w:rsidR="008D581E" w:rsidRPr="003B4D77" w:rsidRDefault="008D581E" w:rsidP="0079451A">
            <w:pPr>
              <w:jc w:val="both"/>
              <w:rPr>
                <w:sz w:val="24"/>
                <w:szCs w:val="24"/>
              </w:rPr>
            </w:pPr>
            <w:r w:rsidRPr="003B4D77">
              <w:rPr>
                <w:sz w:val="24"/>
                <w:szCs w:val="24"/>
              </w:rPr>
              <w:t>25,1 урока (-9,1)</w:t>
            </w:r>
          </w:p>
        </w:tc>
      </w:tr>
    </w:tbl>
    <w:p w:rsidR="00485323" w:rsidRPr="003B4D77" w:rsidRDefault="00485323" w:rsidP="0079451A">
      <w:pPr>
        <w:jc w:val="both"/>
        <w:rPr>
          <w:b/>
          <w:sz w:val="24"/>
          <w:szCs w:val="24"/>
          <w:lang w:val="en-US"/>
        </w:rPr>
      </w:pPr>
    </w:p>
    <w:p w:rsidR="008D581E" w:rsidRPr="003B4D77" w:rsidRDefault="008D581E" w:rsidP="00DB3153">
      <w:pPr>
        <w:jc w:val="center"/>
        <w:rPr>
          <w:b/>
          <w:sz w:val="24"/>
          <w:szCs w:val="24"/>
        </w:rPr>
      </w:pPr>
      <w:r w:rsidRPr="003B4D77">
        <w:rPr>
          <w:b/>
          <w:sz w:val="24"/>
          <w:szCs w:val="24"/>
        </w:rPr>
        <w:t>Результаты образовательного процесса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1243"/>
        <w:gridCol w:w="1243"/>
        <w:gridCol w:w="1176"/>
        <w:gridCol w:w="1149"/>
        <w:gridCol w:w="1155"/>
        <w:gridCol w:w="1155"/>
        <w:gridCol w:w="1247"/>
      </w:tblGrid>
      <w:tr w:rsidR="008D581E" w:rsidRPr="003B4D77" w:rsidTr="00042D18">
        <w:tc>
          <w:tcPr>
            <w:tcW w:w="628" w:type="pct"/>
            <w:shd w:val="clear" w:color="auto" w:fill="auto"/>
          </w:tcPr>
          <w:p w:rsidR="008D581E" w:rsidRPr="003B4D77" w:rsidRDefault="008D581E" w:rsidP="0079451A">
            <w:pPr>
              <w:jc w:val="both"/>
              <w:rPr>
                <w:sz w:val="24"/>
                <w:szCs w:val="24"/>
              </w:rPr>
            </w:pPr>
            <w:r w:rsidRPr="003B4D77">
              <w:rPr>
                <w:sz w:val="24"/>
                <w:szCs w:val="24"/>
              </w:rPr>
              <w:t>Классы</w:t>
            </w:r>
          </w:p>
        </w:tc>
        <w:tc>
          <w:tcPr>
            <w:tcW w:w="648" w:type="pct"/>
            <w:shd w:val="clear" w:color="auto" w:fill="auto"/>
          </w:tcPr>
          <w:p w:rsidR="008D581E" w:rsidRPr="003B4D77" w:rsidRDefault="008D581E" w:rsidP="0079451A">
            <w:pPr>
              <w:jc w:val="both"/>
              <w:rPr>
                <w:sz w:val="24"/>
                <w:szCs w:val="24"/>
              </w:rPr>
            </w:pPr>
            <w:r w:rsidRPr="003B4D77">
              <w:rPr>
                <w:sz w:val="24"/>
                <w:szCs w:val="24"/>
              </w:rPr>
              <w:t>2013/2014</w:t>
            </w:r>
          </w:p>
        </w:tc>
        <w:tc>
          <w:tcPr>
            <w:tcW w:w="648" w:type="pct"/>
            <w:shd w:val="clear" w:color="auto" w:fill="auto"/>
          </w:tcPr>
          <w:p w:rsidR="008D581E" w:rsidRPr="003B4D77" w:rsidRDefault="008D581E" w:rsidP="0079451A">
            <w:pPr>
              <w:jc w:val="both"/>
              <w:rPr>
                <w:sz w:val="24"/>
                <w:szCs w:val="24"/>
              </w:rPr>
            </w:pPr>
            <w:r w:rsidRPr="003B4D77">
              <w:rPr>
                <w:sz w:val="24"/>
                <w:szCs w:val="24"/>
              </w:rPr>
              <w:t>2012/2013</w:t>
            </w:r>
          </w:p>
          <w:p w:rsidR="008D581E" w:rsidRPr="003B4D77" w:rsidRDefault="008D581E" w:rsidP="0079451A">
            <w:pPr>
              <w:jc w:val="both"/>
              <w:rPr>
                <w:sz w:val="24"/>
                <w:szCs w:val="24"/>
              </w:rPr>
            </w:pPr>
          </w:p>
        </w:tc>
        <w:tc>
          <w:tcPr>
            <w:tcW w:w="618" w:type="pct"/>
            <w:shd w:val="clear" w:color="auto" w:fill="auto"/>
          </w:tcPr>
          <w:p w:rsidR="008D581E" w:rsidRPr="003B4D77" w:rsidRDefault="008D581E" w:rsidP="0079451A">
            <w:pPr>
              <w:jc w:val="both"/>
              <w:rPr>
                <w:sz w:val="24"/>
                <w:szCs w:val="24"/>
              </w:rPr>
            </w:pPr>
            <w:r w:rsidRPr="003B4D77">
              <w:rPr>
                <w:sz w:val="24"/>
                <w:szCs w:val="24"/>
                <w:lang w:val="en-US"/>
              </w:rPr>
              <w:t>I</w:t>
            </w:r>
            <w:r w:rsidRPr="003B4D77">
              <w:rPr>
                <w:sz w:val="24"/>
                <w:szCs w:val="24"/>
              </w:rPr>
              <w:t xml:space="preserve"> четверть</w:t>
            </w:r>
          </w:p>
          <w:p w:rsidR="008D581E" w:rsidRPr="003B4D77" w:rsidRDefault="008D581E" w:rsidP="0079451A">
            <w:pPr>
              <w:jc w:val="both"/>
              <w:rPr>
                <w:sz w:val="24"/>
                <w:szCs w:val="24"/>
              </w:rPr>
            </w:pPr>
            <w:r w:rsidRPr="003B4D77">
              <w:rPr>
                <w:sz w:val="24"/>
                <w:szCs w:val="24"/>
              </w:rPr>
              <w:t>20122013</w:t>
            </w:r>
          </w:p>
        </w:tc>
        <w:tc>
          <w:tcPr>
            <w:tcW w:w="610" w:type="pct"/>
            <w:shd w:val="clear" w:color="auto" w:fill="auto"/>
          </w:tcPr>
          <w:p w:rsidR="008D581E" w:rsidRPr="003B4D77" w:rsidRDefault="008D581E" w:rsidP="0079451A">
            <w:pPr>
              <w:jc w:val="both"/>
              <w:rPr>
                <w:sz w:val="24"/>
                <w:szCs w:val="24"/>
              </w:rPr>
            </w:pPr>
            <w:r w:rsidRPr="003B4D77">
              <w:rPr>
                <w:sz w:val="24"/>
                <w:szCs w:val="24"/>
                <w:lang w:val="en-US"/>
              </w:rPr>
              <w:t>II</w:t>
            </w:r>
            <w:r w:rsidRPr="003B4D77">
              <w:rPr>
                <w:sz w:val="24"/>
                <w:szCs w:val="24"/>
              </w:rPr>
              <w:t xml:space="preserve"> четверть</w:t>
            </w:r>
          </w:p>
          <w:p w:rsidR="008D581E" w:rsidRPr="003B4D77" w:rsidRDefault="008D581E" w:rsidP="0079451A">
            <w:pPr>
              <w:jc w:val="both"/>
              <w:rPr>
                <w:sz w:val="24"/>
                <w:szCs w:val="24"/>
              </w:rPr>
            </w:pPr>
            <w:r w:rsidRPr="003B4D77">
              <w:rPr>
                <w:sz w:val="24"/>
                <w:szCs w:val="24"/>
              </w:rPr>
              <w:t>2012/13</w:t>
            </w:r>
          </w:p>
        </w:tc>
        <w:tc>
          <w:tcPr>
            <w:tcW w:w="610" w:type="pct"/>
            <w:shd w:val="clear" w:color="auto" w:fill="auto"/>
          </w:tcPr>
          <w:p w:rsidR="008D581E" w:rsidRPr="003B4D77" w:rsidRDefault="008D581E" w:rsidP="0079451A">
            <w:pPr>
              <w:jc w:val="both"/>
              <w:rPr>
                <w:sz w:val="24"/>
                <w:szCs w:val="24"/>
              </w:rPr>
            </w:pPr>
            <w:r w:rsidRPr="003B4D77">
              <w:rPr>
                <w:sz w:val="24"/>
                <w:szCs w:val="24"/>
                <w:lang w:val="en-US"/>
              </w:rPr>
              <w:t>III</w:t>
            </w:r>
            <w:r w:rsidRPr="003B4D77">
              <w:rPr>
                <w:sz w:val="24"/>
                <w:szCs w:val="24"/>
              </w:rPr>
              <w:t xml:space="preserve"> четверть</w:t>
            </w:r>
          </w:p>
          <w:p w:rsidR="008D581E" w:rsidRPr="003B4D77" w:rsidRDefault="008D581E" w:rsidP="0079451A">
            <w:pPr>
              <w:jc w:val="both"/>
              <w:rPr>
                <w:sz w:val="24"/>
                <w:szCs w:val="24"/>
              </w:rPr>
            </w:pPr>
            <w:r w:rsidRPr="003B4D77">
              <w:rPr>
                <w:sz w:val="24"/>
                <w:szCs w:val="24"/>
              </w:rPr>
              <w:t>2012/13</w:t>
            </w:r>
          </w:p>
        </w:tc>
        <w:tc>
          <w:tcPr>
            <w:tcW w:w="610" w:type="pct"/>
            <w:shd w:val="clear" w:color="auto" w:fill="auto"/>
          </w:tcPr>
          <w:p w:rsidR="008D581E" w:rsidRPr="003B4D77" w:rsidRDefault="008D581E" w:rsidP="0079451A">
            <w:pPr>
              <w:jc w:val="both"/>
              <w:rPr>
                <w:sz w:val="24"/>
                <w:szCs w:val="24"/>
              </w:rPr>
            </w:pPr>
            <w:r w:rsidRPr="003B4D77">
              <w:rPr>
                <w:sz w:val="24"/>
                <w:szCs w:val="24"/>
                <w:lang w:val="en-US"/>
              </w:rPr>
              <w:t>IV</w:t>
            </w:r>
            <w:r w:rsidRPr="003B4D77">
              <w:rPr>
                <w:sz w:val="24"/>
                <w:szCs w:val="24"/>
              </w:rPr>
              <w:t xml:space="preserve"> четверть</w:t>
            </w:r>
          </w:p>
          <w:p w:rsidR="008D581E" w:rsidRPr="003B4D77" w:rsidRDefault="008D581E" w:rsidP="0079451A">
            <w:pPr>
              <w:jc w:val="both"/>
              <w:rPr>
                <w:sz w:val="24"/>
                <w:szCs w:val="24"/>
              </w:rPr>
            </w:pPr>
            <w:r w:rsidRPr="003B4D77">
              <w:rPr>
                <w:sz w:val="24"/>
                <w:szCs w:val="24"/>
              </w:rPr>
              <w:t>2012/13</w:t>
            </w:r>
          </w:p>
        </w:tc>
        <w:tc>
          <w:tcPr>
            <w:tcW w:w="630" w:type="pct"/>
            <w:shd w:val="clear" w:color="auto" w:fill="auto"/>
          </w:tcPr>
          <w:p w:rsidR="008D581E" w:rsidRPr="003B4D77" w:rsidRDefault="008D581E" w:rsidP="0079451A">
            <w:pPr>
              <w:jc w:val="both"/>
              <w:rPr>
                <w:sz w:val="24"/>
                <w:szCs w:val="24"/>
              </w:rPr>
            </w:pPr>
            <w:r w:rsidRPr="003B4D77">
              <w:rPr>
                <w:sz w:val="24"/>
                <w:szCs w:val="24"/>
              </w:rPr>
              <w:t>Динамика</w:t>
            </w:r>
          </w:p>
        </w:tc>
      </w:tr>
      <w:tr w:rsidR="008D581E" w:rsidRPr="003B4D77" w:rsidTr="00042D18">
        <w:tc>
          <w:tcPr>
            <w:tcW w:w="628" w:type="pct"/>
            <w:shd w:val="clear" w:color="auto" w:fill="auto"/>
          </w:tcPr>
          <w:p w:rsidR="008D581E" w:rsidRPr="003B4D77" w:rsidRDefault="008D581E" w:rsidP="0079451A">
            <w:pPr>
              <w:jc w:val="both"/>
              <w:rPr>
                <w:sz w:val="24"/>
                <w:szCs w:val="24"/>
              </w:rPr>
            </w:pPr>
            <w:r w:rsidRPr="003B4D77">
              <w:rPr>
                <w:sz w:val="24"/>
                <w:szCs w:val="24"/>
              </w:rPr>
              <w:t>2 классы</w:t>
            </w:r>
          </w:p>
        </w:tc>
        <w:tc>
          <w:tcPr>
            <w:tcW w:w="648" w:type="pct"/>
            <w:shd w:val="clear" w:color="auto" w:fill="auto"/>
          </w:tcPr>
          <w:p w:rsidR="008D581E" w:rsidRPr="003B4D77" w:rsidRDefault="008D581E" w:rsidP="0079451A">
            <w:pPr>
              <w:jc w:val="both"/>
              <w:rPr>
                <w:sz w:val="24"/>
                <w:szCs w:val="24"/>
              </w:rPr>
            </w:pPr>
            <w:r w:rsidRPr="003B4D77">
              <w:rPr>
                <w:sz w:val="24"/>
                <w:szCs w:val="24"/>
              </w:rPr>
              <w:t>78,3%</w:t>
            </w:r>
          </w:p>
        </w:tc>
        <w:tc>
          <w:tcPr>
            <w:tcW w:w="648" w:type="pct"/>
            <w:shd w:val="clear" w:color="auto" w:fill="auto"/>
          </w:tcPr>
          <w:p w:rsidR="008D581E" w:rsidRPr="003B4D77" w:rsidRDefault="008D581E" w:rsidP="0079451A">
            <w:pPr>
              <w:jc w:val="both"/>
              <w:rPr>
                <w:sz w:val="24"/>
                <w:szCs w:val="24"/>
              </w:rPr>
            </w:pPr>
            <w:r w:rsidRPr="003B4D77">
              <w:rPr>
                <w:sz w:val="24"/>
                <w:szCs w:val="24"/>
              </w:rPr>
              <w:t>78,8%</w:t>
            </w:r>
          </w:p>
        </w:tc>
        <w:tc>
          <w:tcPr>
            <w:tcW w:w="618" w:type="pct"/>
            <w:shd w:val="clear" w:color="auto" w:fill="auto"/>
          </w:tcPr>
          <w:p w:rsidR="008D581E" w:rsidRPr="003B4D77" w:rsidRDefault="008D581E" w:rsidP="0079451A">
            <w:pPr>
              <w:jc w:val="both"/>
              <w:rPr>
                <w:sz w:val="24"/>
                <w:szCs w:val="24"/>
              </w:rPr>
            </w:pPr>
            <w:r w:rsidRPr="003B4D77">
              <w:rPr>
                <w:sz w:val="24"/>
                <w:szCs w:val="24"/>
              </w:rPr>
              <w:t>---------</w:t>
            </w:r>
          </w:p>
        </w:tc>
        <w:tc>
          <w:tcPr>
            <w:tcW w:w="610" w:type="pct"/>
            <w:shd w:val="clear" w:color="auto" w:fill="auto"/>
          </w:tcPr>
          <w:p w:rsidR="008D581E" w:rsidRPr="003B4D77" w:rsidRDefault="008D581E" w:rsidP="0079451A">
            <w:pPr>
              <w:jc w:val="both"/>
              <w:rPr>
                <w:sz w:val="24"/>
                <w:szCs w:val="24"/>
              </w:rPr>
            </w:pPr>
            <w:r w:rsidRPr="003B4D77">
              <w:rPr>
                <w:sz w:val="24"/>
                <w:szCs w:val="24"/>
              </w:rPr>
              <w:t>78,8%</w:t>
            </w:r>
          </w:p>
        </w:tc>
        <w:tc>
          <w:tcPr>
            <w:tcW w:w="610" w:type="pct"/>
            <w:shd w:val="clear" w:color="auto" w:fill="auto"/>
          </w:tcPr>
          <w:p w:rsidR="008D581E" w:rsidRPr="003B4D77" w:rsidRDefault="008D581E" w:rsidP="0079451A">
            <w:pPr>
              <w:jc w:val="both"/>
              <w:rPr>
                <w:sz w:val="24"/>
                <w:szCs w:val="24"/>
              </w:rPr>
            </w:pPr>
            <w:r w:rsidRPr="003B4D77">
              <w:rPr>
                <w:sz w:val="24"/>
                <w:szCs w:val="24"/>
              </w:rPr>
              <w:t>76,8%</w:t>
            </w:r>
          </w:p>
        </w:tc>
        <w:tc>
          <w:tcPr>
            <w:tcW w:w="610" w:type="pct"/>
            <w:shd w:val="clear" w:color="auto" w:fill="auto"/>
          </w:tcPr>
          <w:p w:rsidR="008D581E" w:rsidRPr="003B4D77" w:rsidRDefault="008D581E" w:rsidP="0079451A">
            <w:pPr>
              <w:jc w:val="both"/>
              <w:rPr>
                <w:sz w:val="24"/>
                <w:szCs w:val="24"/>
              </w:rPr>
            </w:pPr>
            <w:r w:rsidRPr="003B4D77">
              <w:rPr>
                <w:sz w:val="24"/>
                <w:szCs w:val="24"/>
              </w:rPr>
              <w:t>75,5%</w:t>
            </w:r>
          </w:p>
        </w:tc>
        <w:tc>
          <w:tcPr>
            <w:tcW w:w="630" w:type="pct"/>
            <w:shd w:val="clear" w:color="auto" w:fill="auto"/>
          </w:tcPr>
          <w:p w:rsidR="008D581E" w:rsidRPr="003B4D77" w:rsidRDefault="008D581E" w:rsidP="0079451A">
            <w:pPr>
              <w:jc w:val="both"/>
              <w:rPr>
                <w:sz w:val="24"/>
                <w:szCs w:val="24"/>
              </w:rPr>
            </w:pPr>
            <w:r w:rsidRPr="003B4D77">
              <w:rPr>
                <w:sz w:val="24"/>
                <w:szCs w:val="24"/>
              </w:rPr>
              <w:t>=</w:t>
            </w:r>
          </w:p>
        </w:tc>
      </w:tr>
      <w:tr w:rsidR="008D581E" w:rsidRPr="003B4D77" w:rsidTr="00042D18">
        <w:tc>
          <w:tcPr>
            <w:tcW w:w="628" w:type="pct"/>
            <w:shd w:val="clear" w:color="auto" w:fill="auto"/>
          </w:tcPr>
          <w:p w:rsidR="008D581E" w:rsidRPr="003B4D77" w:rsidRDefault="008D581E" w:rsidP="0079451A">
            <w:pPr>
              <w:jc w:val="both"/>
              <w:rPr>
                <w:sz w:val="24"/>
                <w:szCs w:val="24"/>
              </w:rPr>
            </w:pPr>
            <w:r w:rsidRPr="003B4D77">
              <w:rPr>
                <w:sz w:val="24"/>
                <w:szCs w:val="24"/>
              </w:rPr>
              <w:t>3 классы</w:t>
            </w:r>
          </w:p>
        </w:tc>
        <w:tc>
          <w:tcPr>
            <w:tcW w:w="648" w:type="pct"/>
            <w:shd w:val="clear" w:color="auto" w:fill="auto"/>
          </w:tcPr>
          <w:p w:rsidR="008D581E" w:rsidRPr="003B4D77" w:rsidRDefault="008D581E" w:rsidP="0079451A">
            <w:pPr>
              <w:jc w:val="both"/>
              <w:rPr>
                <w:sz w:val="24"/>
                <w:szCs w:val="24"/>
              </w:rPr>
            </w:pPr>
            <w:r w:rsidRPr="003B4D77">
              <w:rPr>
                <w:sz w:val="24"/>
                <w:szCs w:val="24"/>
              </w:rPr>
              <w:t>76,1%</w:t>
            </w:r>
          </w:p>
        </w:tc>
        <w:tc>
          <w:tcPr>
            <w:tcW w:w="648" w:type="pct"/>
            <w:shd w:val="clear" w:color="auto" w:fill="auto"/>
          </w:tcPr>
          <w:p w:rsidR="008D581E" w:rsidRPr="003B4D77" w:rsidRDefault="008D581E" w:rsidP="0079451A">
            <w:pPr>
              <w:jc w:val="both"/>
              <w:rPr>
                <w:sz w:val="24"/>
                <w:szCs w:val="24"/>
              </w:rPr>
            </w:pPr>
            <w:r w:rsidRPr="003B4D77">
              <w:rPr>
                <w:sz w:val="24"/>
                <w:szCs w:val="24"/>
              </w:rPr>
              <w:t>79,4%</w:t>
            </w:r>
          </w:p>
        </w:tc>
        <w:tc>
          <w:tcPr>
            <w:tcW w:w="618" w:type="pct"/>
            <w:shd w:val="clear" w:color="auto" w:fill="auto"/>
          </w:tcPr>
          <w:p w:rsidR="008D581E" w:rsidRPr="003B4D77" w:rsidRDefault="008D581E" w:rsidP="0079451A">
            <w:pPr>
              <w:jc w:val="both"/>
              <w:rPr>
                <w:sz w:val="24"/>
                <w:szCs w:val="24"/>
              </w:rPr>
            </w:pPr>
            <w:r w:rsidRPr="003B4D77">
              <w:rPr>
                <w:sz w:val="24"/>
                <w:szCs w:val="24"/>
              </w:rPr>
              <w:t>71,2%</w:t>
            </w:r>
          </w:p>
        </w:tc>
        <w:tc>
          <w:tcPr>
            <w:tcW w:w="610" w:type="pct"/>
            <w:shd w:val="clear" w:color="auto" w:fill="auto"/>
          </w:tcPr>
          <w:p w:rsidR="008D581E" w:rsidRPr="003B4D77" w:rsidRDefault="008D581E" w:rsidP="0079451A">
            <w:pPr>
              <w:jc w:val="both"/>
              <w:rPr>
                <w:sz w:val="24"/>
                <w:szCs w:val="24"/>
              </w:rPr>
            </w:pPr>
            <w:r w:rsidRPr="003B4D77">
              <w:rPr>
                <w:sz w:val="24"/>
                <w:szCs w:val="24"/>
              </w:rPr>
              <w:t>74%</w:t>
            </w:r>
          </w:p>
        </w:tc>
        <w:tc>
          <w:tcPr>
            <w:tcW w:w="610" w:type="pct"/>
            <w:shd w:val="clear" w:color="auto" w:fill="auto"/>
          </w:tcPr>
          <w:p w:rsidR="008D581E" w:rsidRPr="003B4D77" w:rsidRDefault="008D581E" w:rsidP="0079451A">
            <w:pPr>
              <w:jc w:val="both"/>
              <w:rPr>
                <w:sz w:val="24"/>
                <w:szCs w:val="24"/>
              </w:rPr>
            </w:pPr>
            <w:r w:rsidRPr="003B4D77">
              <w:rPr>
                <w:sz w:val="24"/>
                <w:szCs w:val="24"/>
              </w:rPr>
              <w:t>72,6%</w:t>
            </w:r>
          </w:p>
        </w:tc>
        <w:tc>
          <w:tcPr>
            <w:tcW w:w="610" w:type="pct"/>
            <w:shd w:val="clear" w:color="auto" w:fill="auto"/>
          </w:tcPr>
          <w:p w:rsidR="008D581E" w:rsidRPr="003B4D77" w:rsidRDefault="008D581E" w:rsidP="0079451A">
            <w:pPr>
              <w:jc w:val="both"/>
              <w:rPr>
                <w:sz w:val="24"/>
                <w:szCs w:val="24"/>
              </w:rPr>
            </w:pPr>
            <w:r w:rsidRPr="003B4D77">
              <w:rPr>
                <w:sz w:val="24"/>
                <w:szCs w:val="24"/>
              </w:rPr>
              <w:t>71,7%</w:t>
            </w:r>
          </w:p>
        </w:tc>
        <w:tc>
          <w:tcPr>
            <w:tcW w:w="630" w:type="pct"/>
            <w:shd w:val="clear" w:color="auto" w:fill="auto"/>
          </w:tcPr>
          <w:p w:rsidR="008D581E" w:rsidRPr="003B4D77" w:rsidRDefault="008D581E" w:rsidP="0079451A">
            <w:pPr>
              <w:jc w:val="both"/>
              <w:rPr>
                <w:sz w:val="24"/>
                <w:szCs w:val="24"/>
              </w:rPr>
            </w:pPr>
            <w:r w:rsidRPr="003B4D77">
              <w:rPr>
                <w:sz w:val="24"/>
                <w:szCs w:val="24"/>
              </w:rPr>
              <w:t>=</w:t>
            </w:r>
          </w:p>
        </w:tc>
      </w:tr>
      <w:tr w:rsidR="008D581E" w:rsidRPr="003B4D77" w:rsidTr="00042D18">
        <w:tc>
          <w:tcPr>
            <w:tcW w:w="628" w:type="pct"/>
            <w:shd w:val="clear" w:color="auto" w:fill="auto"/>
          </w:tcPr>
          <w:p w:rsidR="008D581E" w:rsidRPr="003B4D77" w:rsidRDefault="008D581E" w:rsidP="0079451A">
            <w:pPr>
              <w:jc w:val="both"/>
              <w:rPr>
                <w:sz w:val="24"/>
                <w:szCs w:val="24"/>
              </w:rPr>
            </w:pPr>
            <w:r w:rsidRPr="003B4D77">
              <w:rPr>
                <w:sz w:val="24"/>
                <w:szCs w:val="24"/>
              </w:rPr>
              <w:t>4 классы</w:t>
            </w:r>
          </w:p>
        </w:tc>
        <w:tc>
          <w:tcPr>
            <w:tcW w:w="648" w:type="pct"/>
            <w:shd w:val="clear" w:color="auto" w:fill="auto"/>
          </w:tcPr>
          <w:p w:rsidR="008D581E" w:rsidRPr="003B4D77" w:rsidRDefault="008D581E" w:rsidP="0079451A">
            <w:pPr>
              <w:jc w:val="both"/>
              <w:rPr>
                <w:sz w:val="24"/>
                <w:szCs w:val="24"/>
              </w:rPr>
            </w:pPr>
            <w:r w:rsidRPr="003B4D77">
              <w:rPr>
                <w:sz w:val="24"/>
                <w:szCs w:val="24"/>
              </w:rPr>
              <w:t>77,1%</w:t>
            </w:r>
          </w:p>
        </w:tc>
        <w:tc>
          <w:tcPr>
            <w:tcW w:w="648" w:type="pct"/>
            <w:shd w:val="clear" w:color="auto" w:fill="auto"/>
          </w:tcPr>
          <w:p w:rsidR="008D581E" w:rsidRPr="003B4D77" w:rsidRDefault="008D581E" w:rsidP="0079451A">
            <w:pPr>
              <w:jc w:val="both"/>
              <w:rPr>
                <w:sz w:val="24"/>
                <w:szCs w:val="24"/>
              </w:rPr>
            </w:pPr>
            <w:r w:rsidRPr="003B4D77">
              <w:rPr>
                <w:sz w:val="24"/>
                <w:szCs w:val="24"/>
              </w:rPr>
              <w:t>70,3%</w:t>
            </w:r>
          </w:p>
        </w:tc>
        <w:tc>
          <w:tcPr>
            <w:tcW w:w="618" w:type="pct"/>
            <w:shd w:val="clear" w:color="auto" w:fill="auto"/>
          </w:tcPr>
          <w:p w:rsidR="008D581E" w:rsidRPr="003B4D77" w:rsidRDefault="008D581E" w:rsidP="0079451A">
            <w:pPr>
              <w:jc w:val="both"/>
              <w:rPr>
                <w:sz w:val="24"/>
                <w:szCs w:val="24"/>
              </w:rPr>
            </w:pPr>
            <w:r w:rsidRPr="003B4D77">
              <w:rPr>
                <w:sz w:val="24"/>
                <w:szCs w:val="24"/>
              </w:rPr>
              <w:t>66%</w:t>
            </w:r>
          </w:p>
        </w:tc>
        <w:tc>
          <w:tcPr>
            <w:tcW w:w="610" w:type="pct"/>
            <w:shd w:val="clear" w:color="auto" w:fill="auto"/>
          </w:tcPr>
          <w:p w:rsidR="008D581E" w:rsidRPr="003B4D77" w:rsidRDefault="008D581E" w:rsidP="0079451A">
            <w:pPr>
              <w:jc w:val="both"/>
              <w:rPr>
                <w:sz w:val="24"/>
                <w:szCs w:val="24"/>
              </w:rPr>
            </w:pPr>
            <w:r w:rsidRPr="003B4D77">
              <w:rPr>
                <w:sz w:val="24"/>
                <w:szCs w:val="24"/>
              </w:rPr>
              <w:t>70,3%</w:t>
            </w:r>
          </w:p>
        </w:tc>
        <w:tc>
          <w:tcPr>
            <w:tcW w:w="610" w:type="pct"/>
            <w:shd w:val="clear" w:color="auto" w:fill="auto"/>
          </w:tcPr>
          <w:p w:rsidR="008D581E" w:rsidRPr="003B4D77" w:rsidRDefault="008D581E" w:rsidP="0079451A">
            <w:pPr>
              <w:jc w:val="both"/>
              <w:rPr>
                <w:sz w:val="24"/>
                <w:szCs w:val="24"/>
              </w:rPr>
            </w:pPr>
            <w:r w:rsidRPr="003B4D77">
              <w:rPr>
                <w:sz w:val="24"/>
                <w:szCs w:val="24"/>
              </w:rPr>
              <w:t>60%</w:t>
            </w:r>
          </w:p>
        </w:tc>
        <w:tc>
          <w:tcPr>
            <w:tcW w:w="610" w:type="pct"/>
            <w:shd w:val="clear" w:color="auto" w:fill="auto"/>
          </w:tcPr>
          <w:p w:rsidR="008D581E" w:rsidRPr="003B4D77" w:rsidRDefault="008D581E" w:rsidP="0079451A">
            <w:pPr>
              <w:jc w:val="both"/>
              <w:rPr>
                <w:sz w:val="24"/>
                <w:szCs w:val="24"/>
              </w:rPr>
            </w:pPr>
            <w:r w:rsidRPr="003B4D77">
              <w:rPr>
                <w:sz w:val="24"/>
                <w:szCs w:val="24"/>
              </w:rPr>
              <w:t>74%</w:t>
            </w:r>
          </w:p>
        </w:tc>
        <w:tc>
          <w:tcPr>
            <w:tcW w:w="630" w:type="pct"/>
            <w:shd w:val="clear" w:color="auto" w:fill="auto"/>
          </w:tcPr>
          <w:p w:rsidR="008D581E" w:rsidRPr="003B4D77" w:rsidRDefault="008D581E" w:rsidP="0079451A">
            <w:pPr>
              <w:jc w:val="both"/>
              <w:rPr>
                <w:sz w:val="24"/>
                <w:szCs w:val="24"/>
              </w:rPr>
            </w:pPr>
            <w:r w:rsidRPr="003B4D77">
              <w:rPr>
                <w:sz w:val="24"/>
                <w:szCs w:val="24"/>
              </w:rPr>
              <w:t>+</w:t>
            </w:r>
          </w:p>
        </w:tc>
      </w:tr>
      <w:tr w:rsidR="008D581E" w:rsidRPr="00DB3153" w:rsidTr="00042D18">
        <w:tc>
          <w:tcPr>
            <w:tcW w:w="628" w:type="pct"/>
            <w:shd w:val="clear" w:color="auto" w:fill="auto"/>
          </w:tcPr>
          <w:p w:rsidR="008D581E" w:rsidRPr="00DB3153" w:rsidRDefault="008D581E" w:rsidP="0079451A">
            <w:pPr>
              <w:jc w:val="both"/>
              <w:rPr>
                <w:sz w:val="24"/>
                <w:szCs w:val="24"/>
              </w:rPr>
            </w:pPr>
            <w:r w:rsidRPr="00DB3153">
              <w:rPr>
                <w:sz w:val="24"/>
                <w:szCs w:val="24"/>
              </w:rPr>
              <w:t>2-4 классы</w:t>
            </w:r>
          </w:p>
        </w:tc>
        <w:tc>
          <w:tcPr>
            <w:tcW w:w="648" w:type="pct"/>
            <w:shd w:val="clear" w:color="auto" w:fill="auto"/>
          </w:tcPr>
          <w:p w:rsidR="008D581E" w:rsidRPr="00DB3153" w:rsidRDefault="008D581E" w:rsidP="0079451A">
            <w:pPr>
              <w:jc w:val="both"/>
              <w:rPr>
                <w:sz w:val="24"/>
                <w:szCs w:val="24"/>
              </w:rPr>
            </w:pPr>
            <w:r w:rsidRPr="00DB3153">
              <w:rPr>
                <w:sz w:val="24"/>
                <w:szCs w:val="24"/>
              </w:rPr>
              <w:t>77,3%</w:t>
            </w:r>
          </w:p>
        </w:tc>
        <w:tc>
          <w:tcPr>
            <w:tcW w:w="648" w:type="pct"/>
            <w:shd w:val="clear" w:color="auto" w:fill="auto"/>
          </w:tcPr>
          <w:p w:rsidR="008D581E" w:rsidRPr="00DB3153" w:rsidRDefault="008D581E" w:rsidP="0079451A">
            <w:pPr>
              <w:jc w:val="both"/>
              <w:rPr>
                <w:sz w:val="24"/>
                <w:szCs w:val="24"/>
              </w:rPr>
            </w:pPr>
            <w:r w:rsidRPr="00DB3153">
              <w:rPr>
                <w:sz w:val="24"/>
                <w:szCs w:val="24"/>
              </w:rPr>
              <w:t>77,1%</w:t>
            </w:r>
          </w:p>
        </w:tc>
        <w:tc>
          <w:tcPr>
            <w:tcW w:w="618" w:type="pct"/>
            <w:shd w:val="clear" w:color="auto" w:fill="auto"/>
          </w:tcPr>
          <w:p w:rsidR="008D581E" w:rsidRPr="00DB3153" w:rsidRDefault="008D581E" w:rsidP="0079451A">
            <w:pPr>
              <w:jc w:val="both"/>
              <w:rPr>
                <w:sz w:val="24"/>
                <w:szCs w:val="24"/>
              </w:rPr>
            </w:pPr>
            <w:r w:rsidRPr="00DB3153">
              <w:rPr>
                <w:sz w:val="24"/>
                <w:szCs w:val="24"/>
              </w:rPr>
              <w:t>68,4%</w:t>
            </w:r>
          </w:p>
        </w:tc>
        <w:tc>
          <w:tcPr>
            <w:tcW w:w="610" w:type="pct"/>
            <w:shd w:val="clear" w:color="auto" w:fill="auto"/>
          </w:tcPr>
          <w:p w:rsidR="008D581E" w:rsidRPr="00DB3153" w:rsidRDefault="008D581E" w:rsidP="0079451A">
            <w:pPr>
              <w:jc w:val="both"/>
              <w:rPr>
                <w:sz w:val="24"/>
                <w:szCs w:val="24"/>
              </w:rPr>
            </w:pPr>
            <w:r w:rsidRPr="00DB3153">
              <w:rPr>
                <w:sz w:val="24"/>
                <w:szCs w:val="24"/>
              </w:rPr>
              <w:t>74,7%</w:t>
            </w:r>
          </w:p>
        </w:tc>
        <w:tc>
          <w:tcPr>
            <w:tcW w:w="610" w:type="pct"/>
            <w:shd w:val="clear" w:color="auto" w:fill="auto"/>
          </w:tcPr>
          <w:p w:rsidR="008D581E" w:rsidRPr="00DB3153" w:rsidRDefault="008D581E" w:rsidP="0079451A">
            <w:pPr>
              <w:jc w:val="both"/>
              <w:rPr>
                <w:sz w:val="24"/>
                <w:szCs w:val="24"/>
              </w:rPr>
            </w:pPr>
            <w:r w:rsidRPr="00DB3153">
              <w:rPr>
                <w:sz w:val="24"/>
                <w:szCs w:val="24"/>
              </w:rPr>
              <w:t>70,7 %</w:t>
            </w:r>
          </w:p>
        </w:tc>
        <w:tc>
          <w:tcPr>
            <w:tcW w:w="610" w:type="pct"/>
            <w:shd w:val="clear" w:color="auto" w:fill="auto"/>
          </w:tcPr>
          <w:p w:rsidR="008D581E" w:rsidRPr="00DB3153" w:rsidRDefault="008D581E" w:rsidP="0079451A">
            <w:pPr>
              <w:jc w:val="both"/>
              <w:rPr>
                <w:sz w:val="24"/>
                <w:szCs w:val="24"/>
              </w:rPr>
            </w:pPr>
            <w:r w:rsidRPr="00DB3153">
              <w:rPr>
                <w:sz w:val="24"/>
                <w:szCs w:val="24"/>
              </w:rPr>
              <w:t>74%</w:t>
            </w:r>
          </w:p>
        </w:tc>
        <w:tc>
          <w:tcPr>
            <w:tcW w:w="630" w:type="pct"/>
            <w:shd w:val="clear" w:color="auto" w:fill="auto"/>
          </w:tcPr>
          <w:p w:rsidR="008D581E" w:rsidRPr="00DB3153" w:rsidRDefault="008D581E" w:rsidP="0079451A">
            <w:pPr>
              <w:jc w:val="both"/>
              <w:rPr>
                <w:sz w:val="24"/>
                <w:szCs w:val="24"/>
              </w:rPr>
            </w:pPr>
            <w:r w:rsidRPr="00DB3153">
              <w:rPr>
                <w:sz w:val="24"/>
                <w:szCs w:val="24"/>
              </w:rPr>
              <w:t>+</w:t>
            </w:r>
          </w:p>
        </w:tc>
      </w:tr>
    </w:tbl>
    <w:p w:rsidR="00485323" w:rsidRPr="003B4D77" w:rsidRDefault="008D581E" w:rsidP="0079451A">
      <w:pPr>
        <w:ind w:firstLine="709"/>
        <w:jc w:val="both"/>
        <w:rPr>
          <w:sz w:val="24"/>
          <w:szCs w:val="24"/>
        </w:rPr>
      </w:pPr>
      <w:r w:rsidRPr="003B4D77">
        <w:rPr>
          <w:sz w:val="24"/>
          <w:szCs w:val="24"/>
        </w:rPr>
        <w:t>Анализируя успеваемость учащихся, следует отметить, что в сравнении с предыдущим годом обучения  качество повысилось на   на 0,2%,  уровень обученности  сохранен, в сравнении с 1 четвертью  качество повысилось на 8,9%, что говорит о планомерной работе учителей, направленной  на достижение результативности.</w:t>
      </w:r>
      <w:r w:rsidRPr="003B4D77">
        <w:rPr>
          <w:b/>
          <w:sz w:val="24"/>
          <w:szCs w:val="24"/>
        </w:rPr>
        <w:t xml:space="preserve"> Существенное</w:t>
      </w:r>
      <w:r w:rsidRPr="003B4D77">
        <w:rPr>
          <w:sz w:val="24"/>
          <w:szCs w:val="24"/>
        </w:rPr>
        <w:t xml:space="preserve">  </w:t>
      </w:r>
      <w:r w:rsidRPr="003B4D77">
        <w:rPr>
          <w:b/>
          <w:sz w:val="24"/>
          <w:szCs w:val="24"/>
        </w:rPr>
        <w:t>понижение</w:t>
      </w:r>
      <w:r w:rsidRPr="003B4D77">
        <w:rPr>
          <w:sz w:val="24"/>
          <w:szCs w:val="24"/>
        </w:rPr>
        <w:t xml:space="preserve"> качества и уровня обученности показали </w:t>
      </w:r>
      <w:r w:rsidRPr="003B4D77">
        <w:rPr>
          <w:b/>
          <w:sz w:val="24"/>
          <w:szCs w:val="24"/>
        </w:rPr>
        <w:t>2Г</w:t>
      </w:r>
      <w:r w:rsidRPr="003B4D77">
        <w:rPr>
          <w:sz w:val="24"/>
          <w:szCs w:val="24"/>
        </w:rPr>
        <w:t xml:space="preserve"> (Доронина Е.П. </w:t>
      </w:r>
      <w:r w:rsidRPr="003B4D77">
        <w:rPr>
          <w:b/>
          <w:sz w:val="24"/>
          <w:szCs w:val="24"/>
        </w:rPr>
        <w:t>–7,3%</w:t>
      </w:r>
      <w:r w:rsidRPr="003B4D77">
        <w:rPr>
          <w:sz w:val="24"/>
          <w:szCs w:val="24"/>
        </w:rPr>
        <w:t xml:space="preserve">), 3Л (Ткач Е.В. </w:t>
      </w:r>
      <w:r w:rsidRPr="003B4D77">
        <w:rPr>
          <w:b/>
          <w:sz w:val="24"/>
          <w:szCs w:val="24"/>
        </w:rPr>
        <w:t>-4,4%</w:t>
      </w:r>
      <w:r w:rsidR="00485323" w:rsidRPr="003B4D77">
        <w:rPr>
          <w:sz w:val="24"/>
          <w:szCs w:val="24"/>
        </w:rPr>
        <w:t>) классы.</w:t>
      </w:r>
    </w:p>
    <w:p w:rsidR="00485323" w:rsidRPr="00DB3153" w:rsidRDefault="008D581E" w:rsidP="0079451A">
      <w:pPr>
        <w:ind w:firstLine="709"/>
        <w:jc w:val="both"/>
        <w:rPr>
          <w:sz w:val="24"/>
          <w:szCs w:val="24"/>
        </w:rPr>
      </w:pPr>
      <w:r w:rsidRPr="00DB3153">
        <w:rPr>
          <w:sz w:val="24"/>
          <w:szCs w:val="24"/>
        </w:rPr>
        <w:t>Повысили свои показатели учащиеся выпускных 4А(Якимова С.А.),  4Б (Олейникова Н.П.), 4Л(Тимофеева Е.В.), 4М(Чикарева Н.А.)  классов, учащиеся 3А, 3М (Шерстова М.Е., Захарченко Л.Н.) 2А, 2Л (Солодовникова Л.А., Серебренникова О.О.))</w:t>
      </w:r>
      <w:r w:rsidR="00485323" w:rsidRPr="00DB3153">
        <w:rPr>
          <w:sz w:val="24"/>
          <w:szCs w:val="24"/>
        </w:rPr>
        <w:t xml:space="preserve"> классов.</w:t>
      </w:r>
    </w:p>
    <w:p w:rsidR="008D581E" w:rsidRPr="003B4D77" w:rsidRDefault="008D581E" w:rsidP="00DB3153">
      <w:pPr>
        <w:ind w:firstLine="709"/>
        <w:jc w:val="both"/>
        <w:rPr>
          <w:sz w:val="24"/>
          <w:szCs w:val="24"/>
        </w:rPr>
      </w:pPr>
      <w:r w:rsidRPr="003B4D77">
        <w:rPr>
          <w:sz w:val="24"/>
          <w:szCs w:val="24"/>
        </w:rPr>
        <w:t>На протяжении учебного года  под контролем находились учащиеся, имеющие одну тройку по предмету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1588"/>
        <w:gridCol w:w="1590"/>
        <w:gridCol w:w="1573"/>
        <w:gridCol w:w="1573"/>
        <w:gridCol w:w="1588"/>
      </w:tblGrid>
      <w:tr w:rsidR="008D581E" w:rsidRPr="00DB3153" w:rsidTr="00E132CD">
        <w:tc>
          <w:tcPr>
            <w:tcW w:w="1672" w:type="dxa"/>
            <w:shd w:val="clear" w:color="auto" w:fill="auto"/>
          </w:tcPr>
          <w:p w:rsidR="008D581E" w:rsidRPr="00DB3153" w:rsidRDefault="008D581E" w:rsidP="0079451A">
            <w:pPr>
              <w:jc w:val="both"/>
              <w:rPr>
                <w:sz w:val="24"/>
                <w:szCs w:val="24"/>
              </w:rPr>
            </w:pPr>
            <w:r w:rsidRPr="00DB3153">
              <w:rPr>
                <w:sz w:val="24"/>
                <w:szCs w:val="24"/>
              </w:rPr>
              <w:t>предмет</w:t>
            </w:r>
          </w:p>
        </w:tc>
        <w:tc>
          <w:tcPr>
            <w:tcW w:w="1632" w:type="dxa"/>
            <w:shd w:val="clear" w:color="auto" w:fill="auto"/>
          </w:tcPr>
          <w:p w:rsidR="008D581E" w:rsidRPr="00DB3153" w:rsidRDefault="008D581E" w:rsidP="0079451A">
            <w:pPr>
              <w:jc w:val="both"/>
              <w:rPr>
                <w:sz w:val="24"/>
                <w:szCs w:val="24"/>
              </w:rPr>
            </w:pPr>
            <w:r w:rsidRPr="00DB3153">
              <w:rPr>
                <w:sz w:val="24"/>
                <w:szCs w:val="24"/>
              </w:rPr>
              <w:t>1четверть</w:t>
            </w:r>
          </w:p>
        </w:tc>
        <w:tc>
          <w:tcPr>
            <w:tcW w:w="1634" w:type="dxa"/>
            <w:shd w:val="clear" w:color="auto" w:fill="auto"/>
          </w:tcPr>
          <w:p w:rsidR="008D581E" w:rsidRPr="00DB3153" w:rsidRDefault="008D581E" w:rsidP="0079451A">
            <w:pPr>
              <w:jc w:val="both"/>
              <w:rPr>
                <w:sz w:val="24"/>
                <w:szCs w:val="24"/>
              </w:rPr>
            </w:pPr>
            <w:r w:rsidRPr="00DB3153">
              <w:rPr>
                <w:sz w:val="24"/>
                <w:szCs w:val="24"/>
              </w:rPr>
              <w:t>2четверть</w:t>
            </w:r>
          </w:p>
        </w:tc>
        <w:tc>
          <w:tcPr>
            <w:tcW w:w="1630" w:type="dxa"/>
            <w:shd w:val="clear" w:color="auto" w:fill="auto"/>
          </w:tcPr>
          <w:p w:rsidR="008D581E" w:rsidRPr="00DB3153" w:rsidRDefault="008D581E" w:rsidP="0079451A">
            <w:pPr>
              <w:jc w:val="both"/>
              <w:rPr>
                <w:sz w:val="24"/>
                <w:szCs w:val="24"/>
              </w:rPr>
            </w:pPr>
            <w:r w:rsidRPr="00DB3153">
              <w:rPr>
                <w:sz w:val="24"/>
                <w:szCs w:val="24"/>
              </w:rPr>
              <w:t>3 четверть</w:t>
            </w:r>
          </w:p>
        </w:tc>
        <w:tc>
          <w:tcPr>
            <w:tcW w:w="1630" w:type="dxa"/>
            <w:shd w:val="clear" w:color="auto" w:fill="auto"/>
          </w:tcPr>
          <w:p w:rsidR="008D581E" w:rsidRPr="00DB3153" w:rsidRDefault="008D581E" w:rsidP="0079451A">
            <w:pPr>
              <w:jc w:val="both"/>
              <w:rPr>
                <w:sz w:val="24"/>
                <w:szCs w:val="24"/>
              </w:rPr>
            </w:pPr>
            <w:r w:rsidRPr="00DB3153">
              <w:rPr>
                <w:sz w:val="24"/>
                <w:szCs w:val="24"/>
              </w:rPr>
              <w:t>4 четверть</w:t>
            </w:r>
          </w:p>
        </w:tc>
        <w:tc>
          <w:tcPr>
            <w:tcW w:w="1634" w:type="dxa"/>
            <w:shd w:val="clear" w:color="auto" w:fill="auto"/>
          </w:tcPr>
          <w:p w:rsidR="008D581E" w:rsidRPr="00DB3153" w:rsidRDefault="008D581E" w:rsidP="0079451A">
            <w:pPr>
              <w:jc w:val="both"/>
              <w:rPr>
                <w:sz w:val="24"/>
                <w:szCs w:val="24"/>
              </w:rPr>
            </w:pPr>
            <w:r w:rsidRPr="00DB3153">
              <w:rPr>
                <w:sz w:val="24"/>
                <w:szCs w:val="24"/>
              </w:rPr>
              <w:t>динамика</w:t>
            </w:r>
          </w:p>
        </w:tc>
      </w:tr>
      <w:tr w:rsidR="008D581E" w:rsidRPr="00DB3153" w:rsidTr="00E132CD">
        <w:tc>
          <w:tcPr>
            <w:tcW w:w="1672" w:type="dxa"/>
            <w:shd w:val="clear" w:color="auto" w:fill="auto"/>
          </w:tcPr>
          <w:p w:rsidR="008D581E" w:rsidRPr="00DB3153" w:rsidRDefault="008D581E" w:rsidP="0079451A">
            <w:pPr>
              <w:jc w:val="both"/>
              <w:rPr>
                <w:sz w:val="24"/>
                <w:szCs w:val="24"/>
              </w:rPr>
            </w:pPr>
            <w:r w:rsidRPr="00DB3153">
              <w:rPr>
                <w:sz w:val="24"/>
                <w:szCs w:val="24"/>
              </w:rPr>
              <w:t>Русский яз.</w:t>
            </w:r>
          </w:p>
        </w:tc>
        <w:tc>
          <w:tcPr>
            <w:tcW w:w="1632" w:type="dxa"/>
            <w:shd w:val="clear" w:color="auto" w:fill="auto"/>
          </w:tcPr>
          <w:p w:rsidR="008D581E" w:rsidRPr="00DB3153" w:rsidRDefault="008D581E" w:rsidP="0079451A">
            <w:pPr>
              <w:jc w:val="both"/>
              <w:rPr>
                <w:sz w:val="24"/>
                <w:szCs w:val="24"/>
              </w:rPr>
            </w:pPr>
            <w:r w:rsidRPr="00DB3153">
              <w:rPr>
                <w:sz w:val="24"/>
                <w:szCs w:val="24"/>
              </w:rPr>
              <w:t>10</w:t>
            </w:r>
          </w:p>
        </w:tc>
        <w:tc>
          <w:tcPr>
            <w:tcW w:w="1634" w:type="dxa"/>
            <w:shd w:val="clear" w:color="auto" w:fill="auto"/>
          </w:tcPr>
          <w:p w:rsidR="008D581E" w:rsidRPr="00DB3153" w:rsidRDefault="008D581E" w:rsidP="0079451A">
            <w:pPr>
              <w:jc w:val="both"/>
              <w:rPr>
                <w:sz w:val="24"/>
                <w:szCs w:val="24"/>
              </w:rPr>
            </w:pPr>
            <w:r w:rsidRPr="00DB3153">
              <w:rPr>
                <w:sz w:val="24"/>
                <w:szCs w:val="24"/>
              </w:rPr>
              <w:t>32</w:t>
            </w:r>
          </w:p>
        </w:tc>
        <w:tc>
          <w:tcPr>
            <w:tcW w:w="1630" w:type="dxa"/>
            <w:shd w:val="clear" w:color="auto" w:fill="auto"/>
          </w:tcPr>
          <w:p w:rsidR="008D581E" w:rsidRPr="00DB3153" w:rsidRDefault="008D581E" w:rsidP="0079451A">
            <w:pPr>
              <w:jc w:val="both"/>
              <w:rPr>
                <w:sz w:val="24"/>
                <w:szCs w:val="24"/>
              </w:rPr>
            </w:pPr>
            <w:r w:rsidRPr="00DB3153">
              <w:rPr>
                <w:sz w:val="24"/>
                <w:szCs w:val="24"/>
              </w:rPr>
              <w:t>20</w:t>
            </w:r>
          </w:p>
        </w:tc>
        <w:tc>
          <w:tcPr>
            <w:tcW w:w="1630" w:type="dxa"/>
            <w:shd w:val="clear" w:color="auto" w:fill="auto"/>
          </w:tcPr>
          <w:p w:rsidR="008D581E" w:rsidRPr="00DB3153" w:rsidRDefault="008D581E" w:rsidP="0079451A">
            <w:pPr>
              <w:jc w:val="both"/>
              <w:rPr>
                <w:sz w:val="24"/>
                <w:szCs w:val="24"/>
              </w:rPr>
            </w:pPr>
            <w:r w:rsidRPr="00DB3153">
              <w:rPr>
                <w:sz w:val="24"/>
                <w:szCs w:val="24"/>
              </w:rPr>
              <w:t>8</w:t>
            </w:r>
          </w:p>
        </w:tc>
        <w:tc>
          <w:tcPr>
            <w:tcW w:w="1634" w:type="dxa"/>
            <w:shd w:val="clear" w:color="auto" w:fill="auto"/>
          </w:tcPr>
          <w:p w:rsidR="008D581E" w:rsidRPr="00DB3153" w:rsidRDefault="008D581E" w:rsidP="0079451A">
            <w:pPr>
              <w:jc w:val="both"/>
              <w:rPr>
                <w:sz w:val="24"/>
                <w:szCs w:val="24"/>
              </w:rPr>
            </w:pPr>
            <w:r w:rsidRPr="00DB3153">
              <w:rPr>
                <w:sz w:val="24"/>
                <w:szCs w:val="24"/>
              </w:rPr>
              <w:t>«+»</w:t>
            </w:r>
          </w:p>
        </w:tc>
      </w:tr>
      <w:tr w:rsidR="008D581E" w:rsidRPr="00DB3153" w:rsidTr="00E132CD">
        <w:tc>
          <w:tcPr>
            <w:tcW w:w="1672" w:type="dxa"/>
            <w:shd w:val="clear" w:color="auto" w:fill="auto"/>
          </w:tcPr>
          <w:p w:rsidR="008D581E" w:rsidRPr="00DB3153" w:rsidRDefault="008D581E" w:rsidP="0079451A">
            <w:pPr>
              <w:jc w:val="both"/>
              <w:rPr>
                <w:sz w:val="24"/>
                <w:szCs w:val="24"/>
              </w:rPr>
            </w:pPr>
            <w:r w:rsidRPr="00DB3153">
              <w:rPr>
                <w:sz w:val="24"/>
                <w:szCs w:val="24"/>
              </w:rPr>
              <w:t>Математ.</w:t>
            </w:r>
          </w:p>
        </w:tc>
        <w:tc>
          <w:tcPr>
            <w:tcW w:w="1632" w:type="dxa"/>
            <w:shd w:val="clear" w:color="auto" w:fill="auto"/>
          </w:tcPr>
          <w:p w:rsidR="008D581E" w:rsidRPr="00DB3153" w:rsidRDefault="008D581E" w:rsidP="0079451A">
            <w:pPr>
              <w:jc w:val="both"/>
              <w:rPr>
                <w:sz w:val="24"/>
                <w:szCs w:val="24"/>
              </w:rPr>
            </w:pPr>
            <w:r w:rsidRPr="00DB3153">
              <w:rPr>
                <w:sz w:val="24"/>
                <w:szCs w:val="24"/>
              </w:rPr>
              <w:t>11</w:t>
            </w:r>
          </w:p>
        </w:tc>
        <w:tc>
          <w:tcPr>
            <w:tcW w:w="1634" w:type="dxa"/>
            <w:shd w:val="clear" w:color="auto" w:fill="auto"/>
          </w:tcPr>
          <w:p w:rsidR="008D581E" w:rsidRPr="00DB3153" w:rsidRDefault="008D581E" w:rsidP="0079451A">
            <w:pPr>
              <w:jc w:val="both"/>
              <w:rPr>
                <w:sz w:val="24"/>
                <w:szCs w:val="24"/>
              </w:rPr>
            </w:pPr>
            <w:r w:rsidRPr="00DB3153">
              <w:rPr>
                <w:sz w:val="24"/>
                <w:szCs w:val="24"/>
              </w:rPr>
              <w:t>8</w:t>
            </w:r>
          </w:p>
        </w:tc>
        <w:tc>
          <w:tcPr>
            <w:tcW w:w="1630" w:type="dxa"/>
            <w:shd w:val="clear" w:color="auto" w:fill="auto"/>
          </w:tcPr>
          <w:p w:rsidR="008D581E" w:rsidRPr="00DB3153" w:rsidRDefault="008D581E" w:rsidP="0079451A">
            <w:pPr>
              <w:jc w:val="both"/>
              <w:rPr>
                <w:sz w:val="24"/>
                <w:szCs w:val="24"/>
              </w:rPr>
            </w:pPr>
            <w:r w:rsidRPr="00DB3153">
              <w:rPr>
                <w:sz w:val="24"/>
                <w:szCs w:val="24"/>
              </w:rPr>
              <w:t>11</w:t>
            </w:r>
          </w:p>
        </w:tc>
        <w:tc>
          <w:tcPr>
            <w:tcW w:w="1630" w:type="dxa"/>
            <w:shd w:val="clear" w:color="auto" w:fill="auto"/>
          </w:tcPr>
          <w:p w:rsidR="008D581E" w:rsidRPr="00DB3153" w:rsidRDefault="008D581E" w:rsidP="0079451A">
            <w:pPr>
              <w:jc w:val="both"/>
              <w:rPr>
                <w:sz w:val="24"/>
                <w:szCs w:val="24"/>
              </w:rPr>
            </w:pPr>
            <w:r w:rsidRPr="00DB3153">
              <w:rPr>
                <w:sz w:val="24"/>
                <w:szCs w:val="24"/>
              </w:rPr>
              <w:t>7</w:t>
            </w:r>
          </w:p>
        </w:tc>
        <w:tc>
          <w:tcPr>
            <w:tcW w:w="1634" w:type="dxa"/>
            <w:shd w:val="clear" w:color="auto" w:fill="auto"/>
          </w:tcPr>
          <w:p w:rsidR="008D581E" w:rsidRPr="00DB3153" w:rsidRDefault="008D581E" w:rsidP="0079451A">
            <w:pPr>
              <w:jc w:val="both"/>
              <w:rPr>
                <w:sz w:val="24"/>
                <w:szCs w:val="24"/>
              </w:rPr>
            </w:pPr>
            <w:r w:rsidRPr="00DB3153">
              <w:rPr>
                <w:sz w:val="24"/>
                <w:szCs w:val="24"/>
              </w:rPr>
              <w:t>«+»</w:t>
            </w:r>
          </w:p>
        </w:tc>
      </w:tr>
      <w:tr w:rsidR="008D581E" w:rsidRPr="00DB3153" w:rsidTr="00E132CD">
        <w:tc>
          <w:tcPr>
            <w:tcW w:w="1672" w:type="dxa"/>
            <w:shd w:val="clear" w:color="auto" w:fill="auto"/>
          </w:tcPr>
          <w:p w:rsidR="008D581E" w:rsidRPr="00DB3153" w:rsidRDefault="008D581E" w:rsidP="0079451A">
            <w:pPr>
              <w:jc w:val="both"/>
              <w:rPr>
                <w:sz w:val="24"/>
                <w:szCs w:val="24"/>
              </w:rPr>
            </w:pPr>
            <w:r w:rsidRPr="00DB3153">
              <w:rPr>
                <w:sz w:val="24"/>
                <w:szCs w:val="24"/>
              </w:rPr>
              <w:t>Англ.яз.</w:t>
            </w:r>
          </w:p>
        </w:tc>
        <w:tc>
          <w:tcPr>
            <w:tcW w:w="1632" w:type="dxa"/>
            <w:shd w:val="clear" w:color="auto" w:fill="auto"/>
          </w:tcPr>
          <w:p w:rsidR="008D581E" w:rsidRPr="00DB3153" w:rsidRDefault="008D581E" w:rsidP="0079451A">
            <w:pPr>
              <w:jc w:val="both"/>
              <w:rPr>
                <w:sz w:val="24"/>
                <w:szCs w:val="24"/>
              </w:rPr>
            </w:pPr>
            <w:r w:rsidRPr="00DB3153">
              <w:rPr>
                <w:sz w:val="24"/>
                <w:szCs w:val="24"/>
              </w:rPr>
              <w:t>6</w:t>
            </w:r>
          </w:p>
        </w:tc>
        <w:tc>
          <w:tcPr>
            <w:tcW w:w="1634" w:type="dxa"/>
            <w:shd w:val="clear" w:color="auto" w:fill="auto"/>
          </w:tcPr>
          <w:p w:rsidR="008D581E" w:rsidRPr="00DB3153" w:rsidRDefault="008D581E" w:rsidP="0079451A">
            <w:pPr>
              <w:jc w:val="both"/>
              <w:rPr>
                <w:sz w:val="24"/>
                <w:szCs w:val="24"/>
              </w:rPr>
            </w:pPr>
            <w:r w:rsidRPr="00DB3153">
              <w:rPr>
                <w:sz w:val="24"/>
                <w:szCs w:val="24"/>
              </w:rPr>
              <w:t>7</w:t>
            </w:r>
          </w:p>
        </w:tc>
        <w:tc>
          <w:tcPr>
            <w:tcW w:w="1630" w:type="dxa"/>
            <w:shd w:val="clear" w:color="auto" w:fill="auto"/>
          </w:tcPr>
          <w:p w:rsidR="008D581E" w:rsidRPr="00DB3153" w:rsidRDefault="008D581E" w:rsidP="0079451A">
            <w:pPr>
              <w:jc w:val="both"/>
              <w:rPr>
                <w:sz w:val="24"/>
                <w:szCs w:val="24"/>
              </w:rPr>
            </w:pPr>
            <w:r w:rsidRPr="00DB3153">
              <w:rPr>
                <w:sz w:val="24"/>
                <w:szCs w:val="24"/>
              </w:rPr>
              <w:t>10</w:t>
            </w:r>
          </w:p>
        </w:tc>
        <w:tc>
          <w:tcPr>
            <w:tcW w:w="1630" w:type="dxa"/>
            <w:shd w:val="clear" w:color="auto" w:fill="auto"/>
          </w:tcPr>
          <w:p w:rsidR="008D581E" w:rsidRPr="00DB3153" w:rsidRDefault="008D581E" w:rsidP="0079451A">
            <w:pPr>
              <w:jc w:val="both"/>
              <w:rPr>
                <w:sz w:val="24"/>
                <w:szCs w:val="24"/>
              </w:rPr>
            </w:pPr>
            <w:r w:rsidRPr="00DB3153">
              <w:rPr>
                <w:sz w:val="24"/>
                <w:szCs w:val="24"/>
              </w:rPr>
              <w:t>14</w:t>
            </w:r>
          </w:p>
        </w:tc>
        <w:tc>
          <w:tcPr>
            <w:tcW w:w="1634" w:type="dxa"/>
            <w:shd w:val="clear" w:color="auto" w:fill="auto"/>
          </w:tcPr>
          <w:p w:rsidR="008D581E" w:rsidRPr="00DB3153" w:rsidRDefault="008D581E" w:rsidP="0079451A">
            <w:pPr>
              <w:jc w:val="both"/>
              <w:rPr>
                <w:sz w:val="24"/>
                <w:szCs w:val="24"/>
              </w:rPr>
            </w:pPr>
            <w:r w:rsidRPr="00DB3153">
              <w:rPr>
                <w:sz w:val="24"/>
                <w:szCs w:val="24"/>
              </w:rPr>
              <w:t>«-»</w:t>
            </w:r>
          </w:p>
        </w:tc>
      </w:tr>
      <w:tr w:rsidR="008D581E" w:rsidRPr="00DB3153" w:rsidTr="00E132CD">
        <w:tc>
          <w:tcPr>
            <w:tcW w:w="1672" w:type="dxa"/>
            <w:shd w:val="clear" w:color="auto" w:fill="auto"/>
          </w:tcPr>
          <w:p w:rsidR="008D581E" w:rsidRPr="00DB3153" w:rsidRDefault="008D581E" w:rsidP="0079451A">
            <w:pPr>
              <w:jc w:val="both"/>
              <w:rPr>
                <w:sz w:val="24"/>
                <w:szCs w:val="24"/>
              </w:rPr>
            </w:pPr>
            <w:r w:rsidRPr="00DB3153">
              <w:rPr>
                <w:sz w:val="24"/>
                <w:szCs w:val="24"/>
              </w:rPr>
              <w:t>Технол. ИЗО</w:t>
            </w:r>
          </w:p>
        </w:tc>
        <w:tc>
          <w:tcPr>
            <w:tcW w:w="1632" w:type="dxa"/>
            <w:shd w:val="clear" w:color="auto" w:fill="auto"/>
          </w:tcPr>
          <w:p w:rsidR="008D581E" w:rsidRPr="00DB3153" w:rsidRDefault="008D581E" w:rsidP="0079451A">
            <w:pPr>
              <w:jc w:val="both"/>
              <w:rPr>
                <w:sz w:val="24"/>
                <w:szCs w:val="24"/>
              </w:rPr>
            </w:pPr>
            <w:r w:rsidRPr="00DB3153">
              <w:rPr>
                <w:sz w:val="24"/>
                <w:szCs w:val="24"/>
              </w:rPr>
              <w:t>2</w:t>
            </w:r>
          </w:p>
        </w:tc>
        <w:tc>
          <w:tcPr>
            <w:tcW w:w="1634" w:type="dxa"/>
            <w:shd w:val="clear" w:color="auto" w:fill="auto"/>
          </w:tcPr>
          <w:p w:rsidR="008D581E" w:rsidRPr="00DB3153" w:rsidRDefault="008D581E" w:rsidP="0079451A">
            <w:pPr>
              <w:jc w:val="both"/>
              <w:rPr>
                <w:sz w:val="24"/>
                <w:szCs w:val="24"/>
              </w:rPr>
            </w:pPr>
          </w:p>
          <w:p w:rsidR="008D581E" w:rsidRPr="00DB3153" w:rsidRDefault="008D581E" w:rsidP="0079451A">
            <w:pPr>
              <w:jc w:val="both"/>
              <w:rPr>
                <w:sz w:val="24"/>
                <w:szCs w:val="24"/>
              </w:rPr>
            </w:pPr>
            <w:r w:rsidRPr="00DB3153">
              <w:rPr>
                <w:sz w:val="24"/>
                <w:szCs w:val="24"/>
              </w:rPr>
              <w:t>1</w:t>
            </w:r>
          </w:p>
        </w:tc>
        <w:tc>
          <w:tcPr>
            <w:tcW w:w="1630" w:type="dxa"/>
            <w:shd w:val="clear" w:color="auto" w:fill="auto"/>
          </w:tcPr>
          <w:p w:rsidR="008D581E" w:rsidRPr="00DB3153" w:rsidRDefault="008D581E" w:rsidP="0079451A">
            <w:pPr>
              <w:jc w:val="both"/>
              <w:rPr>
                <w:sz w:val="24"/>
                <w:szCs w:val="24"/>
              </w:rPr>
            </w:pPr>
            <w:r w:rsidRPr="00DB3153">
              <w:rPr>
                <w:sz w:val="24"/>
                <w:szCs w:val="24"/>
              </w:rPr>
              <w:t>-</w:t>
            </w:r>
          </w:p>
        </w:tc>
        <w:tc>
          <w:tcPr>
            <w:tcW w:w="1630" w:type="dxa"/>
            <w:shd w:val="clear" w:color="auto" w:fill="auto"/>
          </w:tcPr>
          <w:p w:rsidR="008D581E" w:rsidRPr="00DB3153" w:rsidRDefault="008D581E" w:rsidP="0079451A">
            <w:pPr>
              <w:jc w:val="both"/>
              <w:rPr>
                <w:sz w:val="24"/>
                <w:szCs w:val="24"/>
              </w:rPr>
            </w:pPr>
            <w:r w:rsidRPr="00DB3153">
              <w:rPr>
                <w:sz w:val="24"/>
                <w:szCs w:val="24"/>
              </w:rPr>
              <w:t>1</w:t>
            </w:r>
          </w:p>
        </w:tc>
        <w:tc>
          <w:tcPr>
            <w:tcW w:w="1634" w:type="dxa"/>
            <w:shd w:val="clear" w:color="auto" w:fill="auto"/>
          </w:tcPr>
          <w:p w:rsidR="008D581E" w:rsidRPr="00DB3153" w:rsidRDefault="008D581E" w:rsidP="0079451A">
            <w:pPr>
              <w:jc w:val="both"/>
              <w:rPr>
                <w:sz w:val="24"/>
                <w:szCs w:val="24"/>
              </w:rPr>
            </w:pPr>
            <w:r w:rsidRPr="00DB3153">
              <w:rPr>
                <w:sz w:val="24"/>
                <w:szCs w:val="24"/>
              </w:rPr>
              <w:t>«+»</w:t>
            </w:r>
          </w:p>
        </w:tc>
      </w:tr>
      <w:tr w:rsidR="008D581E" w:rsidRPr="00DB3153" w:rsidTr="00E132CD">
        <w:tc>
          <w:tcPr>
            <w:tcW w:w="1672" w:type="dxa"/>
            <w:shd w:val="clear" w:color="auto" w:fill="auto"/>
          </w:tcPr>
          <w:p w:rsidR="008D581E" w:rsidRPr="00DB3153" w:rsidRDefault="008D581E" w:rsidP="0079451A">
            <w:pPr>
              <w:jc w:val="both"/>
              <w:rPr>
                <w:sz w:val="24"/>
                <w:szCs w:val="24"/>
              </w:rPr>
            </w:pPr>
            <w:r w:rsidRPr="00DB3153">
              <w:rPr>
                <w:sz w:val="24"/>
                <w:szCs w:val="24"/>
              </w:rPr>
              <w:t>Физкульт.</w:t>
            </w:r>
          </w:p>
        </w:tc>
        <w:tc>
          <w:tcPr>
            <w:tcW w:w="1632" w:type="dxa"/>
            <w:shd w:val="clear" w:color="auto" w:fill="auto"/>
          </w:tcPr>
          <w:p w:rsidR="008D581E" w:rsidRPr="00DB3153" w:rsidRDefault="008D581E" w:rsidP="0079451A">
            <w:pPr>
              <w:jc w:val="both"/>
              <w:rPr>
                <w:sz w:val="24"/>
                <w:szCs w:val="24"/>
              </w:rPr>
            </w:pPr>
          </w:p>
        </w:tc>
        <w:tc>
          <w:tcPr>
            <w:tcW w:w="1634" w:type="dxa"/>
            <w:shd w:val="clear" w:color="auto" w:fill="auto"/>
          </w:tcPr>
          <w:p w:rsidR="008D581E" w:rsidRPr="00DB3153" w:rsidRDefault="008D581E" w:rsidP="0079451A">
            <w:pPr>
              <w:jc w:val="both"/>
              <w:rPr>
                <w:sz w:val="24"/>
                <w:szCs w:val="24"/>
              </w:rPr>
            </w:pPr>
            <w:r w:rsidRPr="00DB3153">
              <w:rPr>
                <w:sz w:val="24"/>
                <w:szCs w:val="24"/>
              </w:rPr>
              <w:t>-</w:t>
            </w:r>
          </w:p>
        </w:tc>
        <w:tc>
          <w:tcPr>
            <w:tcW w:w="1630" w:type="dxa"/>
            <w:shd w:val="clear" w:color="auto" w:fill="auto"/>
          </w:tcPr>
          <w:p w:rsidR="008D581E" w:rsidRPr="00DB3153" w:rsidRDefault="008D581E" w:rsidP="0079451A">
            <w:pPr>
              <w:jc w:val="both"/>
              <w:rPr>
                <w:sz w:val="24"/>
                <w:szCs w:val="24"/>
              </w:rPr>
            </w:pPr>
            <w:r w:rsidRPr="00DB3153">
              <w:rPr>
                <w:sz w:val="24"/>
                <w:szCs w:val="24"/>
              </w:rPr>
              <w:t>1</w:t>
            </w:r>
          </w:p>
        </w:tc>
        <w:tc>
          <w:tcPr>
            <w:tcW w:w="1630" w:type="dxa"/>
            <w:shd w:val="clear" w:color="auto" w:fill="auto"/>
          </w:tcPr>
          <w:p w:rsidR="008D581E" w:rsidRPr="00DB3153" w:rsidRDefault="008D581E" w:rsidP="0079451A">
            <w:pPr>
              <w:jc w:val="both"/>
              <w:rPr>
                <w:sz w:val="24"/>
                <w:szCs w:val="24"/>
              </w:rPr>
            </w:pPr>
            <w:r w:rsidRPr="00DB3153">
              <w:rPr>
                <w:sz w:val="24"/>
                <w:szCs w:val="24"/>
              </w:rPr>
              <w:t>-</w:t>
            </w:r>
          </w:p>
        </w:tc>
        <w:tc>
          <w:tcPr>
            <w:tcW w:w="1634" w:type="dxa"/>
            <w:shd w:val="clear" w:color="auto" w:fill="auto"/>
          </w:tcPr>
          <w:p w:rsidR="008D581E" w:rsidRPr="00DB3153" w:rsidRDefault="008D581E" w:rsidP="0079451A">
            <w:pPr>
              <w:jc w:val="both"/>
              <w:rPr>
                <w:sz w:val="24"/>
                <w:szCs w:val="24"/>
              </w:rPr>
            </w:pPr>
            <w:r w:rsidRPr="00DB3153">
              <w:rPr>
                <w:sz w:val="24"/>
                <w:szCs w:val="24"/>
              </w:rPr>
              <w:t>«=»</w:t>
            </w:r>
          </w:p>
        </w:tc>
      </w:tr>
      <w:tr w:rsidR="008D581E" w:rsidRPr="00DB3153" w:rsidTr="00E132CD">
        <w:tc>
          <w:tcPr>
            <w:tcW w:w="1672" w:type="dxa"/>
            <w:shd w:val="clear" w:color="auto" w:fill="auto"/>
          </w:tcPr>
          <w:p w:rsidR="008D581E" w:rsidRPr="00DB3153" w:rsidRDefault="008D581E" w:rsidP="0079451A">
            <w:pPr>
              <w:jc w:val="both"/>
              <w:rPr>
                <w:sz w:val="24"/>
                <w:szCs w:val="24"/>
              </w:rPr>
            </w:pPr>
            <w:r w:rsidRPr="00DB3153">
              <w:rPr>
                <w:sz w:val="24"/>
                <w:szCs w:val="24"/>
              </w:rPr>
              <w:t>Информат.</w:t>
            </w:r>
          </w:p>
        </w:tc>
        <w:tc>
          <w:tcPr>
            <w:tcW w:w="1632" w:type="dxa"/>
            <w:shd w:val="clear" w:color="auto" w:fill="auto"/>
          </w:tcPr>
          <w:p w:rsidR="008D581E" w:rsidRPr="00DB3153" w:rsidRDefault="008D581E" w:rsidP="0079451A">
            <w:pPr>
              <w:jc w:val="both"/>
              <w:rPr>
                <w:sz w:val="24"/>
                <w:szCs w:val="24"/>
              </w:rPr>
            </w:pPr>
            <w:r w:rsidRPr="00DB3153">
              <w:rPr>
                <w:sz w:val="24"/>
                <w:szCs w:val="24"/>
              </w:rPr>
              <w:t>-</w:t>
            </w:r>
          </w:p>
        </w:tc>
        <w:tc>
          <w:tcPr>
            <w:tcW w:w="1634" w:type="dxa"/>
            <w:shd w:val="clear" w:color="auto" w:fill="auto"/>
          </w:tcPr>
          <w:p w:rsidR="008D581E" w:rsidRPr="00DB3153" w:rsidRDefault="008D581E" w:rsidP="0079451A">
            <w:pPr>
              <w:jc w:val="both"/>
              <w:rPr>
                <w:sz w:val="24"/>
                <w:szCs w:val="24"/>
              </w:rPr>
            </w:pPr>
            <w:r w:rsidRPr="00DB3153">
              <w:rPr>
                <w:sz w:val="24"/>
                <w:szCs w:val="24"/>
              </w:rPr>
              <w:t>1</w:t>
            </w:r>
          </w:p>
        </w:tc>
        <w:tc>
          <w:tcPr>
            <w:tcW w:w="1630" w:type="dxa"/>
            <w:shd w:val="clear" w:color="auto" w:fill="auto"/>
          </w:tcPr>
          <w:p w:rsidR="008D581E" w:rsidRPr="00DB3153" w:rsidRDefault="008D581E" w:rsidP="0079451A">
            <w:pPr>
              <w:jc w:val="both"/>
              <w:rPr>
                <w:sz w:val="24"/>
                <w:szCs w:val="24"/>
              </w:rPr>
            </w:pPr>
            <w:r w:rsidRPr="00DB3153">
              <w:rPr>
                <w:sz w:val="24"/>
                <w:szCs w:val="24"/>
              </w:rPr>
              <w:t>-</w:t>
            </w:r>
          </w:p>
        </w:tc>
        <w:tc>
          <w:tcPr>
            <w:tcW w:w="1630" w:type="dxa"/>
            <w:shd w:val="clear" w:color="auto" w:fill="auto"/>
          </w:tcPr>
          <w:p w:rsidR="008D581E" w:rsidRPr="00DB3153" w:rsidRDefault="008D581E" w:rsidP="0079451A">
            <w:pPr>
              <w:jc w:val="both"/>
              <w:rPr>
                <w:sz w:val="24"/>
                <w:szCs w:val="24"/>
              </w:rPr>
            </w:pPr>
            <w:r w:rsidRPr="00DB3153">
              <w:rPr>
                <w:sz w:val="24"/>
                <w:szCs w:val="24"/>
              </w:rPr>
              <w:t>-</w:t>
            </w:r>
          </w:p>
        </w:tc>
        <w:tc>
          <w:tcPr>
            <w:tcW w:w="1634" w:type="dxa"/>
            <w:shd w:val="clear" w:color="auto" w:fill="auto"/>
          </w:tcPr>
          <w:p w:rsidR="008D581E" w:rsidRPr="00DB3153" w:rsidRDefault="008D581E" w:rsidP="0079451A">
            <w:pPr>
              <w:jc w:val="both"/>
              <w:rPr>
                <w:sz w:val="24"/>
                <w:szCs w:val="24"/>
              </w:rPr>
            </w:pPr>
            <w:r w:rsidRPr="00DB3153">
              <w:rPr>
                <w:sz w:val="24"/>
                <w:szCs w:val="24"/>
              </w:rPr>
              <w:t>«-»</w:t>
            </w:r>
          </w:p>
        </w:tc>
      </w:tr>
      <w:tr w:rsidR="008D581E" w:rsidRPr="00DB3153" w:rsidTr="00E132CD">
        <w:tc>
          <w:tcPr>
            <w:tcW w:w="1672" w:type="dxa"/>
            <w:shd w:val="clear" w:color="auto" w:fill="auto"/>
          </w:tcPr>
          <w:p w:rsidR="008D581E" w:rsidRPr="00DB3153" w:rsidRDefault="008D581E" w:rsidP="0079451A">
            <w:pPr>
              <w:jc w:val="both"/>
              <w:rPr>
                <w:sz w:val="24"/>
                <w:szCs w:val="24"/>
              </w:rPr>
            </w:pPr>
            <w:r w:rsidRPr="00DB3153">
              <w:rPr>
                <w:sz w:val="24"/>
                <w:szCs w:val="24"/>
              </w:rPr>
              <w:t>Окруж.мир.</w:t>
            </w:r>
          </w:p>
        </w:tc>
        <w:tc>
          <w:tcPr>
            <w:tcW w:w="1632" w:type="dxa"/>
            <w:shd w:val="clear" w:color="auto" w:fill="auto"/>
          </w:tcPr>
          <w:p w:rsidR="008D581E" w:rsidRPr="00DB3153" w:rsidRDefault="008D581E" w:rsidP="0079451A">
            <w:pPr>
              <w:jc w:val="both"/>
              <w:rPr>
                <w:sz w:val="24"/>
                <w:szCs w:val="24"/>
              </w:rPr>
            </w:pPr>
          </w:p>
        </w:tc>
        <w:tc>
          <w:tcPr>
            <w:tcW w:w="1634" w:type="dxa"/>
            <w:shd w:val="clear" w:color="auto" w:fill="auto"/>
          </w:tcPr>
          <w:p w:rsidR="008D581E" w:rsidRPr="00DB3153" w:rsidRDefault="008D581E" w:rsidP="0079451A">
            <w:pPr>
              <w:jc w:val="both"/>
              <w:rPr>
                <w:sz w:val="24"/>
                <w:szCs w:val="24"/>
              </w:rPr>
            </w:pPr>
          </w:p>
        </w:tc>
        <w:tc>
          <w:tcPr>
            <w:tcW w:w="1630" w:type="dxa"/>
            <w:shd w:val="clear" w:color="auto" w:fill="auto"/>
          </w:tcPr>
          <w:p w:rsidR="008D581E" w:rsidRPr="00DB3153" w:rsidRDefault="008D581E" w:rsidP="0079451A">
            <w:pPr>
              <w:jc w:val="both"/>
              <w:rPr>
                <w:sz w:val="24"/>
                <w:szCs w:val="24"/>
              </w:rPr>
            </w:pPr>
          </w:p>
        </w:tc>
        <w:tc>
          <w:tcPr>
            <w:tcW w:w="1630" w:type="dxa"/>
            <w:shd w:val="clear" w:color="auto" w:fill="auto"/>
          </w:tcPr>
          <w:p w:rsidR="008D581E" w:rsidRPr="00DB3153" w:rsidRDefault="008D581E" w:rsidP="0079451A">
            <w:pPr>
              <w:jc w:val="both"/>
              <w:rPr>
                <w:sz w:val="24"/>
                <w:szCs w:val="24"/>
              </w:rPr>
            </w:pPr>
            <w:r w:rsidRPr="00DB3153">
              <w:rPr>
                <w:sz w:val="24"/>
                <w:szCs w:val="24"/>
              </w:rPr>
              <w:t>4</w:t>
            </w:r>
          </w:p>
        </w:tc>
        <w:tc>
          <w:tcPr>
            <w:tcW w:w="1634" w:type="dxa"/>
            <w:shd w:val="clear" w:color="auto" w:fill="auto"/>
          </w:tcPr>
          <w:p w:rsidR="008D581E" w:rsidRPr="00DB3153" w:rsidRDefault="008D581E" w:rsidP="0079451A">
            <w:pPr>
              <w:jc w:val="both"/>
              <w:rPr>
                <w:sz w:val="24"/>
                <w:szCs w:val="24"/>
              </w:rPr>
            </w:pPr>
          </w:p>
        </w:tc>
      </w:tr>
    </w:tbl>
    <w:p w:rsidR="008D581E" w:rsidRPr="003B4D77" w:rsidRDefault="008D581E" w:rsidP="0079451A">
      <w:pPr>
        <w:ind w:firstLine="709"/>
        <w:jc w:val="both"/>
        <w:rPr>
          <w:sz w:val="24"/>
          <w:szCs w:val="24"/>
        </w:rPr>
      </w:pPr>
      <w:r w:rsidRPr="00DB3153">
        <w:rPr>
          <w:sz w:val="24"/>
          <w:szCs w:val="24"/>
        </w:rPr>
        <w:t>Ув</w:t>
      </w:r>
      <w:r w:rsidRPr="003B4D77">
        <w:rPr>
          <w:sz w:val="24"/>
          <w:szCs w:val="24"/>
        </w:rPr>
        <w:t xml:space="preserve">еличение количества учащихся с одной тройкой по предмету во второй четверти по русскому языку  можно объяснить тем, что появились новые орфограммы, требующие времени на усвоение и применение на практике (падежные окончания им.сущ. – 3 класс, глагольные окончания – 4класс). Первая аттестация учащихся 2-х классов. Результаты на конец года говорят о том, что учителями проводилась целенаправленная индивидуальная работа с учащимися в урочное и внеурочное время, консультационная работа с родителями, оказание стимулирующей помощи. Учащиеся 2-3 классов увеличили кол-во имеющих одну тройку по английскому языку – учителям иностранного языка указано на необходимость работать в более тесном контакте с классными руководителями, для своевременного реагирования на проблемы учащихся по предмету. </w:t>
      </w:r>
    </w:p>
    <w:p w:rsidR="008D581E" w:rsidRPr="003B4D77" w:rsidRDefault="008D581E" w:rsidP="0079451A">
      <w:pPr>
        <w:ind w:firstLine="709"/>
        <w:jc w:val="both"/>
        <w:rPr>
          <w:sz w:val="24"/>
          <w:szCs w:val="24"/>
        </w:rPr>
      </w:pPr>
      <w:r w:rsidRPr="003B4D77">
        <w:rPr>
          <w:sz w:val="24"/>
          <w:szCs w:val="24"/>
        </w:rPr>
        <w:t>По плану инспекционного контроля были проведены следующие виды проверок:</w:t>
      </w:r>
    </w:p>
    <w:p w:rsidR="008D581E" w:rsidRPr="003B4D77" w:rsidRDefault="008D581E" w:rsidP="00DE57C0">
      <w:pPr>
        <w:numPr>
          <w:ilvl w:val="0"/>
          <w:numId w:val="10"/>
        </w:numPr>
        <w:tabs>
          <w:tab w:val="clear" w:pos="720"/>
          <w:tab w:val="num" w:pos="142"/>
        </w:tabs>
        <w:suppressAutoHyphens w:val="0"/>
        <w:ind w:left="142" w:hanging="142"/>
        <w:jc w:val="both"/>
        <w:rPr>
          <w:sz w:val="24"/>
          <w:szCs w:val="24"/>
        </w:rPr>
      </w:pPr>
      <w:r w:rsidRPr="003B4D77">
        <w:rPr>
          <w:sz w:val="24"/>
          <w:szCs w:val="24"/>
        </w:rPr>
        <w:lastRenderedPageBreak/>
        <w:t>Контроль уровня преподавания русского языка в соответствии с ФГОС, внедрение и</w:t>
      </w:r>
      <w:r w:rsidRPr="003B4D77">
        <w:rPr>
          <w:sz w:val="24"/>
          <w:szCs w:val="24"/>
        </w:rPr>
        <w:t>с</w:t>
      </w:r>
      <w:r w:rsidRPr="003B4D77">
        <w:rPr>
          <w:sz w:val="24"/>
          <w:szCs w:val="24"/>
        </w:rPr>
        <w:t>пользование ИКТ технологий (посещение уроков, проверка тетрадей);</w:t>
      </w:r>
    </w:p>
    <w:p w:rsidR="008D581E" w:rsidRPr="003B4D77" w:rsidRDefault="008D581E" w:rsidP="00DE57C0">
      <w:pPr>
        <w:numPr>
          <w:ilvl w:val="0"/>
          <w:numId w:val="10"/>
        </w:numPr>
        <w:tabs>
          <w:tab w:val="clear" w:pos="720"/>
          <w:tab w:val="num" w:pos="142"/>
        </w:tabs>
        <w:suppressAutoHyphens w:val="0"/>
        <w:ind w:left="142" w:hanging="142"/>
        <w:jc w:val="both"/>
        <w:rPr>
          <w:sz w:val="24"/>
          <w:szCs w:val="24"/>
        </w:rPr>
      </w:pPr>
      <w:r w:rsidRPr="003B4D77">
        <w:rPr>
          <w:sz w:val="24"/>
          <w:szCs w:val="24"/>
        </w:rPr>
        <w:t>Контроль уровня преподавания математики  в соответствии с ФГОС, внедрение испол</w:t>
      </w:r>
      <w:r w:rsidRPr="003B4D77">
        <w:rPr>
          <w:sz w:val="24"/>
          <w:szCs w:val="24"/>
        </w:rPr>
        <w:t>ь</w:t>
      </w:r>
      <w:r w:rsidRPr="003B4D77">
        <w:rPr>
          <w:sz w:val="24"/>
          <w:szCs w:val="24"/>
        </w:rPr>
        <w:t>зование ИКТ технологий (посещение уроков, проверка тетрадей);</w:t>
      </w:r>
    </w:p>
    <w:p w:rsidR="008D581E" w:rsidRPr="003B4D77" w:rsidRDefault="008D581E" w:rsidP="00DE57C0">
      <w:pPr>
        <w:numPr>
          <w:ilvl w:val="0"/>
          <w:numId w:val="10"/>
        </w:numPr>
        <w:tabs>
          <w:tab w:val="clear" w:pos="720"/>
          <w:tab w:val="num" w:pos="142"/>
        </w:tabs>
        <w:suppressAutoHyphens w:val="0"/>
        <w:ind w:left="142" w:hanging="142"/>
        <w:jc w:val="both"/>
        <w:rPr>
          <w:sz w:val="24"/>
          <w:szCs w:val="24"/>
        </w:rPr>
      </w:pPr>
      <w:r w:rsidRPr="003B4D77">
        <w:rPr>
          <w:sz w:val="24"/>
          <w:szCs w:val="24"/>
        </w:rPr>
        <w:t>Проверка работы с дневниками учащихся 3-4 классов, объем домашних заданий с анк</w:t>
      </w:r>
      <w:r w:rsidRPr="003B4D77">
        <w:rPr>
          <w:sz w:val="24"/>
          <w:szCs w:val="24"/>
        </w:rPr>
        <w:t>е</w:t>
      </w:r>
      <w:r w:rsidRPr="003B4D77">
        <w:rPr>
          <w:sz w:val="24"/>
          <w:szCs w:val="24"/>
        </w:rPr>
        <w:t>тированием учащихся;</w:t>
      </w:r>
    </w:p>
    <w:p w:rsidR="00DB3153" w:rsidRDefault="008D581E" w:rsidP="00DE57C0">
      <w:pPr>
        <w:numPr>
          <w:ilvl w:val="0"/>
          <w:numId w:val="10"/>
        </w:numPr>
        <w:tabs>
          <w:tab w:val="clear" w:pos="720"/>
          <w:tab w:val="num" w:pos="142"/>
        </w:tabs>
        <w:suppressAutoHyphens w:val="0"/>
        <w:ind w:left="142" w:hanging="142"/>
        <w:jc w:val="both"/>
        <w:rPr>
          <w:sz w:val="24"/>
          <w:szCs w:val="24"/>
        </w:rPr>
      </w:pPr>
      <w:r w:rsidRPr="00DB3153">
        <w:rPr>
          <w:sz w:val="24"/>
          <w:szCs w:val="24"/>
        </w:rPr>
        <w:t>Контроль проведения часов вариативной части учебного плана; внеурочной деятельн</w:t>
      </w:r>
      <w:r w:rsidRPr="00DB3153">
        <w:rPr>
          <w:sz w:val="24"/>
          <w:szCs w:val="24"/>
        </w:rPr>
        <w:t>о</w:t>
      </w:r>
      <w:r w:rsidRPr="00DB3153">
        <w:rPr>
          <w:sz w:val="24"/>
          <w:szCs w:val="24"/>
        </w:rPr>
        <w:t>сти.</w:t>
      </w:r>
    </w:p>
    <w:p w:rsidR="008D581E" w:rsidRPr="00DB3153" w:rsidRDefault="008D581E" w:rsidP="00DE57C0">
      <w:pPr>
        <w:numPr>
          <w:ilvl w:val="0"/>
          <w:numId w:val="10"/>
        </w:numPr>
        <w:tabs>
          <w:tab w:val="clear" w:pos="720"/>
          <w:tab w:val="num" w:pos="142"/>
        </w:tabs>
        <w:suppressAutoHyphens w:val="0"/>
        <w:ind w:left="142" w:hanging="142"/>
        <w:jc w:val="both"/>
        <w:rPr>
          <w:sz w:val="24"/>
          <w:szCs w:val="24"/>
        </w:rPr>
      </w:pPr>
      <w:r w:rsidRPr="00DB3153">
        <w:rPr>
          <w:sz w:val="24"/>
          <w:szCs w:val="24"/>
        </w:rPr>
        <w:t>Математические вычисления с многозначными числами, порядок действий;</w:t>
      </w:r>
    </w:p>
    <w:p w:rsidR="008D581E" w:rsidRPr="003B4D77" w:rsidRDefault="008D581E" w:rsidP="00DE57C0">
      <w:pPr>
        <w:numPr>
          <w:ilvl w:val="0"/>
          <w:numId w:val="10"/>
        </w:numPr>
        <w:tabs>
          <w:tab w:val="clear" w:pos="720"/>
          <w:tab w:val="num" w:pos="142"/>
        </w:tabs>
        <w:suppressAutoHyphens w:val="0"/>
        <w:ind w:left="142" w:hanging="142"/>
        <w:jc w:val="both"/>
        <w:rPr>
          <w:sz w:val="24"/>
          <w:szCs w:val="24"/>
        </w:rPr>
      </w:pPr>
      <w:r w:rsidRPr="003B4D77">
        <w:rPr>
          <w:sz w:val="24"/>
          <w:szCs w:val="24"/>
        </w:rPr>
        <w:t>Словарные диктанты на параллели 2-4 классов;</w:t>
      </w:r>
    </w:p>
    <w:p w:rsidR="008D581E" w:rsidRPr="003B4D77" w:rsidRDefault="008D581E" w:rsidP="00DE57C0">
      <w:pPr>
        <w:numPr>
          <w:ilvl w:val="0"/>
          <w:numId w:val="10"/>
        </w:numPr>
        <w:tabs>
          <w:tab w:val="clear" w:pos="720"/>
          <w:tab w:val="num" w:pos="142"/>
        </w:tabs>
        <w:suppressAutoHyphens w:val="0"/>
        <w:ind w:left="142" w:hanging="142"/>
        <w:jc w:val="both"/>
        <w:rPr>
          <w:sz w:val="24"/>
          <w:szCs w:val="24"/>
        </w:rPr>
      </w:pPr>
      <w:r w:rsidRPr="003B4D77">
        <w:rPr>
          <w:sz w:val="24"/>
          <w:szCs w:val="24"/>
        </w:rPr>
        <w:t>Административные контрольные и комплексные контрольные работы   по русскому языку и математике по итогам каждой четверти  в целях изучения качества подготовки учащихся, их затруднений и  изучения продуктивности преподавания по русскому языку и математике.</w:t>
      </w:r>
    </w:p>
    <w:p w:rsidR="008D581E" w:rsidRPr="003B4D77" w:rsidRDefault="008D581E" w:rsidP="00DE57C0">
      <w:pPr>
        <w:numPr>
          <w:ilvl w:val="0"/>
          <w:numId w:val="10"/>
        </w:numPr>
        <w:tabs>
          <w:tab w:val="clear" w:pos="720"/>
          <w:tab w:val="num" w:pos="142"/>
        </w:tabs>
        <w:suppressAutoHyphens w:val="0"/>
        <w:ind w:left="142" w:hanging="142"/>
        <w:jc w:val="both"/>
        <w:rPr>
          <w:sz w:val="24"/>
          <w:szCs w:val="24"/>
        </w:rPr>
      </w:pPr>
      <w:r w:rsidRPr="003B4D77">
        <w:rPr>
          <w:sz w:val="24"/>
          <w:szCs w:val="24"/>
        </w:rPr>
        <w:t>Комплексные контрольные работы на параллели 1-х, 2-х , 3 -х классов.</w:t>
      </w:r>
    </w:p>
    <w:p w:rsidR="008D581E" w:rsidRPr="003B4D77" w:rsidRDefault="008D581E" w:rsidP="00DB3153">
      <w:pPr>
        <w:tabs>
          <w:tab w:val="num" w:pos="142"/>
        </w:tabs>
        <w:ind w:firstLine="709"/>
        <w:jc w:val="both"/>
        <w:rPr>
          <w:sz w:val="24"/>
          <w:szCs w:val="24"/>
        </w:rPr>
      </w:pPr>
      <w:r w:rsidRPr="003B4D77">
        <w:rPr>
          <w:sz w:val="24"/>
          <w:szCs w:val="24"/>
        </w:rPr>
        <w:t>Следует отметить работу с тетрадями учащихся следующих педагогов: Муратова С.В.,  Малинова Н.В., Пономарева А.Г., Дудина О.В., Солодовникова Л.А.,  Шерстова М.Е.,  Тимофеева Е.В., Чикарева Н.А. в системе проводится работа над ошибками, учителями осуществляется обратная связь через тетради с учащимися и родителями, используются новые формы оценивания и самооценки, рефлексия.</w:t>
      </w:r>
    </w:p>
    <w:p w:rsidR="00485323" w:rsidRPr="003B4D77" w:rsidRDefault="008D581E" w:rsidP="0079451A">
      <w:pPr>
        <w:ind w:firstLine="709"/>
        <w:jc w:val="both"/>
        <w:rPr>
          <w:sz w:val="24"/>
          <w:szCs w:val="24"/>
        </w:rPr>
      </w:pPr>
      <w:r w:rsidRPr="003B4D77">
        <w:rPr>
          <w:sz w:val="24"/>
          <w:szCs w:val="24"/>
        </w:rPr>
        <w:t>Учителя, имеющие высшую и первую категории,  полностью оправдывают свою квалификацию и строят уроки в соответствии с требованиями ФГОС  к  уроку, активно используют ИКТ, на уроках осуществляется системно-деятельностный подход, работают над формированием УУД, активно используют задания на формирование функциональной грамотности школьников.</w:t>
      </w:r>
    </w:p>
    <w:p w:rsidR="00485323" w:rsidRPr="003B4D77" w:rsidRDefault="008D581E" w:rsidP="0079451A">
      <w:pPr>
        <w:ind w:firstLine="709"/>
        <w:jc w:val="both"/>
        <w:rPr>
          <w:sz w:val="24"/>
          <w:szCs w:val="24"/>
        </w:rPr>
      </w:pPr>
      <w:r w:rsidRPr="003B4D77">
        <w:rPr>
          <w:sz w:val="24"/>
          <w:szCs w:val="24"/>
        </w:rPr>
        <w:t>Требуется методическая помощь молодым специалистам  – Дорониной Е.П., Степановой Д.В. в построении уроков, грамотном распределении времени, вычленении главного в содержании, контрольно-оценочной деятельности. Провести в связи с существенным понижением результатов учебной деятельности классно-обобщающий контр</w:t>
      </w:r>
      <w:r w:rsidR="00485323" w:rsidRPr="003B4D77">
        <w:rPr>
          <w:sz w:val="24"/>
          <w:szCs w:val="24"/>
        </w:rPr>
        <w:t>оль в 3Г классе (Доронина Е.П.).</w:t>
      </w:r>
    </w:p>
    <w:p w:rsidR="008D581E" w:rsidRPr="003B4D77" w:rsidRDefault="008D581E" w:rsidP="0079451A">
      <w:pPr>
        <w:ind w:firstLine="709"/>
        <w:jc w:val="both"/>
        <w:rPr>
          <w:sz w:val="24"/>
          <w:szCs w:val="24"/>
        </w:rPr>
      </w:pPr>
      <w:r w:rsidRPr="003B4D77">
        <w:rPr>
          <w:sz w:val="24"/>
          <w:szCs w:val="24"/>
        </w:rPr>
        <w:t>Проведены  административные  работы  на выявление уровня усвоения знаний по предметам математика и русский язык</w:t>
      </w:r>
      <w:r w:rsidR="00E078CA">
        <w:rPr>
          <w:sz w:val="24"/>
          <w:szCs w:val="24"/>
        </w:rPr>
        <w:t>:</w:t>
      </w:r>
    </w:p>
    <w:p w:rsidR="008D581E" w:rsidRPr="003B4D77" w:rsidRDefault="008D581E" w:rsidP="00DB3153">
      <w:pPr>
        <w:ind w:left="360" w:hanging="180"/>
        <w:jc w:val="center"/>
        <w:rPr>
          <w:b/>
          <w:sz w:val="24"/>
          <w:szCs w:val="24"/>
        </w:rPr>
      </w:pPr>
      <w:r w:rsidRPr="003B4D77">
        <w:rPr>
          <w:b/>
          <w:sz w:val="24"/>
          <w:szCs w:val="24"/>
        </w:rPr>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901"/>
        <w:gridCol w:w="1939"/>
        <w:gridCol w:w="1897"/>
        <w:gridCol w:w="1900"/>
      </w:tblGrid>
      <w:tr w:rsidR="008D581E" w:rsidRPr="00DB3153" w:rsidTr="00E132CD">
        <w:tc>
          <w:tcPr>
            <w:tcW w:w="1966" w:type="dxa"/>
            <w:shd w:val="clear" w:color="auto" w:fill="auto"/>
          </w:tcPr>
          <w:p w:rsidR="008D581E" w:rsidRPr="00DB3153" w:rsidRDefault="008D581E" w:rsidP="0079451A">
            <w:pPr>
              <w:jc w:val="both"/>
              <w:rPr>
                <w:sz w:val="24"/>
                <w:szCs w:val="24"/>
              </w:rPr>
            </w:pPr>
            <w:r w:rsidRPr="00DB3153">
              <w:rPr>
                <w:sz w:val="24"/>
                <w:szCs w:val="24"/>
              </w:rPr>
              <w:t>Выполняли работу</w:t>
            </w:r>
          </w:p>
        </w:tc>
        <w:tc>
          <w:tcPr>
            <w:tcW w:w="1966" w:type="dxa"/>
            <w:shd w:val="clear" w:color="auto" w:fill="auto"/>
          </w:tcPr>
          <w:p w:rsidR="008D581E" w:rsidRPr="00DB3153" w:rsidRDefault="008D581E" w:rsidP="0079451A">
            <w:pPr>
              <w:jc w:val="both"/>
              <w:rPr>
                <w:sz w:val="24"/>
                <w:szCs w:val="24"/>
              </w:rPr>
            </w:pPr>
            <w:r w:rsidRPr="00DB3153">
              <w:rPr>
                <w:sz w:val="24"/>
                <w:szCs w:val="24"/>
              </w:rPr>
              <w:t>Высокий уровень</w:t>
            </w:r>
          </w:p>
        </w:tc>
        <w:tc>
          <w:tcPr>
            <w:tcW w:w="1966" w:type="dxa"/>
            <w:shd w:val="clear" w:color="auto" w:fill="auto"/>
          </w:tcPr>
          <w:p w:rsidR="008D581E" w:rsidRPr="00DB3153" w:rsidRDefault="008D581E" w:rsidP="0079451A">
            <w:pPr>
              <w:jc w:val="both"/>
              <w:rPr>
                <w:sz w:val="24"/>
                <w:szCs w:val="24"/>
              </w:rPr>
            </w:pPr>
            <w:r w:rsidRPr="00DB3153">
              <w:rPr>
                <w:sz w:val="24"/>
                <w:szCs w:val="24"/>
              </w:rPr>
              <w:t>Повышенный</w:t>
            </w:r>
          </w:p>
          <w:p w:rsidR="008D581E" w:rsidRPr="00DB3153" w:rsidRDefault="008D581E" w:rsidP="0079451A">
            <w:pPr>
              <w:jc w:val="both"/>
              <w:rPr>
                <w:sz w:val="24"/>
                <w:szCs w:val="24"/>
              </w:rPr>
            </w:pPr>
            <w:r w:rsidRPr="00DB3153">
              <w:rPr>
                <w:sz w:val="24"/>
                <w:szCs w:val="24"/>
              </w:rPr>
              <w:t>уровень</w:t>
            </w:r>
          </w:p>
        </w:tc>
        <w:tc>
          <w:tcPr>
            <w:tcW w:w="1967" w:type="dxa"/>
            <w:shd w:val="clear" w:color="auto" w:fill="auto"/>
          </w:tcPr>
          <w:p w:rsidR="008D581E" w:rsidRPr="00DB3153" w:rsidRDefault="008D581E" w:rsidP="0079451A">
            <w:pPr>
              <w:jc w:val="both"/>
              <w:rPr>
                <w:sz w:val="24"/>
                <w:szCs w:val="24"/>
              </w:rPr>
            </w:pPr>
            <w:r w:rsidRPr="00DB3153">
              <w:rPr>
                <w:sz w:val="24"/>
                <w:szCs w:val="24"/>
              </w:rPr>
              <w:t>Базовый уровень</w:t>
            </w:r>
          </w:p>
        </w:tc>
        <w:tc>
          <w:tcPr>
            <w:tcW w:w="1967" w:type="dxa"/>
            <w:shd w:val="clear" w:color="auto" w:fill="auto"/>
          </w:tcPr>
          <w:p w:rsidR="008D581E" w:rsidRPr="00DB3153" w:rsidRDefault="008D581E" w:rsidP="0079451A">
            <w:pPr>
              <w:jc w:val="both"/>
              <w:rPr>
                <w:sz w:val="24"/>
                <w:szCs w:val="24"/>
              </w:rPr>
            </w:pPr>
            <w:r w:rsidRPr="00DB3153">
              <w:rPr>
                <w:sz w:val="24"/>
                <w:szCs w:val="24"/>
              </w:rPr>
              <w:t>Не достиг базового</w:t>
            </w:r>
          </w:p>
        </w:tc>
      </w:tr>
      <w:tr w:rsidR="008D581E" w:rsidRPr="003B4D77" w:rsidTr="00E132CD">
        <w:tc>
          <w:tcPr>
            <w:tcW w:w="1966" w:type="dxa"/>
            <w:shd w:val="clear" w:color="auto" w:fill="auto"/>
          </w:tcPr>
          <w:p w:rsidR="008D581E" w:rsidRPr="003B4D77" w:rsidRDefault="008D581E" w:rsidP="0079451A">
            <w:pPr>
              <w:jc w:val="both"/>
              <w:rPr>
                <w:sz w:val="24"/>
                <w:szCs w:val="24"/>
              </w:rPr>
            </w:pPr>
            <w:r w:rsidRPr="003B4D77">
              <w:rPr>
                <w:sz w:val="24"/>
                <w:szCs w:val="24"/>
              </w:rPr>
              <w:t>96%</w:t>
            </w:r>
          </w:p>
        </w:tc>
        <w:tc>
          <w:tcPr>
            <w:tcW w:w="1966" w:type="dxa"/>
            <w:shd w:val="clear" w:color="auto" w:fill="auto"/>
          </w:tcPr>
          <w:p w:rsidR="008D581E" w:rsidRPr="003B4D77" w:rsidRDefault="008D581E" w:rsidP="0079451A">
            <w:pPr>
              <w:jc w:val="both"/>
              <w:rPr>
                <w:sz w:val="24"/>
                <w:szCs w:val="24"/>
              </w:rPr>
            </w:pPr>
            <w:r w:rsidRPr="003B4D77">
              <w:rPr>
                <w:sz w:val="24"/>
                <w:szCs w:val="24"/>
              </w:rPr>
              <w:t>56,7%</w:t>
            </w:r>
          </w:p>
        </w:tc>
        <w:tc>
          <w:tcPr>
            <w:tcW w:w="1966" w:type="dxa"/>
            <w:shd w:val="clear" w:color="auto" w:fill="auto"/>
          </w:tcPr>
          <w:p w:rsidR="008D581E" w:rsidRPr="003B4D77" w:rsidRDefault="008D581E" w:rsidP="0079451A">
            <w:pPr>
              <w:jc w:val="both"/>
              <w:rPr>
                <w:sz w:val="24"/>
                <w:szCs w:val="24"/>
              </w:rPr>
            </w:pPr>
            <w:r w:rsidRPr="003B4D77">
              <w:rPr>
                <w:sz w:val="24"/>
                <w:szCs w:val="24"/>
              </w:rPr>
              <w:t>25%</w:t>
            </w:r>
          </w:p>
        </w:tc>
        <w:tc>
          <w:tcPr>
            <w:tcW w:w="1967" w:type="dxa"/>
            <w:shd w:val="clear" w:color="auto" w:fill="auto"/>
          </w:tcPr>
          <w:p w:rsidR="008D581E" w:rsidRPr="003B4D77" w:rsidRDefault="008D581E" w:rsidP="0079451A">
            <w:pPr>
              <w:jc w:val="both"/>
              <w:rPr>
                <w:sz w:val="24"/>
                <w:szCs w:val="24"/>
              </w:rPr>
            </w:pPr>
            <w:r w:rsidRPr="003B4D77">
              <w:rPr>
                <w:sz w:val="24"/>
                <w:szCs w:val="24"/>
              </w:rPr>
              <w:t>11,5%</w:t>
            </w:r>
          </w:p>
        </w:tc>
        <w:tc>
          <w:tcPr>
            <w:tcW w:w="1967" w:type="dxa"/>
            <w:shd w:val="clear" w:color="auto" w:fill="auto"/>
          </w:tcPr>
          <w:p w:rsidR="008D581E" w:rsidRPr="003B4D77" w:rsidRDefault="008D581E" w:rsidP="0079451A">
            <w:pPr>
              <w:jc w:val="both"/>
              <w:rPr>
                <w:sz w:val="24"/>
                <w:szCs w:val="24"/>
              </w:rPr>
            </w:pPr>
            <w:r w:rsidRPr="003B4D77">
              <w:rPr>
                <w:sz w:val="24"/>
                <w:szCs w:val="24"/>
              </w:rPr>
              <w:t>2%</w:t>
            </w:r>
          </w:p>
        </w:tc>
      </w:tr>
    </w:tbl>
    <w:p w:rsidR="008D581E" w:rsidRPr="003B4D77" w:rsidRDefault="008D581E" w:rsidP="0079451A">
      <w:pPr>
        <w:ind w:left="360" w:hanging="180"/>
        <w:jc w:val="both"/>
        <w:rPr>
          <w:sz w:val="24"/>
          <w:szCs w:val="24"/>
        </w:rPr>
      </w:pPr>
    </w:p>
    <w:p w:rsidR="008D581E" w:rsidRPr="003B4D77" w:rsidRDefault="008D581E" w:rsidP="00DB3153">
      <w:pPr>
        <w:ind w:left="360" w:hanging="180"/>
        <w:jc w:val="center"/>
        <w:rPr>
          <w:b/>
          <w:sz w:val="24"/>
          <w:szCs w:val="24"/>
        </w:rPr>
      </w:pPr>
      <w:r w:rsidRPr="003B4D77">
        <w:rPr>
          <w:b/>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901"/>
        <w:gridCol w:w="1939"/>
        <w:gridCol w:w="1897"/>
        <w:gridCol w:w="1900"/>
      </w:tblGrid>
      <w:tr w:rsidR="008D581E" w:rsidRPr="00DB3153" w:rsidTr="00E132CD">
        <w:tc>
          <w:tcPr>
            <w:tcW w:w="1966" w:type="dxa"/>
            <w:shd w:val="clear" w:color="auto" w:fill="auto"/>
          </w:tcPr>
          <w:p w:rsidR="008D581E" w:rsidRPr="00DB3153" w:rsidRDefault="008D581E" w:rsidP="0079451A">
            <w:pPr>
              <w:jc w:val="both"/>
              <w:rPr>
                <w:sz w:val="24"/>
                <w:szCs w:val="24"/>
              </w:rPr>
            </w:pPr>
            <w:r w:rsidRPr="00DB3153">
              <w:rPr>
                <w:sz w:val="24"/>
                <w:szCs w:val="24"/>
              </w:rPr>
              <w:t>Выполняли работу</w:t>
            </w:r>
          </w:p>
        </w:tc>
        <w:tc>
          <w:tcPr>
            <w:tcW w:w="1966" w:type="dxa"/>
            <w:shd w:val="clear" w:color="auto" w:fill="auto"/>
          </w:tcPr>
          <w:p w:rsidR="008D581E" w:rsidRPr="00DB3153" w:rsidRDefault="008D581E" w:rsidP="0079451A">
            <w:pPr>
              <w:jc w:val="both"/>
              <w:rPr>
                <w:sz w:val="24"/>
                <w:szCs w:val="24"/>
              </w:rPr>
            </w:pPr>
            <w:r w:rsidRPr="00DB3153">
              <w:rPr>
                <w:sz w:val="24"/>
                <w:szCs w:val="24"/>
              </w:rPr>
              <w:t>Высокий уровень</w:t>
            </w:r>
          </w:p>
        </w:tc>
        <w:tc>
          <w:tcPr>
            <w:tcW w:w="1966" w:type="dxa"/>
            <w:shd w:val="clear" w:color="auto" w:fill="auto"/>
          </w:tcPr>
          <w:p w:rsidR="008D581E" w:rsidRPr="00DB3153" w:rsidRDefault="008D581E" w:rsidP="0079451A">
            <w:pPr>
              <w:jc w:val="both"/>
              <w:rPr>
                <w:sz w:val="24"/>
                <w:szCs w:val="24"/>
              </w:rPr>
            </w:pPr>
            <w:r w:rsidRPr="00DB3153">
              <w:rPr>
                <w:sz w:val="24"/>
                <w:szCs w:val="24"/>
              </w:rPr>
              <w:t>Повышенный</w:t>
            </w:r>
          </w:p>
          <w:p w:rsidR="008D581E" w:rsidRPr="00DB3153" w:rsidRDefault="008D581E" w:rsidP="0079451A">
            <w:pPr>
              <w:jc w:val="both"/>
              <w:rPr>
                <w:sz w:val="24"/>
                <w:szCs w:val="24"/>
              </w:rPr>
            </w:pPr>
            <w:r w:rsidRPr="00DB3153">
              <w:rPr>
                <w:sz w:val="24"/>
                <w:szCs w:val="24"/>
              </w:rPr>
              <w:t>уровень</w:t>
            </w:r>
          </w:p>
        </w:tc>
        <w:tc>
          <w:tcPr>
            <w:tcW w:w="1967" w:type="dxa"/>
            <w:shd w:val="clear" w:color="auto" w:fill="auto"/>
          </w:tcPr>
          <w:p w:rsidR="008D581E" w:rsidRPr="00DB3153" w:rsidRDefault="008D581E" w:rsidP="0079451A">
            <w:pPr>
              <w:jc w:val="both"/>
              <w:rPr>
                <w:sz w:val="24"/>
                <w:szCs w:val="24"/>
              </w:rPr>
            </w:pPr>
            <w:r w:rsidRPr="00DB3153">
              <w:rPr>
                <w:sz w:val="24"/>
                <w:szCs w:val="24"/>
              </w:rPr>
              <w:t>Базовый уровень</w:t>
            </w:r>
          </w:p>
        </w:tc>
        <w:tc>
          <w:tcPr>
            <w:tcW w:w="1967" w:type="dxa"/>
            <w:shd w:val="clear" w:color="auto" w:fill="auto"/>
          </w:tcPr>
          <w:p w:rsidR="008D581E" w:rsidRPr="00DB3153" w:rsidRDefault="008D581E" w:rsidP="0079451A">
            <w:pPr>
              <w:jc w:val="both"/>
              <w:rPr>
                <w:sz w:val="24"/>
                <w:szCs w:val="24"/>
              </w:rPr>
            </w:pPr>
            <w:r w:rsidRPr="00DB3153">
              <w:rPr>
                <w:sz w:val="24"/>
                <w:szCs w:val="24"/>
              </w:rPr>
              <w:t>Не достиг базового</w:t>
            </w:r>
          </w:p>
        </w:tc>
      </w:tr>
      <w:tr w:rsidR="008D581E" w:rsidRPr="003B4D77" w:rsidTr="00E132CD">
        <w:tc>
          <w:tcPr>
            <w:tcW w:w="1966" w:type="dxa"/>
            <w:shd w:val="clear" w:color="auto" w:fill="auto"/>
          </w:tcPr>
          <w:p w:rsidR="008D581E" w:rsidRPr="003B4D77" w:rsidRDefault="008D581E" w:rsidP="0079451A">
            <w:pPr>
              <w:jc w:val="both"/>
              <w:rPr>
                <w:sz w:val="24"/>
                <w:szCs w:val="24"/>
              </w:rPr>
            </w:pPr>
            <w:r w:rsidRPr="003B4D77">
              <w:rPr>
                <w:sz w:val="24"/>
                <w:szCs w:val="24"/>
              </w:rPr>
              <w:t>87%</w:t>
            </w:r>
          </w:p>
        </w:tc>
        <w:tc>
          <w:tcPr>
            <w:tcW w:w="1966" w:type="dxa"/>
            <w:shd w:val="clear" w:color="auto" w:fill="auto"/>
          </w:tcPr>
          <w:p w:rsidR="008D581E" w:rsidRPr="003B4D77" w:rsidRDefault="008D581E" w:rsidP="0079451A">
            <w:pPr>
              <w:jc w:val="both"/>
              <w:rPr>
                <w:sz w:val="24"/>
                <w:szCs w:val="24"/>
              </w:rPr>
            </w:pPr>
            <w:r w:rsidRPr="003B4D77">
              <w:rPr>
                <w:sz w:val="24"/>
                <w:szCs w:val="24"/>
              </w:rPr>
              <w:t>32,1%</w:t>
            </w:r>
          </w:p>
        </w:tc>
        <w:tc>
          <w:tcPr>
            <w:tcW w:w="1966" w:type="dxa"/>
            <w:shd w:val="clear" w:color="auto" w:fill="auto"/>
          </w:tcPr>
          <w:p w:rsidR="008D581E" w:rsidRPr="003B4D77" w:rsidRDefault="008D581E" w:rsidP="0079451A">
            <w:pPr>
              <w:jc w:val="both"/>
              <w:rPr>
                <w:sz w:val="24"/>
                <w:szCs w:val="24"/>
              </w:rPr>
            </w:pPr>
            <w:r w:rsidRPr="003B4D77">
              <w:rPr>
                <w:sz w:val="24"/>
                <w:szCs w:val="24"/>
              </w:rPr>
              <w:t>38%</w:t>
            </w:r>
          </w:p>
        </w:tc>
        <w:tc>
          <w:tcPr>
            <w:tcW w:w="1967" w:type="dxa"/>
            <w:shd w:val="clear" w:color="auto" w:fill="auto"/>
          </w:tcPr>
          <w:p w:rsidR="008D581E" w:rsidRPr="003B4D77" w:rsidRDefault="008D581E" w:rsidP="0079451A">
            <w:pPr>
              <w:jc w:val="both"/>
              <w:rPr>
                <w:sz w:val="24"/>
                <w:szCs w:val="24"/>
              </w:rPr>
            </w:pPr>
            <w:r w:rsidRPr="003B4D77">
              <w:rPr>
                <w:sz w:val="24"/>
                <w:szCs w:val="24"/>
              </w:rPr>
              <w:t>24,6%</w:t>
            </w:r>
          </w:p>
        </w:tc>
        <w:tc>
          <w:tcPr>
            <w:tcW w:w="1967" w:type="dxa"/>
            <w:shd w:val="clear" w:color="auto" w:fill="auto"/>
          </w:tcPr>
          <w:p w:rsidR="008D581E" w:rsidRPr="003B4D77" w:rsidRDefault="008D581E" w:rsidP="0079451A">
            <w:pPr>
              <w:jc w:val="both"/>
              <w:rPr>
                <w:sz w:val="24"/>
                <w:szCs w:val="24"/>
              </w:rPr>
            </w:pPr>
            <w:r w:rsidRPr="003B4D77">
              <w:rPr>
                <w:sz w:val="24"/>
                <w:szCs w:val="24"/>
              </w:rPr>
              <w:t>4,5%</w:t>
            </w:r>
          </w:p>
        </w:tc>
      </w:tr>
    </w:tbl>
    <w:p w:rsidR="008D581E" w:rsidRPr="003B4D77" w:rsidRDefault="008D581E" w:rsidP="0079451A">
      <w:pPr>
        <w:ind w:left="360" w:hanging="180"/>
        <w:jc w:val="both"/>
        <w:rPr>
          <w:b/>
          <w:sz w:val="24"/>
          <w:szCs w:val="24"/>
        </w:rPr>
      </w:pPr>
    </w:p>
    <w:p w:rsidR="008D581E" w:rsidRPr="003B4D77" w:rsidRDefault="008D581E" w:rsidP="0079451A">
      <w:pPr>
        <w:ind w:firstLine="709"/>
        <w:jc w:val="both"/>
        <w:rPr>
          <w:sz w:val="24"/>
          <w:szCs w:val="24"/>
        </w:rPr>
      </w:pPr>
      <w:r w:rsidRPr="003B4D77">
        <w:rPr>
          <w:sz w:val="24"/>
          <w:szCs w:val="24"/>
        </w:rPr>
        <w:t xml:space="preserve">Все учащиеся 1-х классов прошли диагностику на сформированность  УУД по показателям: планирование, оценка, анализ, синтез сравнение, классификация, обобщение, установление причинно-следственных связей. Все индивидуальные данные находятся в банке классных руководителей. </w:t>
      </w:r>
    </w:p>
    <w:p w:rsidR="008D581E" w:rsidRPr="00DB3153" w:rsidRDefault="008D581E" w:rsidP="00DB3153">
      <w:pPr>
        <w:ind w:firstLine="709"/>
        <w:jc w:val="both"/>
        <w:rPr>
          <w:sz w:val="24"/>
          <w:szCs w:val="24"/>
        </w:rPr>
      </w:pPr>
      <w:r w:rsidRPr="00DB3153">
        <w:rPr>
          <w:sz w:val="24"/>
          <w:szCs w:val="24"/>
        </w:rPr>
        <w:t>Проведена административная комплексная контрольная работа на параллели 2-х классов в соответствии с 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2400"/>
        <w:gridCol w:w="2365"/>
        <w:gridCol w:w="2394"/>
      </w:tblGrid>
      <w:tr w:rsidR="008D581E" w:rsidRPr="00DB3153" w:rsidTr="00E132CD">
        <w:tc>
          <w:tcPr>
            <w:tcW w:w="2458" w:type="dxa"/>
            <w:shd w:val="clear" w:color="auto" w:fill="auto"/>
          </w:tcPr>
          <w:p w:rsidR="008D581E" w:rsidRPr="00DB3153" w:rsidRDefault="008D581E" w:rsidP="0079451A">
            <w:pPr>
              <w:jc w:val="center"/>
              <w:rPr>
                <w:sz w:val="24"/>
                <w:szCs w:val="24"/>
              </w:rPr>
            </w:pPr>
            <w:r w:rsidRPr="00DB3153">
              <w:rPr>
                <w:sz w:val="24"/>
                <w:szCs w:val="24"/>
              </w:rPr>
              <w:t>Высокий уровень</w:t>
            </w:r>
          </w:p>
        </w:tc>
        <w:tc>
          <w:tcPr>
            <w:tcW w:w="2458" w:type="dxa"/>
            <w:shd w:val="clear" w:color="auto" w:fill="auto"/>
          </w:tcPr>
          <w:p w:rsidR="008D581E" w:rsidRPr="00DB3153" w:rsidRDefault="008D581E" w:rsidP="0079451A">
            <w:pPr>
              <w:jc w:val="center"/>
              <w:rPr>
                <w:sz w:val="24"/>
                <w:szCs w:val="24"/>
              </w:rPr>
            </w:pPr>
            <w:r w:rsidRPr="00DB3153">
              <w:rPr>
                <w:sz w:val="24"/>
                <w:szCs w:val="24"/>
              </w:rPr>
              <w:t>Повышенный уровень</w:t>
            </w:r>
          </w:p>
          <w:p w:rsidR="008D581E" w:rsidRPr="00DB3153" w:rsidRDefault="008D581E" w:rsidP="0079451A">
            <w:pPr>
              <w:jc w:val="center"/>
              <w:rPr>
                <w:sz w:val="24"/>
                <w:szCs w:val="24"/>
              </w:rPr>
            </w:pPr>
          </w:p>
        </w:tc>
        <w:tc>
          <w:tcPr>
            <w:tcW w:w="2458" w:type="dxa"/>
            <w:shd w:val="clear" w:color="auto" w:fill="auto"/>
          </w:tcPr>
          <w:p w:rsidR="008D581E" w:rsidRPr="00DB3153" w:rsidRDefault="008D581E" w:rsidP="0079451A">
            <w:pPr>
              <w:jc w:val="center"/>
              <w:rPr>
                <w:sz w:val="24"/>
                <w:szCs w:val="24"/>
              </w:rPr>
            </w:pPr>
            <w:r w:rsidRPr="00DB3153">
              <w:rPr>
                <w:sz w:val="24"/>
                <w:szCs w:val="24"/>
              </w:rPr>
              <w:t>Базовый</w:t>
            </w:r>
          </w:p>
          <w:p w:rsidR="008D581E" w:rsidRPr="00DB3153" w:rsidRDefault="008D581E" w:rsidP="0079451A">
            <w:pPr>
              <w:jc w:val="center"/>
              <w:rPr>
                <w:sz w:val="24"/>
                <w:szCs w:val="24"/>
              </w:rPr>
            </w:pPr>
            <w:r w:rsidRPr="00DB3153">
              <w:rPr>
                <w:sz w:val="24"/>
                <w:szCs w:val="24"/>
              </w:rPr>
              <w:t>уровень</w:t>
            </w:r>
          </w:p>
        </w:tc>
        <w:tc>
          <w:tcPr>
            <w:tcW w:w="2458" w:type="dxa"/>
            <w:shd w:val="clear" w:color="auto" w:fill="auto"/>
          </w:tcPr>
          <w:p w:rsidR="008D581E" w:rsidRPr="00DB3153" w:rsidRDefault="008D581E" w:rsidP="0079451A">
            <w:pPr>
              <w:jc w:val="center"/>
              <w:rPr>
                <w:sz w:val="24"/>
                <w:szCs w:val="24"/>
              </w:rPr>
            </w:pPr>
            <w:r w:rsidRPr="00DB3153">
              <w:rPr>
                <w:sz w:val="24"/>
                <w:szCs w:val="24"/>
              </w:rPr>
              <w:t>Не достиг базового</w:t>
            </w:r>
          </w:p>
        </w:tc>
      </w:tr>
      <w:tr w:rsidR="008D581E" w:rsidRPr="00DB3153" w:rsidTr="00E132CD">
        <w:tc>
          <w:tcPr>
            <w:tcW w:w="2458" w:type="dxa"/>
            <w:shd w:val="clear" w:color="auto" w:fill="auto"/>
          </w:tcPr>
          <w:p w:rsidR="008D581E" w:rsidRPr="00DB3153" w:rsidRDefault="008D581E" w:rsidP="0079451A">
            <w:pPr>
              <w:jc w:val="both"/>
              <w:rPr>
                <w:sz w:val="24"/>
                <w:szCs w:val="24"/>
              </w:rPr>
            </w:pPr>
            <w:r w:rsidRPr="00DB3153">
              <w:rPr>
                <w:sz w:val="24"/>
                <w:szCs w:val="24"/>
              </w:rPr>
              <w:t>6%</w:t>
            </w:r>
          </w:p>
        </w:tc>
        <w:tc>
          <w:tcPr>
            <w:tcW w:w="2458" w:type="dxa"/>
            <w:shd w:val="clear" w:color="auto" w:fill="auto"/>
          </w:tcPr>
          <w:p w:rsidR="008D581E" w:rsidRPr="00DB3153" w:rsidRDefault="008D581E" w:rsidP="0079451A">
            <w:pPr>
              <w:jc w:val="both"/>
              <w:rPr>
                <w:sz w:val="24"/>
                <w:szCs w:val="24"/>
              </w:rPr>
            </w:pPr>
            <w:r w:rsidRPr="00DB3153">
              <w:rPr>
                <w:sz w:val="24"/>
                <w:szCs w:val="24"/>
              </w:rPr>
              <w:t>53%</w:t>
            </w:r>
          </w:p>
        </w:tc>
        <w:tc>
          <w:tcPr>
            <w:tcW w:w="2458" w:type="dxa"/>
            <w:shd w:val="clear" w:color="auto" w:fill="auto"/>
          </w:tcPr>
          <w:p w:rsidR="008D581E" w:rsidRPr="00DB3153" w:rsidRDefault="008D581E" w:rsidP="0079451A">
            <w:pPr>
              <w:jc w:val="both"/>
              <w:rPr>
                <w:sz w:val="24"/>
                <w:szCs w:val="24"/>
              </w:rPr>
            </w:pPr>
            <w:r w:rsidRPr="00DB3153">
              <w:rPr>
                <w:sz w:val="24"/>
                <w:szCs w:val="24"/>
              </w:rPr>
              <w:t>35%</w:t>
            </w:r>
          </w:p>
        </w:tc>
        <w:tc>
          <w:tcPr>
            <w:tcW w:w="2458" w:type="dxa"/>
            <w:shd w:val="clear" w:color="auto" w:fill="auto"/>
          </w:tcPr>
          <w:p w:rsidR="008D581E" w:rsidRPr="00DB3153" w:rsidRDefault="008D581E" w:rsidP="0079451A">
            <w:pPr>
              <w:jc w:val="both"/>
              <w:rPr>
                <w:sz w:val="24"/>
                <w:szCs w:val="24"/>
              </w:rPr>
            </w:pPr>
            <w:r w:rsidRPr="00DB3153">
              <w:rPr>
                <w:sz w:val="24"/>
                <w:szCs w:val="24"/>
              </w:rPr>
              <w:t>7%</w:t>
            </w:r>
          </w:p>
        </w:tc>
      </w:tr>
      <w:tr w:rsidR="008D581E" w:rsidRPr="00DB3153" w:rsidTr="00E132CD">
        <w:tc>
          <w:tcPr>
            <w:tcW w:w="2458" w:type="dxa"/>
            <w:shd w:val="clear" w:color="auto" w:fill="auto"/>
          </w:tcPr>
          <w:p w:rsidR="008D581E" w:rsidRPr="00DB3153" w:rsidRDefault="008D581E" w:rsidP="0079451A">
            <w:pPr>
              <w:jc w:val="center"/>
              <w:rPr>
                <w:sz w:val="24"/>
                <w:szCs w:val="24"/>
              </w:rPr>
            </w:pPr>
            <w:r w:rsidRPr="00DB3153">
              <w:rPr>
                <w:sz w:val="24"/>
                <w:szCs w:val="24"/>
              </w:rPr>
              <w:lastRenderedPageBreak/>
              <w:t>успеваемость</w:t>
            </w:r>
          </w:p>
        </w:tc>
        <w:tc>
          <w:tcPr>
            <w:tcW w:w="2458" w:type="dxa"/>
            <w:shd w:val="clear" w:color="auto" w:fill="auto"/>
          </w:tcPr>
          <w:p w:rsidR="008D581E" w:rsidRPr="00DB3153" w:rsidRDefault="008D581E" w:rsidP="0079451A">
            <w:pPr>
              <w:jc w:val="center"/>
              <w:rPr>
                <w:sz w:val="24"/>
                <w:szCs w:val="24"/>
              </w:rPr>
            </w:pPr>
            <w:r w:rsidRPr="00DB3153">
              <w:rPr>
                <w:sz w:val="24"/>
                <w:szCs w:val="24"/>
              </w:rPr>
              <w:t>качество</w:t>
            </w:r>
          </w:p>
        </w:tc>
        <w:tc>
          <w:tcPr>
            <w:tcW w:w="2458" w:type="dxa"/>
            <w:shd w:val="clear" w:color="auto" w:fill="auto"/>
          </w:tcPr>
          <w:p w:rsidR="008D581E" w:rsidRPr="00DB3153" w:rsidRDefault="008D581E" w:rsidP="0079451A">
            <w:pPr>
              <w:jc w:val="center"/>
              <w:rPr>
                <w:sz w:val="24"/>
                <w:szCs w:val="24"/>
              </w:rPr>
            </w:pPr>
            <w:r w:rsidRPr="00DB3153">
              <w:rPr>
                <w:sz w:val="24"/>
                <w:szCs w:val="24"/>
              </w:rPr>
              <w:t>Средний балл</w:t>
            </w:r>
          </w:p>
        </w:tc>
        <w:tc>
          <w:tcPr>
            <w:tcW w:w="2458" w:type="dxa"/>
            <w:shd w:val="clear" w:color="auto" w:fill="auto"/>
          </w:tcPr>
          <w:p w:rsidR="008D581E" w:rsidRPr="00DB3153" w:rsidRDefault="008D581E" w:rsidP="0079451A">
            <w:pPr>
              <w:jc w:val="center"/>
              <w:rPr>
                <w:sz w:val="24"/>
                <w:szCs w:val="24"/>
              </w:rPr>
            </w:pPr>
          </w:p>
        </w:tc>
      </w:tr>
      <w:tr w:rsidR="008D581E" w:rsidRPr="00DB3153" w:rsidTr="00E132CD">
        <w:tc>
          <w:tcPr>
            <w:tcW w:w="2458" w:type="dxa"/>
            <w:shd w:val="clear" w:color="auto" w:fill="auto"/>
          </w:tcPr>
          <w:p w:rsidR="008D581E" w:rsidRPr="00DB3153" w:rsidRDefault="008D581E" w:rsidP="0079451A">
            <w:pPr>
              <w:jc w:val="both"/>
              <w:rPr>
                <w:sz w:val="24"/>
                <w:szCs w:val="24"/>
              </w:rPr>
            </w:pPr>
            <w:r w:rsidRPr="00DB3153">
              <w:rPr>
                <w:sz w:val="24"/>
                <w:szCs w:val="24"/>
              </w:rPr>
              <w:t>93%</w:t>
            </w:r>
          </w:p>
        </w:tc>
        <w:tc>
          <w:tcPr>
            <w:tcW w:w="2458" w:type="dxa"/>
            <w:shd w:val="clear" w:color="auto" w:fill="auto"/>
          </w:tcPr>
          <w:p w:rsidR="008D581E" w:rsidRPr="00DB3153" w:rsidRDefault="008D581E" w:rsidP="0079451A">
            <w:pPr>
              <w:jc w:val="both"/>
              <w:rPr>
                <w:sz w:val="24"/>
                <w:szCs w:val="24"/>
              </w:rPr>
            </w:pPr>
            <w:r w:rsidRPr="00DB3153">
              <w:rPr>
                <w:sz w:val="24"/>
                <w:szCs w:val="24"/>
              </w:rPr>
              <w:t>59%</w:t>
            </w:r>
          </w:p>
        </w:tc>
        <w:tc>
          <w:tcPr>
            <w:tcW w:w="2458" w:type="dxa"/>
            <w:shd w:val="clear" w:color="auto" w:fill="auto"/>
          </w:tcPr>
          <w:p w:rsidR="008D581E" w:rsidRPr="00DB3153" w:rsidRDefault="008D581E" w:rsidP="0079451A">
            <w:pPr>
              <w:jc w:val="both"/>
              <w:rPr>
                <w:sz w:val="24"/>
                <w:szCs w:val="24"/>
              </w:rPr>
            </w:pPr>
            <w:r w:rsidRPr="00DB3153">
              <w:rPr>
                <w:sz w:val="24"/>
                <w:szCs w:val="24"/>
              </w:rPr>
              <w:t>3,6</w:t>
            </w:r>
          </w:p>
        </w:tc>
        <w:tc>
          <w:tcPr>
            <w:tcW w:w="2458" w:type="dxa"/>
            <w:shd w:val="clear" w:color="auto" w:fill="auto"/>
          </w:tcPr>
          <w:p w:rsidR="008D581E" w:rsidRPr="00DB3153" w:rsidRDefault="008D581E" w:rsidP="0079451A">
            <w:pPr>
              <w:jc w:val="both"/>
              <w:rPr>
                <w:sz w:val="24"/>
                <w:szCs w:val="24"/>
              </w:rPr>
            </w:pPr>
            <w:r w:rsidRPr="00DB3153">
              <w:rPr>
                <w:sz w:val="24"/>
                <w:szCs w:val="24"/>
              </w:rPr>
              <w:t>Допустимый уровень</w:t>
            </w:r>
          </w:p>
        </w:tc>
      </w:tr>
    </w:tbl>
    <w:p w:rsidR="008D581E" w:rsidRPr="003B4D77" w:rsidRDefault="008D581E" w:rsidP="0079451A">
      <w:pPr>
        <w:ind w:left="360" w:hanging="180"/>
        <w:jc w:val="both"/>
        <w:rPr>
          <w:b/>
          <w:sz w:val="24"/>
          <w:szCs w:val="24"/>
        </w:rPr>
      </w:pPr>
    </w:p>
    <w:p w:rsidR="008D581E" w:rsidRPr="00DB3153" w:rsidRDefault="008D581E" w:rsidP="00DB3153">
      <w:pPr>
        <w:ind w:firstLine="709"/>
        <w:rPr>
          <w:sz w:val="24"/>
          <w:szCs w:val="24"/>
        </w:rPr>
      </w:pPr>
      <w:r w:rsidRPr="00DB3153">
        <w:rPr>
          <w:sz w:val="24"/>
          <w:szCs w:val="24"/>
        </w:rPr>
        <w:t>Проведена административная комплексная контрольная работа на параллели 3-х классов  соответствии с 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2400"/>
        <w:gridCol w:w="2365"/>
        <w:gridCol w:w="2394"/>
      </w:tblGrid>
      <w:tr w:rsidR="008D581E" w:rsidRPr="00DB3153" w:rsidTr="00E132CD">
        <w:tc>
          <w:tcPr>
            <w:tcW w:w="2458" w:type="dxa"/>
            <w:shd w:val="clear" w:color="auto" w:fill="auto"/>
          </w:tcPr>
          <w:p w:rsidR="008D581E" w:rsidRPr="00DB3153" w:rsidRDefault="008D581E" w:rsidP="0079451A">
            <w:pPr>
              <w:jc w:val="center"/>
              <w:rPr>
                <w:sz w:val="24"/>
                <w:szCs w:val="24"/>
              </w:rPr>
            </w:pPr>
            <w:r w:rsidRPr="00DB3153">
              <w:rPr>
                <w:sz w:val="24"/>
                <w:szCs w:val="24"/>
              </w:rPr>
              <w:t>Высокий уровень</w:t>
            </w:r>
          </w:p>
        </w:tc>
        <w:tc>
          <w:tcPr>
            <w:tcW w:w="2458" w:type="dxa"/>
            <w:shd w:val="clear" w:color="auto" w:fill="auto"/>
          </w:tcPr>
          <w:p w:rsidR="008D581E" w:rsidRPr="00DB3153" w:rsidRDefault="008D581E" w:rsidP="0079451A">
            <w:pPr>
              <w:jc w:val="center"/>
              <w:rPr>
                <w:sz w:val="24"/>
                <w:szCs w:val="24"/>
              </w:rPr>
            </w:pPr>
            <w:r w:rsidRPr="00DB3153">
              <w:rPr>
                <w:sz w:val="24"/>
                <w:szCs w:val="24"/>
              </w:rPr>
              <w:t>Повышенный уровень</w:t>
            </w:r>
          </w:p>
          <w:p w:rsidR="008D581E" w:rsidRPr="00DB3153" w:rsidRDefault="008D581E" w:rsidP="0079451A">
            <w:pPr>
              <w:jc w:val="center"/>
              <w:rPr>
                <w:sz w:val="24"/>
                <w:szCs w:val="24"/>
              </w:rPr>
            </w:pPr>
          </w:p>
        </w:tc>
        <w:tc>
          <w:tcPr>
            <w:tcW w:w="2458" w:type="dxa"/>
            <w:shd w:val="clear" w:color="auto" w:fill="auto"/>
          </w:tcPr>
          <w:p w:rsidR="008D581E" w:rsidRPr="00DB3153" w:rsidRDefault="008D581E" w:rsidP="0079451A">
            <w:pPr>
              <w:jc w:val="center"/>
              <w:rPr>
                <w:sz w:val="24"/>
                <w:szCs w:val="24"/>
              </w:rPr>
            </w:pPr>
            <w:r w:rsidRPr="00DB3153">
              <w:rPr>
                <w:sz w:val="24"/>
                <w:szCs w:val="24"/>
              </w:rPr>
              <w:t>Базовый</w:t>
            </w:r>
          </w:p>
          <w:p w:rsidR="008D581E" w:rsidRPr="00DB3153" w:rsidRDefault="008D581E" w:rsidP="0079451A">
            <w:pPr>
              <w:jc w:val="center"/>
              <w:rPr>
                <w:sz w:val="24"/>
                <w:szCs w:val="24"/>
              </w:rPr>
            </w:pPr>
            <w:r w:rsidRPr="00DB3153">
              <w:rPr>
                <w:sz w:val="24"/>
                <w:szCs w:val="24"/>
              </w:rPr>
              <w:t>уровень</w:t>
            </w:r>
          </w:p>
        </w:tc>
        <w:tc>
          <w:tcPr>
            <w:tcW w:w="2458" w:type="dxa"/>
            <w:shd w:val="clear" w:color="auto" w:fill="auto"/>
          </w:tcPr>
          <w:p w:rsidR="008D581E" w:rsidRPr="00DB3153" w:rsidRDefault="008D581E" w:rsidP="0079451A">
            <w:pPr>
              <w:jc w:val="center"/>
              <w:rPr>
                <w:sz w:val="24"/>
                <w:szCs w:val="24"/>
              </w:rPr>
            </w:pPr>
            <w:r w:rsidRPr="00DB3153">
              <w:rPr>
                <w:sz w:val="24"/>
                <w:szCs w:val="24"/>
              </w:rPr>
              <w:t>Не достиг базового</w:t>
            </w:r>
          </w:p>
        </w:tc>
      </w:tr>
      <w:tr w:rsidR="008D581E" w:rsidRPr="00DB3153" w:rsidTr="00E132CD">
        <w:tc>
          <w:tcPr>
            <w:tcW w:w="2458" w:type="dxa"/>
            <w:shd w:val="clear" w:color="auto" w:fill="auto"/>
          </w:tcPr>
          <w:p w:rsidR="008D581E" w:rsidRPr="00DB3153" w:rsidRDefault="008D581E" w:rsidP="0079451A">
            <w:pPr>
              <w:jc w:val="both"/>
              <w:rPr>
                <w:sz w:val="24"/>
                <w:szCs w:val="24"/>
              </w:rPr>
            </w:pPr>
            <w:r w:rsidRPr="00DB3153">
              <w:rPr>
                <w:sz w:val="24"/>
                <w:szCs w:val="24"/>
              </w:rPr>
              <w:t>14,4%</w:t>
            </w:r>
          </w:p>
        </w:tc>
        <w:tc>
          <w:tcPr>
            <w:tcW w:w="2458" w:type="dxa"/>
            <w:shd w:val="clear" w:color="auto" w:fill="auto"/>
          </w:tcPr>
          <w:p w:rsidR="008D581E" w:rsidRPr="00DB3153" w:rsidRDefault="008D581E" w:rsidP="0079451A">
            <w:pPr>
              <w:jc w:val="both"/>
              <w:rPr>
                <w:sz w:val="24"/>
                <w:szCs w:val="24"/>
              </w:rPr>
            </w:pPr>
            <w:r w:rsidRPr="00DB3153">
              <w:rPr>
                <w:sz w:val="24"/>
                <w:szCs w:val="24"/>
              </w:rPr>
              <w:t>53%</w:t>
            </w:r>
          </w:p>
        </w:tc>
        <w:tc>
          <w:tcPr>
            <w:tcW w:w="2458" w:type="dxa"/>
            <w:shd w:val="clear" w:color="auto" w:fill="auto"/>
          </w:tcPr>
          <w:p w:rsidR="008D581E" w:rsidRPr="00DB3153" w:rsidRDefault="008D581E" w:rsidP="0079451A">
            <w:pPr>
              <w:jc w:val="both"/>
              <w:rPr>
                <w:sz w:val="24"/>
                <w:szCs w:val="24"/>
              </w:rPr>
            </w:pPr>
            <w:r w:rsidRPr="00DB3153">
              <w:rPr>
                <w:sz w:val="24"/>
                <w:szCs w:val="24"/>
              </w:rPr>
              <w:t>22,7%</w:t>
            </w:r>
          </w:p>
        </w:tc>
        <w:tc>
          <w:tcPr>
            <w:tcW w:w="2458" w:type="dxa"/>
            <w:shd w:val="clear" w:color="auto" w:fill="auto"/>
          </w:tcPr>
          <w:p w:rsidR="008D581E" w:rsidRPr="00DB3153" w:rsidRDefault="008D581E" w:rsidP="0079451A">
            <w:pPr>
              <w:jc w:val="both"/>
              <w:rPr>
                <w:sz w:val="24"/>
                <w:szCs w:val="24"/>
              </w:rPr>
            </w:pPr>
            <w:r w:rsidRPr="00DB3153">
              <w:rPr>
                <w:sz w:val="24"/>
                <w:szCs w:val="24"/>
              </w:rPr>
              <w:t>5%</w:t>
            </w:r>
          </w:p>
        </w:tc>
      </w:tr>
      <w:tr w:rsidR="008D581E" w:rsidRPr="00DB3153" w:rsidTr="00E132CD">
        <w:tc>
          <w:tcPr>
            <w:tcW w:w="2458" w:type="dxa"/>
            <w:shd w:val="clear" w:color="auto" w:fill="auto"/>
          </w:tcPr>
          <w:p w:rsidR="008D581E" w:rsidRPr="00DB3153" w:rsidRDefault="008D581E" w:rsidP="0079451A">
            <w:pPr>
              <w:jc w:val="center"/>
              <w:rPr>
                <w:sz w:val="24"/>
                <w:szCs w:val="24"/>
              </w:rPr>
            </w:pPr>
            <w:r w:rsidRPr="00DB3153">
              <w:rPr>
                <w:sz w:val="24"/>
                <w:szCs w:val="24"/>
              </w:rPr>
              <w:t>успеваемость</w:t>
            </w:r>
          </w:p>
        </w:tc>
        <w:tc>
          <w:tcPr>
            <w:tcW w:w="2458" w:type="dxa"/>
            <w:shd w:val="clear" w:color="auto" w:fill="auto"/>
          </w:tcPr>
          <w:p w:rsidR="008D581E" w:rsidRPr="00DB3153" w:rsidRDefault="008D581E" w:rsidP="0079451A">
            <w:pPr>
              <w:jc w:val="center"/>
              <w:rPr>
                <w:sz w:val="24"/>
                <w:szCs w:val="24"/>
              </w:rPr>
            </w:pPr>
            <w:r w:rsidRPr="00DB3153">
              <w:rPr>
                <w:sz w:val="24"/>
                <w:szCs w:val="24"/>
              </w:rPr>
              <w:t>качество</w:t>
            </w:r>
          </w:p>
        </w:tc>
        <w:tc>
          <w:tcPr>
            <w:tcW w:w="2458" w:type="dxa"/>
            <w:shd w:val="clear" w:color="auto" w:fill="auto"/>
          </w:tcPr>
          <w:p w:rsidR="008D581E" w:rsidRPr="00DB3153" w:rsidRDefault="008D581E" w:rsidP="0079451A">
            <w:pPr>
              <w:jc w:val="center"/>
              <w:rPr>
                <w:sz w:val="24"/>
                <w:szCs w:val="24"/>
              </w:rPr>
            </w:pPr>
            <w:r w:rsidRPr="00DB3153">
              <w:rPr>
                <w:sz w:val="24"/>
                <w:szCs w:val="24"/>
              </w:rPr>
              <w:t>Средний балл</w:t>
            </w:r>
          </w:p>
        </w:tc>
        <w:tc>
          <w:tcPr>
            <w:tcW w:w="2458" w:type="dxa"/>
            <w:shd w:val="clear" w:color="auto" w:fill="auto"/>
          </w:tcPr>
          <w:p w:rsidR="008D581E" w:rsidRPr="00DB3153" w:rsidRDefault="008D581E" w:rsidP="0079451A">
            <w:pPr>
              <w:jc w:val="center"/>
              <w:rPr>
                <w:sz w:val="24"/>
                <w:szCs w:val="24"/>
              </w:rPr>
            </w:pPr>
          </w:p>
        </w:tc>
      </w:tr>
      <w:tr w:rsidR="008D581E" w:rsidRPr="00DB3153" w:rsidTr="00E132CD">
        <w:tc>
          <w:tcPr>
            <w:tcW w:w="2458" w:type="dxa"/>
            <w:shd w:val="clear" w:color="auto" w:fill="auto"/>
          </w:tcPr>
          <w:p w:rsidR="008D581E" w:rsidRPr="00DB3153" w:rsidRDefault="008D581E" w:rsidP="0079451A">
            <w:pPr>
              <w:jc w:val="both"/>
              <w:rPr>
                <w:sz w:val="24"/>
                <w:szCs w:val="24"/>
              </w:rPr>
            </w:pPr>
            <w:r w:rsidRPr="00DB3153">
              <w:rPr>
                <w:sz w:val="24"/>
                <w:szCs w:val="24"/>
              </w:rPr>
              <w:t>95%</w:t>
            </w:r>
          </w:p>
        </w:tc>
        <w:tc>
          <w:tcPr>
            <w:tcW w:w="2458" w:type="dxa"/>
            <w:shd w:val="clear" w:color="auto" w:fill="auto"/>
          </w:tcPr>
          <w:p w:rsidR="008D581E" w:rsidRPr="00DB3153" w:rsidRDefault="008D581E" w:rsidP="0079451A">
            <w:pPr>
              <w:jc w:val="both"/>
              <w:rPr>
                <w:sz w:val="24"/>
                <w:szCs w:val="24"/>
              </w:rPr>
            </w:pPr>
            <w:r w:rsidRPr="00DB3153">
              <w:rPr>
                <w:sz w:val="24"/>
                <w:szCs w:val="24"/>
              </w:rPr>
              <w:t>73%</w:t>
            </w:r>
          </w:p>
        </w:tc>
        <w:tc>
          <w:tcPr>
            <w:tcW w:w="2458" w:type="dxa"/>
            <w:shd w:val="clear" w:color="auto" w:fill="auto"/>
          </w:tcPr>
          <w:p w:rsidR="008D581E" w:rsidRPr="00DB3153" w:rsidRDefault="008D581E" w:rsidP="0079451A">
            <w:pPr>
              <w:jc w:val="both"/>
              <w:rPr>
                <w:sz w:val="24"/>
                <w:szCs w:val="24"/>
              </w:rPr>
            </w:pPr>
            <w:r w:rsidRPr="00DB3153">
              <w:rPr>
                <w:sz w:val="24"/>
                <w:szCs w:val="24"/>
              </w:rPr>
              <w:t>3,8</w:t>
            </w:r>
          </w:p>
        </w:tc>
        <w:tc>
          <w:tcPr>
            <w:tcW w:w="2458" w:type="dxa"/>
            <w:shd w:val="clear" w:color="auto" w:fill="auto"/>
          </w:tcPr>
          <w:p w:rsidR="008D581E" w:rsidRPr="00DB3153" w:rsidRDefault="008D581E" w:rsidP="0079451A">
            <w:pPr>
              <w:jc w:val="both"/>
              <w:rPr>
                <w:sz w:val="24"/>
                <w:szCs w:val="24"/>
              </w:rPr>
            </w:pPr>
            <w:r w:rsidRPr="00DB3153">
              <w:rPr>
                <w:sz w:val="24"/>
                <w:szCs w:val="24"/>
              </w:rPr>
              <w:t>Допустимый уровень</w:t>
            </w:r>
          </w:p>
        </w:tc>
      </w:tr>
    </w:tbl>
    <w:p w:rsidR="008D581E" w:rsidRPr="003B4D77" w:rsidRDefault="008D581E" w:rsidP="0079451A">
      <w:pPr>
        <w:ind w:left="360" w:hanging="180"/>
        <w:jc w:val="both"/>
        <w:rPr>
          <w:b/>
          <w:sz w:val="24"/>
          <w:szCs w:val="24"/>
        </w:rPr>
      </w:pPr>
    </w:p>
    <w:p w:rsidR="008D581E" w:rsidRPr="003B4D77" w:rsidRDefault="008D581E" w:rsidP="0079451A">
      <w:pPr>
        <w:ind w:firstLine="709"/>
        <w:jc w:val="both"/>
        <w:rPr>
          <w:sz w:val="24"/>
          <w:szCs w:val="24"/>
        </w:rPr>
      </w:pPr>
      <w:r w:rsidRPr="003B4D77">
        <w:rPr>
          <w:bCs/>
          <w:sz w:val="24"/>
          <w:szCs w:val="24"/>
        </w:rPr>
        <w:t xml:space="preserve">Учителями  </w:t>
      </w:r>
      <w:r w:rsidRPr="003B4D77">
        <w:rPr>
          <w:sz w:val="24"/>
          <w:szCs w:val="24"/>
        </w:rPr>
        <w:t>используются</w:t>
      </w:r>
      <w:r w:rsidRPr="003B4D77">
        <w:rPr>
          <w:b/>
          <w:sz w:val="24"/>
          <w:szCs w:val="24"/>
        </w:rPr>
        <w:t xml:space="preserve">  </w:t>
      </w:r>
      <w:r w:rsidRPr="003B4D77">
        <w:rPr>
          <w:sz w:val="24"/>
          <w:szCs w:val="24"/>
        </w:rPr>
        <w:t>персонифицированные</w:t>
      </w:r>
      <w:r w:rsidRPr="003B4D77">
        <w:rPr>
          <w:b/>
          <w:sz w:val="24"/>
          <w:szCs w:val="24"/>
        </w:rPr>
        <w:t xml:space="preserve"> </w:t>
      </w:r>
      <w:r w:rsidRPr="003B4D77">
        <w:rPr>
          <w:sz w:val="24"/>
          <w:szCs w:val="24"/>
        </w:rPr>
        <w:t>и</w:t>
      </w:r>
      <w:r w:rsidRPr="003B4D77">
        <w:rPr>
          <w:b/>
          <w:sz w:val="24"/>
          <w:szCs w:val="24"/>
        </w:rPr>
        <w:t xml:space="preserve"> </w:t>
      </w:r>
      <w:r w:rsidRPr="003B4D77">
        <w:rPr>
          <w:sz w:val="24"/>
          <w:szCs w:val="24"/>
        </w:rPr>
        <w:t>неперсонифицированные</w:t>
      </w:r>
      <w:r w:rsidRPr="003B4D77">
        <w:rPr>
          <w:b/>
          <w:sz w:val="24"/>
          <w:szCs w:val="24"/>
        </w:rPr>
        <w:t xml:space="preserve"> </w:t>
      </w:r>
      <w:r w:rsidRPr="003B4D77">
        <w:rPr>
          <w:sz w:val="24"/>
          <w:szCs w:val="24"/>
        </w:rPr>
        <w:t xml:space="preserve">процедуры оценивания, разработанные в соответствии с </w:t>
      </w:r>
      <w:r w:rsidRPr="003B4D77">
        <w:rPr>
          <w:bCs/>
          <w:iCs/>
          <w:sz w:val="24"/>
          <w:szCs w:val="24"/>
        </w:rPr>
        <w:t>ООП НОО</w:t>
      </w:r>
      <w:r w:rsidRPr="003B4D77">
        <w:rPr>
          <w:sz w:val="24"/>
          <w:szCs w:val="24"/>
        </w:rPr>
        <w:t xml:space="preserve"> (личностные результаты и результаты по классу, параллели, школе), с обязательным прогнозированием дальнейшей траектории обучения и развития. </w:t>
      </w:r>
    </w:p>
    <w:p w:rsidR="008D581E" w:rsidRPr="003B4D77" w:rsidRDefault="008D581E" w:rsidP="0079451A">
      <w:pPr>
        <w:jc w:val="both"/>
        <w:rPr>
          <w:sz w:val="24"/>
          <w:szCs w:val="24"/>
        </w:rPr>
      </w:pPr>
      <w:r w:rsidRPr="003B4D77">
        <w:rPr>
          <w:sz w:val="24"/>
          <w:szCs w:val="24"/>
        </w:rPr>
        <w:t>Учащиеся выпускных классов выполняли административную работу по итогам обучения в начальной школе по русскому языку, состоящую из тестовой части и диктанта и по математике в форме контрольной работы. Получены следующие результаты:</w:t>
      </w:r>
    </w:p>
    <w:p w:rsidR="008D581E" w:rsidRPr="003B4D77" w:rsidRDefault="008D581E" w:rsidP="0079451A">
      <w:pPr>
        <w:jc w:val="center"/>
        <w:rPr>
          <w:b/>
          <w:sz w:val="24"/>
          <w:szCs w:val="24"/>
        </w:rPr>
      </w:pPr>
      <w:r w:rsidRPr="003B4D77">
        <w:rPr>
          <w:b/>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929"/>
        <w:gridCol w:w="1346"/>
        <w:gridCol w:w="883"/>
        <w:gridCol w:w="883"/>
        <w:gridCol w:w="883"/>
        <w:gridCol w:w="883"/>
        <w:gridCol w:w="947"/>
        <w:gridCol w:w="948"/>
        <w:gridCol w:w="924"/>
      </w:tblGrid>
      <w:tr w:rsidR="008D581E" w:rsidRPr="00DB3153" w:rsidTr="00E132CD">
        <w:tc>
          <w:tcPr>
            <w:tcW w:w="983" w:type="dxa"/>
            <w:shd w:val="clear" w:color="auto" w:fill="auto"/>
          </w:tcPr>
          <w:p w:rsidR="008D581E" w:rsidRPr="00DB3153" w:rsidRDefault="008D581E" w:rsidP="0079451A">
            <w:pPr>
              <w:jc w:val="both"/>
              <w:rPr>
                <w:sz w:val="24"/>
                <w:szCs w:val="24"/>
              </w:rPr>
            </w:pPr>
            <w:r w:rsidRPr="00DB3153">
              <w:rPr>
                <w:sz w:val="24"/>
                <w:szCs w:val="24"/>
              </w:rPr>
              <w:t>класс</w:t>
            </w:r>
          </w:p>
        </w:tc>
        <w:tc>
          <w:tcPr>
            <w:tcW w:w="983" w:type="dxa"/>
            <w:shd w:val="clear" w:color="auto" w:fill="auto"/>
          </w:tcPr>
          <w:p w:rsidR="008D581E" w:rsidRPr="00DB3153" w:rsidRDefault="008D581E" w:rsidP="0079451A">
            <w:pPr>
              <w:jc w:val="both"/>
              <w:rPr>
                <w:sz w:val="24"/>
                <w:szCs w:val="24"/>
              </w:rPr>
            </w:pPr>
            <w:r w:rsidRPr="00DB3153">
              <w:rPr>
                <w:sz w:val="24"/>
                <w:szCs w:val="24"/>
              </w:rPr>
              <w:t>всего</w:t>
            </w:r>
          </w:p>
        </w:tc>
        <w:tc>
          <w:tcPr>
            <w:tcW w:w="983" w:type="dxa"/>
            <w:shd w:val="clear" w:color="auto" w:fill="auto"/>
          </w:tcPr>
          <w:p w:rsidR="008D581E" w:rsidRPr="00DB3153" w:rsidRDefault="008D581E" w:rsidP="0079451A">
            <w:pPr>
              <w:jc w:val="both"/>
              <w:rPr>
                <w:sz w:val="24"/>
                <w:szCs w:val="24"/>
              </w:rPr>
            </w:pPr>
            <w:r w:rsidRPr="00DB3153">
              <w:rPr>
                <w:sz w:val="24"/>
                <w:szCs w:val="24"/>
              </w:rPr>
              <w:t>выполняли</w:t>
            </w:r>
          </w:p>
        </w:tc>
        <w:tc>
          <w:tcPr>
            <w:tcW w:w="983" w:type="dxa"/>
            <w:shd w:val="clear" w:color="auto" w:fill="auto"/>
          </w:tcPr>
          <w:p w:rsidR="008D581E" w:rsidRPr="00DB3153" w:rsidRDefault="008D581E" w:rsidP="0079451A">
            <w:pPr>
              <w:jc w:val="both"/>
              <w:rPr>
                <w:sz w:val="24"/>
                <w:szCs w:val="24"/>
              </w:rPr>
            </w:pPr>
            <w:r w:rsidRPr="00DB3153">
              <w:rPr>
                <w:sz w:val="24"/>
                <w:szCs w:val="24"/>
              </w:rPr>
              <w:t>«5»</w:t>
            </w:r>
          </w:p>
        </w:tc>
        <w:tc>
          <w:tcPr>
            <w:tcW w:w="983" w:type="dxa"/>
            <w:shd w:val="clear" w:color="auto" w:fill="auto"/>
          </w:tcPr>
          <w:p w:rsidR="008D581E" w:rsidRPr="00DB3153" w:rsidRDefault="008D581E" w:rsidP="0079451A">
            <w:pPr>
              <w:jc w:val="both"/>
              <w:rPr>
                <w:sz w:val="24"/>
                <w:szCs w:val="24"/>
              </w:rPr>
            </w:pPr>
            <w:r w:rsidRPr="00DB3153">
              <w:rPr>
                <w:sz w:val="24"/>
                <w:szCs w:val="24"/>
              </w:rPr>
              <w:t>«4»</w:t>
            </w:r>
          </w:p>
        </w:tc>
        <w:tc>
          <w:tcPr>
            <w:tcW w:w="983" w:type="dxa"/>
            <w:shd w:val="clear" w:color="auto" w:fill="auto"/>
          </w:tcPr>
          <w:p w:rsidR="008D581E" w:rsidRPr="00DB3153" w:rsidRDefault="008D581E" w:rsidP="0079451A">
            <w:pPr>
              <w:jc w:val="both"/>
              <w:rPr>
                <w:sz w:val="24"/>
                <w:szCs w:val="24"/>
              </w:rPr>
            </w:pPr>
            <w:r w:rsidRPr="00DB3153">
              <w:rPr>
                <w:sz w:val="24"/>
                <w:szCs w:val="24"/>
              </w:rPr>
              <w:t>«3»</w:t>
            </w:r>
          </w:p>
        </w:tc>
        <w:tc>
          <w:tcPr>
            <w:tcW w:w="983" w:type="dxa"/>
            <w:shd w:val="clear" w:color="auto" w:fill="auto"/>
          </w:tcPr>
          <w:p w:rsidR="008D581E" w:rsidRPr="00DB3153" w:rsidRDefault="008D581E" w:rsidP="0079451A">
            <w:pPr>
              <w:jc w:val="both"/>
              <w:rPr>
                <w:sz w:val="24"/>
                <w:szCs w:val="24"/>
              </w:rPr>
            </w:pPr>
            <w:r w:rsidRPr="00DB3153">
              <w:rPr>
                <w:sz w:val="24"/>
                <w:szCs w:val="24"/>
              </w:rPr>
              <w:t>«2»</w:t>
            </w:r>
          </w:p>
        </w:tc>
        <w:tc>
          <w:tcPr>
            <w:tcW w:w="983" w:type="dxa"/>
            <w:shd w:val="clear" w:color="auto" w:fill="auto"/>
          </w:tcPr>
          <w:p w:rsidR="008D581E" w:rsidRPr="00DB3153" w:rsidRDefault="008D581E" w:rsidP="0079451A">
            <w:pPr>
              <w:jc w:val="both"/>
              <w:rPr>
                <w:sz w:val="24"/>
                <w:szCs w:val="24"/>
              </w:rPr>
            </w:pPr>
            <w:r w:rsidRPr="00DB3153">
              <w:rPr>
                <w:sz w:val="24"/>
                <w:szCs w:val="24"/>
              </w:rPr>
              <w:t>усп</w:t>
            </w:r>
          </w:p>
        </w:tc>
        <w:tc>
          <w:tcPr>
            <w:tcW w:w="984" w:type="dxa"/>
            <w:shd w:val="clear" w:color="auto" w:fill="auto"/>
          </w:tcPr>
          <w:p w:rsidR="008D581E" w:rsidRPr="00DB3153" w:rsidRDefault="008D581E" w:rsidP="0079451A">
            <w:pPr>
              <w:jc w:val="both"/>
              <w:rPr>
                <w:sz w:val="24"/>
                <w:szCs w:val="24"/>
              </w:rPr>
            </w:pPr>
            <w:r w:rsidRPr="00DB3153">
              <w:rPr>
                <w:sz w:val="24"/>
                <w:szCs w:val="24"/>
              </w:rPr>
              <w:t>кач</w:t>
            </w:r>
          </w:p>
        </w:tc>
        <w:tc>
          <w:tcPr>
            <w:tcW w:w="984" w:type="dxa"/>
            <w:shd w:val="clear" w:color="auto" w:fill="auto"/>
          </w:tcPr>
          <w:p w:rsidR="008D581E" w:rsidRPr="00DB3153" w:rsidRDefault="008D581E" w:rsidP="0079451A">
            <w:pPr>
              <w:jc w:val="both"/>
              <w:rPr>
                <w:sz w:val="24"/>
                <w:szCs w:val="24"/>
              </w:rPr>
            </w:pPr>
            <w:r w:rsidRPr="00DB3153">
              <w:rPr>
                <w:sz w:val="24"/>
                <w:szCs w:val="24"/>
              </w:rPr>
              <w:t>Ср.б.</w:t>
            </w:r>
          </w:p>
        </w:tc>
      </w:tr>
      <w:tr w:rsidR="008D581E" w:rsidRPr="00DB3153" w:rsidTr="00E132CD">
        <w:tc>
          <w:tcPr>
            <w:tcW w:w="983" w:type="dxa"/>
            <w:shd w:val="clear" w:color="auto" w:fill="auto"/>
          </w:tcPr>
          <w:p w:rsidR="008D581E" w:rsidRPr="00DB3153" w:rsidRDefault="008D581E" w:rsidP="0079451A">
            <w:pPr>
              <w:jc w:val="both"/>
              <w:rPr>
                <w:sz w:val="24"/>
                <w:szCs w:val="24"/>
              </w:rPr>
            </w:pPr>
            <w:r w:rsidRPr="00DB3153">
              <w:rPr>
                <w:sz w:val="24"/>
                <w:szCs w:val="24"/>
              </w:rPr>
              <w:t>4а</w:t>
            </w:r>
          </w:p>
        </w:tc>
        <w:tc>
          <w:tcPr>
            <w:tcW w:w="983" w:type="dxa"/>
            <w:shd w:val="clear" w:color="auto" w:fill="auto"/>
          </w:tcPr>
          <w:p w:rsidR="008D581E" w:rsidRPr="00DB3153" w:rsidRDefault="008D581E" w:rsidP="0079451A">
            <w:pPr>
              <w:jc w:val="both"/>
              <w:rPr>
                <w:sz w:val="24"/>
                <w:szCs w:val="24"/>
              </w:rPr>
            </w:pPr>
            <w:r w:rsidRPr="00DB3153">
              <w:rPr>
                <w:sz w:val="24"/>
                <w:szCs w:val="24"/>
              </w:rPr>
              <w:t>37</w:t>
            </w:r>
          </w:p>
        </w:tc>
        <w:tc>
          <w:tcPr>
            <w:tcW w:w="983" w:type="dxa"/>
            <w:shd w:val="clear" w:color="auto" w:fill="auto"/>
          </w:tcPr>
          <w:p w:rsidR="008D581E" w:rsidRPr="00DB3153" w:rsidRDefault="008D581E" w:rsidP="0079451A">
            <w:pPr>
              <w:jc w:val="both"/>
              <w:rPr>
                <w:sz w:val="24"/>
                <w:szCs w:val="24"/>
              </w:rPr>
            </w:pPr>
            <w:r w:rsidRPr="00DB3153">
              <w:rPr>
                <w:sz w:val="24"/>
                <w:szCs w:val="24"/>
              </w:rPr>
              <w:t>37(100%)</w:t>
            </w:r>
          </w:p>
        </w:tc>
        <w:tc>
          <w:tcPr>
            <w:tcW w:w="983" w:type="dxa"/>
            <w:shd w:val="clear" w:color="auto" w:fill="auto"/>
          </w:tcPr>
          <w:p w:rsidR="008D581E" w:rsidRPr="00DB3153" w:rsidRDefault="008D581E" w:rsidP="0079451A">
            <w:pPr>
              <w:jc w:val="both"/>
              <w:rPr>
                <w:sz w:val="24"/>
                <w:szCs w:val="24"/>
              </w:rPr>
            </w:pPr>
            <w:r w:rsidRPr="00DB3153">
              <w:rPr>
                <w:sz w:val="24"/>
                <w:szCs w:val="24"/>
              </w:rPr>
              <w:t>16</w:t>
            </w:r>
          </w:p>
          <w:p w:rsidR="008D581E" w:rsidRPr="00DB3153" w:rsidRDefault="008D581E" w:rsidP="0079451A">
            <w:pPr>
              <w:jc w:val="both"/>
              <w:rPr>
                <w:sz w:val="24"/>
                <w:szCs w:val="24"/>
              </w:rPr>
            </w:pPr>
            <w:r w:rsidRPr="00DB3153">
              <w:rPr>
                <w:sz w:val="24"/>
                <w:szCs w:val="24"/>
              </w:rPr>
              <w:t>15</w:t>
            </w:r>
          </w:p>
        </w:tc>
        <w:tc>
          <w:tcPr>
            <w:tcW w:w="983" w:type="dxa"/>
            <w:shd w:val="clear" w:color="auto" w:fill="auto"/>
          </w:tcPr>
          <w:p w:rsidR="008D581E" w:rsidRPr="00DB3153" w:rsidRDefault="008D581E" w:rsidP="0079451A">
            <w:pPr>
              <w:jc w:val="both"/>
              <w:rPr>
                <w:sz w:val="24"/>
                <w:szCs w:val="24"/>
              </w:rPr>
            </w:pPr>
            <w:r w:rsidRPr="00DB3153">
              <w:rPr>
                <w:sz w:val="24"/>
                <w:szCs w:val="24"/>
              </w:rPr>
              <w:t>12</w:t>
            </w:r>
          </w:p>
          <w:p w:rsidR="008D581E" w:rsidRPr="00DB3153" w:rsidRDefault="008D581E" w:rsidP="0079451A">
            <w:pPr>
              <w:jc w:val="both"/>
              <w:rPr>
                <w:sz w:val="24"/>
                <w:szCs w:val="24"/>
              </w:rPr>
            </w:pPr>
            <w:r w:rsidRPr="00DB3153">
              <w:rPr>
                <w:sz w:val="24"/>
                <w:szCs w:val="24"/>
              </w:rPr>
              <w:t>17</w:t>
            </w:r>
          </w:p>
        </w:tc>
        <w:tc>
          <w:tcPr>
            <w:tcW w:w="983" w:type="dxa"/>
            <w:shd w:val="clear" w:color="auto" w:fill="auto"/>
          </w:tcPr>
          <w:p w:rsidR="008D581E" w:rsidRPr="00DB3153" w:rsidRDefault="008D581E" w:rsidP="0079451A">
            <w:pPr>
              <w:jc w:val="both"/>
              <w:rPr>
                <w:sz w:val="24"/>
                <w:szCs w:val="24"/>
              </w:rPr>
            </w:pPr>
            <w:r w:rsidRPr="00DB3153">
              <w:rPr>
                <w:sz w:val="24"/>
                <w:szCs w:val="24"/>
              </w:rPr>
              <w:t>8</w:t>
            </w:r>
          </w:p>
          <w:p w:rsidR="008D581E" w:rsidRPr="00DB3153" w:rsidRDefault="008D581E" w:rsidP="0079451A">
            <w:pPr>
              <w:jc w:val="both"/>
              <w:rPr>
                <w:sz w:val="24"/>
                <w:szCs w:val="24"/>
              </w:rPr>
            </w:pPr>
            <w:r w:rsidRPr="00DB3153">
              <w:rPr>
                <w:sz w:val="24"/>
                <w:szCs w:val="24"/>
              </w:rPr>
              <w:t>4</w:t>
            </w:r>
          </w:p>
        </w:tc>
        <w:tc>
          <w:tcPr>
            <w:tcW w:w="983" w:type="dxa"/>
            <w:shd w:val="clear" w:color="auto" w:fill="auto"/>
          </w:tcPr>
          <w:p w:rsidR="008D581E" w:rsidRPr="00DB3153" w:rsidRDefault="008D581E" w:rsidP="0079451A">
            <w:pPr>
              <w:jc w:val="both"/>
              <w:rPr>
                <w:sz w:val="24"/>
                <w:szCs w:val="24"/>
              </w:rPr>
            </w:pPr>
            <w:r w:rsidRPr="00DB3153">
              <w:rPr>
                <w:sz w:val="24"/>
                <w:szCs w:val="24"/>
              </w:rPr>
              <w:t>1</w:t>
            </w:r>
          </w:p>
          <w:p w:rsidR="008D581E" w:rsidRPr="00DB3153" w:rsidRDefault="008D581E" w:rsidP="0079451A">
            <w:pPr>
              <w:jc w:val="both"/>
              <w:rPr>
                <w:sz w:val="24"/>
                <w:szCs w:val="24"/>
              </w:rPr>
            </w:pPr>
            <w:r w:rsidRPr="00DB3153">
              <w:rPr>
                <w:sz w:val="24"/>
                <w:szCs w:val="24"/>
              </w:rPr>
              <w:t>1</w:t>
            </w:r>
          </w:p>
        </w:tc>
        <w:tc>
          <w:tcPr>
            <w:tcW w:w="983" w:type="dxa"/>
            <w:shd w:val="clear" w:color="auto" w:fill="auto"/>
          </w:tcPr>
          <w:p w:rsidR="008D581E" w:rsidRPr="00DB3153" w:rsidRDefault="008D581E" w:rsidP="0079451A">
            <w:pPr>
              <w:jc w:val="both"/>
              <w:rPr>
                <w:sz w:val="24"/>
                <w:szCs w:val="24"/>
              </w:rPr>
            </w:pPr>
            <w:r w:rsidRPr="00DB3153">
              <w:rPr>
                <w:sz w:val="24"/>
                <w:szCs w:val="24"/>
              </w:rPr>
              <w:t>97%</w:t>
            </w:r>
          </w:p>
          <w:p w:rsidR="008D581E" w:rsidRPr="00DB3153" w:rsidRDefault="008D581E" w:rsidP="0079451A">
            <w:pPr>
              <w:jc w:val="both"/>
              <w:rPr>
                <w:sz w:val="24"/>
                <w:szCs w:val="24"/>
              </w:rPr>
            </w:pPr>
            <w:r w:rsidRPr="00DB3153">
              <w:rPr>
                <w:sz w:val="24"/>
                <w:szCs w:val="24"/>
              </w:rPr>
              <w:t>96%</w:t>
            </w:r>
          </w:p>
        </w:tc>
        <w:tc>
          <w:tcPr>
            <w:tcW w:w="984" w:type="dxa"/>
            <w:shd w:val="clear" w:color="auto" w:fill="auto"/>
          </w:tcPr>
          <w:p w:rsidR="008D581E" w:rsidRPr="00DB3153" w:rsidRDefault="008D581E" w:rsidP="0079451A">
            <w:pPr>
              <w:jc w:val="both"/>
              <w:rPr>
                <w:sz w:val="24"/>
                <w:szCs w:val="24"/>
              </w:rPr>
            </w:pPr>
            <w:r w:rsidRPr="00DB3153">
              <w:rPr>
                <w:sz w:val="24"/>
                <w:szCs w:val="24"/>
              </w:rPr>
              <w:t>75,6%</w:t>
            </w:r>
          </w:p>
          <w:p w:rsidR="008D581E" w:rsidRPr="00DB3153" w:rsidRDefault="008D581E" w:rsidP="0079451A">
            <w:pPr>
              <w:jc w:val="both"/>
              <w:rPr>
                <w:sz w:val="24"/>
                <w:szCs w:val="24"/>
              </w:rPr>
            </w:pPr>
            <w:r w:rsidRPr="00DB3153">
              <w:rPr>
                <w:sz w:val="24"/>
                <w:szCs w:val="24"/>
              </w:rPr>
              <w:t>89%</w:t>
            </w:r>
          </w:p>
        </w:tc>
        <w:tc>
          <w:tcPr>
            <w:tcW w:w="984" w:type="dxa"/>
            <w:shd w:val="clear" w:color="auto" w:fill="auto"/>
          </w:tcPr>
          <w:p w:rsidR="008D581E" w:rsidRPr="00DB3153" w:rsidRDefault="008D581E" w:rsidP="0079451A">
            <w:pPr>
              <w:jc w:val="both"/>
              <w:rPr>
                <w:sz w:val="24"/>
                <w:szCs w:val="24"/>
              </w:rPr>
            </w:pPr>
            <w:r w:rsidRPr="00DB3153">
              <w:rPr>
                <w:sz w:val="24"/>
                <w:szCs w:val="24"/>
              </w:rPr>
              <w:t>4,1</w:t>
            </w:r>
          </w:p>
          <w:p w:rsidR="008D581E" w:rsidRPr="00DB3153" w:rsidRDefault="008D581E" w:rsidP="0079451A">
            <w:pPr>
              <w:jc w:val="both"/>
              <w:rPr>
                <w:sz w:val="24"/>
                <w:szCs w:val="24"/>
              </w:rPr>
            </w:pPr>
            <w:r w:rsidRPr="00DB3153">
              <w:rPr>
                <w:sz w:val="24"/>
                <w:szCs w:val="24"/>
              </w:rPr>
              <w:t>4,2</w:t>
            </w:r>
          </w:p>
        </w:tc>
      </w:tr>
      <w:tr w:rsidR="008D581E" w:rsidRPr="00DB3153" w:rsidTr="00E132CD">
        <w:tc>
          <w:tcPr>
            <w:tcW w:w="983" w:type="dxa"/>
            <w:shd w:val="clear" w:color="auto" w:fill="auto"/>
          </w:tcPr>
          <w:p w:rsidR="008D581E" w:rsidRPr="00DB3153" w:rsidRDefault="008D581E" w:rsidP="0079451A">
            <w:pPr>
              <w:jc w:val="both"/>
              <w:rPr>
                <w:sz w:val="24"/>
                <w:szCs w:val="24"/>
              </w:rPr>
            </w:pPr>
            <w:r w:rsidRPr="00DB3153">
              <w:rPr>
                <w:sz w:val="24"/>
                <w:szCs w:val="24"/>
              </w:rPr>
              <w:t>4б</w:t>
            </w:r>
          </w:p>
        </w:tc>
        <w:tc>
          <w:tcPr>
            <w:tcW w:w="983" w:type="dxa"/>
            <w:shd w:val="clear" w:color="auto" w:fill="auto"/>
          </w:tcPr>
          <w:p w:rsidR="008D581E" w:rsidRPr="00DB3153" w:rsidRDefault="008D581E" w:rsidP="0079451A">
            <w:pPr>
              <w:jc w:val="both"/>
              <w:rPr>
                <w:sz w:val="24"/>
                <w:szCs w:val="24"/>
              </w:rPr>
            </w:pPr>
            <w:r w:rsidRPr="00DB3153">
              <w:rPr>
                <w:sz w:val="24"/>
                <w:szCs w:val="24"/>
              </w:rPr>
              <w:t>34</w:t>
            </w:r>
          </w:p>
        </w:tc>
        <w:tc>
          <w:tcPr>
            <w:tcW w:w="983" w:type="dxa"/>
            <w:shd w:val="clear" w:color="auto" w:fill="auto"/>
          </w:tcPr>
          <w:p w:rsidR="008D581E" w:rsidRPr="00DB3153" w:rsidRDefault="008D581E" w:rsidP="0079451A">
            <w:pPr>
              <w:jc w:val="both"/>
              <w:rPr>
                <w:sz w:val="24"/>
                <w:szCs w:val="24"/>
              </w:rPr>
            </w:pPr>
            <w:r w:rsidRPr="00DB3153">
              <w:rPr>
                <w:sz w:val="24"/>
                <w:szCs w:val="24"/>
              </w:rPr>
              <w:t xml:space="preserve">  31 (91%)</w:t>
            </w:r>
          </w:p>
        </w:tc>
        <w:tc>
          <w:tcPr>
            <w:tcW w:w="983" w:type="dxa"/>
            <w:shd w:val="clear" w:color="auto" w:fill="auto"/>
          </w:tcPr>
          <w:p w:rsidR="008D581E" w:rsidRPr="00DB3153" w:rsidRDefault="008D581E" w:rsidP="0079451A">
            <w:pPr>
              <w:jc w:val="both"/>
              <w:rPr>
                <w:sz w:val="24"/>
                <w:szCs w:val="24"/>
              </w:rPr>
            </w:pPr>
            <w:r w:rsidRPr="00DB3153">
              <w:rPr>
                <w:sz w:val="24"/>
                <w:szCs w:val="24"/>
              </w:rPr>
              <w:t>11</w:t>
            </w:r>
          </w:p>
          <w:p w:rsidR="008D581E" w:rsidRPr="00DB3153" w:rsidRDefault="008D581E" w:rsidP="0079451A">
            <w:pPr>
              <w:jc w:val="both"/>
              <w:rPr>
                <w:sz w:val="24"/>
                <w:szCs w:val="24"/>
              </w:rPr>
            </w:pPr>
            <w:r w:rsidRPr="00DB3153">
              <w:rPr>
                <w:sz w:val="24"/>
                <w:szCs w:val="24"/>
              </w:rPr>
              <w:t>17</w:t>
            </w:r>
          </w:p>
        </w:tc>
        <w:tc>
          <w:tcPr>
            <w:tcW w:w="983" w:type="dxa"/>
            <w:shd w:val="clear" w:color="auto" w:fill="auto"/>
          </w:tcPr>
          <w:p w:rsidR="008D581E" w:rsidRPr="00DB3153" w:rsidRDefault="008D581E" w:rsidP="0079451A">
            <w:pPr>
              <w:jc w:val="both"/>
              <w:rPr>
                <w:sz w:val="24"/>
                <w:szCs w:val="24"/>
              </w:rPr>
            </w:pPr>
            <w:r w:rsidRPr="00DB3153">
              <w:rPr>
                <w:sz w:val="24"/>
                <w:szCs w:val="24"/>
              </w:rPr>
              <w:t>15</w:t>
            </w:r>
          </w:p>
          <w:p w:rsidR="008D581E" w:rsidRPr="00DB3153" w:rsidRDefault="008D581E" w:rsidP="0079451A">
            <w:pPr>
              <w:jc w:val="both"/>
              <w:rPr>
                <w:sz w:val="24"/>
                <w:szCs w:val="24"/>
              </w:rPr>
            </w:pPr>
            <w:r w:rsidRPr="00DB3153">
              <w:rPr>
                <w:sz w:val="24"/>
                <w:szCs w:val="24"/>
              </w:rPr>
              <w:t>14</w:t>
            </w:r>
          </w:p>
        </w:tc>
        <w:tc>
          <w:tcPr>
            <w:tcW w:w="983" w:type="dxa"/>
            <w:shd w:val="clear" w:color="auto" w:fill="auto"/>
          </w:tcPr>
          <w:p w:rsidR="008D581E" w:rsidRPr="00DB3153" w:rsidRDefault="008D581E" w:rsidP="0079451A">
            <w:pPr>
              <w:jc w:val="both"/>
              <w:rPr>
                <w:sz w:val="24"/>
                <w:szCs w:val="24"/>
              </w:rPr>
            </w:pPr>
            <w:r w:rsidRPr="00DB3153">
              <w:rPr>
                <w:sz w:val="24"/>
                <w:szCs w:val="24"/>
              </w:rPr>
              <w:t>3</w:t>
            </w:r>
          </w:p>
          <w:p w:rsidR="008D581E" w:rsidRPr="00DB3153" w:rsidRDefault="008D581E" w:rsidP="0079451A">
            <w:pPr>
              <w:jc w:val="both"/>
              <w:rPr>
                <w:sz w:val="24"/>
                <w:szCs w:val="24"/>
              </w:rPr>
            </w:pPr>
            <w:r w:rsidRPr="00DB3153">
              <w:rPr>
                <w:sz w:val="24"/>
                <w:szCs w:val="24"/>
              </w:rPr>
              <w:t>-</w:t>
            </w:r>
          </w:p>
        </w:tc>
        <w:tc>
          <w:tcPr>
            <w:tcW w:w="983" w:type="dxa"/>
            <w:shd w:val="clear" w:color="auto" w:fill="auto"/>
          </w:tcPr>
          <w:p w:rsidR="008D581E" w:rsidRPr="00DB3153" w:rsidRDefault="008D581E" w:rsidP="0079451A">
            <w:pPr>
              <w:jc w:val="both"/>
              <w:rPr>
                <w:sz w:val="24"/>
                <w:szCs w:val="24"/>
              </w:rPr>
            </w:pPr>
            <w:r w:rsidRPr="00DB3153">
              <w:rPr>
                <w:sz w:val="24"/>
                <w:szCs w:val="24"/>
              </w:rPr>
              <w:t>2</w:t>
            </w:r>
          </w:p>
          <w:p w:rsidR="008D581E" w:rsidRPr="00DB3153" w:rsidRDefault="008D581E" w:rsidP="0079451A">
            <w:pPr>
              <w:jc w:val="both"/>
              <w:rPr>
                <w:sz w:val="24"/>
                <w:szCs w:val="24"/>
              </w:rPr>
            </w:pPr>
            <w:r w:rsidRPr="00DB3153">
              <w:rPr>
                <w:sz w:val="24"/>
                <w:szCs w:val="24"/>
              </w:rPr>
              <w:t>-</w:t>
            </w:r>
          </w:p>
        </w:tc>
        <w:tc>
          <w:tcPr>
            <w:tcW w:w="983" w:type="dxa"/>
            <w:shd w:val="clear" w:color="auto" w:fill="auto"/>
          </w:tcPr>
          <w:p w:rsidR="008D581E" w:rsidRPr="00DB3153" w:rsidRDefault="008D581E" w:rsidP="0079451A">
            <w:pPr>
              <w:jc w:val="both"/>
              <w:rPr>
                <w:sz w:val="24"/>
                <w:szCs w:val="24"/>
              </w:rPr>
            </w:pPr>
            <w:r w:rsidRPr="00DB3153">
              <w:rPr>
                <w:sz w:val="24"/>
                <w:szCs w:val="24"/>
              </w:rPr>
              <w:t>93%</w:t>
            </w:r>
          </w:p>
          <w:p w:rsidR="008D581E" w:rsidRPr="00DB3153" w:rsidRDefault="008D581E" w:rsidP="0079451A">
            <w:pPr>
              <w:jc w:val="both"/>
              <w:rPr>
                <w:sz w:val="24"/>
                <w:szCs w:val="24"/>
              </w:rPr>
            </w:pPr>
            <w:r w:rsidRPr="00DB3153">
              <w:rPr>
                <w:sz w:val="24"/>
                <w:szCs w:val="24"/>
              </w:rPr>
              <w:t>100%</w:t>
            </w:r>
          </w:p>
        </w:tc>
        <w:tc>
          <w:tcPr>
            <w:tcW w:w="984" w:type="dxa"/>
            <w:shd w:val="clear" w:color="auto" w:fill="auto"/>
          </w:tcPr>
          <w:p w:rsidR="008D581E" w:rsidRPr="00DB3153" w:rsidRDefault="008D581E" w:rsidP="0079451A">
            <w:pPr>
              <w:jc w:val="both"/>
              <w:rPr>
                <w:sz w:val="24"/>
                <w:szCs w:val="24"/>
              </w:rPr>
            </w:pPr>
            <w:r w:rsidRPr="00DB3153">
              <w:rPr>
                <w:sz w:val="24"/>
                <w:szCs w:val="24"/>
              </w:rPr>
              <w:t>83%</w:t>
            </w:r>
          </w:p>
          <w:p w:rsidR="008D581E" w:rsidRPr="00DB3153" w:rsidRDefault="008D581E" w:rsidP="0079451A">
            <w:pPr>
              <w:jc w:val="both"/>
              <w:rPr>
                <w:sz w:val="24"/>
                <w:szCs w:val="24"/>
              </w:rPr>
            </w:pPr>
            <w:r w:rsidRPr="00DB3153">
              <w:rPr>
                <w:sz w:val="24"/>
                <w:szCs w:val="24"/>
              </w:rPr>
              <w:t>100%</w:t>
            </w:r>
          </w:p>
        </w:tc>
        <w:tc>
          <w:tcPr>
            <w:tcW w:w="984" w:type="dxa"/>
            <w:shd w:val="clear" w:color="auto" w:fill="auto"/>
          </w:tcPr>
          <w:p w:rsidR="008D581E" w:rsidRPr="00DB3153" w:rsidRDefault="008D581E" w:rsidP="0079451A">
            <w:pPr>
              <w:jc w:val="both"/>
              <w:rPr>
                <w:sz w:val="24"/>
                <w:szCs w:val="24"/>
              </w:rPr>
            </w:pPr>
            <w:r w:rsidRPr="00DB3153">
              <w:rPr>
                <w:sz w:val="24"/>
                <w:szCs w:val="24"/>
              </w:rPr>
              <w:t>4,0</w:t>
            </w:r>
          </w:p>
          <w:p w:rsidR="008D581E" w:rsidRPr="00DB3153" w:rsidRDefault="008D581E" w:rsidP="0079451A">
            <w:pPr>
              <w:jc w:val="both"/>
              <w:rPr>
                <w:sz w:val="24"/>
                <w:szCs w:val="24"/>
              </w:rPr>
            </w:pPr>
            <w:r w:rsidRPr="00DB3153">
              <w:rPr>
                <w:sz w:val="24"/>
                <w:szCs w:val="24"/>
              </w:rPr>
              <w:t>4,5</w:t>
            </w:r>
          </w:p>
        </w:tc>
      </w:tr>
      <w:tr w:rsidR="008D581E" w:rsidRPr="00DB3153" w:rsidTr="00E132CD">
        <w:tc>
          <w:tcPr>
            <w:tcW w:w="983" w:type="dxa"/>
            <w:shd w:val="clear" w:color="auto" w:fill="auto"/>
          </w:tcPr>
          <w:p w:rsidR="008D581E" w:rsidRPr="00DB3153" w:rsidRDefault="008D581E" w:rsidP="0079451A">
            <w:pPr>
              <w:jc w:val="both"/>
              <w:rPr>
                <w:sz w:val="24"/>
                <w:szCs w:val="24"/>
              </w:rPr>
            </w:pPr>
            <w:r w:rsidRPr="00DB3153">
              <w:rPr>
                <w:sz w:val="24"/>
                <w:szCs w:val="24"/>
              </w:rPr>
              <w:t>4л</w:t>
            </w:r>
          </w:p>
        </w:tc>
        <w:tc>
          <w:tcPr>
            <w:tcW w:w="983" w:type="dxa"/>
            <w:shd w:val="clear" w:color="auto" w:fill="auto"/>
          </w:tcPr>
          <w:p w:rsidR="008D581E" w:rsidRPr="00DB3153" w:rsidRDefault="008D581E" w:rsidP="0079451A">
            <w:pPr>
              <w:jc w:val="both"/>
              <w:rPr>
                <w:sz w:val="24"/>
                <w:szCs w:val="24"/>
              </w:rPr>
            </w:pPr>
            <w:r w:rsidRPr="00DB3153">
              <w:rPr>
                <w:sz w:val="24"/>
                <w:szCs w:val="24"/>
              </w:rPr>
              <w:t>36</w:t>
            </w:r>
          </w:p>
        </w:tc>
        <w:tc>
          <w:tcPr>
            <w:tcW w:w="983" w:type="dxa"/>
            <w:shd w:val="clear" w:color="auto" w:fill="auto"/>
          </w:tcPr>
          <w:p w:rsidR="008D581E" w:rsidRPr="00DB3153" w:rsidRDefault="008D581E" w:rsidP="0079451A">
            <w:pPr>
              <w:jc w:val="both"/>
              <w:rPr>
                <w:sz w:val="24"/>
                <w:szCs w:val="24"/>
              </w:rPr>
            </w:pPr>
            <w:r w:rsidRPr="00DB3153">
              <w:rPr>
                <w:sz w:val="24"/>
                <w:szCs w:val="24"/>
              </w:rPr>
              <w:t>36(100%)</w:t>
            </w:r>
          </w:p>
        </w:tc>
        <w:tc>
          <w:tcPr>
            <w:tcW w:w="983" w:type="dxa"/>
            <w:shd w:val="clear" w:color="auto" w:fill="auto"/>
          </w:tcPr>
          <w:p w:rsidR="008D581E" w:rsidRPr="00DB3153" w:rsidRDefault="008D581E" w:rsidP="0079451A">
            <w:pPr>
              <w:jc w:val="both"/>
              <w:rPr>
                <w:sz w:val="24"/>
                <w:szCs w:val="24"/>
              </w:rPr>
            </w:pPr>
            <w:r w:rsidRPr="00DB3153">
              <w:rPr>
                <w:sz w:val="24"/>
                <w:szCs w:val="24"/>
              </w:rPr>
              <w:t>11</w:t>
            </w:r>
          </w:p>
          <w:p w:rsidR="008D581E" w:rsidRPr="00DB3153" w:rsidRDefault="008D581E" w:rsidP="0079451A">
            <w:pPr>
              <w:jc w:val="both"/>
              <w:rPr>
                <w:sz w:val="24"/>
                <w:szCs w:val="24"/>
              </w:rPr>
            </w:pPr>
            <w:r w:rsidRPr="00DB3153">
              <w:rPr>
                <w:sz w:val="24"/>
                <w:szCs w:val="24"/>
              </w:rPr>
              <w:t>14</w:t>
            </w:r>
          </w:p>
        </w:tc>
        <w:tc>
          <w:tcPr>
            <w:tcW w:w="983" w:type="dxa"/>
            <w:shd w:val="clear" w:color="auto" w:fill="auto"/>
          </w:tcPr>
          <w:p w:rsidR="008D581E" w:rsidRPr="00DB3153" w:rsidRDefault="008D581E" w:rsidP="0079451A">
            <w:pPr>
              <w:jc w:val="both"/>
              <w:rPr>
                <w:sz w:val="24"/>
                <w:szCs w:val="24"/>
              </w:rPr>
            </w:pPr>
            <w:r w:rsidRPr="00DB3153">
              <w:rPr>
                <w:sz w:val="24"/>
                <w:szCs w:val="24"/>
              </w:rPr>
              <w:t>17</w:t>
            </w:r>
          </w:p>
          <w:p w:rsidR="008D581E" w:rsidRPr="00DB3153" w:rsidRDefault="008D581E" w:rsidP="0079451A">
            <w:pPr>
              <w:jc w:val="both"/>
              <w:rPr>
                <w:sz w:val="24"/>
                <w:szCs w:val="24"/>
              </w:rPr>
            </w:pPr>
            <w:r w:rsidRPr="00DB3153">
              <w:rPr>
                <w:sz w:val="24"/>
                <w:szCs w:val="24"/>
              </w:rPr>
              <w:t>17</w:t>
            </w:r>
          </w:p>
        </w:tc>
        <w:tc>
          <w:tcPr>
            <w:tcW w:w="983" w:type="dxa"/>
            <w:shd w:val="clear" w:color="auto" w:fill="auto"/>
          </w:tcPr>
          <w:p w:rsidR="008D581E" w:rsidRPr="00DB3153" w:rsidRDefault="008D581E" w:rsidP="0079451A">
            <w:pPr>
              <w:jc w:val="both"/>
              <w:rPr>
                <w:sz w:val="24"/>
                <w:szCs w:val="24"/>
              </w:rPr>
            </w:pPr>
            <w:r w:rsidRPr="00DB3153">
              <w:rPr>
                <w:sz w:val="24"/>
                <w:szCs w:val="24"/>
              </w:rPr>
              <w:t>6</w:t>
            </w:r>
          </w:p>
          <w:p w:rsidR="008D581E" w:rsidRPr="00DB3153" w:rsidRDefault="008D581E" w:rsidP="0079451A">
            <w:pPr>
              <w:jc w:val="both"/>
              <w:rPr>
                <w:sz w:val="24"/>
                <w:szCs w:val="24"/>
              </w:rPr>
            </w:pPr>
            <w:r w:rsidRPr="00DB3153">
              <w:rPr>
                <w:sz w:val="24"/>
                <w:szCs w:val="24"/>
              </w:rPr>
              <w:t>3</w:t>
            </w:r>
          </w:p>
        </w:tc>
        <w:tc>
          <w:tcPr>
            <w:tcW w:w="983" w:type="dxa"/>
            <w:shd w:val="clear" w:color="auto" w:fill="auto"/>
          </w:tcPr>
          <w:p w:rsidR="008D581E" w:rsidRPr="00DB3153" w:rsidRDefault="008D581E" w:rsidP="0079451A">
            <w:pPr>
              <w:jc w:val="both"/>
              <w:rPr>
                <w:sz w:val="24"/>
                <w:szCs w:val="24"/>
              </w:rPr>
            </w:pPr>
            <w:r w:rsidRPr="00DB3153">
              <w:rPr>
                <w:sz w:val="24"/>
                <w:szCs w:val="24"/>
              </w:rPr>
              <w:t>2</w:t>
            </w:r>
          </w:p>
          <w:p w:rsidR="008D581E" w:rsidRPr="00DB3153" w:rsidRDefault="008D581E" w:rsidP="0079451A">
            <w:pPr>
              <w:jc w:val="both"/>
              <w:rPr>
                <w:sz w:val="24"/>
                <w:szCs w:val="24"/>
              </w:rPr>
            </w:pPr>
            <w:r w:rsidRPr="00DB3153">
              <w:rPr>
                <w:sz w:val="24"/>
                <w:szCs w:val="24"/>
              </w:rPr>
              <w:t>2</w:t>
            </w:r>
          </w:p>
        </w:tc>
        <w:tc>
          <w:tcPr>
            <w:tcW w:w="983" w:type="dxa"/>
            <w:shd w:val="clear" w:color="auto" w:fill="auto"/>
          </w:tcPr>
          <w:p w:rsidR="008D581E" w:rsidRPr="00DB3153" w:rsidRDefault="008D581E" w:rsidP="0079451A">
            <w:pPr>
              <w:jc w:val="both"/>
              <w:rPr>
                <w:sz w:val="24"/>
                <w:szCs w:val="24"/>
              </w:rPr>
            </w:pPr>
            <w:r w:rsidRPr="00DB3153">
              <w:rPr>
                <w:sz w:val="24"/>
                <w:szCs w:val="24"/>
              </w:rPr>
              <w:t>94%</w:t>
            </w:r>
          </w:p>
          <w:p w:rsidR="008D581E" w:rsidRPr="00DB3153" w:rsidRDefault="008D581E" w:rsidP="0079451A">
            <w:pPr>
              <w:jc w:val="both"/>
              <w:rPr>
                <w:sz w:val="24"/>
                <w:szCs w:val="24"/>
              </w:rPr>
            </w:pPr>
            <w:r w:rsidRPr="00DB3153">
              <w:rPr>
                <w:sz w:val="24"/>
                <w:szCs w:val="24"/>
              </w:rPr>
              <w:t>94%</w:t>
            </w:r>
          </w:p>
        </w:tc>
        <w:tc>
          <w:tcPr>
            <w:tcW w:w="984" w:type="dxa"/>
            <w:shd w:val="clear" w:color="auto" w:fill="auto"/>
          </w:tcPr>
          <w:p w:rsidR="008D581E" w:rsidRPr="00DB3153" w:rsidRDefault="008D581E" w:rsidP="0079451A">
            <w:pPr>
              <w:jc w:val="both"/>
              <w:rPr>
                <w:sz w:val="24"/>
                <w:szCs w:val="24"/>
              </w:rPr>
            </w:pPr>
            <w:r w:rsidRPr="00DB3153">
              <w:rPr>
                <w:sz w:val="24"/>
                <w:szCs w:val="24"/>
              </w:rPr>
              <w:t>77%</w:t>
            </w:r>
          </w:p>
          <w:p w:rsidR="008D581E" w:rsidRPr="00DB3153" w:rsidRDefault="008D581E" w:rsidP="0079451A">
            <w:pPr>
              <w:jc w:val="both"/>
              <w:rPr>
                <w:sz w:val="24"/>
                <w:szCs w:val="24"/>
              </w:rPr>
            </w:pPr>
            <w:r w:rsidRPr="00DB3153">
              <w:rPr>
                <w:sz w:val="24"/>
                <w:szCs w:val="24"/>
              </w:rPr>
              <w:t>86%</w:t>
            </w:r>
          </w:p>
        </w:tc>
        <w:tc>
          <w:tcPr>
            <w:tcW w:w="984" w:type="dxa"/>
            <w:shd w:val="clear" w:color="auto" w:fill="auto"/>
          </w:tcPr>
          <w:p w:rsidR="008D581E" w:rsidRPr="00DB3153" w:rsidRDefault="008D581E" w:rsidP="0079451A">
            <w:pPr>
              <w:jc w:val="both"/>
              <w:rPr>
                <w:sz w:val="24"/>
                <w:szCs w:val="24"/>
              </w:rPr>
            </w:pPr>
            <w:r w:rsidRPr="00DB3153">
              <w:rPr>
                <w:sz w:val="24"/>
                <w:szCs w:val="24"/>
              </w:rPr>
              <w:t>4,0</w:t>
            </w:r>
          </w:p>
          <w:p w:rsidR="008D581E" w:rsidRPr="00DB3153" w:rsidRDefault="008D581E" w:rsidP="0079451A">
            <w:pPr>
              <w:jc w:val="both"/>
              <w:rPr>
                <w:sz w:val="24"/>
                <w:szCs w:val="24"/>
              </w:rPr>
            </w:pPr>
            <w:r w:rsidRPr="00DB3153">
              <w:rPr>
                <w:sz w:val="24"/>
                <w:szCs w:val="24"/>
              </w:rPr>
              <w:t>4,1</w:t>
            </w:r>
          </w:p>
        </w:tc>
      </w:tr>
      <w:tr w:rsidR="008D581E" w:rsidRPr="00DB3153" w:rsidTr="00E132CD">
        <w:tc>
          <w:tcPr>
            <w:tcW w:w="983" w:type="dxa"/>
            <w:shd w:val="clear" w:color="auto" w:fill="auto"/>
          </w:tcPr>
          <w:p w:rsidR="008D581E" w:rsidRPr="00DB3153" w:rsidRDefault="008D581E" w:rsidP="0079451A">
            <w:pPr>
              <w:jc w:val="both"/>
              <w:rPr>
                <w:sz w:val="24"/>
                <w:szCs w:val="24"/>
              </w:rPr>
            </w:pPr>
            <w:r w:rsidRPr="00DB3153">
              <w:rPr>
                <w:sz w:val="24"/>
                <w:szCs w:val="24"/>
              </w:rPr>
              <w:t>4м</w:t>
            </w:r>
          </w:p>
        </w:tc>
        <w:tc>
          <w:tcPr>
            <w:tcW w:w="983" w:type="dxa"/>
            <w:shd w:val="clear" w:color="auto" w:fill="auto"/>
          </w:tcPr>
          <w:p w:rsidR="008D581E" w:rsidRPr="00DB3153" w:rsidRDefault="008D581E" w:rsidP="0079451A">
            <w:pPr>
              <w:jc w:val="both"/>
              <w:rPr>
                <w:sz w:val="24"/>
                <w:szCs w:val="24"/>
              </w:rPr>
            </w:pPr>
            <w:r w:rsidRPr="00DB3153">
              <w:rPr>
                <w:sz w:val="24"/>
                <w:szCs w:val="24"/>
              </w:rPr>
              <w:t>37</w:t>
            </w:r>
          </w:p>
        </w:tc>
        <w:tc>
          <w:tcPr>
            <w:tcW w:w="983" w:type="dxa"/>
            <w:shd w:val="clear" w:color="auto" w:fill="auto"/>
          </w:tcPr>
          <w:p w:rsidR="008D581E" w:rsidRPr="00DB3153" w:rsidRDefault="008D581E" w:rsidP="0079451A">
            <w:pPr>
              <w:jc w:val="both"/>
              <w:rPr>
                <w:sz w:val="24"/>
                <w:szCs w:val="24"/>
              </w:rPr>
            </w:pPr>
            <w:r w:rsidRPr="00DB3153">
              <w:rPr>
                <w:sz w:val="24"/>
                <w:szCs w:val="24"/>
              </w:rPr>
              <w:t>35(94%)</w:t>
            </w:r>
          </w:p>
        </w:tc>
        <w:tc>
          <w:tcPr>
            <w:tcW w:w="983" w:type="dxa"/>
            <w:shd w:val="clear" w:color="auto" w:fill="auto"/>
          </w:tcPr>
          <w:p w:rsidR="008D581E" w:rsidRPr="00DB3153" w:rsidRDefault="008D581E" w:rsidP="0079451A">
            <w:pPr>
              <w:jc w:val="both"/>
              <w:rPr>
                <w:sz w:val="24"/>
                <w:szCs w:val="24"/>
              </w:rPr>
            </w:pPr>
            <w:r w:rsidRPr="00DB3153">
              <w:rPr>
                <w:sz w:val="24"/>
                <w:szCs w:val="24"/>
              </w:rPr>
              <w:t>10</w:t>
            </w:r>
          </w:p>
          <w:p w:rsidR="008D581E" w:rsidRPr="00DB3153" w:rsidRDefault="008D581E" w:rsidP="0079451A">
            <w:pPr>
              <w:jc w:val="both"/>
              <w:rPr>
                <w:sz w:val="24"/>
                <w:szCs w:val="24"/>
              </w:rPr>
            </w:pPr>
            <w:r w:rsidRPr="00DB3153">
              <w:rPr>
                <w:sz w:val="24"/>
                <w:szCs w:val="24"/>
              </w:rPr>
              <w:t>6</w:t>
            </w:r>
          </w:p>
        </w:tc>
        <w:tc>
          <w:tcPr>
            <w:tcW w:w="983" w:type="dxa"/>
            <w:shd w:val="clear" w:color="auto" w:fill="auto"/>
          </w:tcPr>
          <w:p w:rsidR="008D581E" w:rsidRPr="00DB3153" w:rsidRDefault="008D581E" w:rsidP="0079451A">
            <w:pPr>
              <w:jc w:val="both"/>
              <w:rPr>
                <w:sz w:val="24"/>
                <w:szCs w:val="24"/>
              </w:rPr>
            </w:pPr>
            <w:r w:rsidRPr="00DB3153">
              <w:rPr>
                <w:sz w:val="24"/>
                <w:szCs w:val="24"/>
              </w:rPr>
              <w:t>15</w:t>
            </w:r>
          </w:p>
          <w:p w:rsidR="008D581E" w:rsidRPr="00DB3153" w:rsidRDefault="008D581E" w:rsidP="0079451A">
            <w:pPr>
              <w:jc w:val="both"/>
              <w:rPr>
                <w:sz w:val="24"/>
                <w:szCs w:val="24"/>
              </w:rPr>
            </w:pPr>
            <w:r w:rsidRPr="00DB3153">
              <w:rPr>
                <w:sz w:val="24"/>
                <w:szCs w:val="24"/>
              </w:rPr>
              <w:t>19</w:t>
            </w:r>
          </w:p>
        </w:tc>
        <w:tc>
          <w:tcPr>
            <w:tcW w:w="983" w:type="dxa"/>
            <w:shd w:val="clear" w:color="auto" w:fill="auto"/>
          </w:tcPr>
          <w:p w:rsidR="008D581E" w:rsidRPr="00DB3153" w:rsidRDefault="008D581E" w:rsidP="0079451A">
            <w:pPr>
              <w:jc w:val="both"/>
              <w:rPr>
                <w:sz w:val="24"/>
                <w:szCs w:val="24"/>
              </w:rPr>
            </w:pPr>
            <w:r w:rsidRPr="00DB3153">
              <w:rPr>
                <w:sz w:val="24"/>
                <w:szCs w:val="24"/>
              </w:rPr>
              <w:t>6</w:t>
            </w:r>
          </w:p>
          <w:p w:rsidR="008D581E" w:rsidRPr="00DB3153" w:rsidRDefault="008D581E" w:rsidP="0079451A">
            <w:pPr>
              <w:jc w:val="both"/>
              <w:rPr>
                <w:sz w:val="24"/>
                <w:szCs w:val="24"/>
              </w:rPr>
            </w:pPr>
            <w:r w:rsidRPr="00DB3153">
              <w:rPr>
                <w:sz w:val="24"/>
                <w:szCs w:val="24"/>
              </w:rPr>
              <w:t>6</w:t>
            </w:r>
          </w:p>
        </w:tc>
        <w:tc>
          <w:tcPr>
            <w:tcW w:w="983" w:type="dxa"/>
            <w:shd w:val="clear" w:color="auto" w:fill="auto"/>
          </w:tcPr>
          <w:p w:rsidR="008D581E" w:rsidRPr="00DB3153" w:rsidRDefault="008D581E" w:rsidP="0079451A">
            <w:pPr>
              <w:jc w:val="both"/>
              <w:rPr>
                <w:sz w:val="24"/>
                <w:szCs w:val="24"/>
              </w:rPr>
            </w:pPr>
            <w:r w:rsidRPr="00DB3153">
              <w:rPr>
                <w:sz w:val="24"/>
                <w:szCs w:val="24"/>
              </w:rPr>
              <w:t>4</w:t>
            </w:r>
          </w:p>
          <w:p w:rsidR="008D581E" w:rsidRPr="00DB3153" w:rsidRDefault="008D581E" w:rsidP="0079451A">
            <w:pPr>
              <w:jc w:val="both"/>
              <w:rPr>
                <w:sz w:val="24"/>
                <w:szCs w:val="24"/>
              </w:rPr>
            </w:pPr>
            <w:r w:rsidRPr="00DB3153">
              <w:rPr>
                <w:sz w:val="24"/>
                <w:szCs w:val="24"/>
              </w:rPr>
              <w:t>3</w:t>
            </w:r>
          </w:p>
        </w:tc>
        <w:tc>
          <w:tcPr>
            <w:tcW w:w="983" w:type="dxa"/>
            <w:shd w:val="clear" w:color="auto" w:fill="auto"/>
          </w:tcPr>
          <w:p w:rsidR="008D581E" w:rsidRPr="00DB3153" w:rsidRDefault="008D581E" w:rsidP="0079451A">
            <w:pPr>
              <w:jc w:val="both"/>
              <w:rPr>
                <w:sz w:val="24"/>
                <w:szCs w:val="24"/>
              </w:rPr>
            </w:pPr>
            <w:r w:rsidRPr="00DB3153">
              <w:rPr>
                <w:sz w:val="24"/>
                <w:szCs w:val="24"/>
              </w:rPr>
              <w:t>89%</w:t>
            </w:r>
          </w:p>
          <w:p w:rsidR="008D581E" w:rsidRPr="00DB3153" w:rsidRDefault="008D581E" w:rsidP="0079451A">
            <w:pPr>
              <w:jc w:val="both"/>
              <w:rPr>
                <w:sz w:val="24"/>
                <w:szCs w:val="24"/>
              </w:rPr>
            </w:pPr>
            <w:r w:rsidRPr="00DB3153">
              <w:rPr>
                <w:sz w:val="24"/>
                <w:szCs w:val="24"/>
              </w:rPr>
              <w:t>91%</w:t>
            </w:r>
          </w:p>
        </w:tc>
        <w:tc>
          <w:tcPr>
            <w:tcW w:w="984" w:type="dxa"/>
            <w:shd w:val="clear" w:color="auto" w:fill="auto"/>
          </w:tcPr>
          <w:p w:rsidR="008D581E" w:rsidRPr="00DB3153" w:rsidRDefault="008D581E" w:rsidP="0079451A">
            <w:pPr>
              <w:jc w:val="both"/>
              <w:rPr>
                <w:sz w:val="24"/>
                <w:szCs w:val="24"/>
              </w:rPr>
            </w:pPr>
            <w:r w:rsidRPr="00DB3153">
              <w:rPr>
                <w:sz w:val="24"/>
                <w:szCs w:val="24"/>
              </w:rPr>
              <w:t>71%</w:t>
            </w:r>
          </w:p>
          <w:p w:rsidR="008D581E" w:rsidRPr="00DB3153" w:rsidRDefault="008D581E" w:rsidP="0079451A">
            <w:pPr>
              <w:jc w:val="both"/>
              <w:rPr>
                <w:sz w:val="24"/>
                <w:szCs w:val="24"/>
              </w:rPr>
            </w:pPr>
            <w:r w:rsidRPr="00DB3153">
              <w:rPr>
                <w:sz w:val="24"/>
                <w:szCs w:val="24"/>
              </w:rPr>
              <w:t>74%</w:t>
            </w:r>
          </w:p>
        </w:tc>
        <w:tc>
          <w:tcPr>
            <w:tcW w:w="984" w:type="dxa"/>
            <w:shd w:val="clear" w:color="auto" w:fill="auto"/>
          </w:tcPr>
          <w:p w:rsidR="008D581E" w:rsidRPr="00DB3153" w:rsidRDefault="008D581E" w:rsidP="0079451A">
            <w:pPr>
              <w:jc w:val="both"/>
              <w:rPr>
                <w:sz w:val="24"/>
                <w:szCs w:val="24"/>
              </w:rPr>
            </w:pPr>
            <w:r w:rsidRPr="00DB3153">
              <w:rPr>
                <w:sz w:val="24"/>
                <w:szCs w:val="24"/>
              </w:rPr>
              <w:t>3,9</w:t>
            </w:r>
          </w:p>
          <w:p w:rsidR="008D581E" w:rsidRPr="00DB3153" w:rsidRDefault="008D581E" w:rsidP="0079451A">
            <w:pPr>
              <w:jc w:val="both"/>
              <w:rPr>
                <w:sz w:val="24"/>
                <w:szCs w:val="24"/>
              </w:rPr>
            </w:pPr>
            <w:r w:rsidRPr="00DB3153">
              <w:rPr>
                <w:sz w:val="24"/>
                <w:szCs w:val="24"/>
              </w:rPr>
              <w:t>3,8</w:t>
            </w:r>
          </w:p>
        </w:tc>
      </w:tr>
      <w:tr w:rsidR="008D581E" w:rsidRPr="00DB3153" w:rsidTr="00E132CD">
        <w:tc>
          <w:tcPr>
            <w:tcW w:w="983" w:type="dxa"/>
            <w:shd w:val="clear" w:color="auto" w:fill="auto"/>
          </w:tcPr>
          <w:p w:rsidR="008D581E" w:rsidRPr="00DB3153" w:rsidRDefault="008D581E" w:rsidP="0079451A">
            <w:pPr>
              <w:jc w:val="both"/>
              <w:rPr>
                <w:sz w:val="24"/>
                <w:szCs w:val="24"/>
              </w:rPr>
            </w:pPr>
          </w:p>
        </w:tc>
        <w:tc>
          <w:tcPr>
            <w:tcW w:w="983" w:type="dxa"/>
            <w:shd w:val="clear" w:color="auto" w:fill="auto"/>
          </w:tcPr>
          <w:p w:rsidR="008D581E" w:rsidRPr="00DB3153" w:rsidRDefault="008D581E" w:rsidP="0079451A">
            <w:pPr>
              <w:jc w:val="both"/>
              <w:rPr>
                <w:sz w:val="24"/>
                <w:szCs w:val="24"/>
              </w:rPr>
            </w:pPr>
            <w:r w:rsidRPr="00DB3153">
              <w:rPr>
                <w:sz w:val="24"/>
                <w:szCs w:val="24"/>
              </w:rPr>
              <w:t>144</w:t>
            </w:r>
          </w:p>
        </w:tc>
        <w:tc>
          <w:tcPr>
            <w:tcW w:w="983" w:type="dxa"/>
            <w:shd w:val="clear" w:color="auto" w:fill="auto"/>
          </w:tcPr>
          <w:p w:rsidR="008D581E" w:rsidRPr="00DB3153" w:rsidRDefault="008D581E" w:rsidP="0079451A">
            <w:pPr>
              <w:jc w:val="both"/>
              <w:rPr>
                <w:sz w:val="24"/>
                <w:szCs w:val="24"/>
              </w:rPr>
            </w:pPr>
            <w:r w:rsidRPr="00DB3153">
              <w:rPr>
                <w:sz w:val="24"/>
                <w:szCs w:val="24"/>
              </w:rPr>
              <w:t>139 (96,5%)</w:t>
            </w:r>
          </w:p>
        </w:tc>
        <w:tc>
          <w:tcPr>
            <w:tcW w:w="983" w:type="dxa"/>
            <w:shd w:val="clear" w:color="auto" w:fill="auto"/>
          </w:tcPr>
          <w:p w:rsidR="008D581E" w:rsidRPr="00DB3153" w:rsidRDefault="008D581E" w:rsidP="0079451A">
            <w:pPr>
              <w:jc w:val="both"/>
              <w:rPr>
                <w:sz w:val="24"/>
                <w:szCs w:val="24"/>
              </w:rPr>
            </w:pPr>
            <w:r w:rsidRPr="00DB3153">
              <w:rPr>
                <w:sz w:val="24"/>
                <w:szCs w:val="24"/>
              </w:rPr>
              <w:t>48</w:t>
            </w:r>
          </w:p>
          <w:p w:rsidR="008D581E" w:rsidRPr="00DB3153" w:rsidRDefault="008D581E" w:rsidP="0079451A">
            <w:pPr>
              <w:jc w:val="both"/>
              <w:rPr>
                <w:sz w:val="24"/>
                <w:szCs w:val="24"/>
              </w:rPr>
            </w:pPr>
            <w:r w:rsidRPr="00DB3153">
              <w:rPr>
                <w:sz w:val="24"/>
                <w:szCs w:val="24"/>
              </w:rPr>
              <w:t>52</w:t>
            </w:r>
          </w:p>
        </w:tc>
        <w:tc>
          <w:tcPr>
            <w:tcW w:w="983" w:type="dxa"/>
            <w:shd w:val="clear" w:color="auto" w:fill="auto"/>
          </w:tcPr>
          <w:p w:rsidR="008D581E" w:rsidRPr="00DB3153" w:rsidRDefault="008D581E" w:rsidP="0079451A">
            <w:pPr>
              <w:jc w:val="both"/>
              <w:rPr>
                <w:sz w:val="24"/>
                <w:szCs w:val="24"/>
              </w:rPr>
            </w:pPr>
            <w:r w:rsidRPr="00DB3153">
              <w:rPr>
                <w:sz w:val="24"/>
                <w:szCs w:val="24"/>
              </w:rPr>
              <w:t>59</w:t>
            </w:r>
          </w:p>
          <w:p w:rsidR="008D581E" w:rsidRPr="00DB3153" w:rsidRDefault="008D581E" w:rsidP="0079451A">
            <w:pPr>
              <w:jc w:val="both"/>
              <w:rPr>
                <w:sz w:val="24"/>
                <w:szCs w:val="24"/>
              </w:rPr>
            </w:pPr>
            <w:r w:rsidRPr="00DB3153">
              <w:rPr>
                <w:sz w:val="24"/>
                <w:szCs w:val="24"/>
              </w:rPr>
              <w:t>67</w:t>
            </w:r>
          </w:p>
        </w:tc>
        <w:tc>
          <w:tcPr>
            <w:tcW w:w="983" w:type="dxa"/>
            <w:shd w:val="clear" w:color="auto" w:fill="auto"/>
          </w:tcPr>
          <w:p w:rsidR="008D581E" w:rsidRPr="00DB3153" w:rsidRDefault="008D581E" w:rsidP="0079451A">
            <w:pPr>
              <w:jc w:val="both"/>
              <w:rPr>
                <w:sz w:val="24"/>
                <w:szCs w:val="24"/>
              </w:rPr>
            </w:pPr>
            <w:r w:rsidRPr="00DB3153">
              <w:rPr>
                <w:sz w:val="24"/>
                <w:szCs w:val="24"/>
              </w:rPr>
              <w:t>23</w:t>
            </w:r>
          </w:p>
          <w:p w:rsidR="008D581E" w:rsidRPr="00DB3153" w:rsidRDefault="008D581E" w:rsidP="0079451A">
            <w:pPr>
              <w:jc w:val="both"/>
              <w:rPr>
                <w:sz w:val="24"/>
                <w:szCs w:val="24"/>
              </w:rPr>
            </w:pPr>
            <w:r w:rsidRPr="00DB3153">
              <w:rPr>
                <w:sz w:val="24"/>
                <w:szCs w:val="24"/>
              </w:rPr>
              <w:t>13</w:t>
            </w:r>
          </w:p>
        </w:tc>
        <w:tc>
          <w:tcPr>
            <w:tcW w:w="983" w:type="dxa"/>
            <w:shd w:val="clear" w:color="auto" w:fill="auto"/>
          </w:tcPr>
          <w:p w:rsidR="008D581E" w:rsidRPr="00DB3153" w:rsidRDefault="008D581E" w:rsidP="0079451A">
            <w:pPr>
              <w:jc w:val="both"/>
              <w:rPr>
                <w:sz w:val="24"/>
                <w:szCs w:val="24"/>
              </w:rPr>
            </w:pPr>
            <w:r w:rsidRPr="00DB3153">
              <w:rPr>
                <w:sz w:val="24"/>
                <w:szCs w:val="24"/>
              </w:rPr>
              <w:t>9</w:t>
            </w:r>
          </w:p>
          <w:p w:rsidR="008D581E" w:rsidRPr="00DB3153" w:rsidRDefault="008D581E" w:rsidP="0079451A">
            <w:pPr>
              <w:jc w:val="both"/>
              <w:rPr>
                <w:sz w:val="24"/>
                <w:szCs w:val="24"/>
              </w:rPr>
            </w:pPr>
            <w:r w:rsidRPr="00DB3153">
              <w:rPr>
                <w:sz w:val="24"/>
                <w:szCs w:val="24"/>
              </w:rPr>
              <w:t>6</w:t>
            </w:r>
          </w:p>
        </w:tc>
        <w:tc>
          <w:tcPr>
            <w:tcW w:w="983" w:type="dxa"/>
            <w:shd w:val="clear" w:color="auto" w:fill="auto"/>
          </w:tcPr>
          <w:p w:rsidR="008D581E" w:rsidRPr="00DB3153" w:rsidRDefault="008D581E" w:rsidP="0079451A">
            <w:pPr>
              <w:jc w:val="both"/>
              <w:rPr>
                <w:sz w:val="24"/>
                <w:szCs w:val="24"/>
              </w:rPr>
            </w:pPr>
            <w:r w:rsidRPr="00DB3153">
              <w:rPr>
                <w:sz w:val="24"/>
                <w:szCs w:val="24"/>
              </w:rPr>
              <w:t>93,3%</w:t>
            </w:r>
          </w:p>
          <w:p w:rsidR="008D581E" w:rsidRPr="00DB3153" w:rsidRDefault="008D581E" w:rsidP="0079451A">
            <w:pPr>
              <w:jc w:val="both"/>
              <w:rPr>
                <w:sz w:val="24"/>
                <w:szCs w:val="24"/>
              </w:rPr>
            </w:pPr>
            <w:r w:rsidRPr="00DB3153">
              <w:rPr>
                <w:sz w:val="24"/>
                <w:szCs w:val="24"/>
              </w:rPr>
              <w:t>95,3%</w:t>
            </w:r>
          </w:p>
        </w:tc>
        <w:tc>
          <w:tcPr>
            <w:tcW w:w="984" w:type="dxa"/>
            <w:shd w:val="clear" w:color="auto" w:fill="auto"/>
          </w:tcPr>
          <w:p w:rsidR="008D581E" w:rsidRPr="00DB3153" w:rsidRDefault="008D581E" w:rsidP="0079451A">
            <w:pPr>
              <w:jc w:val="both"/>
              <w:rPr>
                <w:sz w:val="24"/>
                <w:szCs w:val="24"/>
              </w:rPr>
            </w:pPr>
            <w:r w:rsidRPr="00DB3153">
              <w:rPr>
                <w:sz w:val="24"/>
                <w:szCs w:val="24"/>
              </w:rPr>
              <w:t>76,7%</w:t>
            </w:r>
          </w:p>
          <w:p w:rsidR="008D581E" w:rsidRPr="00DB3153" w:rsidRDefault="008D581E" w:rsidP="0079451A">
            <w:pPr>
              <w:jc w:val="both"/>
              <w:rPr>
                <w:sz w:val="24"/>
                <w:szCs w:val="24"/>
              </w:rPr>
            </w:pPr>
            <w:r w:rsidRPr="00DB3153">
              <w:rPr>
                <w:sz w:val="24"/>
                <w:szCs w:val="24"/>
              </w:rPr>
              <w:t>87,3%</w:t>
            </w:r>
          </w:p>
        </w:tc>
        <w:tc>
          <w:tcPr>
            <w:tcW w:w="984" w:type="dxa"/>
            <w:shd w:val="clear" w:color="auto" w:fill="auto"/>
          </w:tcPr>
          <w:p w:rsidR="008D581E" w:rsidRPr="00DB3153" w:rsidRDefault="008D581E" w:rsidP="0079451A">
            <w:pPr>
              <w:jc w:val="both"/>
              <w:rPr>
                <w:sz w:val="24"/>
                <w:szCs w:val="24"/>
              </w:rPr>
            </w:pPr>
            <w:r w:rsidRPr="00DB3153">
              <w:rPr>
                <w:sz w:val="24"/>
                <w:szCs w:val="24"/>
              </w:rPr>
              <w:t>4,0</w:t>
            </w:r>
          </w:p>
          <w:p w:rsidR="008D581E" w:rsidRPr="00DB3153" w:rsidRDefault="008D581E" w:rsidP="0079451A">
            <w:pPr>
              <w:jc w:val="both"/>
              <w:rPr>
                <w:sz w:val="24"/>
                <w:szCs w:val="24"/>
              </w:rPr>
            </w:pPr>
            <w:r w:rsidRPr="00DB3153">
              <w:rPr>
                <w:sz w:val="24"/>
                <w:szCs w:val="24"/>
              </w:rPr>
              <w:t>4,2</w:t>
            </w:r>
          </w:p>
        </w:tc>
      </w:tr>
    </w:tbl>
    <w:p w:rsidR="008D581E" w:rsidRPr="003B4D77" w:rsidRDefault="008D581E" w:rsidP="0079451A">
      <w:pPr>
        <w:jc w:val="center"/>
        <w:rPr>
          <w:b/>
          <w:sz w:val="24"/>
          <w:szCs w:val="24"/>
        </w:rPr>
      </w:pPr>
      <w:r w:rsidRPr="003B4D77">
        <w:rPr>
          <w:b/>
          <w:sz w:val="24"/>
          <w:szCs w:val="24"/>
        </w:rPr>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930"/>
        <w:gridCol w:w="1346"/>
        <w:gridCol w:w="888"/>
        <w:gridCol w:w="888"/>
        <w:gridCol w:w="888"/>
        <w:gridCol w:w="888"/>
        <w:gridCol w:w="934"/>
        <w:gridCol w:w="935"/>
        <w:gridCol w:w="927"/>
      </w:tblGrid>
      <w:tr w:rsidR="008D581E" w:rsidRPr="003B4D77" w:rsidTr="00E132CD">
        <w:tc>
          <w:tcPr>
            <w:tcW w:w="983" w:type="dxa"/>
            <w:shd w:val="clear" w:color="auto" w:fill="auto"/>
          </w:tcPr>
          <w:p w:rsidR="008D581E" w:rsidRPr="00DB3153" w:rsidRDefault="008D581E" w:rsidP="0079451A">
            <w:pPr>
              <w:jc w:val="both"/>
              <w:rPr>
                <w:sz w:val="24"/>
                <w:szCs w:val="24"/>
              </w:rPr>
            </w:pPr>
            <w:r w:rsidRPr="00DB3153">
              <w:rPr>
                <w:sz w:val="24"/>
                <w:szCs w:val="24"/>
              </w:rPr>
              <w:t>класс</w:t>
            </w:r>
          </w:p>
        </w:tc>
        <w:tc>
          <w:tcPr>
            <w:tcW w:w="983" w:type="dxa"/>
            <w:shd w:val="clear" w:color="auto" w:fill="auto"/>
          </w:tcPr>
          <w:p w:rsidR="008D581E" w:rsidRPr="00DB3153" w:rsidRDefault="008D581E" w:rsidP="0079451A">
            <w:pPr>
              <w:jc w:val="both"/>
              <w:rPr>
                <w:sz w:val="24"/>
                <w:szCs w:val="24"/>
              </w:rPr>
            </w:pPr>
            <w:r w:rsidRPr="00DB3153">
              <w:rPr>
                <w:sz w:val="24"/>
                <w:szCs w:val="24"/>
              </w:rPr>
              <w:t>всего</w:t>
            </w:r>
          </w:p>
        </w:tc>
        <w:tc>
          <w:tcPr>
            <w:tcW w:w="983" w:type="dxa"/>
            <w:shd w:val="clear" w:color="auto" w:fill="auto"/>
          </w:tcPr>
          <w:p w:rsidR="008D581E" w:rsidRPr="00DB3153" w:rsidRDefault="008D581E" w:rsidP="0079451A">
            <w:pPr>
              <w:jc w:val="both"/>
              <w:rPr>
                <w:sz w:val="24"/>
                <w:szCs w:val="24"/>
              </w:rPr>
            </w:pPr>
            <w:r w:rsidRPr="00DB3153">
              <w:rPr>
                <w:sz w:val="24"/>
                <w:szCs w:val="24"/>
              </w:rPr>
              <w:t>выполняли</w:t>
            </w:r>
          </w:p>
        </w:tc>
        <w:tc>
          <w:tcPr>
            <w:tcW w:w="983" w:type="dxa"/>
            <w:shd w:val="clear" w:color="auto" w:fill="auto"/>
          </w:tcPr>
          <w:p w:rsidR="008D581E" w:rsidRPr="00DB3153" w:rsidRDefault="008D581E" w:rsidP="0079451A">
            <w:pPr>
              <w:jc w:val="both"/>
              <w:rPr>
                <w:sz w:val="24"/>
                <w:szCs w:val="24"/>
              </w:rPr>
            </w:pPr>
            <w:r w:rsidRPr="00DB3153">
              <w:rPr>
                <w:sz w:val="24"/>
                <w:szCs w:val="24"/>
              </w:rPr>
              <w:t>«5»</w:t>
            </w:r>
          </w:p>
        </w:tc>
        <w:tc>
          <w:tcPr>
            <w:tcW w:w="983" w:type="dxa"/>
            <w:shd w:val="clear" w:color="auto" w:fill="auto"/>
          </w:tcPr>
          <w:p w:rsidR="008D581E" w:rsidRPr="00DB3153" w:rsidRDefault="008D581E" w:rsidP="0079451A">
            <w:pPr>
              <w:jc w:val="both"/>
              <w:rPr>
                <w:sz w:val="24"/>
                <w:szCs w:val="24"/>
              </w:rPr>
            </w:pPr>
            <w:r w:rsidRPr="00DB3153">
              <w:rPr>
                <w:sz w:val="24"/>
                <w:szCs w:val="24"/>
              </w:rPr>
              <w:t>«4»</w:t>
            </w:r>
          </w:p>
        </w:tc>
        <w:tc>
          <w:tcPr>
            <w:tcW w:w="983" w:type="dxa"/>
            <w:shd w:val="clear" w:color="auto" w:fill="auto"/>
          </w:tcPr>
          <w:p w:rsidR="008D581E" w:rsidRPr="00DB3153" w:rsidRDefault="008D581E" w:rsidP="0079451A">
            <w:pPr>
              <w:jc w:val="both"/>
              <w:rPr>
                <w:sz w:val="24"/>
                <w:szCs w:val="24"/>
              </w:rPr>
            </w:pPr>
            <w:r w:rsidRPr="00DB3153">
              <w:rPr>
                <w:sz w:val="24"/>
                <w:szCs w:val="24"/>
              </w:rPr>
              <w:t>«3»</w:t>
            </w:r>
          </w:p>
        </w:tc>
        <w:tc>
          <w:tcPr>
            <w:tcW w:w="983" w:type="dxa"/>
            <w:shd w:val="clear" w:color="auto" w:fill="auto"/>
          </w:tcPr>
          <w:p w:rsidR="008D581E" w:rsidRPr="00DB3153" w:rsidRDefault="008D581E" w:rsidP="0079451A">
            <w:pPr>
              <w:jc w:val="both"/>
              <w:rPr>
                <w:sz w:val="24"/>
                <w:szCs w:val="24"/>
              </w:rPr>
            </w:pPr>
            <w:r w:rsidRPr="00DB3153">
              <w:rPr>
                <w:sz w:val="24"/>
                <w:szCs w:val="24"/>
              </w:rPr>
              <w:t>«2»</w:t>
            </w:r>
          </w:p>
        </w:tc>
        <w:tc>
          <w:tcPr>
            <w:tcW w:w="983" w:type="dxa"/>
            <w:shd w:val="clear" w:color="auto" w:fill="auto"/>
          </w:tcPr>
          <w:p w:rsidR="008D581E" w:rsidRPr="00DB3153" w:rsidRDefault="008D581E" w:rsidP="0079451A">
            <w:pPr>
              <w:jc w:val="both"/>
              <w:rPr>
                <w:sz w:val="24"/>
                <w:szCs w:val="24"/>
              </w:rPr>
            </w:pPr>
            <w:r w:rsidRPr="00DB3153">
              <w:rPr>
                <w:sz w:val="24"/>
                <w:szCs w:val="24"/>
              </w:rPr>
              <w:t>усп</w:t>
            </w:r>
          </w:p>
        </w:tc>
        <w:tc>
          <w:tcPr>
            <w:tcW w:w="984" w:type="dxa"/>
            <w:shd w:val="clear" w:color="auto" w:fill="auto"/>
          </w:tcPr>
          <w:p w:rsidR="008D581E" w:rsidRPr="00DB3153" w:rsidRDefault="008D581E" w:rsidP="0079451A">
            <w:pPr>
              <w:jc w:val="both"/>
              <w:rPr>
                <w:sz w:val="24"/>
                <w:szCs w:val="24"/>
              </w:rPr>
            </w:pPr>
            <w:r w:rsidRPr="00DB3153">
              <w:rPr>
                <w:sz w:val="24"/>
                <w:szCs w:val="24"/>
              </w:rPr>
              <w:t>кач</w:t>
            </w:r>
          </w:p>
        </w:tc>
        <w:tc>
          <w:tcPr>
            <w:tcW w:w="984" w:type="dxa"/>
            <w:shd w:val="clear" w:color="auto" w:fill="auto"/>
          </w:tcPr>
          <w:p w:rsidR="008D581E" w:rsidRPr="00DB3153" w:rsidRDefault="008D581E" w:rsidP="0079451A">
            <w:pPr>
              <w:jc w:val="both"/>
              <w:rPr>
                <w:sz w:val="24"/>
                <w:szCs w:val="24"/>
              </w:rPr>
            </w:pPr>
            <w:r w:rsidRPr="00DB3153">
              <w:rPr>
                <w:sz w:val="24"/>
                <w:szCs w:val="24"/>
              </w:rPr>
              <w:t>Ср.б.</w:t>
            </w:r>
          </w:p>
        </w:tc>
      </w:tr>
      <w:tr w:rsidR="008D581E" w:rsidRPr="003B4D77" w:rsidTr="00E132CD">
        <w:tc>
          <w:tcPr>
            <w:tcW w:w="983" w:type="dxa"/>
            <w:shd w:val="clear" w:color="auto" w:fill="auto"/>
          </w:tcPr>
          <w:p w:rsidR="008D581E" w:rsidRPr="00DB3153" w:rsidRDefault="008D581E" w:rsidP="0079451A">
            <w:pPr>
              <w:jc w:val="both"/>
              <w:rPr>
                <w:sz w:val="24"/>
                <w:szCs w:val="24"/>
              </w:rPr>
            </w:pPr>
            <w:r w:rsidRPr="00DB3153">
              <w:rPr>
                <w:sz w:val="24"/>
                <w:szCs w:val="24"/>
              </w:rPr>
              <w:t>4а</w:t>
            </w:r>
          </w:p>
        </w:tc>
        <w:tc>
          <w:tcPr>
            <w:tcW w:w="983" w:type="dxa"/>
            <w:shd w:val="clear" w:color="auto" w:fill="auto"/>
          </w:tcPr>
          <w:p w:rsidR="008D581E" w:rsidRPr="00DB3153" w:rsidRDefault="008D581E" w:rsidP="0079451A">
            <w:pPr>
              <w:jc w:val="both"/>
              <w:rPr>
                <w:sz w:val="24"/>
                <w:szCs w:val="24"/>
              </w:rPr>
            </w:pPr>
            <w:r w:rsidRPr="00DB3153">
              <w:rPr>
                <w:sz w:val="24"/>
                <w:szCs w:val="24"/>
              </w:rPr>
              <w:t>37</w:t>
            </w:r>
          </w:p>
        </w:tc>
        <w:tc>
          <w:tcPr>
            <w:tcW w:w="983" w:type="dxa"/>
            <w:shd w:val="clear" w:color="auto" w:fill="auto"/>
          </w:tcPr>
          <w:p w:rsidR="008D581E" w:rsidRPr="00DB3153" w:rsidRDefault="008D581E" w:rsidP="0079451A">
            <w:pPr>
              <w:jc w:val="both"/>
              <w:rPr>
                <w:sz w:val="24"/>
                <w:szCs w:val="24"/>
              </w:rPr>
            </w:pPr>
            <w:r w:rsidRPr="00DB3153">
              <w:rPr>
                <w:sz w:val="24"/>
                <w:szCs w:val="24"/>
              </w:rPr>
              <w:t>37(100%)</w:t>
            </w:r>
          </w:p>
        </w:tc>
        <w:tc>
          <w:tcPr>
            <w:tcW w:w="983" w:type="dxa"/>
            <w:shd w:val="clear" w:color="auto" w:fill="auto"/>
          </w:tcPr>
          <w:p w:rsidR="008D581E" w:rsidRPr="00DB3153" w:rsidRDefault="008D581E" w:rsidP="0079451A">
            <w:pPr>
              <w:jc w:val="both"/>
              <w:rPr>
                <w:sz w:val="24"/>
                <w:szCs w:val="24"/>
              </w:rPr>
            </w:pPr>
            <w:r w:rsidRPr="00DB3153">
              <w:rPr>
                <w:sz w:val="24"/>
                <w:szCs w:val="24"/>
              </w:rPr>
              <w:t>5</w:t>
            </w:r>
          </w:p>
        </w:tc>
        <w:tc>
          <w:tcPr>
            <w:tcW w:w="983" w:type="dxa"/>
            <w:shd w:val="clear" w:color="auto" w:fill="auto"/>
          </w:tcPr>
          <w:p w:rsidR="008D581E" w:rsidRPr="00DB3153" w:rsidRDefault="008D581E" w:rsidP="0079451A">
            <w:pPr>
              <w:jc w:val="both"/>
              <w:rPr>
                <w:sz w:val="24"/>
                <w:szCs w:val="24"/>
              </w:rPr>
            </w:pPr>
            <w:r w:rsidRPr="00DB3153">
              <w:rPr>
                <w:sz w:val="24"/>
                <w:szCs w:val="24"/>
              </w:rPr>
              <w:t>28</w:t>
            </w:r>
          </w:p>
        </w:tc>
        <w:tc>
          <w:tcPr>
            <w:tcW w:w="983" w:type="dxa"/>
            <w:shd w:val="clear" w:color="auto" w:fill="auto"/>
          </w:tcPr>
          <w:p w:rsidR="008D581E" w:rsidRPr="00DB3153" w:rsidRDefault="008D581E" w:rsidP="0079451A">
            <w:pPr>
              <w:jc w:val="both"/>
              <w:rPr>
                <w:sz w:val="24"/>
                <w:szCs w:val="24"/>
              </w:rPr>
            </w:pPr>
            <w:r w:rsidRPr="00DB3153">
              <w:rPr>
                <w:sz w:val="24"/>
                <w:szCs w:val="24"/>
              </w:rPr>
              <w:t>3</w:t>
            </w:r>
          </w:p>
        </w:tc>
        <w:tc>
          <w:tcPr>
            <w:tcW w:w="983" w:type="dxa"/>
            <w:shd w:val="clear" w:color="auto" w:fill="auto"/>
          </w:tcPr>
          <w:p w:rsidR="008D581E" w:rsidRPr="00DB3153" w:rsidRDefault="008D581E" w:rsidP="0079451A">
            <w:pPr>
              <w:jc w:val="both"/>
              <w:rPr>
                <w:sz w:val="24"/>
                <w:szCs w:val="24"/>
              </w:rPr>
            </w:pPr>
            <w:r w:rsidRPr="00DB3153">
              <w:rPr>
                <w:sz w:val="24"/>
                <w:szCs w:val="24"/>
              </w:rPr>
              <w:t>1</w:t>
            </w:r>
          </w:p>
        </w:tc>
        <w:tc>
          <w:tcPr>
            <w:tcW w:w="983" w:type="dxa"/>
            <w:shd w:val="clear" w:color="auto" w:fill="auto"/>
          </w:tcPr>
          <w:p w:rsidR="008D581E" w:rsidRPr="00DB3153" w:rsidRDefault="008D581E" w:rsidP="0079451A">
            <w:pPr>
              <w:jc w:val="both"/>
              <w:rPr>
                <w:sz w:val="24"/>
                <w:szCs w:val="24"/>
              </w:rPr>
            </w:pPr>
            <w:r w:rsidRPr="00DB3153">
              <w:rPr>
                <w:sz w:val="24"/>
                <w:szCs w:val="24"/>
              </w:rPr>
              <w:t>96%</w:t>
            </w:r>
          </w:p>
        </w:tc>
        <w:tc>
          <w:tcPr>
            <w:tcW w:w="984" w:type="dxa"/>
            <w:shd w:val="clear" w:color="auto" w:fill="auto"/>
          </w:tcPr>
          <w:p w:rsidR="008D581E" w:rsidRPr="00DB3153" w:rsidRDefault="008D581E" w:rsidP="0079451A">
            <w:pPr>
              <w:jc w:val="both"/>
              <w:rPr>
                <w:sz w:val="24"/>
                <w:szCs w:val="24"/>
              </w:rPr>
            </w:pPr>
            <w:r w:rsidRPr="00DB3153">
              <w:rPr>
                <w:sz w:val="24"/>
                <w:szCs w:val="24"/>
              </w:rPr>
              <w:t>89%</w:t>
            </w:r>
          </w:p>
        </w:tc>
        <w:tc>
          <w:tcPr>
            <w:tcW w:w="984" w:type="dxa"/>
            <w:shd w:val="clear" w:color="auto" w:fill="auto"/>
          </w:tcPr>
          <w:p w:rsidR="008D581E" w:rsidRPr="00DB3153" w:rsidRDefault="008D581E" w:rsidP="0079451A">
            <w:pPr>
              <w:jc w:val="both"/>
              <w:rPr>
                <w:sz w:val="24"/>
                <w:szCs w:val="24"/>
              </w:rPr>
            </w:pPr>
            <w:r w:rsidRPr="00DB3153">
              <w:rPr>
                <w:sz w:val="24"/>
                <w:szCs w:val="24"/>
              </w:rPr>
              <w:t>4,0</w:t>
            </w:r>
          </w:p>
        </w:tc>
      </w:tr>
      <w:tr w:rsidR="008D581E" w:rsidRPr="003B4D77" w:rsidTr="00E132CD">
        <w:tc>
          <w:tcPr>
            <w:tcW w:w="983" w:type="dxa"/>
            <w:shd w:val="clear" w:color="auto" w:fill="auto"/>
          </w:tcPr>
          <w:p w:rsidR="008D581E" w:rsidRPr="00DB3153" w:rsidRDefault="008D581E" w:rsidP="0079451A">
            <w:pPr>
              <w:jc w:val="both"/>
              <w:rPr>
                <w:sz w:val="24"/>
                <w:szCs w:val="24"/>
              </w:rPr>
            </w:pPr>
            <w:r w:rsidRPr="00DB3153">
              <w:rPr>
                <w:sz w:val="24"/>
                <w:szCs w:val="24"/>
              </w:rPr>
              <w:t>4б</w:t>
            </w:r>
          </w:p>
        </w:tc>
        <w:tc>
          <w:tcPr>
            <w:tcW w:w="983" w:type="dxa"/>
            <w:shd w:val="clear" w:color="auto" w:fill="auto"/>
          </w:tcPr>
          <w:p w:rsidR="008D581E" w:rsidRPr="00DB3153" w:rsidRDefault="008D581E" w:rsidP="0079451A">
            <w:pPr>
              <w:jc w:val="both"/>
              <w:rPr>
                <w:sz w:val="24"/>
                <w:szCs w:val="24"/>
              </w:rPr>
            </w:pPr>
            <w:r w:rsidRPr="00DB3153">
              <w:rPr>
                <w:sz w:val="24"/>
                <w:szCs w:val="24"/>
              </w:rPr>
              <w:t>34</w:t>
            </w:r>
          </w:p>
        </w:tc>
        <w:tc>
          <w:tcPr>
            <w:tcW w:w="983" w:type="dxa"/>
            <w:shd w:val="clear" w:color="auto" w:fill="auto"/>
          </w:tcPr>
          <w:p w:rsidR="008D581E" w:rsidRPr="00DB3153" w:rsidRDefault="008D581E" w:rsidP="0079451A">
            <w:pPr>
              <w:jc w:val="both"/>
              <w:rPr>
                <w:sz w:val="24"/>
                <w:szCs w:val="24"/>
              </w:rPr>
            </w:pPr>
            <w:r w:rsidRPr="00DB3153">
              <w:rPr>
                <w:sz w:val="24"/>
                <w:szCs w:val="24"/>
              </w:rPr>
              <w:t xml:space="preserve">  30(88%)</w:t>
            </w:r>
          </w:p>
        </w:tc>
        <w:tc>
          <w:tcPr>
            <w:tcW w:w="983" w:type="dxa"/>
            <w:shd w:val="clear" w:color="auto" w:fill="auto"/>
          </w:tcPr>
          <w:p w:rsidR="008D581E" w:rsidRPr="00DB3153" w:rsidRDefault="008D581E" w:rsidP="0079451A">
            <w:pPr>
              <w:jc w:val="both"/>
              <w:rPr>
                <w:sz w:val="24"/>
                <w:szCs w:val="24"/>
              </w:rPr>
            </w:pPr>
            <w:r w:rsidRPr="00DB3153">
              <w:rPr>
                <w:sz w:val="24"/>
                <w:szCs w:val="24"/>
              </w:rPr>
              <w:t>12</w:t>
            </w:r>
          </w:p>
        </w:tc>
        <w:tc>
          <w:tcPr>
            <w:tcW w:w="983" w:type="dxa"/>
            <w:shd w:val="clear" w:color="auto" w:fill="auto"/>
          </w:tcPr>
          <w:p w:rsidR="008D581E" w:rsidRPr="00DB3153" w:rsidRDefault="008D581E" w:rsidP="0079451A">
            <w:pPr>
              <w:jc w:val="both"/>
              <w:rPr>
                <w:sz w:val="24"/>
                <w:szCs w:val="24"/>
              </w:rPr>
            </w:pPr>
            <w:r w:rsidRPr="00DB3153">
              <w:rPr>
                <w:sz w:val="24"/>
                <w:szCs w:val="24"/>
              </w:rPr>
              <w:t>18</w:t>
            </w:r>
          </w:p>
        </w:tc>
        <w:tc>
          <w:tcPr>
            <w:tcW w:w="983" w:type="dxa"/>
            <w:shd w:val="clear" w:color="auto" w:fill="auto"/>
          </w:tcPr>
          <w:p w:rsidR="008D581E" w:rsidRPr="00DB3153" w:rsidRDefault="008D581E" w:rsidP="0079451A">
            <w:pPr>
              <w:jc w:val="both"/>
              <w:rPr>
                <w:sz w:val="24"/>
                <w:szCs w:val="24"/>
              </w:rPr>
            </w:pPr>
            <w:r w:rsidRPr="00DB3153">
              <w:rPr>
                <w:sz w:val="24"/>
                <w:szCs w:val="24"/>
              </w:rPr>
              <w:t>-</w:t>
            </w:r>
          </w:p>
        </w:tc>
        <w:tc>
          <w:tcPr>
            <w:tcW w:w="983" w:type="dxa"/>
            <w:shd w:val="clear" w:color="auto" w:fill="auto"/>
          </w:tcPr>
          <w:p w:rsidR="008D581E" w:rsidRPr="00DB3153" w:rsidRDefault="008D581E" w:rsidP="0079451A">
            <w:pPr>
              <w:jc w:val="both"/>
              <w:rPr>
                <w:sz w:val="24"/>
                <w:szCs w:val="24"/>
              </w:rPr>
            </w:pPr>
            <w:r w:rsidRPr="00DB3153">
              <w:rPr>
                <w:sz w:val="24"/>
                <w:szCs w:val="24"/>
              </w:rPr>
              <w:t>-</w:t>
            </w:r>
          </w:p>
        </w:tc>
        <w:tc>
          <w:tcPr>
            <w:tcW w:w="983" w:type="dxa"/>
            <w:shd w:val="clear" w:color="auto" w:fill="auto"/>
          </w:tcPr>
          <w:p w:rsidR="008D581E" w:rsidRPr="00DB3153" w:rsidRDefault="008D581E" w:rsidP="0079451A">
            <w:pPr>
              <w:jc w:val="both"/>
              <w:rPr>
                <w:sz w:val="24"/>
                <w:szCs w:val="24"/>
              </w:rPr>
            </w:pPr>
            <w:r w:rsidRPr="00DB3153">
              <w:rPr>
                <w:sz w:val="24"/>
                <w:szCs w:val="24"/>
              </w:rPr>
              <w:t>100%</w:t>
            </w:r>
          </w:p>
        </w:tc>
        <w:tc>
          <w:tcPr>
            <w:tcW w:w="984" w:type="dxa"/>
            <w:shd w:val="clear" w:color="auto" w:fill="auto"/>
          </w:tcPr>
          <w:p w:rsidR="008D581E" w:rsidRPr="00DB3153" w:rsidRDefault="008D581E" w:rsidP="0079451A">
            <w:pPr>
              <w:jc w:val="both"/>
              <w:rPr>
                <w:sz w:val="24"/>
                <w:szCs w:val="24"/>
              </w:rPr>
            </w:pPr>
            <w:r w:rsidRPr="00DB3153">
              <w:rPr>
                <w:sz w:val="24"/>
                <w:szCs w:val="24"/>
              </w:rPr>
              <w:t>100%</w:t>
            </w:r>
          </w:p>
        </w:tc>
        <w:tc>
          <w:tcPr>
            <w:tcW w:w="984" w:type="dxa"/>
            <w:shd w:val="clear" w:color="auto" w:fill="auto"/>
          </w:tcPr>
          <w:p w:rsidR="008D581E" w:rsidRPr="00DB3153" w:rsidRDefault="008D581E" w:rsidP="0079451A">
            <w:pPr>
              <w:jc w:val="both"/>
              <w:rPr>
                <w:sz w:val="24"/>
                <w:szCs w:val="24"/>
              </w:rPr>
            </w:pPr>
            <w:r w:rsidRPr="00DB3153">
              <w:rPr>
                <w:sz w:val="24"/>
                <w:szCs w:val="24"/>
              </w:rPr>
              <w:t>4,4</w:t>
            </w:r>
          </w:p>
        </w:tc>
      </w:tr>
      <w:tr w:rsidR="008D581E" w:rsidRPr="003B4D77" w:rsidTr="00E132CD">
        <w:tc>
          <w:tcPr>
            <w:tcW w:w="983" w:type="dxa"/>
            <w:shd w:val="clear" w:color="auto" w:fill="auto"/>
          </w:tcPr>
          <w:p w:rsidR="008D581E" w:rsidRPr="00DB3153" w:rsidRDefault="008D581E" w:rsidP="0079451A">
            <w:pPr>
              <w:jc w:val="both"/>
              <w:rPr>
                <w:sz w:val="24"/>
                <w:szCs w:val="24"/>
              </w:rPr>
            </w:pPr>
            <w:r w:rsidRPr="00DB3153">
              <w:rPr>
                <w:sz w:val="24"/>
                <w:szCs w:val="24"/>
              </w:rPr>
              <w:t>4л</w:t>
            </w:r>
          </w:p>
        </w:tc>
        <w:tc>
          <w:tcPr>
            <w:tcW w:w="983" w:type="dxa"/>
            <w:shd w:val="clear" w:color="auto" w:fill="auto"/>
          </w:tcPr>
          <w:p w:rsidR="008D581E" w:rsidRPr="00DB3153" w:rsidRDefault="008D581E" w:rsidP="0079451A">
            <w:pPr>
              <w:jc w:val="both"/>
              <w:rPr>
                <w:sz w:val="24"/>
                <w:szCs w:val="24"/>
              </w:rPr>
            </w:pPr>
            <w:r w:rsidRPr="00DB3153">
              <w:rPr>
                <w:sz w:val="24"/>
                <w:szCs w:val="24"/>
              </w:rPr>
              <w:t>36</w:t>
            </w:r>
          </w:p>
        </w:tc>
        <w:tc>
          <w:tcPr>
            <w:tcW w:w="983" w:type="dxa"/>
            <w:shd w:val="clear" w:color="auto" w:fill="auto"/>
          </w:tcPr>
          <w:p w:rsidR="008D581E" w:rsidRPr="00DB3153" w:rsidRDefault="008D581E" w:rsidP="0079451A">
            <w:pPr>
              <w:jc w:val="both"/>
              <w:rPr>
                <w:sz w:val="24"/>
                <w:szCs w:val="24"/>
              </w:rPr>
            </w:pPr>
            <w:r w:rsidRPr="00DB3153">
              <w:rPr>
                <w:sz w:val="24"/>
                <w:szCs w:val="24"/>
              </w:rPr>
              <w:t>35 (97%)</w:t>
            </w:r>
          </w:p>
        </w:tc>
        <w:tc>
          <w:tcPr>
            <w:tcW w:w="983" w:type="dxa"/>
            <w:shd w:val="clear" w:color="auto" w:fill="auto"/>
          </w:tcPr>
          <w:p w:rsidR="008D581E" w:rsidRPr="00DB3153" w:rsidRDefault="008D581E" w:rsidP="0079451A">
            <w:pPr>
              <w:jc w:val="both"/>
              <w:rPr>
                <w:sz w:val="24"/>
                <w:szCs w:val="24"/>
              </w:rPr>
            </w:pPr>
            <w:r w:rsidRPr="00DB3153">
              <w:rPr>
                <w:sz w:val="24"/>
                <w:szCs w:val="24"/>
              </w:rPr>
              <w:t>7</w:t>
            </w:r>
          </w:p>
        </w:tc>
        <w:tc>
          <w:tcPr>
            <w:tcW w:w="983" w:type="dxa"/>
            <w:shd w:val="clear" w:color="auto" w:fill="auto"/>
          </w:tcPr>
          <w:p w:rsidR="008D581E" w:rsidRPr="00DB3153" w:rsidRDefault="008D581E" w:rsidP="0079451A">
            <w:pPr>
              <w:jc w:val="both"/>
              <w:rPr>
                <w:sz w:val="24"/>
                <w:szCs w:val="24"/>
              </w:rPr>
            </w:pPr>
            <w:r w:rsidRPr="00DB3153">
              <w:rPr>
                <w:sz w:val="24"/>
                <w:szCs w:val="24"/>
              </w:rPr>
              <w:t>12</w:t>
            </w:r>
          </w:p>
        </w:tc>
        <w:tc>
          <w:tcPr>
            <w:tcW w:w="983" w:type="dxa"/>
            <w:shd w:val="clear" w:color="auto" w:fill="auto"/>
          </w:tcPr>
          <w:p w:rsidR="008D581E" w:rsidRPr="00DB3153" w:rsidRDefault="008D581E" w:rsidP="0079451A">
            <w:pPr>
              <w:jc w:val="both"/>
              <w:rPr>
                <w:sz w:val="24"/>
                <w:szCs w:val="24"/>
              </w:rPr>
            </w:pPr>
            <w:r w:rsidRPr="00DB3153">
              <w:rPr>
                <w:sz w:val="24"/>
                <w:szCs w:val="24"/>
              </w:rPr>
              <w:t>11</w:t>
            </w:r>
          </w:p>
        </w:tc>
        <w:tc>
          <w:tcPr>
            <w:tcW w:w="983" w:type="dxa"/>
            <w:shd w:val="clear" w:color="auto" w:fill="auto"/>
          </w:tcPr>
          <w:p w:rsidR="008D581E" w:rsidRPr="00DB3153" w:rsidRDefault="008D581E" w:rsidP="0079451A">
            <w:pPr>
              <w:jc w:val="both"/>
              <w:rPr>
                <w:sz w:val="24"/>
                <w:szCs w:val="24"/>
              </w:rPr>
            </w:pPr>
            <w:r w:rsidRPr="00DB3153">
              <w:rPr>
                <w:sz w:val="24"/>
                <w:szCs w:val="24"/>
              </w:rPr>
              <w:t>5</w:t>
            </w:r>
          </w:p>
        </w:tc>
        <w:tc>
          <w:tcPr>
            <w:tcW w:w="983" w:type="dxa"/>
            <w:shd w:val="clear" w:color="auto" w:fill="auto"/>
          </w:tcPr>
          <w:p w:rsidR="008D581E" w:rsidRPr="00DB3153" w:rsidRDefault="008D581E" w:rsidP="0079451A">
            <w:pPr>
              <w:jc w:val="both"/>
              <w:rPr>
                <w:sz w:val="24"/>
                <w:szCs w:val="24"/>
              </w:rPr>
            </w:pPr>
            <w:r w:rsidRPr="00DB3153">
              <w:rPr>
                <w:sz w:val="24"/>
                <w:szCs w:val="24"/>
              </w:rPr>
              <w:t>85%</w:t>
            </w:r>
          </w:p>
        </w:tc>
        <w:tc>
          <w:tcPr>
            <w:tcW w:w="984" w:type="dxa"/>
            <w:shd w:val="clear" w:color="auto" w:fill="auto"/>
          </w:tcPr>
          <w:p w:rsidR="008D581E" w:rsidRPr="00DB3153" w:rsidRDefault="008D581E" w:rsidP="0079451A">
            <w:pPr>
              <w:jc w:val="both"/>
              <w:rPr>
                <w:sz w:val="24"/>
                <w:szCs w:val="24"/>
              </w:rPr>
            </w:pPr>
            <w:r w:rsidRPr="00DB3153">
              <w:rPr>
                <w:sz w:val="24"/>
                <w:szCs w:val="24"/>
              </w:rPr>
              <w:t>54%</w:t>
            </w:r>
          </w:p>
        </w:tc>
        <w:tc>
          <w:tcPr>
            <w:tcW w:w="984" w:type="dxa"/>
            <w:shd w:val="clear" w:color="auto" w:fill="auto"/>
          </w:tcPr>
          <w:p w:rsidR="008D581E" w:rsidRPr="00DB3153" w:rsidRDefault="008D581E" w:rsidP="0079451A">
            <w:pPr>
              <w:jc w:val="both"/>
              <w:rPr>
                <w:sz w:val="24"/>
                <w:szCs w:val="24"/>
              </w:rPr>
            </w:pPr>
            <w:r w:rsidRPr="00DB3153">
              <w:rPr>
                <w:sz w:val="24"/>
                <w:szCs w:val="24"/>
              </w:rPr>
              <w:t>3,6</w:t>
            </w:r>
          </w:p>
        </w:tc>
      </w:tr>
      <w:tr w:rsidR="008D581E" w:rsidRPr="003B4D77" w:rsidTr="00E132CD">
        <w:tc>
          <w:tcPr>
            <w:tcW w:w="983" w:type="dxa"/>
            <w:shd w:val="clear" w:color="auto" w:fill="auto"/>
          </w:tcPr>
          <w:p w:rsidR="008D581E" w:rsidRPr="00DB3153" w:rsidRDefault="008D581E" w:rsidP="0079451A">
            <w:pPr>
              <w:jc w:val="both"/>
              <w:rPr>
                <w:sz w:val="24"/>
                <w:szCs w:val="24"/>
              </w:rPr>
            </w:pPr>
            <w:r w:rsidRPr="00DB3153">
              <w:rPr>
                <w:sz w:val="24"/>
                <w:szCs w:val="24"/>
              </w:rPr>
              <w:t>4м</w:t>
            </w:r>
          </w:p>
        </w:tc>
        <w:tc>
          <w:tcPr>
            <w:tcW w:w="983" w:type="dxa"/>
            <w:shd w:val="clear" w:color="auto" w:fill="auto"/>
          </w:tcPr>
          <w:p w:rsidR="008D581E" w:rsidRPr="00DB3153" w:rsidRDefault="008D581E" w:rsidP="0079451A">
            <w:pPr>
              <w:jc w:val="both"/>
              <w:rPr>
                <w:sz w:val="24"/>
                <w:szCs w:val="24"/>
              </w:rPr>
            </w:pPr>
            <w:r w:rsidRPr="00DB3153">
              <w:rPr>
                <w:sz w:val="24"/>
                <w:szCs w:val="24"/>
              </w:rPr>
              <w:t>37</w:t>
            </w:r>
          </w:p>
        </w:tc>
        <w:tc>
          <w:tcPr>
            <w:tcW w:w="983" w:type="dxa"/>
            <w:shd w:val="clear" w:color="auto" w:fill="auto"/>
          </w:tcPr>
          <w:p w:rsidR="008D581E" w:rsidRPr="00DB3153" w:rsidRDefault="008D581E" w:rsidP="0079451A">
            <w:pPr>
              <w:jc w:val="both"/>
              <w:rPr>
                <w:sz w:val="24"/>
                <w:szCs w:val="24"/>
              </w:rPr>
            </w:pPr>
            <w:r w:rsidRPr="00DB3153">
              <w:rPr>
                <w:sz w:val="24"/>
                <w:szCs w:val="24"/>
              </w:rPr>
              <w:t>35 (94,6%)</w:t>
            </w:r>
          </w:p>
        </w:tc>
        <w:tc>
          <w:tcPr>
            <w:tcW w:w="983" w:type="dxa"/>
            <w:shd w:val="clear" w:color="auto" w:fill="auto"/>
          </w:tcPr>
          <w:p w:rsidR="008D581E" w:rsidRPr="00DB3153" w:rsidRDefault="008D581E" w:rsidP="0079451A">
            <w:pPr>
              <w:jc w:val="both"/>
              <w:rPr>
                <w:sz w:val="24"/>
                <w:szCs w:val="24"/>
              </w:rPr>
            </w:pPr>
            <w:r w:rsidRPr="00DB3153">
              <w:rPr>
                <w:sz w:val="24"/>
                <w:szCs w:val="24"/>
              </w:rPr>
              <w:t>12</w:t>
            </w:r>
          </w:p>
        </w:tc>
        <w:tc>
          <w:tcPr>
            <w:tcW w:w="983" w:type="dxa"/>
            <w:shd w:val="clear" w:color="auto" w:fill="auto"/>
          </w:tcPr>
          <w:p w:rsidR="008D581E" w:rsidRPr="00DB3153" w:rsidRDefault="008D581E" w:rsidP="0079451A">
            <w:pPr>
              <w:jc w:val="both"/>
              <w:rPr>
                <w:sz w:val="24"/>
                <w:szCs w:val="24"/>
              </w:rPr>
            </w:pPr>
            <w:r w:rsidRPr="00DB3153">
              <w:rPr>
                <w:sz w:val="24"/>
                <w:szCs w:val="24"/>
              </w:rPr>
              <w:t>18</w:t>
            </w:r>
          </w:p>
        </w:tc>
        <w:tc>
          <w:tcPr>
            <w:tcW w:w="983" w:type="dxa"/>
            <w:shd w:val="clear" w:color="auto" w:fill="auto"/>
          </w:tcPr>
          <w:p w:rsidR="008D581E" w:rsidRPr="00DB3153" w:rsidRDefault="008D581E" w:rsidP="0079451A">
            <w:pPr>
              <w:jc w:val="both"/>
              <w:rPr>
                <w:sz w:val="24"/>
                <w:szCs w:val="24"/>
              </w:rPr>
            </w:pPr>
            <w:r w:rsidRPr="00DB3153">
              <w:rPr>
                <w:sz w:val="24"/>
                <w:szCs w:val="24"/>
              </w:rPr>
              <w:t>3</w:t>
            </w:r>
          </w:p>
        </w:tc>
        <w:tc>
          <w:tcPr>
            <w:tcW w:w="983" w:type="dxa"/>
            <w:shd w:val="clear" w:color="auto" w:fill="auto"/>
          </w:tcPr>
          <w:p w:rsidR="008D581E" w:rsidRPr="00DB3153" w:rsidRDefault="008D581E" w:rsidP="0079451A">
            <w:pPr>
              <w:jc w:val="both"/>
              <w:rPr>
                <w:sz w:val="24"/>
                <w:szCs w:val="24"/>
              </w:rPr>
            </w:pPr>
            <w:r w:rsidRPr="00DB3153">
              <w:rPr>
                <w:sz w:val="24"/>
                <w:szCs w:val="24"/>
              </w:rPr>
              <w:t>2</w:t>
            </w:r>
          </w:p>
        </w:tc>
        <w:tc>
          <w:tcPr>
            <w:tcW w:w="983" w:type="dxa"/>
            <w:shd w:val="clear" w:color="auto" w:fill="auto"/>
          </w:tcPr>
          <w:p w:rsidR="008D581E" w:rsidRPr="00DB3153" w:rsidRDefault="008D581E" w:rsidP="0079451A">
            <w:pPr>
              <w:jc w:val="both"/>
              <w:rPr>
                <w:sz w:val="24"/>
                <w:szCs w:val="24"/>
              </w:rPr>
            </w:pPr>
            <w:r w:rsidRPr="00DB3153">
              <w:rPr>
                <w:sz w:val="24"/>
                <w:szCs w:val="24"/>
              </w:rPr>
              <w:t>94%</w:t>
            </w:r>
          </w:p>
        </w:tc>
        <w:tc>
          <w:tcPr>
            <w:tcW w:w="984" w:type="dxa"/>
            <w:shd w:val="clear" w:color="auto" w:fill="auto"/>
          </w:tcPr>
          <w:p w:rsidR="008D581E" w:rsidRPr="00DB3153" w:rsidRDefault="008D581E" w:rsidP="0079451A">
            <w:pPr>
              <w:jc w:val="both"/>
              <w:rPr>
                <w:sz w:val="24"/>
                <w:szCs w:val="24"/>
              </w:rPr>
            </w:pPr>
            <w:r w:rsidRPr="00DB3153">
              <w:rPr>
                <w:sz w:val="24"/>
                <w:szCs w:val="24"/>
              </w:rPr>
              <w:t>86%</w:t>
            </w:r>
          </w:p>
        </w:tc>
        <w:tc>
          <w:tcPr>
            <w:tcW w:w="984" w:type="dxa"/>
            <w:shd w:val="clear" w:color="auto" w:fill="auto"/>
          </w:tcPr>
          <w:p w:rsidR="008D581E" w:rsidRPr="00DB3153" w:rsidRDefault="008D581E" w:rsidP="0079451A">
            <w:pPr>
              <w:jc w:val="both"/>
              <w:rPr>
                <w:sz w:val="24"/>
                <w:szCs w:val="24"/>
              </w:rPr>
            </w:pPr>
            <w:r w:rsidRPr="00DB3153">
              <w:rPr>
                <w:sz w:val="24"/>
                <w:szCs w:val="24"/>
              </w:rPr>
              <w:t>4,1</w:t>
            </w:r>
          </w:p>
        </w:tc>
      </w:tr>
      <w:tr w:rsidR="008D581E" w:rsidRPr="003B4D77" w:rsidTr="00E132CD">
        <w:tc>
          <w:tcPr>
            <w:tcW w:w="983" w:type="dxa"/>
            <w:shd w:val="clear" w:color="auto" w:fill="auto"/>
          </w:tcPr>
          <w:p w:rsidR="008D581E" w:rsidRPr="00DB3153" w:rsidRDefault="008D581E" w:rsidP="0079451A">
            <w:pPr>
              <w:jc w:val="both"/>
              <w:rPr>
                <w:sz w:val="24"/>
                <w:szCs w:val="24"/>
              </w:rPr>
            </w:pPr>
          </w:p>
        </w:tc>
        <w:tc>
          <w:tcPr>
            <w:tcW w:w="983" w:type="dxa"/>
            <w:shd w:val="clear" w:color="auto" w:fill="auto"/>
          </w:tcPr>
          <w:p w:rsidR="008D581E" w:rsidRPr="00DB3153" w:rsidRDefault="008D581E" w:rsidP="0079451A">
            <w:pPr>
              <w:jc w:val="both"/>
              <w:rPr>
                <w:sz w:val="24"/>
                <w:szCs w:val="24"/>
              </w:rPr>
            </w:pPr>
            <w:r w:rsidRPr="00DB3153">
              <w:rPr>
                <w:sz w:val="24"/>
                <w:szCs w:val="24"/>
              </w:rPr>
              <w:t>144</w:t>
            </w:r>
          </w:p>
        </w:tc>
        <w:tc>
          <w:tcPr>
            <w:tcW w:w="983" w:type="dxa"/>
            <w:shd w:val="clear" w:color="auto" w:fill="auto"/>
          </w:tcPr>
          <w:p w:rsidR="008D581E" w:rsidRPr="00DB3153" w:rsidRDefault="008D581E" w:rsidP="0079451A">
            <w:pPr>
              <w:jc w:val="both"/>
              <w:rPr>
                <w:sz w:val="24"/>
                <w:szCs w:val="24"/>
              </w:rPr>
            </w:pPr>
            <w:r w:rsidRPr="00DB3153">
              <w:rPr>
                <w:sz w:val="24"/>
                <w:szCs w:val="24"/>
              </w:rPr>
              <w:t>137 (95%)</w:t>
            </w:r>
          </w:p>
        </w:tc>
        <w:tc>
          <w:tcPr>
            <w:tcW w:w="983" w:type="dxa"/>
            <w:shd w:val="clear" w:color="auto" w:fill="auto"/>
          </w:tcPr>
          <w:p w:rsidR="008D581E" w:rsidRPr="00DB3153" w:rsidRDefault="008D581E" w:rsidP="0079451A">
            <w:pPr>
              <w:jc w:val="both"/>
              <w:rPr>
                <w:sz w:val="24"/>
                <w:szCs w:val="24"/>
              </w:rPr>
            </w:pPr>
            <w:r w:rsidRPr="00DB3153">
              <w:rPr>
                <w:sz w:val="24"/>
                <w:szCs w:val="24"/>
              </w:rPr>
              <w:t>36</w:t>
            </w:r>
          </w:p>
        </w:tc>
        <w:tc>
          <w:tcPr>
            <w:tcW w:w="983" w:type="dxa"/>
            <w:shd w:val="clear" w:color="auto" w:fill="auto"/>
          </w:tcPr>
          <w:p w:rsidR="008D581E" w:rsidRPr="00DB3153" w:rsidRDefault="008D581E" w:rsidP="0079451A">
            <w:pPr>
              <w:jc w:val="both"/>
              <w:rPr>
                <w:sz w:val="24"/>
                <w:szCs w:val="24"/>
              </w:rPr>
            </w:pPr>
            <w:r w:rsidRPr="00DB3153">
              <w:rPr>
                <w:sz w:val="24"/>
                <w:szCs w:val="24"/>
              </w:rPr>
              <w:t>76</w:t>
            </w:r>
          </w:p>
        </w:tc>
        <w:tc>
          <w:tcPr>
            <w:tcW w:w="983" w:type="dxa"/>
            <w:shd w:val="clear" w:color="auto" w:fill="auto"/>
          </w:tcPr>
          <w:p w:rsidR="008D581E" w:rsidRPr="00DB3153" w:rsidRDefault="008D581E" w:rsidP="0079451A">
            <w:pPr>
              <w:jc w:val="both"/>
              <w:rPr>
                <w:sz w:val="24"/>
                <w:szCs w:val="24"/>
              </w:rPr>
            </w:pPr>
            <w:r w:rsidRPr="00DB3153">
              <w:rPr>
                <w:sz w:val="24"/>
                <w:szCs w:val="24"/>
              </w:rPr>
              <w:t>17</w:t>
            </w:r>
          </w:p>
        </w:tc>
        <w:tc>
          <w:tcPr>
            <w:tcW w:w="983" w:type="dxa"/>
            <w:shd w:val="clear" w:color="auto" w:fill="auto"/>
          </w:tcPr>
          <w:p w:rsidR="008D581E" w:rsidRPr="00DB3153" w:rsidRDefault="008D581E" w:rsidP="0079451A">
            <w:pPr>
              <w:jc w:val="both"/>
              <w:rPr>
                <w:sz w:val="24"/>
                <w:szCs w:val="24"/>
              </w:rPr>
            </w:pPr>
            <w:r w:rsidRPr="00DB3153">
              <w:rPr>
                <w:sz w:val="24"/>
                <w:szCs w:val="24"/>
              </w:rPr>
              <w:t>8</w:t>
            </w:r>
          </w:p>
        </w:tc>
        <w:tc>
          <w:tcPr>
            <w:tcW w:w="983" w:type="dxa"/>
            <w:shd w:val="clear" w:color="auto" w:fill="auto"/>
          </w:tcPr>
          <w:p w:rsidR="008D581E" w:rsidRPr="00DB3153" w:rsidRDefault="008D581E" w:rsidP="0079451A">
            <w:pPr>
              <w:jc w:val="both"/>
              <w:rPr>
                <w:sz w:val="24"/>
                <w:szCs w:val="24"/>
              </w:rPr>
            </w:pPr>
            <w:r w:rsidRPr="00DB3153">
              <w:rPr>
                <w:sz w:val="24"/>
                <w:szCs w:val="24"/>
              </w:rPr>
              <w:t>94%</w:t>
            </w:r>
          </w:p>
        </w:tc>
        <w:tc>
          <w:tcPr>
            <w:tcW w:w="984" w:type="dxa"/>
            <w:shd w:val="clear" w:color="auto" w:fill="auto"/>
          </w:tcPr>
          <w:p w:rsidR="008D581E" w:rsidRPr="00DB3153" w:rsidRDefault="008D581E" w:rsidP="0079451A">
            <w:pPr>
              <w:jc w:val="both"/>
              <w:rPr>
                <w:sz w:val="24"/>
                <w:szCs w:val="24"/>
              </w:rPr>
            </w:pPr>
            <w:r w:rsidRPr="00DB3153">
              <w:rPr>
                <w:sz w:val="24"/>
                <w:szCs w:val="24"/>
              </w:rPr>
              <w:t>82%</w:t>
            </w:r>
          </w:p>
        </w:tc>
        <w:tc>
          <w:tcPr>
            <w:tcW w:w="984" w:type="dxa"/>
            <w:shd w:val="clear" w:color="auto" w:fill="auto"/>
          </w:tcPr>
          <w:p w:rsidR="008D581E" w:rsidRPr="00DB3153" w:rsidRDefault="008D581E" w:rsidP="0079451A">
            <w:pPr>
              <w:jc w:val="both"/>
              <w:rPr>
                <w:sz w:val="24"/>
                <w:szCs w:val="24"/>
              </w:rPr>
            </w:pPr>
            <w:r w:rsidRPr="00DB3153">
              <w:rPr>
                <w:sz w:val="24"/>
                <w:szCs w:val="24"/>
              </w:rPr>
              <w:t>4,0</w:t>
            </w:r>
          </w:p>
        </w:tc>
      </w:tr>
    </w:tbl>
    <w:p w:rsidR="008D581E" w:rsidRPr="003B4D77" w:rsidRDefault="008D581E" w:rsidP="0079451A">
      <w:pPr>
        <w:jc w:val="both"/>
        <w:rPr>
          <w:b/>
          <w:sz w:val="24"/>
          <w:szCs w:val="24"/>
        </w:rPr>
      </w:pPr>
    </w:p>
    <w:p w:rsidR="008D581E" w:rsidRPr="003B4D77" w:rsidRDefault="008D581E" w:rsidP="0079451A">
      <w:pPr>
        <w:jc w:val="center"/>
        <w:rPr>
          <w:b/>
          <w:sz w:val="24"/>
          <w:szCs w:val="24"/>
        </w:rPr>
      </w:pPr>
      <w:r w:rsidRPr="003B4D77">
        <w:rPr>
          <w:b/>
          <w:sz w:val="24"/>
          <w:szCs w:val="24"/>
        </w:rPr>
        <w:t>В сравнении с итогами аттестации</w:t>
      </w:r>
    </w:p>
    <w:p w:rsidR="008D581E" w:rsidRPr="003B4D77" w:rsidRDefault="008D581E" w:rsidP="0079451A">
      <w:pPr>
        <w:jc w:val="both"/>
        <w:rPr>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780"/>
        <w:gridCol w:w="2520"/>
      </w:tblGrid>
      <w:tr w:rsidR="008D581E" w:rsidRPr="003B4D77" w:rsidTr="00E132CD">
        <w:tc>
          <w:tcPr>
            <w:tcW w:w="3348" w:type="dxa"/>
            <w:shd w:val="clear" w:color="auto" w:fill="auto"/>
          </w:tcPr>
          <w:p w:rsidR="008D581E" w:rsidRPr="003B4D77" w:rsidRDefault="008D581E" w:rsidP="0079451A">
            <w:pPr>
              <w:jc w:val="both"/>
              <w:rPr>
                <w:b/>
                <w:sz w:val="24"/>
                <w:szCs w:val="24"/>
              </w:rPr>
            </w:pPr>
            <w:r w:rsidRPr="003B4D77">
              <w:rPr>
                <w:b/>
                <w:sz w:val="24"/>
                <w:szCs w:val="24"/>
              </w:rPr>
              <w:t>Выпускные классы</w:t>
            </w:r>
          </w:p>
        </w:tc>
        <w:tc>
          <w:tcPr>
            <w:tcW w:w="3780" w:type="dxa"/>
            <w:shd w:val="clear" w:color="auto" w:fill="auto"/>
          </w:tcPr>
          <w:p w:rsidR="008D581E" w:rsidRPr="003B4D77" w:rsidRDefault="008D581E" w:rsidP="0079451A">
            <w:pPr>
              <w:jc w:val="both"/>
              <w:rPr>
                <w:b/>
                <w:sz w:val="24"/>
                <w:szCs w:val="24"/>
              </w:rPr>
            </w:pPr>
            <w:r w:rsidRPr="003B4D77">
              <w:rPr>
                <w:b/>
                <w:sz w:val="24"/>
                <w:szCs w:val="24"/>
              </w:rPr>
              <w:t>Качество обученности за год</w:t>
            </w:r>
          </w:p>
        </w:tc>
        <w:tc>
          <w:tcPr>
            <w:tcW w:w="2520" w:type="dxa"/>
            <w:shd w:val="clear" w:color="auto" w:fill="auto"/>
          </w:tcPr>
          <w:p w:rsidR="008D581E" w:rsidRPr="003B4D77" w:rsidRDefault="008D581E" w:rsidP="0079451A">
            <w:pPr>
              <w:tabs>
                <w:tab w:val="center" w:pos="861"/>
              </w:tabs>
              <w:ind w:left="-1482" w:firstLine="180"/>
              <w:jc w:val="both"/>
              <w:rPr>
                <w:b/>
                <w:sz w:val="24"/>
                <w:szCs w:val="24"/>
              </w:rPr>
            </w:pPr>
            <w:r w:rsidRPr="003B4D77">
              <w:rPr>
                <w:b/>
                <w:sz w:val="24"/>
                <w:szCs w:val="24"/>
              </w:rPr>
              <w:t>По</w:t>
            </w:r>
            <w:r w:rsidRPr="003B4D77">
              <w:rPr>
                <w:b/>
                <w:sz w:val="24"/>
                <w:szCs w:val="24"/>
              </w:rPr>
              <w:tab/>
              <w:t xml:space="preserve">          Результаты к/р</w:t>
            </w:r>
          </w:p>
        </w:tc>
      </w:tr>
      <w:tr w:rsidR="008D581E" w:rsidRPr="003B4D77" w:rsidTr="00E132CD">
        <w:tc>
          <w:tcPr>
            <w:tcW w:w="3348" w:type="dxa"/>
            <w:shd w:val="clear" w:color="auto" w:fill="auto"/>
          </w:tcPr>
          <w:p w:rsidR="008D581E" w:rsidRPr="003B4D77" w:rsidRDefault="008D581E" w:rsidP="0079451A">
            <w:pPr>
              <w:jc w:val="both"/>
              <w:rPr>
                <w:sz w:val="24"/>
                <w:szCs w:val="24"/>
              </w:rPr>
            </w:pPr>
            <w:r w:rsidRPr="003B4D77">
              <w:rPr>
                <w:sz w:val="24"/>
                <w:szCs w:val="24"/>
              </w:rPr>
              <w:t>4 классы</w:t>
            </w:r>
          </w:p>
        </w:tc>
        <w:tc>
          <w:tcPr>
            <w:tcW w:w="3780" w:type="dxa"/>
            <w:shd w:val="clear" w:color="auto" w:fill="auto"/>
          </w:tcPr>
          <w:p w:rsidR="008D581E" w:rsidRPr="003B4D77" w:rsidRDefault="008D581E" w:rsidP="0079451A">
            <w:pPr>
              <w:ind w:right="1086"/>
              <w:jc w:val="both"/>
              <w:rPr>
                <w:sz w:val="24"/>
                <w:szCs w:val="24"/>
              </w:rPr>
            </w:pPr>
            <w:r w:rsidRPr="003B4D77">
              <w:rPr>
                <w:sz w:val="24"/>
                <w:szCs w:val="24"/>
              </w:rPr>
              <w:t>77,1%</w:t>
            </w:r>
          </w:p>
        </w:tc>
        <w:tc>
          <w:tcPr>
            <w:tcW w:w="2520" w:type="dxa"/>
            <w:shd w:val="clear" w:color="auto" w:fill="auto"/>
          </w:tcPr>
          <w:p w:rsidR="008D581E" w:rsidRPr="003B4D77" w:rsidRDefault="008D581E" w:rsidP="0079451A">
            <w:pPr>
              <w:tabs>
                <w:tab w:val="center" w:pos="501"/>
              </w:tabs>
              <w:ind w:left="-1482" w:firstLine="180"/>
              <w:jc w:val="both"/>
              <w:rPr>
                <w:sz w:val="24"/>
                <w:szCs w:val="24"/>
              </w:rPr>
            </w:pPr>
            <w:r w:rsidRPr="003B4D77">
              <w:rPr>
                <w:sz w:val="24"/>
                <w:szCs w:val="24"/>
              </w:rPr>
              <w:t>82</w:t>
            </w:r>
            <w:r w:rsidRPr="003B4D77">
              <w:rPr>
                <w:sz w:val="24"/>
                <w:szCs w:val="24"/>
              </w:rPr>
              <w:tab/>
              <w:t xml:space="preserve">        82%</w:t>
            </w:r>
          </w:p>
        </w:tc>
      </w:tr>
    </w:tbl>
    <w:p w:rsidR="008D581E" w:rsidRPr="003B4D77" w:rsidRDefault="008D581E" w:rsidP="0079451A">
      <w:pPr>
        <w:jc w:val="both"/>
        <w:rPr>
          <w:b/>
          <w:sz w:val="24"/>
          <w:szCs w:val="24"/>
        </w:rPr>
      </w:pPr>
    </w:p>
    <w:p w:rsidR="008D581E" w:rsidRPr="003B4D77" w:rsidRDefault="00042D18" w:rsidP="0079451A">
      <w:pPr>
        <w:jc w:val="both"/>
        <w:rPr>
          <w:sz w:val="24"/>
          <w:szCs w:val="24"/>
        </w:rPr>
      </w:pPr>
      <w:r w:rsidRPr="003B4D77">
        <w:rPr>
          <w:b/>
          <w:sz w:val="24"/>
          <w:szCs w:val="24"/>
        </w:rPr>
        <w:t>Вывод</w:t>
      </w:r>
      <w:r w:rsidR="006057C4" w:rsidRPr="003B4D77">
        <w:rPr>
          <w:b/>
          <w:sz w:val="24"/>
          <w:szCs w:val="24"/>
        </w:rPr>
        <w:t xml:space="preserve">: </w:t>
      </w:r>
      <w:r w:rsidR="008D581E" w:rsidRPr="003B4D77">
        <w:rPr>
          <w:sz w:val="24"/>
          <w:szCs w:val="24"/>
        </w:rPr>
        <w:t>Результаты выполнения итоговых контроьных работ по предметам выпускниками начальной школы  находятся в соответствии с итоговой аттестацией выпускников начальной школы</w:t>
      </w:r>
      <w:r w:rsidR="00A97041">
        <w:rPr>
          <w:sz w:val="24"/>
          <w:szCs w:val="24"/>
        </w:rPr>
        <w:t>.</w:t>
      </w:r>
    </w:p>
    <w:p w:rsidR="008D581E" w:rsidRPr="003B4D77" w:rsidRDefault="00DB3153" w:rsidP="0079451A">
      <w:pPr>
        <w:jc w:val="center"/>
        <w:rPr>
          <w:b/>
          <w:sz w:val="24"/>
          <w:szCs w:val="24"/>
        </w:rPr>
      </w:pPr>
      <w:r>
        <w:rPr>
          <w:b/>
          <w:sz w:val="24"/>
          <w:szCs w:val="24"/>
        </w:rPr>
        <w:br w:type="page"/>
      </w:r>
      <w:r w:rsidR="008D581E" w:rsidRPr="003B4D77">
        <w:rPr>
          <w:b/>
          <w:sz w:val="24"/>
          <w:szCs w:val="24"/>
        </w:rPr>
        <w:lastRenderedPageBreak/>
        <w:t>Результаты внешней экспертизы</w:t>
      </w:r>
    </w:p>
    <w:p w:rsidR="00485323" w:rsidRPr="003B4D77" w:rsidRDefault="008D581E" w:rsidP="0079451A">
      <w:pPr>
        <w:ind w:firstLine="709"/>
        <w:jc w:val="both"/>
        <w:rPr>
          <w:bCs/>
          <w:sz w:val="24"/>
          <w:szCs w:val="24"/>
        </w:rPr>
      </w:pPr>
      <w:r w:rsidRPr="003B4D77">
        <w:rPr>
          <w:bCs/>
          <w:sz w:val="24"/>
          <w:szCs w:val="24"/>
        </w:rPr>
        <w:t>Проведена комплексная работа комитета по Контролю и надзору в сфере образования в формате ЕГЭ среди учащихся 3-х классов. Учащиеся Гимназии в рейтинг</w:t>
      </w:r>
      <w:r w:rsidR="00485323" w:rsidRPr="003B4D77">
        <w:rPr>
          <w:bCs/>
          <w:sz w:val="24"/>
          <w:szCs w:val="24"/>
        </w:rPr>
        <w:t>е занимают срединное положение.</w:t>
      </w:r>
    </w:p>
    <w:p w:rsidR="008D581E" w:rsidRPr="003B4D77" w:rsidRDefault="008D581E" w:rsidP="0079451A">
      <w:pPr>
        <w:ind w:firstLine="709"/>
        <w:jc w:val="both"/>
        <w:rPr>
          <w:bCs/>
          <w:sz w:val="24"/>
          <w:szCs w:val="24"/>
        </w:rPr>
      </w:pPr>
      <w:r w:rsidRPr="003B4D77">
        <w:rPr>
          <w:bCs/>
          <w:sz w:val="24"/>
          <w:szCs w:val="24"/>
        </w:rPr>
        <w:t>Следует отметить, что необходимо вводить такую процедуру оценивания  в учебный процесс, т.к.  дети должны быть готовы к работе с бланками ответов, что  на текущий момент вызвало множество затруднений и в связи с этим результаты нельзя считать достоверными, существует существенная погрешность. Текст данный в рабо</w:t>
      </w:r>
      <w:r w:rsidR="00E078CA">
        <w:rPr>
          <w:bCs/>
          <w:sz w:val="24"/>
          <w:szCs w:val="24"/>
        </w:rPr>
        <w:t>те не соответствовал нормам САНПи</w:t>
      </w:r>
      <w:r w:rsidRPr="003B4D77">
        <w:rPr>
          <w:bCs/>
          <w:sz w:val="24"/>
          <w:szCs w:val="24"/>
        </w:rPr>
        <w:t xml:space="preserve">На, что также могло привести к погрешностям в выполнении работы. </w:t>
      </w:r>
    </w:p>
    <w:p w:rsidR="008D581E" w:rsidRPr="003B4D77" w:rsidRDefault="008D581E" w:rsidP="0079451A">
      <w:pPr>
        <w:jc w:val="center"/>
        <w:rPr>
          <w:b/>
          <w:sz w:val="24"/>
          <w:szCs w:val="24"/>
        </w:rPr>
      </w:pPr>
      <w:r w:rsidRPr="003B4D77">
        <w:rPr>
          <w:b/>
          <w:sz w:val="24"/>
          <w:szCs w:val="24"/>
        </w:rPr>
        <w:t xml:space="preserve">Результативность участия в окружных и </w:t>
      </w:r>
      <w:r w:rsidR="00A97041">
        <w:rPr>
          <w:b/>
          <w:sz w:val="24"/>
          <w:szCs w:val="24"/>
        </w:rPr>
        <w:t>городских конкурсах, олимпиадах</w:t>
      </w:r>
    </w:p>
    <w:p w:rsidR="00485323" w:rsidRPr="00DB3153" w:rsidRDefault="008D581E" w:rsidP="0079451A">
      <w:pPr>
        <w:ind w:firstLine="709"/>
        <w:jc w:val="both"/>
        <w:rPr>
          <w:sz w:val="24"/>
          <w:szCs w:val="24"/>
        </w:rPr>
      </w:pPr>
      <w:r w:rsidRPr="00DB3153">
        <w:rPr>
          <w:sz w:val="24"/>
          <w:szCs w:val="24"/>
        </w:rPr>
        <w:t>Высокую активность проявили учащиеся начальной школы в малой научно-практической конференции учащихся начальнй школы (27 участников), гимназии – 2 победителя, 3 призера(из 9 участников)  (учителя Малинова Н.В., Шалева И.Л.) В 2013-2014 учебном году в олимпиаде окружного уровня победитель по математике  Надараиа Лана – 4А (Якимова С.А.)</w:t>
      </w:r>
    </w:p>
    <w:p w:rsidR="008D581E" w:rsidRPr="003B4D77" w:rsidRDefault="008D581E" w:rsidP="0079451A">
      <w:pPr>
        <w:ind w:firstLine="709"/>
        <w:jc w:val="both"/>
        <w:rPr>
          <w:b/>
          <w:sz w:val="24"/>
          <w:szCs w:val="24"/>
        </w:rPr>
      </w:pPr>
      <w:r w:rsidRPr="00DB3153">
        <w:rPr>
          <w:sz w:val="24"/>
          <w:szCs w:val="24"/>
        </w:rPr>
        <w:t>Прогнозируется продуктивное</w:t>
      </w:r>
      <w:r w:rsidRPr="003B4D77">
        <w:rPr>
          <w:sz w:val="24"/>
          <w:szCs w:val="24"/>
        </w:rPr>
        <w:t xml:space="preserve"> участие в олимпиадах окружного и городского уровней в 2013-14уч. году в связи с тем, что на параллели работают учителя, имеющие опыт по подготовке к олимпиадам, чьи учащиеся стабильно занимают призовые места.</w:t>
      </w:r>
    </w:p>
    <w:p w:rsidR="008D581E" w:rsidRPr="003B4D77" w:rsidRDefault="00382E58" w:rsidP="0079451A">
      <w:pPr>
        <w:jc w:val="center"/>
        <w:rPr>
          <w:b/>
          <w:sz w:val="24"/>
          <w:szCs w:val="24"/>
        </w:rPr>
      </w:pPr>
      <w:r>
        <w:rPr>
          <w:b/>
          <w:sz w:val="24"/>
          <w:szCs w:val="24"/>
        </w:rPr>
        <w:t>Посещение уроков администрацией</w:t>
      </w:r>
    </w:p>
    <w:p w:rsidR="00485323" w:rsidRPr="003B4D77" w:rsidRDefault="008D581E" w:rsidP="0079451A">
      <w:pPr>
        <w:ind w:firstLine="709"/>
        <w:jc w:val="both"/>
        <w:rPr>
          <w:sz w:val="24"/>
          <w:szCs w:val="24"/>
        </w:rPr>
      </w:pPr>
      <w:r w:rsidRPr="003B4D77">
        <w:rPr>
          <w:sz w:val="24"/>
          <w:szCs w:val="24"/>
        </w:rPr>
        <w:t xml:space="preserve">Сущность контроля и оценки учебного занятия в том, что они создают возможность установить персональную ответственность учителя и школы в целом за качество процесса обучения. В ходе контроля проверяется соответствие достигнутых учащимися знаний, умений и навыков установленным государственным стандартам. </w:t>
      </w:r>
    </w:p>
    <w:p w:rsidR="00485323" w:rsidRPr="003B4D77" w:rsidRDefault="008D581E" w:rsidP="0079451A">
      <w:pPr>
        <w:ind w:firstLine="709"/>
        <w:jc w:val="both"/>
        <w:rPr>
          <w:sz w:val="24"/>
          <w:szCs w:val="24"/>
        </w:rPr>
      </w:pPr>
      <w:r w:rsidRPr="003B4D77">
        <w:rPr>
          <w:sz w:val="24"/>
          <w:szCs w:val="24"/>
        </w:rPr>
        <w:t>Посещенные уроки показали, что учителя организуют  учебно–познавательную атмосферу урока через вовлечение и участие учащихся в различные виды деятельности, организацию работы с различными видами информации, включают в содержание учебного предмета решение значимых жизненных ситуаций,  отводят на уроке время для   групповых и парных форм работы,  что   делают уроки учителей – Пономаревой А.Г.(молодой специалист), Якимовой С.А., Шалевой И.Л.,  Гурко И.Н., Шерстовой М.Е., Захарченко Л.Н.(молодой специалист), Солодовниковой Л.А., Муратовой С.В., Серебренниковой О.О.  насыщенными по содержанию и деятельностной направленности,  увлекательными для учащихся. Широко</w:t>
      </w:r>
      <w:r w:rsidR="00485323" w:rsidRPr="003B4D77">
        <w:rPr>
          <w:sz w:val="24"/>
          <w:szCs w:val="24"/>
        </w:rPr>
        <w:t xml:space="preserve"> и в соответствии с нормами САН</w:t>
      </w:r>
      <w:r w:rsidR="00E078CA">
        <w:rPr>
          <w:sz w:val="24"/>
          <w:szCs w:val="24"/>
        </w:rPr>
        <w:t>Пи</w:t>
      </w:r>
      <w:r w:rsidRPr="003B4D77">
        <w:rPr>
          <w:sz w:val="24"/>
          <w:szCs w:val="24"/>
        </w:rPr>
        <w:t>На используются ИК технологии,- работа с интерактивной доской – 50% педагогов, мультимедийными презентациями 90%, документ-камерой 25%. Требуется контроль и методическая помощь Дорониной Е.П.(молодой специаист) в планировании и подготовке к уроку, совершенствовании применяемых технологий, распределению времени на уроке. Контроль в 4Л классе (учитель Ткач Е.В.) за проведением внеклассной работы в коллективе, внедрения ИКТ в учебный процесс.</w:t>
      </w:r>
    </w:p>
    <w:p w:rsidR="00485323" w:rsidRPr="003B4D77" w:rsidRDefault="008D581E" w:rsidP="0079451A">
      <w:pPr>
        <w:ind w:firstLine="709"/>
        <w:jc w:val="both"/>
        <w:rPr>
          <w:sz w:val="24"/>
          <w:szCs w:val="24"/>
        </w:rPr>
      </w:pPr>
      <w:r w:rsidRPr="003B4D77">
        <w:rPr>
          <w:sz w:val="24"/>
          <w:szCs w:val="24"/>
        </w:rPr>
        <w:t>Учителя 4-х классов на уроках показали  учебную самостоятельность школьников, творческий подход к построению уроков (Тимофеева Е.В., Якимова С.А., Чикарева Н.А.), готовность к переходу на новые ФГОС.</w:t>
      </w:r>
    </w:p>
    <w:p w:rsidR="00485323" w:rsidRPr="003B4D77" w:rsidRDefault="008D581E" w:rsidP="0079451A">
      <w:pPr>
        <w:ind w:firstLine="709"/>
        <w:jc w:val="both"/>
        <w:rPr>
          <w:sz w:val="24"/>
          <w:szCs w:val="24"/>
        </w:rPr>
      </w:pPr>
      <w:r w:rsidRPr="003B4D77">
        <w:rPr>
          <w:sz w:val="24"/>
          <w:szCs w:val="24"/>
        </w:rPr>
        <w:t>Учащиеся демонстрируют хороший уровень сформированности коммуникативных и информационных умений, способность к исследовательской и практической деятельности, регулируют собственную учебную деятельность, принимают и выполняют учебные задания, планируют свою д</w:t>
      </w:r>
      <w:r w:rsidR="00485323" w:rsidRPr="003B4D77">
        <w:rPr>
          <w:sz w:val="24"/>
          <w:szCs w:val="24"/>
        </w:rPr>
        <w:t>еятельность, вносят коррективы.</w:t>
      </w:r>
    </w:p>
    <w:p w:rsidR="00485323" w:rsidRPr="003B4D77" w:rsidRDefault="008D581E" w:rsidP="0079451A">
      <w:pPr>
        <w:ind w:firstLine="709"/>
        <w:jc w:val="both"/>
        <w:rPr>
          <w:sz w:val="24"/>
          <w:szCs w:val="24"/>
        </w:rPr>
      </w:pPr>
      <w:r w:rsidRPr="003B4D77">
        <w:rPr>
          <w:sz w:val="24"/>
          <w:szCs w:val="24"/>
        </w:rPr>
        <w:t>Активно используется учителями 1 ступени обучения и рефлексивная д</w:t>
      </w:r>
      <w:r w:rsidR="00E078CA">
        <w:rPr>
          <w:sz w:val="24"/>
          <w:szCs w:val="24"/>
        </w:rPr>
        <w:t>еятельность учащихся на уроке (</w:t>
      </w:r>
      <w:r w:rsidRPr="003B4D77">
        <w:rPr>
          <w:sz w:val="24"/>
          <w:szCs w:val="24"/>
        </w:rPr>
        <w:t>Шалева И.Л., Муратова С.В., Якимова С.А., Малинова Н.В., Гурко И.Н., Серебренникова О.О., Степанова Д.В., Пономарева А.Г., Шерстова М.Е.)</w:t>
      </w:r>
    </w:p>
    <w:p w:rsidR="00F3517E" w:rsidRPr="003B4D77" w:rsidRDefault="008D581E" w:rsidP="0079451A">
      <w:pPr>
        <w:ind w:firstLine="709"/>
        <w:jc w:val="both"/>
        <w:rPr>
          <w:sz w:val="24"/>
          <w:szCs w:val="24"/>
        </w:rPr>
      </w:pPr>
      <w:r w:rsidRPr="003B4D77">
        <w:rPr>
          <w:sz w:val="24"/>
          <w:szCs w:val="24"/>
        </w:rPr>
        <w:t xml:space="preserve">На уроках у учителей Солодовниковой Л.А., Шерстовой М.Е., Тимофеевой Е.В., Дудиной О.В., Гурко И.Н., Шалевой И.Л, Муратовой С.В., Малиновой Н.В., Олейниковой Н.П., Захарченко Л.Н.  учащиеся адекватно используют речь для диалога и согласования действий  ученик-ученик, учитель-ученик. Задают продуктивные вопросы, убедительно </w:t>
      </w:r>
      <w:r w:rsidRPr="003B4D77">
        <w:rPr>
          <w:sz w:val="24"/>
          <w:szCs w:val="24"/>
        </w:rPr>
        <w:lastRenderedPageBreak/>
        <w:t xml:space="preserve">учатся аргументировать свою точку зрения, представляют выполненное задание в группе. Индивидуально. В паре. </w:t>
      </w:r>
    </w:p>
    <w:p w:rsidR="008D581E" w:rsidRPr="003B4D77" w:rsidRDefault="008D581E" w:rsidP="0079451A">
      <w:pPr>
        <w:ind w:firstLine="709"/>
        <w:jc w:val="both"/>
        <w:rPr>
          <w:sz w:val="24"/>
          <w:szCs w:val="24"/>
        </w:rPr>
      </w:pPr>
      <w:r w:rsidRPr="003B4D77">
        <w:rPr>
          <w:sz w:val="24"/>
          <w:szCs w:val="24"/>
        </w:rPr>
        <w:t>Тем не менее следует обратить внимание на деятельностную сторону работы учащихся на уроке учителям: Ткач Е.В., Степановой Д.В., Дорониной Е.П., Бутаевой Э.С.Шире использовать возможности доски, учить и создавать ситуации для монологичных высказываний, оказывать поддержку учащимся, требующим психологической и педагогической помощи.</w:t>
      </w:r>
    </w:p>
    <w:p w:rsidR="008D581E" w:rsidRPr="003B4D77" w:rsidRDefault="008448A4" w:rsidP="0079451A">
      <w:pPr>
        <w:suppressAutoHyphens w:val="0"/>
        <w:jc w:val="center"/>
        <w:rPr>
          <w:b/>
          <w:sz w:val="24"/>
          <w:szCs w:val="24"/>
        </w:rPr>
      </w:pPr>
      <w:r w:rsidRPr="003B4D77">
        <w:rPr>
          <w:b/>
          <w:sz w:val="24"/>
          <w:szCs w:val="24"/>
        </w:rPr>
        <w:t>Работа с родителями</w:t>
      </w:r>
    </w:p>
    <w:p w:rsidR="008D581E" w:rsidRPr="003B4D77" w:rsidRDefault="008D581E" w:rsidP="0079451A">
      <w:pPr>
        <w:ind w:firstLine="709"/>
        <w:jc w:val="both"/>
        <w:rPr>
          <w:sz w:val="24"/>
          <w:szCs w:val="24"/>
        </w:rPr>
      </w:pPr>
      <w:r w:rsidRPr="003B4D77">
        <w:rPr>
          <w:sz w:val="24"/>
          <w:szCs w:val="24"/>
        </w:rPr>
        <w:t xml:space="preserve">На параллели четвертых классов были проведены родительские собрания в рамках вопроса  преемственности между </w:t>
      </w:r>
      <w:r w:rsidRPr="003B4D77">
        <w:rPr>
          <w:sz w:val="24"/>
          <w:szCs w:val="24"/>
          <w:lang w:val="fr-BE"/>
        </w:rPr>
        <w:t>I</w:t>
      </w:r>
      <w:r w:rsidRPr="003B4D77">
        <w:rPr>
          <w:sz w:val="24"/>
          <w:szCs w:val="24"/>
        </w:rPr>
        <w:t xml:space="preserve">  и </w:t>
      </w:r>
      <w:r w:rsidRPr="003B4D77">
        <w:rPr>
          <w:sz w:val="24"/>
          <w:szCs w:val="24"/>
          <w:lang w:val="fr-BE"/>
        </w:rPr>
        <w:t>II</w:t>
      </w:r>
      <w:r w:rsidRPr="003B4D77">
        <w:rPr>
          <w:sz w:val="24"/>
          <w:szCs w:val="24"/>
        </w:rPr>
        <w:t xml:space="preserve">  ступенями обучения с привлечением администрации. Во всех классах на родительских собраниях рассматривался вопрос об обеспеченности учебниками учащихся начальной школы. Проведено собрание для родителей будущих первоклассников, где были рассмотрены вопросы по введению ФГОС, организации учебного процесса в начальной школе, информирование родителей о сокращении групп продленного дня. Проверка дневников показала, что обратная связь с родителями учащихся хорошо поддерживается Олейниковой Н.П.,  Захарченко Л.Н. Шерстовой М.Е., Чикаревой Н.А., Малиновой Н.В., Солодовниковой Л.А., Шалевой И.Л., Серебренниковой О.О., - тактичные замечания, своевременно предоставленная информация, благодарности родителям - все это способствует продуктивному взаимодействию семьи и школы. </w:t>
      </w:r>
    </w:p>
    <w:p w:rsidR="00E078CA" w:rsidRPr="003B4D77" w:rsidRDefault="00E078CA" w:rsidP="00E078CA">
      <w:pPr>
        <w:jc w:val="center"/>
        <w:rPr>
          <w:b/>
          <w:color w:val="833C0B"/>
          <w:sz w:val="24"/>
          <w:szCs w:val="24"/>
        </w:rPr>
      </w:pPr>
      <w:r w:rsidRPr="003B4D77">
        <w:rPr>
          <w:b/>
          <w:color w:val="833C0B"/>
          <w:sz w:val="24"/>
          <w:szCs w:val="24"/>
        </w:rPr>
        <w:t xml:space="preserve">Анализ учебной деятельности на </w:t>
      </w:r>
      <w:r w:rsidRPr="003B4D77">
        <w:rPr>
          <w:b/>
          <w:color w:val="833C0B"/>
          <w:sz w:val="24"/>
          <w:szCs w:val="24"/>
          <w:lang w:val="en-US"/>
        </w:rPr>
        <w:t>I</w:t>
      </w:r>
      <w:r>
        <w:rPr>
          <w:b/>
          <w:color w:val="833C0B"/>
          <w:sz w:val="24"/>
          <w:szCs w:val="24"/>
          <w:lang w:val="en-US"/>
        </w:rPr>
        <w:t>I</w:t>
      </w:r>
      <w:r w:rsidRPr="00E078CA">
        <w:rPr>
          <w:b/>
          <w:color w:val="833C0B"/>
          <w:sz w:val="24"/>
          <w:szCs w:val="24"/>
        </w:rPr>
        <w:t xml:space="preserve"> </w:t>
      </w:r>
      <w:r>
        <w:rPr>
          <w:b/>
          <w:color w:val="833C0B"/>
          <w:sz w:val="24"/>
          <w:szCs w:val="24"/>
        </w:rPr>
        <w:t xml:space="preserve">и </w:t>
      </w:r>
      <w:r>
        <w:rPr>
          <w:b/>
          <w:color w:val="833C0B"/>
          <w:sz w:val="24"/>
          <w:szCs w:val="24"/>
          <w:lang w:val="en-US"/>
        </w:rPr>
        <w:t>III</w:t>
      </w:r>
      <w:r w:rsidRPr="003B4D77">
        <w:rPr>
          <w:b/>
          <w:color w:val="833C0B"/>
          <w:sz w:val="24"/>
          <w:szCs w:val="24"/>
        </w:rPr>
        <w:t xml:space="preserve"> ступени обучения в МБОУ Гимназия №25</w:t>
      </w:r>
    </w:p>
    <w:p w:rsidR="00382E58" w:rsidRPr="00617966" w:rsidRDefault="00382E58" w:rsidP="0079451A">
      <w:pPr>
        <w:ind w:right="-56" w:firstLine="720"/>
        <w:jc w:val="both"/>
        <w:rPr>
          <w:sz w:val="24"/>
          <w:szCs w:val="24"/>
        </w:rPr>
      </w:pPr>
      <w:r w:rsidRPr="00617966">
        <w:rPr>
          <w:sz w:val="24"/>
          <w:szCs w:val="24"/>
        </w:rPr>
        <w:t xml:space="preserve">Работа педагогического коллектива Гимназии ориентирована на обучение и воспитание детей, способных к активному интеллектуальному труду, на формирование широко образованной интеллигентной личности, готовой к творческой исследовательской деятельности в различных областях науки. </w:t>
      </w:r>
    </w:p>
    <w:p w:rsidR="00382E58" w:rsidRPr="00617966" w:rsidRDefault="00382E58" w:rsidP="0079451A">
      <w:pPr>
        <w:widowControl w:val="0"/>
        <w:autoSpaceDE w:val="0"/>
        <w:autoSpaceDN w:val="0"/>
        <w:adjustRightInd w:val="0"/>
        <w:jc w:val="both"/>
        <w:rPr>
          <w:sz w:val="24"/>
          <w:szCs w:val="24"/>
        </w:rPr>
      </w:pPr>
      <w:r w:rsidRPr="00617966">
        <w:rPr>
          <w:sz w:val="24"/>
          <w:szCs w:val="24"/>
        </w:rPr>
        <w:t xml:space="preserve">  </w:t>
      </w:r>
      <w:r w:rsidRPr="00617966">
        <w:rPr>
          <w:sz w:val="24"/>
          <w:szCs w:val="24"/>
          <w:shd w:val="clear" w:color="auto" w:fill="FFFFFF"/>
        </w:rPr>
        <w:t>Качество образовательного процесса – один из показателей работы педагогического коллектива,  критериями</w:t>
      </w:r>
      <w:r w:rsidRPr="00617966">
        <w:rPr>
          <w:sz w:val="24"/>
          <w:szCs w:val="24"/>
        </w:rPr>
        <w:t xml:space="preserve">  качества образования являются:</w:t>
      </w:r>
    </w:p>
    <w:p w:rsidR="00382E58" w:rsidRPr="00617966" w:rsidRDefault="00382E58" w:rsidP="00DE57C0">
      <w:pPr>
        <w:widowControl w:val="0"/>
        <w:numPr>
          <w:ilvl w:val="0"/>
          <w:numId w:val="105"/>
        </w:numPr>
        <w:suppressAutoHyphens w:val="0"/>
        <w:autoSpaceDE w:val="0"/>
        <w:autoSpaceDN w:val="0"/>
        <w:adjustRightInd w:val="0"/>
        <w:ind w:left="142" w:hanging="142"/>
        <w:jc w:val="both"/>
        <w:rPr>
          <w:sz w:val="24"/>
          <w:szCs w:val="24"/>
        </w:rPr>
      </w:pPr>
      <w:r w:rsidRPr="00617966">
        <w:rPr>
          <w:sz w:val="24"/>
          <w:szCs w:val="24"/>
        </w:rPr>
        <w:t>развивающий и личностно-ориентированный характер обучения;</w:t>
      </w:r>
    </w:p>
    <w:p w:rsidR="00382E58" w:rsidRPr="00617966" w:rsidRDefault="00382E58" w:rsidP="00DE57C0">
      <w:pPr>
        <w:widowControl w:val="0"/>
        <w:numPr>
          <w:ilvl w:val="0"/>
          <w:numId w:val="105"/>
        </w:numPr>
        <w:suppressAutoHyphens w:val="0"/>
        <w:autoSpaceDE w:val="0"/>
        <w:autoSpaceDN w:val="0"/>
        <w:adjustRightInd w:val="0"/>
        <w:ind w:left="142" w:hanging="142"/>
        <w:jc w:val="both"/>
        <w:rPr>
          <w:sz w:val="24"/>
          <w:szCs w:val="24"/>
        </w:rPr>
      </w:pPr>
      <w:r w:rsidRPr="00617966">
        <w:rPr>
          <w:sz w:val="24"/>
          <w:szCs w:val="24"/>
        </w:rPr>
        <w:t>обновление содержания образования;</w:t>
      </w:r>
    </w:p>
    <w:p w:rsidR="00382E58" w:rsidRPr="00617966" w:rsidRDefault="00382E58" w:rsidP="00DE57C0">
      <w:pPr>
        <w:widowControl w:val="0"/>
        <w:numPr>
          <w:ilvl w:val="0"/>
          <w:numId w:val="105"/>
        </w:numPr>
        <w:suppressAutoHyphens w:val="0"/>
        <w:autoSpaceDE w:val="0"/>
        <w:autoSpaceDN w:val="0"/>
        <w:adjustRightInd w:val="0"/>
        <w:ind w:left="142" w:hanging="142"/>
        <w:jc w:val="both"/>
        <w:rPr>
          <w:sz w:val="24"/>
          <w:szCs w:val="24"/>
        </w:rPr>
      </w:pPr>
      <w:r w:rsidRPr="00617966">
        <w:rPr>
          <w:sz w:val="24"/>
          <w:szCs w:val="24"/>
        </w:rPr>
        <w:t>адекватность методов и форм обучения и воспитания целям образования;</w:t>
      </w:r>
    </w:p>
    <w:p w:rsidR="00382E58" w:rsidRPr="00617966" w:rsidRDefault="00382E58" w:rsidP="00DE57C0">
      <w:pPr>
        <w:widowControl w:val="0"/>
        <w:numPr>
          <w:ilvl w:val="0"/>
          <w:numId w:val="105"/>
        </w:numPr>
        <w:suppressAutoHyphens w:val="0"/>
        <w:autoSpaceDE w:val="0"/>
        <w:autoSpaceDN w:val="0"/>
        <w:adjustRightInd w:val="0"/>
        <w:ind w:left="142" w:hanging="142"/>
        <w:jc w:val="both"/>
        <w:rPr>
          <w:sz w:val="24"/>
          <w:szCs w:val="24"/>
        </w:rPr>
      </w:pPr>
      <w:r w:rsidRPr="00617966">
        <w:rPr>
          <w:sz w:val="24"/>
          <w:szCs w:val="24"/>
        </w:rPr>
        <w:t>использование продуктивных образовательных технологий и методик.</w:t>
      </w:r>
    </w:p>
    <w:p w:rsidR="00382E58" w:rsidRPr="00617966" w:rsidRDefault="00382E58" w:rsidP="0079451A">
      <w:pPr>
        <w:ind w:firstLine="709"/>
        <w:jc w:val="both"/>
        <w:rPr>
          <w:sz w:val="24"/>
          <w:szCs w:val="24"/>
        </w:rPr>
      </w:pPr>
      <w:r w:rsidRPr="00617966">
        <w:rPr>
          <w:sz w:val="24"/>
          <w:szCs w:val="24"/>
        </w:rPr>
        <w:t>Задача повышения качества образования и, как следствие, повышение функциональной грамотности выпускников всех ступеней обучения решалась в следующих направлениях:</w:t>
      </w:r>
    </w:p>
    <w:p w:rsidR="00382E58" w:rsidRPr="00617966" w:rsidRDefault="00382E58" w:rsidP="00DE57C0">
      <w:pPr>
        <w:numPr>
          <w:ilvl w:val="0"/>
          <w:numId w:val="106"/>
        </w:numPr>
        <w:suppressAutoHyphens w:val="0"/>
        <w:ind w:left="142" w:hanging="142"/>
        <w:jc w:val="both"/>
        <w:rPr>
          <w:sz w:val="24"/>
          <w:szCs w:val="24"/>
        </w:rPr>
      </w:pPr>
      <w:r w:rsidRPr="00617966">
        <w:rPr>
          <w:sz w:val="24"/>
          <w:szCs w:val="24"/>
        </w:rPr>
        <w:t xml:space="preserve">освоение требований к стандартам нового поколения на </w:t>
      </w:r>
      <w:r w:rsidRPr="00617966">
        <w:rPr>
          <w:sz w:val="24"/>
          <w:szCs w:val="24"/>
          <w:lang w:val="en-US"/>
        </w:rPr>
        <w:t>I</w:t>
      </w:r>
      <w:r w:rsidRPr="00617966">
        <w:rPr>
          <w:sz w:val="24"/>
          <w:szCs w:val="24"/>
        </w:rPr>
        <w:t xml:space="preserve"> и </w:t>
      </w:r>
      <w:r w:rsidRPr="00617966">
        <w:rPr>
          <w:sz w:val="24"/>
          <w:szCs w:val="24"/>
          <w:lang w:val="en-US"/>
        </w:rPr>
        <w:t>II</w:t>
      </w:r>
      <w:r w:rsidRPr="00617966">
        <w:rPr>
          <w:sz w:val="24"/>
          <w:szCs w:val="24"/>
        </w:rPr>
        <w:t xml:space="preserve"> ступенях обучения;</w:t>
      </w:r>
    </w:p>
    <w:p w:rsidR="00382E58" w:rsidRPr="00617966" w:rsidRDefault="00382E58" w:rsidP="00DE57C0">
      <w:pPr>
        <w:numPr>
          <w:ilvl w:val="0"/>
          <w:numId w:val="106"/>
        </w:numPr>
        <w:suppressAutoHyphens w:val="0"/>
        <w:ind w:left="142" w:hanging="142"/>
        <w:jc w:val="both"/>
        <w:rPr>
          <w:sz w:val="24"/>
          <w:szCs w:val="24"/>
        </w:rPr>
      </w:pPr>
      <w:r w:rsidRPr="00617966">
        <w:rPr>
          <w:sz w:val="24"/>
          <w:szCs w:val="24"/>
        </w:rPr>
        <w:t xml:space="preserve">работа над формированием индивидуальных образовательных достижений </w:t>
      </w:r>
    </w:p>
    <w:p w:rsidR="00382E58" w:rsidRPr="00617966" w:rsidRDefault="00382E58" w:rsidP="00DE57C0">
      <w:pPr>
        <w:numPr>
          <w:ilvl w:val="0"/>
          <w:numId w:val="106"/>
        </w:numPr>
        <w:suppressAutoHyphens w:val="0"/>
        <w:ind w:left="142" w:hanging="142"/>
        <w:jc w:val="both"/>
        <w:rPr>
          <w:sz w:val="24"/>
          <w:szCs w:val="24"/>
        </w:rPr>
      </w:pPr>
      <w:r w:rsidRPr="00617966">
        <w:rPr>
          <w:sz w:val="24"/>
          <w:szCs w:val="24"/>
        </w:rPr>
        <w:t>(компетентностей);</w:t>
      </w:r>
    </w:p>
    <w:p w:rsidR="00382E58" w:rsidRPr="00617966" w:rsidRDefault="00382E58" w:rsidP="00DE57C0">
      <w:pPr>
        <w:numPr>
          <w:ilvl w:val="0"/>
          <w:numId w:val="106"/>
        </w:numPr>
        <w:suppressAutoHyphens w:val="0"/>
        <w:ind w:left="142" w:hanging="142"/>
        <w:jc w:val="both"/>
        <w:rPr>
          <w:sz w:val="24"/>
          <w:szCs w:val="24"/>
        </w:rPr>
      </w:pPr>
      <w:r w:rsidRPr="00617966">
        <w:rPr>
          <w:sz w:val="24"/>
          <w:szCs w:val="24"/>
        </w:rPr>
        <w:t xml:space="preserve">работа над повышением уровня познавательной активности через: </w:t>
      </w:r>
    </w:p>
    <w:p w:rsidR="00382E58" w:rsidRPr="00617966" w:rsidRDefault="00382E58" w:rsidP="00DE57C0">
      <w:pPr>
        <w:numPr>
          <w:ilvl w:val="0"/>
          <w:numId w:val="8"/>
        </w:numPr>
        <w:tabs>
          <w:tab w:val="clear" w:pos="644"/>
          <w:tab w:val="num" w:pos="720"/>
        </w:tabs>
        <w:suppressAutoHyphens w:val="0"/>
        <w:ind w:left="720"/>
        <w:jc w:val="both"/>
        <w:rPr>
          <w:sz w:val="24"/>
          <w:szCs w:val="24"/>
        </w:rPr>
      </w:pPr>
      <w:r w:rsidRPr="00617966">
        <w:rPr>
          <w:sz w:val="24"/>
          <w:szCs w:val="24"/>
        </w:rPr>
        <w:t>занятия на факультативах, в предметных кружках,</w:t>
      </w:r>
    </w:p>
    <w:p w:rsidR="00382E58" w:rsidRPr="00617966" w:rsidRDefault="00382E58" w:rsidP="00DE57C0">
      <w:pPr>
        <w:numPr>
          <w:ilvl w:val="0"/>
          <w:numId w:val="8"/>
        </w:numPr>
        <w:tabs>
          <w:tab w:val="clear" w:pos="644"/>
          <w:tab w:val="num" w:pos="720"/>
        </w:tabs>
        <w:suppressAutoHyphens w:val="0"/>
        <w:ind w:left="720"/>
        <w:jc w:val="both"/>
        <w:rPr>
          <w:sz w:val="24"/>
          <w:szCs w:val="24"/>
        </w:rPr>
      </w:pPr>
      <w:r w:rsidRPr="00617966">
        <w:rPr>
          <w:sz w:val="24"/>
          <w:szCs w:val="24"/>
        </w:rPr>
        <w:t>углубленное изучение отдельных предметов,</w:t>
      </w:r>
    </w:p>
    <w:p w:rsidR="00382E58" w:rsidRPr="00617966" w:rsidRDefault="00382E58" w:rsidP="00DE57C0">
      <w:pPr>
        <w:numPr>
          <w:ilvl w:val="0"/>
          <w:numId w:val="8"/>
        </w:numPr>
        <w:tabs>
          <w:tab w:val="clear" w:pos="644"/>
          <w:tab w:val="num" w:pos="720"/>
        </w:tabs>
        <w:suppressAutoHyphens w:val="0"/>
        <w:ind w:left="720"/>
        <w:jc w:val="both"/>
        <w:rPr>
          <w:sz w:val="24"/>
          <w:szCs w:val="24"/>
        </w:rPr>
      </w:pPr>
      <w:r w:rsidRPr="00617966">
        <w:rPr>
          <w:sz w:val="24"/>
          <w:szCs w:val="24"/>
        </w:rPr>
        <w:t>участие в предметных олимпиадах и интеллектуальных конкурсах;</w:t>
      </w:r>
    </w:p>
    <w:p w:rsidR="00382E58" w:rsidRPr="00617966" w:rsidRDefault="00382E58" w:rsidP="00DE57C0">
      <w:pPr>
        <w:numPr>
          <w:ilvl w:val="0"/>
          <w:numId w:val="8"/>
        </w:numPr>
        <w:tabs>
          <w:tab w:val="clear" w:pos="644"/>
          <w:tab w:val="num" w:pos="720"/>
        </w:tabs>
        <w:suppressAutoHyphens w:val="0"/>
        <w:ind w:left="720"/>
        <w:jc w:val="both"/>
        <w:rPr>
          <w:sz w:val="24"/>
          <w:szCs w:val="24"/>
        </w:rPr>
      </w:pPr>
      <w:r w:rsidRPr="00617966">
        <w:rPr>
          <w:sz w:val="24"/>
          <w:szCs w:val="24"/>
        </w:rPr>
        <w:t>развитие творческих способностей гимназистов;</w:t>
      </w:r>
    </w:p>
    <w:p w:rsidR="00382E58" w:rsidRPr="00617966" w:rsidRDefault="00382E58" w:rsidP="00DE57C0">
      <w:pPr>
        <w:numPr>
          <w:ilvl w:val="0"/>
          <w:numId w:val="8"/>
        </w:numPr>
        <w:tabs>
          <w:tab w:val="clear" w:pos="644"/>
          <w:tab w:val="num" w:pos="720"/>
        </w:tabs>
        <w:suppressAutoHyphens w:val="0"/>
        <w:ind w:left="720"/>
        <w:jc w:val="both"/>
        <w:rPr>
          <w:sz w:val="24"/>
          <w:szCs w:val="24"/>
        </w:rPr>
      </w:pPr>
      <w:r w:rsidRPr="00617966">
        <w:rPr>
          <w:sz w:val="24"/>
          <w:szCs w:val="24"/>
        </w:rPr>
        <w:t>повышение качества кадрового потенциала педагогов;</w:t>
      </w:r>
    </w:p>
    <w:p w:rsidR="00382E58" w:rsidRPr="00617966" w:rsidRDefault="00382E58" w:rsidP="00DE57C0">
      <w:pPr>
        <w:numPr>
          <w:ilvl w:val="0"/>
          <w:numId w:val="8"/>
        </w:numPr>
        <w:tabs>
          <w:tab w:val="clear" w:pos="644"/>
          <w:tab w:val="num" w:pos="720"/>
        </w:tabs>
        <w:suppressAutoHyphens w:val="0"/>
        <w:ind w:left="720"/>
        <w:jc w:val="both"/>
        <w:rPr>
          <w:sz w:val="24"/>
          <w:szCs w:val="24"/>
        </w:rPr>
      </w:pPr>
      <w:r w:rsidRPr="00617966">
        <w:rPr>
          <w:sz w:val="24"/>
          <w:szCs w:val="24"/>
        </w:rPr>
        <w:t>просветительскую работу с родителями, информированность родителей в образ</w:t>
      </w:r>
      <w:r w:rsidRPr="00617966">
        <w:rPr>
          <w:sz w:val="24"/>
          <w:szCs w:val="24"/>
        </w:rPr>
        <w:t>о</w:t>
      </w:r>
      <w:r w:rsidRPr="00617966">
        <w:rPr>
          <w:sz w:val="24"/>
          <w:szCs w:val="24"/>
        </w:rPr>
        <w:t>вательном  процессе, включение родителей в деятельность гимназии, в принятие управленческих решений;</w:t>
      </w:r>
    </w:p>
    <w:p w:rsidR="00382E58" w:rsidRPr="00617966" w:rsidRDefault="00382E58" w:rsidP="00DE57C0">
      <w:pPr>
        <w:numPr>
          <w:ilvl w:val="0"/>
          <w:numId w:val="8"/>
        </w:numPr>
        <w:tabs>
          <w:tab w:val="clear" w:pos="644"/>
          <w:tab w:val="num" w:pos="720"/>
        </w:tabs>
        <w:suppressAutoHyphens w:val="0"/>
        <w:ind w:left="720"/>
        <w:jc w:val="both"/>
        <w:rPr>
          <w:sz w:val="24"/>
          <w:szCs w:val="24"/>
        </w:rPr>
      </w:pPr>
      <w:r w:rsidRPr="00617966">
        <w:rPr>
          <w:sz w:val="24"/>
          <w:szCs w:val="24"/>
        </w:rPr>
        <w:t>повышение уровня удовлетворенности участников образовательного процесса де</w:t>
      </w:r>
      <w:r w:rsidRPr="00617966">
        <w:rPr>
          <w:sz w:val="24"/>
          <w:szCs w:val="24"/>
        </w:rPr>
        <w:t>я</w:t>
      </w:r>
      <w:r w:rsidRPr="00617966">
        <w:rPr>
          <w:sz w:val="24"/>
          <w:szCs w:val="24"/>
        </w:rPr>
        <w:t>тельностью гимназии.</w:t>
      </w:r>
    </w:p>
    <w:p w:rsidR="00382E58" w:rsidRPr="00617966" w:rsidRDefault="00382E58" w:rsidP="0079451A">
      <w:pPr>
        <w:jc w:val="center"/>
        <w:rPr>
          <w:sz w:val="24"/>
          <w:szCs w:val="24"/>
        </w:rPr>
      </w:pPr>
      <w:r w:rsidRPr="00617966">
        <w:rPr>
          <w:b/>
          <w:sz w:val="24"/>
          <w:szCs w:val="24"/>
        </w:rPr>
        <w:t>Резул</w:t>
      </w:r>
      <w:r w:rsidR="00042D18" w:rsidRPr="00617966">
        <w:rPr>
          <w:b/>
          <w:sz w:val="24"/>
          <w:szCs w:val="24"/>
        </w:rPr>
        <w:t>ьтаты образовательного процесса</w:t>
      </w:r>
    </w:p>
    <w:p w:rsidR="00382E58" w:rsidRPr="00617966" w:rsidRDefault="00382E58" w:rsidP="0079451A">
      <w:pPr>
        <w:ind w:firstLine="720"/>
        <w:jc w:val="both"/>
        <w:rPr>
          <w:sz w:val="24"/>
          <w:szCs w:val="24"/>
        </w:rPr>
      </w:pPr>
      <w:r w:rsidRPr="00617966">
        <w:rPr>
          <w:sz w:val="24"/>
          <w:szCs w:val="24"/>
        </w:rPr>
        <w:t xml:space="preserve">Содержание образования должно обеспечивать адекватный уровень знаний, соответствующий уровню образовательных программ по ступеням обучения (ст.14 «Закона об образовании»).   В Гимназии  проводится  педагогический  мониторинг,  </w:t>
      </w:r>
      <w:r w:rsidRPr="00617966">
        <w:rPr>
          <w:sz w:val="24"/>
          <w:szCs w:val="24"/>
        </w:rPr>
        <w:lastRenderedPageBreak/>
        <w:t xml:space="preserve">одним  из  основных  его аспектов   является  отслеживание  и  анализ  уровня  обученности  по  ступеням  обучения,  анализ  уровня  промежуточной  и  итоговой  аттестации  по  ступеням  обучения  с  целью  выявления  недостатков, их причин  в работе  педагогического коллектива  по  обучению  учащихся.  В ходе  аналитико-диагностической деятельности принимались управленческие решения.    Анализ результатов 1 четверти показал, что все обучающиеся успевают: успеваемость – 100%, качество знаний – 50%, уровень обученности – 3,57. По сравнению с первой четвертью прошлого учебного года качество знаний снизилось на 2%, по сравнению с итогами учебного года – на 12%. Выросло количество обучающихся, имеющих одну «3» по предмету, на конец четверти 102 таких обучающихся. Со всеми учителями-предметниками, поставившими одну «3», заместителями директора по УВР проведены беседы по выявлению причин и совместно определены пути исправления данной ситуации. Качество знаний учащихся зависит от качества предоставляемых образовательных услуг, т.е. от профессионализма учителя. В гимназии существенно снизилась мотивация как обучающихся, так и учителей. Кроме того, несколько раз за четверть менялось расписание уроков, в связи с увольнением учителей в начале года и приходом новых учителей. Нарушило режим работы гимназии и проведение школьного тура предметных олимпиад.  Из анализа посещенных уроков (членами администрации посещено 82 урока)  вытекают следующие </w:t>
      </w:r>
      <w:r w:rsidRPr="00A97041">
        <w:rPr>
          <w:b/>
          <w:sz w:val="24"/>
          <w:szCs w:val="24"/>
        </w:rPr>
        <w:t>проблемы:</w:t>
      </w:r>
      <w:r w:rsidRPr="00617966">
        <w:rPr>
          <w:sz w:val="24"/>
          <w:szCs w:val="24"/>
        </w:rPr>
        <w:t xml:space="preserve"> фронтальные методы доминируют над индивидуальными, дифференцированными; преобладают репродуктивные методы обучения и мало предлагается заданий творческого уровня; значительное  внимание на уроках уделяется обучению, информационному обмену и в меньшей степени воспитанию, развитию общеучебных умений.</w:t>
      </w:r>
    </w:p>
    <w:p w:rsidR="00382E58" w:rsidRPr="00617966" w:rsidRDefault="00382E58" w:rsidP="0079451A">
      <w:pPr>
        <w:ind w:firstLine="720"/>
        <w:jc w:val="both"/>
        <w:rPr>
          <w:sz w:val="24"/>
          <w:szCs w:val="24"/>
        </w:rPr>
      </w:pPr>
      <w:r w:rsidRPr="00617966">
        <w:rPr>
          <w:sz w:val="24"/>
          <w:szCs w:val="24"/>
        </w:rPr>
        <w:t xml:space="preserve">Особое внимание администрации уделялось пилотным классам по введению ФГОС. В условиях введения ФГОС ООО (5-6 классы) все большую актуальность приобретает проблема деятельностной модели урока. Все учителя, ведущие уроки в 5-6 классах, прошли курсы по новым образовательным стандартам, но трудности в создании условий, инициирующих ученическое действие, остались: </w:t>
      </w:r>
    </w:p>
    <w:p w:rsidR="00382E58" w:rsidRPr="00617966" w:rsidRDefault="00382E58" w:rsidP="00DE57C0">
      <w:pPr>
        <w:numPr>
          <w:ilvl w:val="0"/>
          <w:numId w:val="107"/>
        </w:numPr>
        <w:suppressAutoHyphens w:val="0"/>
        <w:ind w:left="142" w:hanging="142"/>
        <w:jc w:val="both"/>
        <w:rPr>
          <w:sz w:val="24"/>
          <w:szCs w:val="24"/>
        </w:rPr>
      </w:pPr>
      <w:r w:rsidRPr="00617966">
        <w:rPr>
          <w:sz w:val="24"/>
          <w:szCs w:val="24"/>
        </w:rPr>
        <w:t xml:space="preserve">преобладает фронтальная организация учебно-познавательной деятельности, </w:t>
      </w:r>
    </w:p>
    <w:p w:rsidR="00382E58" w:rsidRPr="00617966" w:rsidRDefault="00382E58" w:rsidP="00DE57C0">
      <w:pPr>
        <w:numPr>
          <w:ilvl w:val="0"/>
          <w:numId w:val="107"/>
        </w:numPr>
        <w:suppressAutoHyphens w:val="0"/>
        <w:ind w:left="142" w:hanging="142"/>
        <w:jc w:val="both"/>
        <w:rPr>
          <w:sz w:val="24"/>
          <w:szCs w:val="24"/>
        </w:rPr>
      </w:pPr>
      <w:r w:rsidRPr="00617966">
        <w:rPr>
          <w:sz w:val="24"/>
          <w:szCs w:val="24"/>
        </w:rPr>
        <w:t xml:space="preserve">слабо обеспечена обратная связь, т.к. преобладает оценочная деятельность учителя, а обучающиеся испытывают затруднения в адекватной самооценке выполненной работы, </w:t>
      </w:r>
    </w:p>
    <w:p w:rsidR="00382E58" w:rsidRPr="00617966" w:rsidRDefault="00382E58" w:rsidP="00DE57C0">
      <w:pPr>
        <w:numPr>
          <w:ilvl w:val="0"/>
          <w:numId w:val="107"/>
        </w:numPr>
        <w:suppressAutoHyphens w:val="0"/>
        <w:ind w:left="142" w:hanging="142"/>
        <w:jc w:val="both"/>
        <w:rPr>
          <w:sz w:val="24"/>
          <w:szCs w:val="24"/>
        </w:rPr>
      </w:pPr>
      <w:r w:rsidRPr="00617966">
        <w:rPr>
          <w:sz w:val="24"/>
          <w:szCs w:val="24"/>
        </w:rPr>
        <w:t>продвижение обучающихся в формировании УУД прослеживается на недостаточном уровне.</w:t>
      </w:r>
    </w:p>
    <w:p w:rsidR="00382E58" w:rsidRPr="00617966" w:rsidRDefault="00382E58" w:rsidP="0079451A">
      <w:pPr>
        <w:ind w:firstLine="720"/>
        <w:jc w:val="both"/>
        <w:rPr>
          <w:sz w:val="24"/>
          <w:szCs w:val="24"/>
        </w:rPr>
      </w:pPr>
      <w:r w:rsidRPr="00617966">
        <w:rPr>
          <w:sz w:val="24"/>
          <w:szCs w:val="24"/>
        </w:rPr>
        <w:t>Для совершенного овладения технологией деятельностного подхода, для повышения мотивации к обучению  методической службой гимназии подготовлены  конкретные рекомендации по построению современного урока с учетом специфики преподаваемого предмета, на заседаниях структурных подразделений проведены практические семинары по теме «Как построить современный урок», намечен график взаимопосещения уроков.</w:t>
      </w:r>
    </w:p>
    <w:p w:rsidR="00382E58" w:rsidRPr="00617966" w:rsidRDefault="00382E58" w:rsidP="0079451A">
      <w:pPr>
        <w:ind w:firstLine="720"/>
        <w:jc w:val="both"/>
        <w:rPr>
          <w:sz w:val="24"/>
          <w:szCs w:val="24"/>
        </w:rPr>
      </w:pPr>
      <w:r w:rsidRPr="00617966">
        <w:rPr>
          <w:sz w:val="24"/>
          <w:szCs w:val="24"/>
        </w:rPr>
        <w:t>Анализ итогов 2 четверти показал, что качество знаний повысилось во всех классах, кроме 8 параллели, по Гимназии динамика составила 5,6%.  Этому способствовала программа действий педагогического коллектива по применению инновационных технологий и методик в УВП, усиление индивидуализации в учебном процессе.</w:t>
      </w:r>
    </w:p>
    <w:p w:rsidR="00382E58" w:rsidRPr="00617966" w:rsidRDefault="00382E58" w:rsidP="0079451A">
      <w:pPr>
        <w:jc w:val="center"/>
        <w:rPr>
          <w:b/>
          <w:sz w:val="24"/>
          <w:szCs w:val="24"/>
        </w:rPr>
      </w:pPr>
      <w:r w:rsidRPr="00617966">
        <w:rPr>
          <w:b/>
          <w:sz w:val="24"/>
          <w:szCs w:val="24"/>
        </w:rPr>
        <w:t>Итоги 3 четверти (качество знаний учащихся гимназии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911"/>
        <w:gridCol w:w="1911"/>
        <w:gridCol w:w="1911"/>
        <w:gridCol w:w="1913"/>
      </w:tblGrid>
      <w:tr w:rsidR="00617966" w:rsidRPr="00617966" w:rsidTr="00042D18">
        <w:trPr>
          <w:jc w:val="center"/>
        </w:trPr>
        <w:tc>
          <w:tcPr>
            <w:tcW w:w="1914"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center"/>
              <w:rPr>
                <w:sz w:val="24"/>
                <w:szCs w:val="24"/>
              </w:rPr>
            </w:pPr>
            <w:r w:rsidRPr="00617966">
              <w:rPr>
                <w:sz w:val="24"/>
                <w:szCs w:val="24"/>
                <w:lang w:val="en-US"/>
              </w:rPr>
              <w:t>I</w:t>
            </w:r>
            <w:r w:rsidRPr="00617966">
              <w:rPr>
                <w:sz w:val="24"/>
                <w:szCs w:val="24"/>
              </w:rPr>
              <w:t xml:space="preserve"> четверть</w:t>
            </w:r>
          </w:p>
        </w:tc>
        <w:tc>
          <w:tcPr>
            <w:tcW w:w="1914"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center"/>
              <w:rPr>
                <w:sz w:val="24"/>
                <w:szCs w:val="24"/>
              </w:rPr>
            </w:pPr>
            <w:r w:rsidRPr="00617966">
              <w:rPr>
                <w:sz w:val="24"/>
                <w:szCs w:val="24"/>
                <w:lang w:val="en-US"/>
              </w:rPr>
              <w:t>II</w:t>
            </w:r>
            <w:r w:rsidRPr="00617966">
              <w:rPr>
                <w:sz w:val="24"/>
                <w:szCs w:val="24"/>
              </w:rPr>
              <w:t xml:space="preserve"> четверть</w:t>
            </w:r>
          </w:p>
        </w:tc>
        <w:tc>
          <w:tcPr>
            <w:tcW w:w="1914"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center"/>
              <w:rPr>
                <w:sz w:val="24"/>
                <w:szCs w:val="24"/>
              </w:rPr>
            </w:pPr>
            <w:r w:rsidRPr="00617966">
              <w:rPr>
                <w:sz w:val="24"/>
                <w:szCs w:val="24"/>
                <w:lang w:val="en-US"/>
              </w:rPr>
              <w:t>III</w:t>
            </w:r>
            <w:r w:rsidRPr="00617966">
              <w:rPr>
                <w:sz w:val="24"/>
                <w:szCs w:val="24"/>
              </w:rPr>
              <w:t xml:space="preserve"> четверть</w:t>
            </w:r>
          </w:p>
        </w:tc>
        <w:tc>
          <w:tcPr>
            <w:tcW w:w="191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center"/>
              <w:rPr>
                <w:sz w:val="24"/>
                <w:szCs w:val="24"/>
              </w:rPr>
            </w:pPr>
            <w:r w:rsidRPr="00617966">
              <w:rPr>
                <w:sz w:val="24"/>
                <w:szCs w:val="24"/>
              </w:rPr>
              <w:t>Динамика</w:t>
            </w:r>
          </w:p>
        </w:tc>
      </w:tr>
      <w:tr w:rsidR="00617966" w:rsidRPr="00617966" w:rsidTr="00042D18">
        <w:trPr>
          <w:jc w:val="center"/>
        </w:trPr>
        <w:tc>
          <w:tcPr>
            <w:tcW w:w="1914"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lang w:val="en-US"/>
              </w:rPr>
              <w:t>I</w:t>
            </w:r>
            <w:r w:rsidRPr="00617966">
              <w:rPr>
                <w:sz w:val="24"/>
                <w:szCs w:val="24"/>
              </w:rPr>
              <w:t xml:space="preserve"> ступень обучения</w:t>
            </w:r>
          </w:p>
        </w:tc>
        <w:tc>
          <w:tcPr>
            <w:tcW w:w="1914"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center"/>
              <w:rPr>
                <w:sz w:val="24"/>
                <w:szCs w:val="24"/>
              </w:rPr>
            </w:pPr>
            <w:r w:rsidRPr="00617966">
              <w:rPr>
                <w:sz w:val="24"/>
                <w:szCs w:val="24"/>
              </w:rPr>
              <w:t>68</w:t>
            </w:r>
          </w:p>
        </w:tc>
        <w:tc>
          <w:tcPr>
            <w:tcW w:w="1914"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center"/>
              <w:rPr>
                <w:sz w:val="24"/>
                <w:szCs w:val="24"/>
              </w:rPr>
            </w:pPr>
            <w:r w:rsidRPr="00617966">
              <w:rPr>
                <w:sz w:val="24"/>
                <w:szCs w:val="24"/>
              </w:rPr>
              <w:t>75</w:t>
            </w:r>
          </w:p>
        </w:tc>
        <w:tc>
          <w:tcPr>
            <w:tcW w:w="1914"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center"/>
              <w:rPr>
                <w:sz w:val="24"/>
                <w:szCs w:val="24"/>
              </w:rPr>
            </w:pPr>
            <w:r w:rsidRPr="00617966">
              <w:rPr>
                <w:sz w:val="24"/>
                <w:szCs w:val="24"/>
              </w:rPr>
              <w:t>71</w:t>
            </w:r>
          </w:p>
        </w:tc>
        <w:tc>
          <w:tcPr>
            <w:tcW w:w="191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center"/>
              <w:rPr>
                <w:sz w:val="24"/>
                <w:szCs w:val="24"/>
              </w:rPr>
            </w:pPr>
            <w:r w:rsidRPr="00617966">
              <w:rPr>
                <w:sz w:val="24"/>
                <w:szCs w:val="24"/>
              </w:rPr>
              <w:t>-</w:t>
            </w:r>
          </w:p>
        </w:tc>
      </w:tr>
      <w:tr w:rsidR="00617966" w:rsidRPr="00617966" w:rsidTr="00042D18">
        <w:trPr>
          <w:jc w:val="center"/>
        </w:trPr>
        <w:tc>
          <w:tcPr>
            <w:tcW w:w="1914"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4-е классы</w:t>
            </w:r>
          </w:p>
        </w:tc>
        <w:tc>
          <w:tcPr>
            <w:tcW w:w="1914"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center"/>
              <w:rPr>
                <w:sz w:val="24"/>
                <w:szCs w:val="24"/>
              </w:rPr>
            </w:pPr>
            <w:r w:rsidRPr="00617966">
              <w:rPr>
                <w:sz w:val="24"/>
                <w:szCs w:val="24"/>
              </w:rPr>
              <w:t>66</w:t>
            </w:r>
          </w:p>
        </w:tc>
        <w:tc>
          <w:tcPr>
            <w:tcW w:w="1914"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center"/>
              <w:rPr>
                <w:sz w:val="24"/>
                <w:szCs w:val="24"/>
              </w:rPr>
            </w:pPr>
            <w:r w:rsidRPr="00617966">
              <w:rPr>
                <w:sz w:val="24"/>
                <w:szCs w:val="24"/>
              </w:rPr>
              <w:t>70</w:t>
            </w:r>
          </w:p>
        </w:tc>
        <w:tc>
          <w:tcPr>
            <w:tcW w:w="1914"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center"/>
              <w:rPr>
                <w:sz w:val="24"/>
                <w:szCs w:val="24"/>
              </w:rPr>
            </w:pPr>
            <w:r w:rsidRPr="00617966">
              <w:rPr>
                <w:sz w:val="24"/>
                <w:szCs w:val="24"/>
              </w:rPr>
              <w:t>60</w:t>
            </w:r>
          </w:p>
        </w:tc>
        <w:tc>
          <w:tcPr>
            <w:tcW w:w="191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center"/>
              <w:rPr>
                <w:sz w:val="24"/>
                <w:szCs w:val="24"/>
              </w:rPr>
            </w:pPr>
            <w:r w:rsidRPr="00617966">
              <w:rPr>
                <w:sz w:val="24"/>
                <w:szCs w:val="24"/>
              </w:rPr>
              <w:t>-</w:t>
            </w:r>
          </w:p>
        </w:tc>
      </w:tr>
      <w:tr w:rsidR="00617966" w:rsidRPr="00617966" w:rsidTr="00042D18">
        <w:trPr>
          <w:jc w:val="center"/>
        </w:trPr>
        <w:tc>
          <w:tcPr>
            <w:tcW w:w="1914"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lang w:val="en-US"/>
              </w:rPr>
              <w:t>II</w:t>
            </w:r>
            <w:r w:rsidRPr="00617966">
              <w:rPr>
                <w:sz w:val="24"/>
                <w:szCs w:val="24"/>
              </w:rPr>
              <w:t xml:space="preserve"> ступень обучения</w:t>
            </w:r>
          </w:p>
        </w:tc>
        <w:tc>
          <w:tcPr>
            <w:tcW w:w="1914"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center"/>
              <w:rPr>
                <w:sz w:val="24"/>
                <w:szCs w:val="24"/>
              </w:rPr>
            </w:pPr>
            <w:r w:rsidRPr="00617966">
              <w:rPr>
                <w:sz w:val="24"/>
                <w:szCs w:val="24"/>
              </w:rPr>
              <w:t>43</w:t>
            </w:r>
          </w:p>
        </w:tc>
        <w:tc>
          <w:tcPr>
            <w:tcW w:w="1914"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center"/>
              <w:rPr>
                <w:sz w:val="24"/>
                <w:szCs w:val="24"/>
              </w:rPr>
            </w:pPr>
            <w:r w:rsidRPr="00617966">
              <w:rPr>
                <w:sz w:val="24"/>
                <w:szCs w:val="24"/>
              </w:rPr>
              <w:t>45</w:t>
            </w:r>
          </w:p>
        </w:tc>
        <w:tc>
          <w:tcPr>
            <w:tcW w:w="1914"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center"/>
              <w:rPr>
                <w:sz w:val="24"/>
                <w:szCs w:val="24"/>
              </w:rPr>
            </w:pPr>
            <w:r w:rsidRPr="00617966">
              <w:rPr>
                <w:sz w:val="24"/>
                <w:szCs w:val="24"/>
              </w:rPr>
              <w:t>47</w:t>
            </w:r>
          </w:p>
        </w:tc>
        <w:tc>
          <w:tcPr>
            <w:tcW w:w="191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center"/>
              <w:rPr>
                <w:sz w:val="24"/>
                <w:szCs w:val="24"/>
              </w:rPr>
            </w:pPr>
            <w:r w:rsidRPr="00617966">
              <w:rPr>
                <w:sz w:val="24"/>
                <w:szCs w:val="24"/>
              </w:rPr>
              <w:t>+</w:t>
            </w:r>
          </w:p>
        </w:tc>
      </w:tr>
      <w:tr w:rsidR="00617966" w:rsidRPr="00617966" w:rsidTr="00042D18">
        <w:trPr>
          <w:jc w:val="center"/>
        </w:trPr>
        <w:tc>
          <w:tcPr>
            <w:tcW w:w="1914"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9-е  классы</w:t>
            </w:r>
          </w:p>
        </w:tc>
        <w:tc>
          <w:tcPr>
            <w:tcW w:w="1914"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center"/>
              <w:rPr>
                <w:sz w:val="24"/>
                <w:szCs w:val="24"/>
              </w:rPr>
            </w:pPr>
            <w:r w:rsidRPr="00617966">
              <w:rPr>
                <w:sz w:val="24"/>
                <w:szCs w:val="24"/>
              </w:rPr>
              <w:t>28</w:t>
            </w:r>
          </w:p>
        </w:tc>
        <w:tc>
          <w:tcPr>
            <w:tcW w:w="1914"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center"/>
              <w:rPr>
                <w:sz w:val="24"/>
                <w:szCs w:val="24"/>
              </w:rPr>
            </w:pPr>
            <w:r w:rsidRPr="00617966">
              <w:rPr>
                <w:sz w:val="24"/>
                <w:szCs w:val="24"/>
              </w:rPr>
              <w:t>30</w:t>
            </w:r>
          </w:p>
        </w:tc>
        <w:tc>
          <w:tcPr>
            <w:tcW w:w="1914"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center"/>
              <w:rPr>
                <w:sz w:val="24"/>
                <w:szCs w:val="24"/>
              </w:rPr>
            </w:pPr>
            <w:r w:rsidRPr="00617966">
              <w:rPr>
                <w:sz w:val="24"/>
                <w:szCs w:val="24"/>
              </w:rPr>
              <w:t>37</w:t>
            </w:r>
          </w:p>
        </w:tc>
        <w:tc>
          <w:tcPr>
            <w:tcW w:w="191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center"/>
              <w:rPr>
                <w:sz w:val="24"/>
                <w:szCs w:val="24"/>
              </w:rPr>
            </w:pPr>
            <w:r w:rsidRPr="00617966">
              <w:rPr>
                <w:sz w:val="24"/>
                <w:szCs w:val="24"/>
              </w:rPr>
              <w:t>+</w:t>
            </w:r>
          </w:p>
        </w:tc>
      </w:tr>
      <w:tr w:rsidR="00617966" w:rsidRPr="00617966" w:rsidTr="00042D18">
        <w:trPr>
          <w:jc w:val="center"/>
        </w:trPr>
        <w:tc>
          <w:tcPr>
            <w:tcW w:w="1914"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гимназия</w:t>
            </w:r>
          </w:p>
        </w:tc>
        <w:tc>
          <w:tcPr>
            <w:tcW w:w="1914"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center"/>
              <w:rPr>
                <w:sz w:val="24"/>
                <w:szCs w:val="24"/>
              </w:rPr>
            </w:pPr>
            <w:r w:rsidRPr="00617966">
              <w:rPr>
                <w:sz w:val="24"/>
                <w:szCs w:val="24"/>
              </w:rPr>
              <w:t>50</w:t>
            </w:r>
          </w:p>
        </w:tc>
        <w:tc>
          <w:tcPr>
            <w:tcW w:w="1914"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center"/>
              <w:rPr>
                <w:sz w:val="24"/>
                <w:szCs w:val="24"/>
              </w:rPr>
            </w:pPr>
            <w:r w:rsidRPr="00617966">
              <w:rPr>
                <w:sz w:val="24"/>
                <w:szCs w:val="24"/>
              </w:rPr>
              <w:t>55,6</w:t>
            </w:r>
          </w:p>
        </w:tc>
        <w:tc>
          <w:tcPr>
            <w:tcW w:w="1914"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center"/>
              <w:rPr>
                <w:sz w:val="24"/>
                <w:szCs w:val="24"/>
              </w:rPr>
            </w:pPr>
            <w:r w:rsidRPr="00617966">
              <w:rPr>
                <w:sz w:val="24"/>
                <w:szCs w:val="24"/>
              </w:rPr>
              <w:t>56,5</w:t>
            </w:r>
          </w:p>
        </w:tc>
        <w:tc>
          <w:tcPr>
            <w:tcW w:w="191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center"/>
              <w:rPr>
                <w:sz w:val="24"/>
                <w:szCs w:val="24"/>
              </w:rPr>
            </w:pPr>
            <w:r w:rsidRPr="00617966">
              <w:rPr>
                <w:sz w:val="24"/>
                <w:szCs w:val="24"/>
              </w:rPr>
              <w:t>+</w:t>
            </w:r>
          </w:p>
        </w:tc>
      </w:tr>
    </w:tbl>
    <w:p w:rsidR="00382E58" w:rsidRPr="00617966" w:rsidRDefault="00382E58" w:rsidP="0079451A">
      <w:pPr>
        <w:ind w:firstLine="709"/>
        <w:jc w:val="both"/>
        <w:rPr>
          <w:sz w:val="24"/>
          <w:szCs w:val="24"/>
        </w:rPr>
      </w:pPr>
      <w:r w:rsidRPr="00617966">
        <w:rPr>
          <w:sz w:val="24"/>
          <w:szCs w:val="24"/>
        </w:rPr>
        <w:lastRenderedPageBreak/>
        <w:t xml:space="preserve">Отмечается положительная динамика качества знаний учащихся </w:t>
      </w:r>
      <w:r w:rsidRPr="00617966">
        <w:rPr>
          <w:sz w:val="24"/>
          <w:szCs w:val="24"/>
          <w:lang w:val="en-US"/>
        </w:rPr>
        <w:t>II</w:t>
      </w:r>
      <w:r w:rsidRPr="00617966">
        <w:rPr>
          <w:sz w:val="24"/>
          <w:szCs w:val="24"/>
        </w:rPr>
        <w:t xml:space="preserve"> уровня обучения, а также положительная динамика (+7%) качества знаний выпускников </w:t>
      </w:r>
      <w:r w:rsidRPr="00617966">
        <w:rPr>
          <w:sz w:val="24"/>
          <w:szCs w:val="24"/>
          <w:lang w:val="en-US"/>
        </w:rPr>
        <w:t>II</w:t>
      </w:r>
      <w:r w:rsidRPr="00617966">
        <w:rPr>
          <w:sz w:val="24"/>
          <w:szCs w:val="24"/>
        </w:rPr>
        <w:t xml:space="preserve"> ступени обучения. Выпускники 4-х классов снизили показатели качества знаний на 10% по сравнению со </w:t>
      </w:r>
      <w:r w:rsidRPr="00617966">
        <w:rPr>
          <w:sz w:val="24"/>
          <w:szCs w:val="24"/>
          <w:lang w:val="en-US"/>
        </w:rPr>
        <w:t>II</w:t>
      </w:r>
      <w:r w:rsidRPr="00617966">
        <w:rPr>
          <w:sz w:val="24"/>
          <w:szCs w:val="24"/>
        </w:rPr>
        <w:t xml:space="preserve"> четвертью и на 6% по сравнению с </w:t>
      </w:r>
      <w:r w:rsidRPr="00617966">
        <w:rPr>
          <w:sz w:val="24"/>
          <w:szCs w:val="24"/>
          <w:lang w:val="en-US"/>
        </w:rPr>
        <w:t>I</w:t>
      </w:r>
      <w:r w:rsidRPr="00617966">
        <w:rPr>
          <w:sz w:val="24"/>
          <w:szCs w:val="24"/>
        </w:rPr>
        <w:t xml:space="preserve"> четвертью. Качество знаний по гимназии с начала года выросло с 50% до 56,5%, но, по сравнению с аналогичным периодом прошлого учебного года, уменьшилось на 1,5%. </w:t>
      </w:r>
    </w:p>
    <w:p w:rsidR="00382E58" w:rsidRPr="00617966" w:rsidRDefault="00382E58" w:rsidP="0079451A">
      <w:pPr>
        <w:ind w:firstLine="709"/>
        <w:jc w:val="both"/>
        <w:rPr>
          <w:sz w:val="24"/>
          <w:szCs w:val="24"/>
        </w:rPr>
      </w:pPr>
      <w:r w:rsidRPr="00617966">
        <w:rPr>
          <w:bCs/>
          <w:sz w:val="24"/>
          <w:szCs w:val="24"/>
        </w:rPr>
        <w:t>Классы, имеющие по итогам четверти результаты выше гимназического показателя:</w:t>
      </w:r>
      <w:r w:rsidRPr="00617966">
        <w:rPr>
          <w:sz w:val="24"/>
          <w:szCs w:val="24"/>
        </w:rPr>
        <w:t xml:space="preserve"> </w:t>
      </w:r>
    </w:p>
    <w:p w:rsidR="00382E58" w:rsidRPr="00617966" w:rsidRDefault="00382E58" w:rsidP="0079451A">
      <w:pPr>
        <w:jc w:val="both"/>
        <w:rPr>
          <w:sz w:val="24"/>
          <w:szCs w:val="24"/>
        </w:rPr>
      </w:pPr>
      <w:r w:rsidRPr="00617966">
        <w:rPr>
          <w:bCs/>
          <w:sz w:val="24"/>
          <w:szCs w:val="24"/>
        </w:rPr>
        <w:t xml:space="preserve">2А </w:t>
      </w:r>
      <w:r w:rsidRPr="00617966">
        <w:rPr>
          <w:sz w:val="24"/>
          <w:szCs w:val="24"/>
        </w:rPr>
        <w:t xml:space="preserve">– 80,6% (Солодовниова Л.А), </w:t>
      </w:r>
      <w:r w:rsidRPr="00617966">
        <w:rPr>
          <w:bCs/>
          <w:sz w:val="24"/>
          <w:szCs w:val="24"/>
        </w:rPr>
        <w:t xml:space="preserve">2Б </w:t>
      </w:r>
      <w:r w:rsidRPr="00617966">
        <w:rPr>
          <w:sz w:val="24"/>
          <w:szCs w:val="24"/>
        </w:rPr>
        <w:t xml:space="preserve">– 66% (Дудина О.В), </w:t>
      </w:r>
      <w:r w:rsidRPr="00617966">
        <w:rPr>
          <w:bCs/>
          <w:sz w:val="24"/>
          <w:szCs w:val="24"/>
        </w:rPr>
        <w:t xml:space="preserve">2В </w:t>
      </w:r>
      <w:r w:rsidRPr="00617966">
        <w:rPr>
          <w:sz w:val="24"/>
          <w:szCs w:val="24"/>
        </w:rPr>
        <w:t xml:space="preserve">– 86% (Шалева И.Л), 2Г – 64% (Доронина ЕП), </w:t>
      </w:r>
      <w:r w:rsidRPr="00617966">
        <w:rPr>
          <w:bCs/>
          <w:sz w:val="24"/>
          <w:szCs w:val="24"/>
        </w:rPr>
        <w:t xml:space="preserve">2Л </w:t>
      </w:r>
      <w:r w:rsidRPr="00617966">
        <w:rPr>
          <w:sz w:val="24"/>
          <w:szCs w:val="24"/>
        </w:rPr>
        <w:t xml:space="preserve">– 76% (Серебренникова О.О), </w:t>
      </w:r>
      <w:r w:rsidRPr="00617966">
        <w:rPr>
          <w:bCs/>
          <w:sz w:val="24"/>
          <w:szCs w:val="24"/>
        </w:rPr>
        <w:t>2М</w:t>
      </w:r>
      <w:r w:rsidRPr="00617966">
        <w:rPr>
          <w:sz w:val="24"/>
          <w:szCs w:val="24"/>
        </w:rPr>
        <w:t xml:space="preserve"> – 77% (Якимова С.А), </w:t>
      </w:r>
      <w:r w:rsidRPr="00617966">
        <w:rPr>
          <w:bCs/>
          <w:sz w:val="24"/>
          <w:szCs w:val="24"/>
        </w:rPr>
        <w:t>3А</w:t>
      </w:r>
      <w:r w:rsidRPr="00617966">
        <w:rPr>
          <w:sz w:val="24"/>
          <w:szCs w:val="24"/>
        </w:rPr>
        <w:t xml:space="preserve"> – 61%  (Шерстова М.Е), </w:t>
      </w:r>
      <w:r w:rsidRPr="00617966">
        <w:rPr>
          <w:bCs/>
          <w:sz w:val="24"/>
          <w:szCs w:val="24"/>
        </w:rPr>
        <w:t>3Б</w:t>
      </w:r>
      <w:r w:rsidRPr="00617966">
        <w:rPr>
          <w:sz w:val="24"/>
          <w:szCs w:val="24"/>
        </w:rPr>
        <w:t xml:space="preserve"> – 70% (Гурко И.Н), 3В – 69% (Захарченко Л.Н), 3Л – 90% (Ткач Е.В), </w:t>
      </w:r>
      <w:r w:rsidRPr="00617966">
        <w:rPr>
          <w:bCs/>
          <w:sz w:val="24"/>
          <w:szCs w:val="24"/>
        </w:rPr>
        <w:t>3М</w:t>
      </w:r>
      <w:r w:rsidRPr="00617966">
        <w:rPr>
          <w:sz w:val="24"/>
          <w:szCs w:val="24"/>
        </w:rPr>
        <w:t xml:space="preserve"> – 89% (Захарченко Л.Н), </w:t>
      </w:r>
      <w:r w:rsidRPr="00617966">
        <w:rPr>
          <w:bCs/>
          <w:sz w:val="24"/>
          <w:szCs w:val="24"/>
        </w:rPr>
        <w:t>4А</w:t>
      </w:r>
      <w:r w:rsidRPr="00617966">
        <w:rPr>
          <w:sz w:val="24"/>
          <w:szCs w:val="24"/>
        </w:rPr>
        <w:t xml:space="preserve"> – 73% (Якимова С.А), </w:t>
      </w:r>
      <w:r w:rsidRPr="00617966">
        <w:rPr>
          <w:bCs/>
          <w:sz w:val="24"/>
          <w:szCs w:val="24"/>
        </w:rPr>
        <w:t>4Б</w:t>
      </w:r>
      <w:r w:rsidRPr="00617966">
        <w:rPr>
          <w:sz w:val="24"/>
          <w:szCs w:val="24"/>
        </w:rPr>
        <w:t xml:space="preserve"> – 70% (Олейникова Н.П), 5А – 64% (Янхаева М.Б), 5Л – 75% (Зайцева Т.Н), 5М – 72% (Кузнецова И.В), 6В – 70% (Бутаева Е.А), 6Л – 65% (Сапрыкина Л.А), 6М – 85% (Яблочкина Л.Ф), 7Б – 61% (Потапейко Е.Г), 7М – 58% (Барковская Л.Н), 9М – 59% (Алакова И.Е).</w:t>
      </w:r>
    </w:p>
    <w:p w:rsidR="00382E58" w:rsidRPr="00617966" w:rsidRDefault="00382E58" w:rsidP="0079451A">
      <w:pPr>
        <w:ind w:firstLine="708"/>
        <w:jc w:val="both"/>
        <w:rPr>
          <w:sz w:val="24"/>
          <w:szCs w:val="24"/>
        </w:rPr>
      </w:pPr>
      <w:r w:rsidRPr="00617966">
        <w:rPr>
          <w:bCs/>
          <w:sz w:val="24"/>
          <w:szCs w:val="24"/>
        </w:rPr>
        <w:t>Классы, понизившие свои результаты:</w:t>
      </w:r>
      <w:r w:rsidRPr="00617966">
        <w:rPr>
          <w:sz w:val="24"/>
          <w:szCs w:val="24"/>
        </w:rPr>
        <w:t xml:space="preserve"> </w:t>
      </w:r>
    </w:p>
    <w:p w:rsidR="00382E58" w:rsidRPr="00617966" w:rsidRDefault="00382E58" w:rsidP="0079451A">
      <w:pPr>
        <w:jc w:val="both"/>
        <w:rPr>
          <w:sz w:val="24"/>
          <w:szCs w:val="24"/>
        </w:rPr>
      </w:pPr>
      <w:r w:rsidRPr="00617966">
        <w:rPr>
          <w:sz w:val="24"/>
          <w:szCs w:val="24"/>
        </w:rPr>
        <w:t>4Л (Тимофеева Е.В) – на 1</w:t>
      </w:r>
      <w:r w:rsidR="00042D18" w:rsidRPr="00617966">
        <w:rPr>
          <w:sz w:val="24"/>
          <w:szCs w:val="24"/>
        </w:rPr>
        <w:t xml:space="preserve">7%, 4М (Чикарева Н.А) – на 3%, </w:t>
      </w:r>
      <w:r w:rsidRPr="00617966">
        <w:rPr>
          <w:bCs/>
          <w:sz w:val="24"/>
          <w:szCs w:val="24"/>
        </w:rPr>
        <w:t xml:space="preserve">5Б </w:t>
      </w:r>
      <w:r w:rsidRPr="00617966">
        <w:rPr>
          <w:sz w:val="24"/>
          <w:szCs w:val="24"/>
        </w:rPr>
        <w:t>(Панасенко М.А) на 6%, 5Г (Проскурякова Н.А) на 16%, 5М (Кузнецова И.В) на 15% , 6Л (Сапрыкина Л.А) на 4%, 6М (Яблочкина Л.Ф) на 6%.</w:t>
      </w:r>
    </w:p>
    <w:p w:rsidR="00382E58" w:rsidRPr="00617966" w:rsidRDefault="00382E58" w:rsidP="0079451A">
      <w:pPr>
        <w:ind w:firstLine="709"/>
        <w:jc w:val="both"/>
        <w:rPr>
          <w:sz w:val="24"/>
          <w:szCs w:val="24"/>
        </w:rPr>
      </w:pPr>
      <w:r w:rsidRPr="00617966">
        <w:rPr>
          <w:sz w:val="24"/>
          <w:szCs w:val="24"/>
        </w:rPr>
        <w:t>Причины снижения уровня обученности: внутришкольное движение учащихся - из 2Б во 2Л перешли 2 ученика, обучающиеся удовлетворительно,  вновь прибывшие ученики - 3Л кл.  Большое количество пропусков по болезни  в 3А, 4Л классах (Шерстова М.Е., Тимофеева Е.В), 3Б (Гурко И.Н.) -</w:t>
      </w:r>
      <w:r w:rsidR="00A97041">
        <w:rPr>
          <w:sz w:val="24"/>
          <w:szCs w:val="24"/>
        </w:rPr>
        <w:t xml:space="preserve"> </w:t>
      </w:r>
      <w:r w:rsidRPr="00617966">
        <w:rPr>
          <w:sz w:val="24"/>
          <w:szCs w:val="24"/>
        </w:rPr>
        <w:t>отъезд ведущего учителя по семейным обстоятельствам и многочисленные замены, высокая наполняемость выпускных классов (35-37 учащихся).  Классные руководители 5М, 6Л, 6М классов среди причин указываются следующие: недостаточная взаимосвязь классного руководителя и учителя предметника (касается тех обучающихся, которые закончили четверть с одной «3»), снижение контроля со стороны родителей, несвоевременное возвращение обучающихся с зимних каникул (поездки с родителями на отдых за границу), большое количество пропущенных уроков по болезни.</w:t>
      </w:r>
    </w:p>
    <w:p w:rsidR="00382E58" w:rsidRPr="00617966" w:rsidRDefault="00382E58" w:rsidP="0079451A">
      <w:pPr>
        <w:jc w:val="center"/>
        <w:rPr>
          <w:b/>
          <w:sz w:val="24"/>
          <w:szCs w:val="24"/>
        </w:rPr>
      </w:pPr>
      <w:r w:rsidRPr="00617966">
        <w:rPr>
          <w:b/>
          <w:sz w:val="24"/>
          <w:szCs w:val="24"/>
        </w:rPr>
        <w:t>Сравнительная таблица количества обучающихся,</w:t>
      </w:r>
    </w:p>
    <w:p w:rsidR="00382E58" w:rsidRPr="00617966" w:rsidRDefault="00382E58" w:rsidP="0079451A">
      <w:pPr>
        <w:jc w:val="center"/>
        <w:rPr>
          <w:b/>
          <w:sz w:val="24"/>
          <w:szCs w:val="24"/>
        </w:rPr>
      </w:pPr>
      <w:r w:rsidRPr="00617966">
        <w:rPr>
          <w:b/>
          <w:sz w:val="24"/>
          <w:szCs w:val="24"/>
        </w:rPr>
        <w:t>заканчивающих четверть на «5» и на «4» и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559"/>
        <w:gridCol w:w="560"/>
        <w:gridCol w:w="560"/>
        <w:gridCol w:w="1246"/>
        <w:gridCol w:w="560"/>
        <w:gridCol w:w="560"/>
        <w:gridCol w:w="560"/>
        <w:gridCol w:w="1246"/>
        <w:gridCol w:w="560"/>
        <w:gridCol w:w="560"/>
        <w:gridCol w:w="560"/>
        <w:gridCol w:w="1246"/>
      </w:tblGrid>
      <w:tr w:rsidR="00617966" w:rsidRPr="00617966" w:rsidTr="00042D18">
        <w:trPr>
          <w:jc w:val="center"/>
        </w:trPr>
        <w:tc>
          <w:tcPr>
            <w:tcW w:w="697" w:type="dxa"/>
            <w:vMerge w:val="restart"/>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b/>
                <w:sz w:val="24"/>
                <w:szCs w:val="24"/>
              </w:rPr>
            </w:pPr>
          </w:p>
        </w:tc>
        <w:tc>
          <w:tcPr>
            <w:tcW w:w="2984" w:type="dxa"/>
            <w:gridSpan w:val="4"/>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rPr>
            </w:pPr>
            <w:r w:rsidRPr="00617966">
              <w:rPr>
                <w:b/>
                <w:sz w:val="24"/>
                <w:szCs w:val="24"/>
                <w:lang w:val="en-US"/>
              </w:rPr>
              <w:t>I</w:t>
            </w:r>
            <w:r w:rsidRPr="00617966">
              <w:rPr>
                <w:b/>
                <w:sz w:val="24"/>
                <w:szCs w:val="24"/>
              </w:rPr>
              <w:t xml:space="preserve"> ступень обучения</w:t>
            </w:r>
          </w:p>
        </w:tc>
        <w:tc>
          <w:tcPr>
            <w:tcW w:w="2948" w:type="dxa"/>
            <w:gridSpan w:val="4"/>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rPr>
            </w:pPr>
            <w:r w:rsidRPr="00617966">
              <w:rPr>
                <w:b/>
                <w:sz w:val="24"/>
                <w:szCs w:val="24"/>
                <w:lang w:val="en-US"/>
              </w:rPr>
              <w:t>II</w:t>
            </w:r>
            <w:r w:rsidRPr="00617966">
              <w:rPr>
                <w:b/>
                <w:sz w:val="24"/>
                <w:szCs w:val="24"/>
              </w:rPr>
              <w:t xml:space="preserve"> ступень обучения</w:t>
            </w:r>
          </w:p>
        </w:tc>
        <w:tc>
          <w:tcPr>
            <w:tcW w:w="2942" w:type="dxa"/>
            <w:gridSpan w:val="4"/>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rPr>
            </w:pPr>
            <w:r w:rsidRPr="00617966">
              <w:rPr>
                <w:b/>
                <w:sz w:val="24"/>
                <w:szCs w:val="24"/>
              </w:rPr>
              <w:t>гимназия</w:t>
            </w:r>
          </w:p>
        </w:tc>
      </w:tr>
      <w:tr w:rsidR="00617966" w:rsidRPr="00617966" w:rsidTr="00042D1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2E58" w:rsidRPr="00617966" w:rsidRDefault="00382E58" w:rsidP="0079451A">
            <w:pPr>
              <w:jc w:val="both"/>
              <w:rPr>
                <w:b/>
                <w:sz w:val="24"/>
                <w:szCs w:val="24"/>
              </w:rPr>
            </w:pPr>
          </w:p>
        </w:tc>
        <w:tc>
          <w:tcPr>
            <w:tcW w:w="698"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lang w:val="en-US"/>
              </w:rPr>
            </w:pPr>
            <w:r w:rsidRPr="00617966">
              <w:rPr>
                <w:b/>
                <w:sz w:val="24"/>
                <w:szCs w:val="24"/>
                <w:lang w:val="en-US"/>
              </w:rPr>
              <w:t>I</w:t>
            </w:r>
          </w:p>
        </w:tc>
        <w:tc>
          <w:tcPr>
            <w:tcW w:w="70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lang w:val="en-US"/>
              </w:rPr>
            </w:pPr>
            <w:r w:rsidRPr="00617966">
              <w:rPr>
                <w:b/>
                <w:sz w:val="24"/>
                <w:szCs w:val="24"/>
                <w:lang w:val="en-US"/>
              </w:rPr>
              <w:t>II</w:t>
            </w:r>
          </w:p>
        </w:tc>
        <w:tc>
          <w:tcPr>
            <w:tcW w:w="70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lang w:val="en-US"/>
              </w:rPr>
            </w:pPr>
            <w:r w:rsidRPr="00617966">
              <w:rPr>
                <w:b/>
                <w:sz w:val="24"/>
                <w:szCs w:val="24"/>
                <w:lang w:val="en-US"/>
              </w:rPr>
              <w:t>III</w:t>
            </w:r>
          </w:p>
        </w:tc>
        <w:tc>
          <w:tcPr>
            <w:tcW w:w="876"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rPr>
            </w:pPr>
            <w:r w:rsidRPr="00617966">
              <w:rPr>
                <w:b/>
                <w:sz w:val="24"/>
                <w:szCs w:val="24"/>
              </w:rPr>
              <w:t>динамика</w:t>
            </w:r>
          </w:p>
        </w:tc>
        <w:tc>
          <w:tcPr>
            <w:tcW w:w="681"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lang w:val="en-US"/>
              </w:rPr>
            </w:pPr>
            <w:r w:rsidRPr="00617966">
              <w:rPr>
                <w:b/>
                <w:sz w:val="24"/>
                <w:szCs w:val="24"/>
                <w:lang w:val="en-US"/>
              </w:rPr>
              <w:t>I</w:t>
            </w:r>
          </w:p>
        </w:tc>
        <w:tc>
          <w:tcPr>
            <w:tcW w:w="691"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lang w:val="en-US"/>
              </w:rPr>
            </w:pPr>
            <w:r w:rsidRPr="00617966">
              <w:rPr>
                <w:b/>
                <w:sz w:val="24"/>
                <w:szCs w:val="24"/>
                <w:lang w:val="en-US"/>
              </w:rPr>
              <w:t>II</w:t>
            </w:r>
          </w:p>
        </w:tc>
        <w:tc>
          <w:tcPr>
            <w:tcW w:w="700"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lang w:val="en-US"/>
              </w:rPr>
            </w:pPr>
            <w:r w:rsidRPr="00617966">
              <w:rPr>
                <w:b/>
                <w:sz w:val="24"/>
                <w:szCs w:val="24"/>
                <w:lang w:val="en-US"/>
              </w:rPr>
              <w:t>III</w:t>
            </w:r>
          </w:p>
        </w:tc>
        <w:tc>
          <w:tcPr>
            <w:tcW w:w="876"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rPr>
            </w:pPr>
            <w:r w:rsidRPr="00617966">
              <w:rPr>
                <w:b/>
                <w:sz w:val="24"/>
                <w:szCs w:val="24"/>
              </w:rPr>
              <w:t>динамика</w:t>
            </w:r>
          </w:p>
        </w:tc>
        <w:tc>
          <w:tcPr>
            <w:tcW w:w="682"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lang w:val="en-US"/>
              </w:rPr>
            </w:pPr>
            <w:r w:rsidRPr="00617966">
              <w:rPr>
                <w:b/>
                <w:sz w:val="24"/>
                <w:szCs w:val="24"/>
                <w:lang w:val="en-US"/>
              </w:rPr>
              <w:t>I</w:t>
            </w:r>
          </w:p>
        </w:tc>
        <w:tc>
          <w:tcPr>
            <w:tcW w:w="689"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lang w:val="en-US"/>
              </w:rPr>
            </w:pPr>
            <w:r w:rsidRPr="00617966">
              <w:rPr>
                <w:b/>
                <w:sz w:val="24"/>
                <w:szCs w:val="24"/>
                <w:lang w:val="en-US"/>
              </w:rPr>
              <w:t>II</w:t>
            </w:r>
          </w:p>
        </w:tc>
        <w:tc>
          <w:tcPr>
            <w:tcW w:w="69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lang w:val="en-US"/>
              </w:rPr>
            </w:pPr>
            <w:r w:rsidRPr="00617966">
              <w:rPr>
                <w:b/>
                <w:sz w:val="24"/>
                <w:szCs w:val="24"/>
                <w:lang w:val="en-US"/>
              </w:rPr>
              <w:t>III</w:t>
            </w:r>
          </w:p>
        </w:tc>
        <w:tc>
          <w:tcPr>
            <w:tcW w:w="876"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rPr>
            </w:pPr>
            <w:r w:rsidRPr="00617966">
              <w:rPr>
                <w:b/>
                <w:sz w:val="24"/>
                <w:szCs w:val="24"/>
              </w:rPr>
              <w:t>динамика</w:t>
            </w:r>
          </w:p>
        </w:tc>
      </w:tr>
      <w:tr w:rsidR="00617966" w:rsidRPr="00617966" w:rsidTr="00042D18">
        <w:trPr>
          <w:jc w:val="center"/>
        </w:trPr>
        <w:tc>
          <w:tcPr>
            <w:tcW w:w="697"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«5»</w:t>
            </w:r>
          </w:p>
        </w:tc>
        <w:tc>
          <w:tcPr>
            <w:tcW w:w="698"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35</w:t>
            </w:r>
          </w:p>
        </w:tc>
        <w:tc>
          <w:tcPr>
            <w:tcW w:w="70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60</w:t>
            </w:r>
          </w:p>
        </w:tc>
        <w:tc>
          <w:tcPr>
            <w:tcW w:w="70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61</w:t>
            </w:r>
          </w:p>
        </w:tc>
        <w:tc>
          <w:tcPr>
            <w:tcW w:w="876"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42</w:t>
            </w:r>
          </w:p>
        </w:tc>
        <w:tc>
          <w:tcPr>
            <w:tcW w:w="691"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53</w:t>
            </w:r>
          </w:p>
        </w:tc>
        <w:tc>
          <w:tcPr>
            <w:tcW w:w="700"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47</w:t>
            </w:r>
          </w:p>
        </w:tc>
        <w:tc>
          <w:tcPr>
            <w:tcW w:w="876"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77</w:t>
            </w:r>
          </w:p>
        </w:tc>
        <w:tc>
          <w:tcPr>
            <w:tcW w:w="689"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143</w:t>
            </w:r>
          </w:p>
        </w:tc>
        <w:tc>
          <w:tcPr>
            <w:tcW w:w="69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108</w:t>
            </w:r>
          </w:p>
        </w:tc>
        <w:tc>
          <w:tcPr>
            <w:tcW w:w="876"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w:t>
            </w:r>
          </w:p>
        </w:tc>
      </w:tr>
      <w:tr w:rsidR="00617966" w:rsidRPr="00617966" w:rsidTr="00042D18">
        <w:trPr>
          <w:jc w:val="center"/>
        </w:trPr>
        <w:tc>
          <w:tcPr>
            <w:tcW w:w="697"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«4» и «5»</w:t>
            </w:r>
          </w:p>
        </w:tc>
        <w:tc>
          <w:tcPr>
            <w:tcW w:w="698"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160</w:t>
            </w:r>
          </w:p>
        </w:tc>
        <w:tc>
          <w:tcPr>
            <w:tcW w:w="70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286</w:t>
            </w:r>
          </w:p>
        </w:tc>
        <w:tc>
          <w:tcPr>
            <w:tcW w:w="70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267</w:t>
            </w:r>
          </w:p>
        </w:tc>
        <w:tc>
          <w:tcPr>
            <w:tcW w:w="876"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285</w:t>
            </w:r>
          </w:p>
        </w:tc>
        <w:tc>
          <w:tcPr>
            <w:tcW w:w="691"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290</w:t>
            </w:r>
          </w:p>
        </w:tc>
        <w:tc>
          <w:tcPr>
            <w:tcW w:w="700"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316</w:t>
            </w:r>
          </w:p>
        </w:tc>
        <w:tc>
          <w:tcPr>
            <w:tcW w:w="876"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445</w:t>
            </w:r>
          </w:p>
        </w:tc>
        <w:tc>
          <w:tcPr>
            <w:tcW w:w="689"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591</w:t>
            </w:r>
          </w:p>
        </w:tc>
        <w:tc>
          <w:tcPr>
            <w:tcW w:w="69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583</w:t>
            </w:r>
          </w:p>
        </w:tc>
        <w:tc>
          <w:tcPr>
            <w:tcW w:w="876"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w:t>
            </w:r>
          </w:p>
        </w:tc>
      </w:tr>
      <w:tr w:rsidR="00617966" w:rsidRPr="00617966" w:rsidTr="00042D18">
        <w:trPr>
          <w:jc w:val="center"/>
        </w:trPr>
        <w:tc>
          <w:tcPr>
            <w:tcW w:w="697"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Всего</w:t>
            </w:r>
          </w:p>
        </w:tc>
        <w:tc>
          <w:tcPr>
            <w:tcW w:w="698"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195</w:t>
            </w:r>
          </w:p>
        </w:tc>
        <w:tc>
          <w:tcPr>
            <w:tcW w:w="70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346</w:t>
            </w:r>
          </w:p>
        </w:tc>
        <w:tc>
          <w:tcPr>
            <w:tcW w:w="70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328</w:t>
            </w:r>
          </w:p>
        </w:tc>
        <w:tc>
          <w:tcPr>
            <w:tcW w:w="876"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327</w:t>
            </w:r>
          </w:p>
        </w:tc>
        <w:tc>
          <w:tcPr>
            <w:tcW w:w="691"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343</w:t>
            </w:r>
          </w:p>
        </w:tc>
        <w:tc>
          <w:tcPr>
            <w:tcW w:w="700"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363</w:t>
            </w:r>
          </w:p>
        </w:tc>
        <w:tc>
          <w:tcPr>
            <w:tcW w:w="876"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522</w:t>
            </w:r>
          </w:p>
        </w:tc>
        <w:tc>
          <w:tcPr>
            <w:tcW w:w="689"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734</w:t>
            </w:r>
          </w:p>
        </w:tc>
        <w:tc>
          <w:tcPr>
            <w:tcW w:w="69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691</w:t>
            </w:r>
          </w:p>
        </w:tc>
        <w:tc>
          <w:tcPr>
            <w:tcW w:w="876"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w:t>
            </w:r>
          </w:p>
        </w:tc>
      </w:tr>
      <w:tr w:rsidR="00617966" w:rsidRPr="00617966" w:rsidTr="00042D18">
        <w:trPr>
          <w:jc w:val="center"/>
        </w:trPr>
        <w:tc>
          <w:tcPr>
            <w:tcW w:w="697"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2984" w:type="dxa"/>
            <w:gridSpan w:val="4"/>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 xml:space="preserve">Выпускники </w:t>
            </w:r>
            <w:r w:rsidRPr="00617966">
              <w:rPr>
                <w:sz w:val="24"/>
                <w:szCs w:val="24"/>
                <w:lang w:val="en-US"/>
              </w:rPr>
              <w:t xml:space="preserve">I </w:t>
            </w:r>
            <w:r w:rsidRPr="00617966">
              <w:rPr>
                <w:sz w:val="24"/>
                <w:szCs w:val="24"/>
              </w:rPr>
              <w:t>ступени</w:t>
            </w:r>
          </w:p>
        </w:tc>
        <w:tc>
          <w:tcPr>
            <w:tcW w:w="2948" w:type="dxa"/>
            <w:gridSpan w:val="4"/>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 xml:space="preserve">Выпускники </w:t>
            </w:r>
            <w:r w:rsidRPr="00617966">
              <w:rPr>
                <w:sz w:val="24"/>
                <w:szCs w:val="24"/>
                <w:lang w:val="en-US"/>
              </w:rPr>
              <w:t>II</w:t>
            </w:r>
            <w:r w:rsidRPr="00617966">
              <w:rPr>
                <w:sz w:val="24"/>
                <w:szCs w:val="24"/>
              </w:rPr>
              <w:t xml:space="preserve"> ступени</w:t>
            </w:r>
          </w:p>
        </w:tc>
        <w:tc>
          <w:tcPr>
            <w:tcW w:w="682"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89"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95"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r>
      <w:tr w:rsidR="00617966" w:rsidRPr="00617966" w:rsidTr="00042D18">
        <w:trPr>
          <w:jc w:val="center"/>
        </w:trPr>
        <w:tc>
          <w:tcPr>
            <w:tcW w:w="697"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«5»</w:t>
            </w:r>
          </w:p>
        </w:tc>
        <w:tc>
          <w:tcPr>
            <w:tcW w:w="698"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13</w:t>
            </w:r>
          </w:p>
        </w:tc>
        <w:tc>
          <w:tcPr>
            <w:tcW w:w="70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15</w:t>
            </w:r>
          </w:p>
        </w:tc>
        <w:tc>
          <w:tcPr>
            <w:tcW w:w="70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15</w:t>
            </w:r>
          </w:p>
        </w:tc>
        <w:tc>
          <w:tcPr>
            <w:tcW w:w="876"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3</w:t>
            </w:r>
          </w:p>
        </w:tc>
        <w:tc>
          <w:tcPr>
            <w:tcW w:w="691"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4</w:t>
            </w:r>
          </w:p>
        </w:tc>
        <w:tc>
          <w:tcPr>
            <w:tcW w:w="700"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2</w:t>
            </w:r>
          </w:p>
        </w:tc>
        <w:tc>
          <w:tcPr>
            <w:tcW w:w="876"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w:t>
            </w:r>
          </w:p>
        </w:tc>
        <w:tc>
          <w:tcPr>
            <w:tcW w:w="682"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89"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95"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r>
      <w:tr w:rsidR="00617966" w:rsidRPr="00617966" w:rsidTr="00042D18">
        <w:trPr>
          <w:jc w:val="center"/>
        </w:trPr>
        <w:tc>
          <w:tcPr>
            <w:tcW w:w="697"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«4» и «5»</w:t>
            </w:r>
          </w:p>
        </w:tc>
        <w:tc>
          <w:tcPr>
            <w:tcW w:w="698"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83</w:t>
            </w:r>
          </w:p>
        </w:tc>
        <w:tc>
          <w:tcPr>
            <w:tcW w:w="70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87</w:t>
            </w:r>
          </w:p>
        </w:tc>
        <w:tc>
          <w:tcPr>
            <w:tcW w:w="70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73</w:t>
            </w:r>
          </w:p>
        </w:tc>
        <w:tc>
          <w:tcPr>
            <w:tcW w:w="876"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37</w:t>
            </w:r>
          </w:p>
        </w:tc>
        <w:tc>
          <w:tcPr>
            <w:tcW w:w="691"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39</w:t>
            </w:r>
          </w:p>
        </w:tc>
        <w:tc>
          <w:tcPr>
            <w:tcW w:w="700"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51</w:t>
            </w:r>
          </w:p>
        </w:tc>
        <w:tc>
          <w:tcPr>
            <w:tcW w:w="876"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w:t>
            </w:r>
          </w:p>
        </w:tc>
        <w:tc>
          <w:tcPr>
            <w:tcW w:w="682"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89"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95"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r>
      <w:tr w:rsidR="00617966" w:rsidRPr="00617966" w:rsidTr="00042D18">
        <w:trPr>
          <w:jc w:val="center"/>
        </w:trPr>
        <w:tc>
          <w:tcPr>
            <w:tcW w:w="697"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Всего</w:t>
            </w:r>
          </w:p>
        </w:tc>
        <w:tc>
          <w:tcPr>
            <w:tcW w:w="698"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96</w:t>
            </w:r>
          </w:p>
        </w:tc>
        <w:tc>
          <w:tcPr>
            <w:tcW w:w="70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102</w:t>
            </w:r>
          </w:p>
        </w:tc>
        <w:tc>
          <w:tcPr>
            <w:tcW w:w="70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88</w:t>
            </w:r>
          </w:p>
        </w:tc>
        <w:tc>
          <w:tcPr>
            <w:tcW w:w="876"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40</w:t>
            </w:r>
          </w:p>
        </w:tc>
        <w:tc>
          <w:tcPr>
            <w:tcW w:w="691"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43</w:t>
            </w:r>
          </w:p>
        </w:tc>
        <w:tc>
          <w:tcPr>
            <w:tcW w:w="700"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53</w:t>
            </w:r>
          </w:p>
        </w:tc>
        <w:tc>
          <w:tcPr>
            <w:tcW w:w="876"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w:t>
            </w:r>
          </w:p>
        </w:tc>
        <w:tc>
          <w:tcPr>
            <w:tcW w:w="682"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89"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95"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r>
    </w:tbl>
    <w:p w:rsidR="00042D18" w:rsidRPr="00617966" w:rsidRDefault="00382E58" w:rsidP="0079451A">
      <w:pPr>
        <w:ind w:firstLine="709"/>
        <w:jc w:val="both"/>
        <w:rPr>
          <w:sz w:val="24"/>
          <w:szCs w:val="24"/>
        </w:rPr>
      </w:pPr>
      <w:r w:rsidRPr="00617966">
        <w:rPr>
          <w:sz w:val="24"/>
          <w:szCs w:val="24"/>
        </w:rPr>
        <w:t xml:space="preserve">От четверти к четверти увеличивается количество обучающихся, заканчивающих четверть на «отлично» и, по сравнению с итогами </w:t>
      </w:r>
      <w:r w:rsidRPr="00617966">
        <w:rPr>
          <w:sz w:val="24"/>
          <w:szCs w:val="24"/>
          <w:lang w:val="en-US"/>
        </w:rPr>
        <w:t>III</w:t>
      </w:r>
      <w:r w:rsidRPr="00617966">
        <w:rPr>
          <w:sz w:val="24"/>
          <w:szCs w:val="24"/>
        </w:rPr>
        <w:t xml:space="preserve"> четверти 2012/2013 учебного года, количество отличников увеличилось на 7 человек.</w:t>
      </w:r>
    </w:p>
    <w:p w:rsidR="00382E58" w:rsidRPr="00617966" w:rsidRDefault="00DB3153" w:rsidP="0079451A">
      <w:pPr>
        <w:jc w:val="center"/>
        <w:rPr>
          <w:b/>
          <w:sz w:val="24"/>
          <w:szCs w:val="24"/>
        </w:rPr>
      </w:pPr>
      <w:r>
        <w:rPr>
          <w:b/>
          <w:sz w:val="24"/>
          <w:szCs w:val="24"/>
        </w:rPr>
        <w:br w:type="page"/>
      </w:r>
      <w:r w:rsidR="00382E58" w:rsidRPr="00617966">
        <w:rPr>
          <w:b/>
          <w:sz w:val="24"/>
          <w:szCs w:val="24"/>
        </w:rPr>
        <w:lastRenderedPageBreak/>
        <w:t>Сравнительная таблица качества знаний (%)</w:t>
      </w:r>
      <w:r>
        <w:rPr>
          <w:b/>
          <w:sz w:val="24"/>
          <w:szCs w:val="24"/>
        </w:rPr>
        <w:t xml:space="preserve"> </w:t>
      </w:r>
      <w:r w:rsidR="00382E58" w:rsidRPr="00617966">
        <w:rPr>
          <w:b/>
          <w:sz w:val="24"/>
          <w:szCs w:val="24"/>
          <w:lang w:val="en-US"/>
        </w:rPr>
        <w:t>I</w:t>
      </w:r>
      <w:r w:rsidR="00382E58" w:rsidRPr="00617966">
        <w:rPr>
          <w:b/>
          <w:sz w:val="24"/>
          <w:szCs w:val="24"/>
        </w:rPr>
        <w:t xml:space="preserve"> и </w:t>
      </w:r>
      <w:r w:rsidR="00382E58" w:rsidRPr="00617966">
        <w:rPr>
          <w:b/>
          <w:sz w:val="24"/>
          <w:szCs w:val="24"/>
          <w:lang w:val="en-US"/>
        </w:rPr>
        <w:t>II</w:t>
      </w:r>
      <w:r w:rsidR="00382E58" w:rsidRPr="00617966">
        <w:rPr>
          <w:b/>
          <w:sz w:val="24"/>
          <w:szCs w:val="24"/>
        </w:rPr>
        <w:t xml:space="preserve"> ступеней обучения за три четверти 2013/2014 учебного года и 3 четверть 2012/2013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456"/>
        <w:gridCol w:w="455"/>
        <w:gridCol w:w="496"/>
        <w:gridCol w:w="1241"/>
        <w:gridCol w:w="455"/>
        <w:gridCol w:w="455"/>
        <w:gridCol w:w="496"/>
        <w:gridCol w:w="1241"/>
        <w:gridCol w:w="455"/>
        <w:gridCol w:w="635"/>
        <w:gridCol w:w="635"/>
        <w:gridCol w:w="1241"/>
      </w:tblGrid>
      <w:tr w:rsidR="00617966" w:rsidRPr="00617966" w:rsidTr="00A3535C">
        <w:tc>
          <w:tcPr>
            <w:tcW w:w="938" w:type="dxa"/>
            <w:vMerge w:val="restart"/>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b/>
                <w:sz w:val="24"/>
                <w:szCs w:val="24"/>
              </w:rPr>
            </w:pPr>
          </w:p>
        </w:tc>
        <w:tc>
          <w:tcPr>
            <w:tcW w:w="2923" w:type="dxa"/>
            <w:gridSpan w:val="4"/>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rPr>
            </w:pPr>
            <w:r w:rsidRPr="00617966">
              <w:rPr>
                <w:b/>
                <w:sz w:val="24"/>
                <w:szCs w:val="24"/>
                <w:lang w:val="en-US"/>
              </w:rPr>
              <w:t>I</w:t>
            </w:r>
            <w:r w:rsidRPr="00617966">
              <w:rPr>
                <w:b/>
                <w:sz w:val="24"/>
                <w:szCs w:val="24"/>
              </w:rPr>
              <w:t xml:space="preserve"> ступень обучения</w:t>
            </w:r>
          </w:p>
        </w:tc>
        <w:tc>
          <w:tcPr>
            <w:tcW w:w="2861" w:type="dxa"/>
            <w:gridSpan w:val="4"/>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rPr>
            </w:pPr>
            <w:r w:rsidRPr="00617966">
              <w:rPr>
                <w:b/>
                <w:sz w:val="24"/>
                <w:szCs w:val="24"/>
                <w:lang w:val="en-US"/>
              </w:rPr>
              <w:t>II</w:t>
            </w:r>
            <w:r w:rsidRPr="00617966">
              <w:rPr>
                <w:b/>
                <w:sz w:val="24"/>
                <w:szCs w:val="24"/>
              </w:rPr>
              <w:t xml:space="preserve"> ступень обучения</w:t>
            </w:r>
          </w:p>
        </w:tc>
        <w:tc>
          <w:tcPr>
            <w:tcW w:w="2849" w:type="dxa"/>
            <w:gridSpan w:val="4"/>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rPr>
            </w:pPr>
            <w:r w:rsidRPr="00617966">
              <w:rPr>
                <w:b/>
                <w:sz w:val="24"/>
                <w:szCs w:val="24"/>
              </w:rPr>
              <w:t>гимназия</w:t>
            </w:r>
          </w:p>
        </w:tc>
      </w:tr>
      <w:tr w:rsidR="00617966" w:rsidRPr="00617966" w:rsidTr="00A3535C">
        <w:tc>
          <w:tcPr>
            <w:tcW w:w="0" w:type="auto"/>
            <w:vMerge/>
            <w:tcBorders>
              <w:top w:val="single" w:sz="4" w:space="0" w:color="auto"/>
              <w:left w:val="single" w:sz="4" w:space="0" w:color="auto"/>
              <w:bottom w:val="single" w:sz="4" w:space="0" w:color="auto"/>
              <w:right w:val="single" w:sz="4" w:space="0" w:color="auto"/>
            </w:tcBorders>
            <w:vAlign w:val="center"/>
            <w:hideMark/>
          </w:tcPr>
          <w:p w:rsidR="00382E58" w:rsidRPr="00617966" w:rsidRDefault="00382E58" w:rsidP="0079451A">
            <w:pPr>
              <w:jc w:val="both"/>
              <w:rPr>
                <w:b/>
                <w:sz w:val="24"/>
                <w:szCs w:val="24"/>
              </w:rPr>
            </w:pPr>
          </w:p>
        </w:tc>
        <w:tc>
          <w:tcPr>
            <w:tcW w:w="668"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lang w:val="en-US"/>
              </w:rPr>
            </w:pPr>
            <w:r w:rsidRPr="00617966">
              <w:rPr>
                <w:b/>
                <w:sz w:val="24"/>
                <w:szCs w:val="24"/>
                <w:lang w:val="en-US"/>
              </w:rPr>
              <w:t>I</w:t>
            </w:r>
          </w:p>
        </w:tc>
        <w:tc>
          <w:tcPr>
            <w:tcW w:w="67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lang w:val="en-US"/>
              </w:rPr>
            </w:pPr>
            <w:r w:rsidRPr="00617966">
              <w:rPr>
                <w:b/>
                <w:sz w:val="24"/>
                <w:szCs w:val="24"/>
                <w:lang w:val="en-US"/>
              </w:rPr>
              <w:t>II</w:t>
            </w:r>
          </w:p>
        </w:tc>
        <w:tc>
          <w:tcPr>
            <w:tcW w:w="679"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lang w:val="en-US"/>
              </w:rPr>
            </w:pPr>
            <w:r w:rsidRPr="00617966">
              <w:rPr>
                <w:b/>
                <w:sz w:val="24"/>
                <w:szCs w:val="24"/>
                <w:lang w:val="en-US"/>
              </w:rPr>
              <w:t>III</w:t>
            </w:r>
          </w:p>
        </w:tc>
        <w:tc>
          <w:tcPr>
            <w:tcW w:w="901"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rPr>
            </w:pPr>
            <w:r w:rsidRPr="00617966">
              <w:rPr>
                <w:b/>
                <w:sz w:val="24"/>
                <w:szCs w:val="24"/>
                <w:lang w:val="en-US"/>
              </w:rPr>
              <w:t>III</w:t>
            </w:r>
            <w:r w:rsidRPr="00617966">
              <w:rPr>
                <w:b/>
                <w:sz w:val="24"/>
                <w:szCs w:val="24"/>
              </w:rPr>
              <w:t xml:space="preserve"> четверть 2012/2013</w:t>
            </w:r>
          </w:p>
        </w:tc>
        <w:tc>
          <w:tcPr>
            <w:tcW w:w="63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lang w:val="en-US"/>
              </w:rPr>
            </w:pPr>
            <w:r w:rsidRPr="00617966">
              <w:rPr>
                <w:b/>
                <w:sz w:val="24"/>
                <w:szCs w:val="24"/>
                <w:lang w:val="en-US"/>
              </w:rPr>
              <w:t>I</w:t>
            </w:r>
          </w:p>
        </w:tc>
        <w:tc>
          <w:tcPr>
            <w:tcW w:w="653"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lang w:val="en-US"/>
              </w:rPr>
            </w:pPr>
            <w:r w:rsidRPr="00617966">
              <w:rPr>
                <w:b/>
                <w:sz w:val="24"/>
                <w:szCs w:val="24"/>
                <w:lang w:val="en-US"/>
              </w:rPr>
              <w:t>II</w:t>
            </w:r>
          </w:p>
        </w:tc>
        <w:tc>
          <w:tcPr>
            <w:tcW w:w="672"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lang w:val="en-US"/>
              </w:rPr>
            </w:pPr>
            <w:r w:rsidRPr="00617966">
              <w:rPr>
                <w:b/>
                <w:sz w:val="24"/>
                <w:szCs w:val="24"/>
                <w:lang w:val="en-US"/>
              </w:rPr>
              <w:t>III</w:t>
            </w:r>
          </w:p>
        </w:tc>
        <w:tc>
          <w:tcPr>
            <w:tcW w:w="901"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rPr>
            </w:pPr>
            <w:r w:rsidRPr="00617966">
              <w:rPr>
                <w:b/>
                <w:sz w:val="24"/>
                <w:szCs w:val="24"/>
                <w:lang w:val="en-US"/>
              </w:rPr>
              <w:t>III</w:t>
            </w:r>
            <w:r w:rsidRPr="00617966">
              <w:rPr>
                <w:b/>
                <w:sz w:val="24"/>
                <w:szCs w:val="24"/>
              </w:rPr>
              <w:t xml:space="preserve"> четверть 2012/2013</w:t>
            </w:r>
          </w:p>
        </w:tc>
        <w:tc>
          <w:tcPr>
            <w:tcW w:w="631"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lang w:val="en-US"/>
              </w:rPr>
            </w:pPr>
            <w:r w:rsidRPr="00617966">
              <w:rPr>
                <w:b/>
                <w:sz w:val="24"/>
                <w:szCs w:val="24"/>
                <w:lang w:val="en-US"/>
              </w:rPr>
              <w:t>I</w:t>
            </w:r>
          </w:p>
        </w:tc>
        <w:tc>
          <w:tcPr>
            <w:tcW w:w="650"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lang w:val="en-US"/>
              </w:rPr>
            </w:pPr>
            <w:r w:rsidRPr="00617966">
              <w:rPr>
                <w:b/>
                <w:sz w:val="24"/>
                <w:szCs w:val="24"/>
                <w:lang w:val="en-US"/>
              </w:rPr>
              <w:t>II</w:t>
            </w:r>
          </w:p>
        </w:tc>
        <w:tc>
          <w:tcPr>
            <w:tcW w:w="667"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lang w:val="en-US"/>
              </w:rPr>
            </w:pPr>
            <w:r w:rsidRPr="00617966">
              <w:rPr>
                <w:b/>
                <w:sz w:val="24"/>
                <w:szCs w:val="24"/>
                <w:lang w:val="en-US"/>
              </w:rPr>
              <w:t>III</w:t>
            </w:r>
          </w:p>
        </w:tc>
        <w:tc>
          <w:tcPr>
            <w:tcW w:w="901"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rPr>
            </w:pPr>
            <w:r w:rsidRPr="00617966">
              <w:rPr>
                <w:b/>
                <w:sz w:val="24"/>
                <w:szCs w:val="24"/>
                <w:lang w:val="en-US"/>
              </w:rPr>
              <w:t>III</w:t>
            </w:r>
            <w:r w:rsidRPr="00617966">
              <w:rPr>
                <w:b/>
                <w:sz w:val="24"/>
                <w:szCs w:val="24"/>
              </w:rPr>
              <w:t xml:space="preserve"> четверть 2012/2013</w:t>
            </w:r>
          </w:p>
        </w:tc>
      </w:tr>
      <w:tr w:rsidR="00617966" w:rsidRPr="00617966" w:rsidTr="00A3535C">
        <w:tc>
          <w:tcPr>
            <w:tcW w:w="938"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2-е классы</w:t>
            </w:r>
          </w:p>
        </w:tc>
        <w:tc>
          <w:tcPr>
            <w:tcW w:w="668"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79</w:t>
            </w:r>
          </w:p>
        </w:tc>
        <w:tc>
          <w:tcPr>
            <w:tcW w:w="679"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77</w:t>
            </w:r>
          </w:p>
        </w:tc>
        <w:tc>
          <w:tcPr>
            <w:tcW w:w="90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35"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53"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3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50"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67"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r>
      <w:tr w:rsidR="00617966" w:rsidRPr="00617966" w:rsidTr="00A3535C">
        <w:tc>
          <w:tcPr>
            <w:tcW w:w="938"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3-и классы</w:t>
            </w:r>
          </w:p>
        </w:tc>
        <w:tc>
          <w:tcPr>
            <w:tcW w:w="668"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71</w:t>
            </w:r>
          </w:p>
        </w:tc>
        <w:tc>
          <w:tcPr>
            <w:tcW w:w="67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74</w:t>
            </w:r>
          </w:p>
        </w:tc>
        <w:tc>
          <w:tcPr>
            <w:tcW w:w="679"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72</w:t>
            </w:r>
          </w:p>
        </w:tc>
        <w:tc>
          <w:tcPr>
            <w:tcW w:w="901"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77</w:t>
            </w:r>
          </w:p>
        </w:tc>
        <w:tc>
          <w:tcPr>
            <w:tcW w:w="635"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53"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3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50"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67"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r>
      <w:tr w:rsidR="00617966" w:rsidRPr="00617966" w:rsidTr="00A3535C">
        <w:tc>
          <w:tcPr>
            <w:tcW w:w="938"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4-е классы</w:t>
            </w:r>
          </w:p>
        </w:tc>
        <w:tc>
          <w:tcPr>
            <w:tcW w:w="668"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66</w:t>
            </w:r>
          </w:p>
        </w:tc>
        <w:tc>
          <w:tcPr>
            <w:tcW w:w="67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70</w:t>
            </w:r>
          </w:p>
        </w:tc>
        <w:tc>
          <w:tcPr>
            <w:tcW w:w="679"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60</w:t>
            </w:r>
          </w:p>
        </w:tc>
        <w:tc>
          <w:tcPr>
            <w:tcW w:w="901"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71</w:t>
            </w:r>
          </w:p>
        </w:tc>
        <w:tc>
          <w:tcPr>
            <w:tcW w:w="635"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53"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3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50"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67"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r>
      <w:tr w:rsidR="00617966" w:rsidRPr="00617966" w:rsidTr="00A3535C">
        <w:tc>
          <w:tcPr>
            <w:tcW w:w="938"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Начальная школа</w:t>
            </w:r>
          </w:p>
        </w:tc>
        <w:tc>
          <w:tcPr>
            <w:tcW w:w="668"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rPr>
            </w:pPr>
            <w:r w:rsidRPr="00617966">
              <w:rPr>
                <w:b/>
                <w:sz w:val="24"/>
                <w:szCs w:val="24"/>
              </w:rPr>
              <w:t>68</w:t>
            </w:r>
          </w:p>
        </w:tc>
        <w:tc>
          <w:tcPr>
            <w:tcW w:w="67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rPr>
            </w:pPr>
            <w:r w:rsidRPr="00617966">
              <w:rPr>
                <w:b/>
                <w:sz w:val="24"/>
                <w:szCs w:val="24"/>
              </w:rPr>
              <w:t>75</w:t>
            </w:r>
          </w:p>
        </w:tc>
        <w:tc>
          <w:tcPr>
            <w:tcW w:w="679"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rPr>
            </w:pPr>
            <w:r w:rsidRPr="00617966">
              <w:rPr>
                <w:b/>
                <w:sz w:val="24"/>
                <w:szCs w:val="24"/>
              </w:rPr>
              <w:t>71</w:t>
            </w:r>
          </w:p>
        </w:tc>
        <w:tc>
          <w:tcPr>
            <w:tcW w:w="901"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rPr>
            </w:pPr>
            <w:r w:rsidRPr="00617966">
              <w:rPr>
                <w:b/>
                <w:sz w:val="24"/>
                <w:szCs w:val="24"/>
              </w:rPr>
              <w:t>73</w:t>
            </w:r>
          </w:p>
        </w:tc>
        <w:tc>
          <w:tcPr>
            <w:tcW w:w="635"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53"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3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50"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67"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r>
      <w:tr w:rsidR="00617966" w:rsidRPr="00617966" w:rsidTr="00A3535C">
        <w:tc>
          <w:tcPr>
            <w:tcW w:w="938"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5-е классы</w:t>
            </w:r>
          </w:p>
        </w:tc>
        <w:tc>
          <w:tcPr>
            <w:tcW w:w="668"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75"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79"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3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53</w:t>
            </w:r>
          </w:p>
        </w:tc>
        <w:tc>
          <w:tcPr>
            <w:tcW w:w="653"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61</w:t>
            </w:r>
          </w:p>
        </w:tc>
        <w:tc>
          <w:tcPr>
            <w:tcW w:w="672"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57</w:t>
            </w:r>
          </w:p>
        </w:tc>
        <w:tc>
          <w:tcPr>
            <w:tcW w:w="901"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72</w:t>
            </w:r>
          </w:p>
        </w:tc>
        <w:tc>
          <w:tcPr>
            <w:tcW w:w="63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50"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67"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r>
      <w:tr w:rsidR="00617966" w:rsidRPr="00617966" w:rsidTr="00A3535C">
        <w:tc>
          <w:tcPr>
            <w:tcW w:w="938"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6-е классы</w:t>
            </w:r>
          </w:p>
        </w:tc>
        <w:tc>
          <w:tcPr>
            <w:tcW w:w="668"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75"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79"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3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62</w:t>
            </w:r>
          </w:p>
        </w:tc>
        <w:tc>
          <w:tcPr>
            <w:tcW w:w="653"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63</w:t>
            </w:r>
          </w:p>
        </w:tc>
        <w:tc>
          <w:tcPr>
            <w:tcW w:w="672"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63</w:t>
            </w:r>
          </w:p>
        </w:tc>
        <w:tc>
          <w:tcPr>
            <w:tcW w:w="901"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66</w:t>
            </w:r>
          </w:p>
        </w:tc>
        <w:tc>
          <w:tcPr>
            <w:tcW w:w="63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50"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67"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r>
      <w:tr w:rsidR="00617966" w:rsidRPr="00617966" w:rsidTr="00A3535C">
        <w:tc>
          <w:tcPr>
            <w:tcW w:w="938"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7-е классы</w:t>
            </w:r>
          </w:p>
        </w:tc>
        <w:tc>
          <w:tcPr>
            <w:tcW w:w="668"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75"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79"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3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37</w:t>
            </w:r>
          </w:p>
        </w:tc>
        <w:tc>
          <w:tcPr>
            <w:tcW w:w="653"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39</w:t>
            </w:r>
          </w:p>
        </w:tc>
        <w:tc>
          <w:tcPr>
            <w:tcW w:w="672"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45</w:t>
            </w:r>
          </w:p>
        </w:tc>
        <w:tc>
          <w:tcPr>
            <w:tcW w:w="901"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58</w:t>
            </w:r>
          </w:p>
        </w:tc>
        <w:tc>
          <w:tcPr>
            <w:tcW w:w="63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50"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67"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r>
      <w:tr w:rsidR="00617966" w:rsidRPr="00617966" w:rsidTr="00A3535C">
        <w:tc>
          <w:tcPr>
            <w:tcW w:w="938"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8-е классы</w:t>
            </w:r>
          </w:p>
        </w:tc>
        <w:tc>
          <w:tcPr>
            <w:tcW w:w="668"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75"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79"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3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35</w:t>
            </w:r>
          </w:p>
        </w:tc>
        <w:tc>
          <w:tcPr>
            <w:tcW w:w="653"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31</w:t>
            </w:r>
          </w:p>
        </w:tc>
        <w:tc>
          <w:tcPr>
            <w:tcW w:w="672"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34</w:t>
            </w:r>
          </w:p>
        </w:tc>
        <w:tc>
          <w:tcPr>
            <w:tcW w:w="901"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40</w:t>
            </w:r>
          </w:p>
        </w:tc>
        <w:tc>
          <w:tcPr>
            <w:tcW w:w="63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50"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67"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r>
      <w:tr w:rsidR="00617966" w:rsidRPr="00617966" w:rsidTr="00A3535C">
        <w:tc>
          <w:tcPr>
            <w:tcW w:w="938"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9-е классы</w:t>
            </w:r>
          </w:p>
        </w:tc>
        <w:tc>
          <w:tcPr>
            <w:tcW w:w="668"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75"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79"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3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28</w:t>
            </w:r>
          </w:p>
        </w:tc>
        <w:tc>
          <w:tcPr>
            <w:tcW w:w="653"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30</w:t>
            </w:r>
          </w:p>
        </w:tc>
        <w:tc>
          <w:tcPr>
            <w:tcW w:w="672"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37</w:t>
            </w:r>
          </w:p>
        </w:tc>
        <w:tc>
          <w:tcPr>
            <w:tcW w:w="901"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36</w:t>
            </w:r>
          </w:p>
        </w:tc>
        <w:tc>
          <w:tcPr>
            <w:tcW w:w="63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50"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67"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r>
      <w:tr w:rsidR="00617966" w:rsidRPr="00617966" w:rsidTr="00A3535C">
        <w:tc>
          <w:tcPr>
            <w:tcW w:w="938"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sz w:val="24"/>
                <w:szCs w:val="24"/>
              </w:rPr>
            </w:pPr>
            <w:r w:rsidRPr="00617966">
              <w:rPr>
                <w:sz w:val="24"/>
                <w:szCs w:val="24"/>
              </w:rPr>
              <w:t>Основная школа</w:t>
            </w:r>
          </w:p>
        </w:tc>
        <w:tc>
          <w:tcPr>
            <w:tcW w:w="668"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75"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79"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35"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rPr>
            </w:pPr>
            <w:r w:rsidRPr="00617966">
              <w:rPr>
                <w:b/>
                <w:sz w:val="24"/>
                <w:szCs w:val="24"/>
              </w:rPr>
              <w:t>43</w:t>
            </w:r>
          </w:p>
        </w:tc>
        <w:tc>
          <w:tcPr>
            <w:tcW w:w="653"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rPr>
            </w:pPr>
            <w:r w:rsidRPr="00617966">
              <w:rPr>
                <w:b/>
                <w:sz w:val="24"/>
                <w:szCs w:val="24"/>
              </w:rPr>
              <w:t>5</w:t>
            </w:r>
          </w:p>
        </w:tc>
        <w:tc>
          <w:tcPr>
            <w:tcW w:w="672"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rPr>
            </w:pPr>
            <w:r w:rsidRPr="00617966">
              <w:rPr>
                <w:b/>
                <w:sz w:val="24"/>
                <w:szCs w:val="24"/>
              </w:rPr>
              <w:t>47</w:t>
            </w:r>
          </w:p>
        </w:tc>
        <w:tc>
          <w:tcPr>
            <w:tcW w:w="901"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rPr>
            </w:pPr>
            <w:r w:rsidRPr="00617966">
              <w:rPr>
                <w:b/>
                <w:sz w:val="24"/>
                <w:szCs w:val="24"/>
              </w:rPr>
              <w:t>49</w:t>
            </w:r>
          </w:p>
        </w:tc>
        <w:tc>
          <w:tcPr>
            <w:tcW w:w="63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50"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67"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r>
      <w:tr w:rsidR="00617966" w:rsidRPr="00617966" w:rsidTr="00A3535C">
        <w:tc>
          <w:tcPr>
            <w:tcW w:w="938"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75"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79"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35"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53"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382E58" w:rsidRPr="00617966" w:rsidRDefault="00382E58" w:rsidP="0079451A">
            <w:pPr>
              <w:jc w:val="both"/>
              <w:rPr>
                <w:sz w:val="24"/>
                <w:szCs w:val="24"/>
              </w:rPr>
            </w:pPr>
          </w:p>
        </w:tc>
        <w:tc>
          <w:tcPr>
            <w:tcW w:w="631"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rPr>
            </w:pPr>
            <w:r w:rsidRPr="00617966">
              <w:rPr>
                <w:b/>
                <w:sz w:val="24"/>
                <w:szCs w:val="24"/>
              </w:rPr>
              <w:t>50</w:t>
            </w:r>
          </w:p>
        </w:tc>
        <w:tc>
          <w:tcPr>
            <w:tcW w:w="650"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rPr>
            </w:pPr>
            <w:r w:rsidRPr="00617966">
              <w:rPr>
                <w:b/>
                <w:sz w:val="24"/>
                <w:szCs w:val="24"/>
              </w:rPr>
              <w:t>55,6</w:t>
            </w:r>
          </w:p>
        </w:tc>
        <w:tc>
          <w:tcPr>
            <w:tcW w:w="667"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rPr>
            </w:pPr>
            <w:r w:rsidRPr="00617966">
              <w:rPr>
                <w:b/>
                <w:sz w:val="24"/>
                <w:szCs w:val="24"/>
              </w:rPr>
              <w:t>56,5</w:t>
            </w:r>
          </w:p>
        </w:tc>
        <w:tc>
          <w:tcPr>
            <w:tcW w:w="901" w:type="dxa"/>
            <w:tcBorders>
              <w:top w:val="single" w:sz="4" w:space="0" w:color="auto"/>
              <w:left w:val="single" w:sz="4" w:space="0" w:color="auto"/>
              <w:bottom w:val="single" w:sz="4" w:space="0" w:color="auto"/>
              <w:right w:val="single" w:sz="4" w:space="0" w:color="auto"/>
            </w:tcBorders>
            <w:hideMark/>
          </w:tcPr>
          <w:p w:rsidR="00382E58" w:rsidRPr="00617966" w:rsidRDefault="00382E58" w:rsidP="0079451A">
            <w:pPr>
              <w:jc w:val="both"/>
              <w:rPr>
                <w:b/>
                <w:sz w:val="24"/>
                <w:szCs w:val="24"/>
              </w:rPr>
            </w:pPr>
            <w:r w:rsidRPr="00617966">
              <w:rPr>
                <w:b/>
                <w:sz w:val="24"/>
                <w:szCs w:val="24"/>
              </w:rPr>
              <w:t>58</w:t>
            </w:r>
          </w:p>
        </w:tc>
      </w:tr>
    </w:tbl>
    <w:p w:rsidR="00DB3153" w:rsidRDefault="00382E58" w:rsidP="00DB3153">
      <w:pPr>
        <w:ind w:firstLine="708"/>
        <w:jc w:val="both"/>
        <w:rPr>
          <w:sz w:val="24"/>
          <w:szCs w:val="24"/>
        </w:rPr>
      </w:pPr>
      <w:r w:rsidRPr="00617966">
        <w:rPr>
          <w:sz w:val="24"/>
          <w:szCs w:val="24"/>
        </w:rPr>
        <w:t xml:space="preserve">При сравнении результатов </w:t>
      </w:r>
      <w:r w:rsidRPr="00617966">
        <w:rPr>
          <w:sz w:val="24"/>
          <w:szCs w:val="24"/>
          <w:lang w:val="en-US"/>
        </w:rPr>
        <w:t>III</w:t>
      </w:r>
      <w:r w:rsidRPr="00617966">
        <w:rPr>
          <w:sz w:val="24"/>
          <w:szCs w:val="24"/>
        </w:rPr>
        <w:t xml:space="preserve"> четверти прошлого и текущего учебного года видно, что параллели учащихся 3-х, 4-х, 5-х, 6-х, 7-х, 8-х классов имели более высокие показатели, а учащиеся 9-х классов имеют более высокие показатели в текущем году. </w:t>
      </w:r>
    </w:p>
    <w:p w:rsidR="00382E58" w:rsidRPr="00617966" w:rsidRDefault="00382E58" w:rsidP="00DB3153">
      <w:pPr>
        <w:ind w:firstLine="708"/>
        <w:jc w:val="both"/>
        <w:rPr>
          <w:b/>
          <w:sz w:val="24"/>
          <w:szCs w:val="24"/>
        </w:rPr>
      </w:pPr>
      <w:r w:rsidRPr="00617966">
        <w:rPr>
          <w:b/>
          <w:sz w:val="24"/>
          <w:szCs w:val="24"/>
        </w:rPr>
        <w:t xml:space="preserve">На </w:t>
      </w:r>
      <w:r w:rsidRPr="00617966">
        <w:rPr>
          <w:b/>
          <w:sz w:val="24"/>
          <w:szCs w:val="24"/>
          <w:lang w:val="en-US"/>
        </w:rPr>
        <w:t>II</w:t>
      </w:r>
      <w:r w:rsidRPr="00617966">
        <w:rPr>
          <w:b/>
          <w:sz w:val="24"/>
          <w:szCs w:val="24"/>
        </w:rPr>
        <w:t xml:space="preserve"> ступени обучения:</w:t>
      </w:r>
    </w:p>
    <w:tbl>
      <w:tblPr>
        <w:tblpPr w:leftFromText="180" w:rightFromText="180" w:vertAnchor="text" w:horzAnchor="margin" w:tblpY="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601"/>
        <w:gridCol w:w="601"/>
        <w:gridCol w:w="601"/>
        <w:gridCol w:w="600"/>
        <w:gridCol w:w="600"/>
        <w:gridCol w:w="600"/>
        <w:gridCol w:w="600"/>
        <w:gridCol w:w="600"/>
        <w:gridCol w:w="600"/>
        <w:gridCol w:w="600"/>
        <w:gridCol w:w="600"/>
        <w:gridCol w:w="600"/>
        <w:gridCol w:w="591"/>
      </w:tblGrid>
      <w:tr w:rsidR="00617966" w:rsidRPr="00617966" w:rsidTr="00DB3153">
        <w:trPr>
          <w:trHeight w:val="1408"/>
        </w:trPr>
        <w:tc>
          <w:tcPr>
            <w:tcW w:w="922" w:type="pct"/>
            <w:shd w:val="clear" w:color="auto" w:fill="auto"/>
            <w:hideMark/>
          </w:tcPr>
          <w:p w:rsidR="00382E58" w:rsidRPr="00617966" w:rsidRDefault="00382E58" w:rsidP="0079451A">
            <w:pPr>
              <w:jc w:val="both"/>
              <w:rPr>
                <w:sz w:val="24"/>
                <w:szCs w:val="24"/>
              </w:rPr>
            </w:pPr>
            <w:r w:rsidRPr="00617966">
              <w:rPr>
                <w:sz w:val="24"/>
                <w:szCs w:val="24"/>
              </w:rPr>
              <w:t xml:space="preserve">ступени обучения </w:t>
            </w:r>
          </w:p>
        </w:tc>
        <w:tc>
          <w:tcPr>
            <w:tcW w:w="314" w:type="pct"/>
            <w:shd w:val="clear" w:color="auto" w:fill="auto"/>
            <w:textDirection w:val="btLr"/>
            <w:hideMark/>
          </w:tcPr>
          <w:p w:rsidR="00382E58" w:rsidRPr="00617966" w:rsidRDefault="00382E58" w:rsidP="0079451A">
            <w:pPr>
              <w:jc w:val="both"/>
              <w:rPr>
                <w:sz w:val="24"/>
                <w:szCs w:val="24"/>
              </w:rPr>
            </w:pPr>
            <w:r w:rsidRPr="00617966">
              <w:rPr>
                <w:sz w:val="24"/>
                <w:szCs w:val="24"/>
              </w:rPr>
              <w:t>русский язык</w:t>
            </w:r>
          </w:p>
        </w:tc>
        <w:tc>
          <w:tcPr>
            <w:tcW w:w="314" w:type="pct"/>
            <w:shd w:val="clear" w:color="auto" w:fill="auto"/>
            <w:textDirection w:val="btLr"/>
            <w:hideMark/>
          </w:tcPr>
          <w:p w:rsidR="00382E58" w:rsidRPr="00617966" w:rsidRDefault="00382E58" w:rsidP="0079451A">
            <w:pPr>
              <w:jc w:val="both"/>
              <w:rPr>
                <w:sz w:val="24"/>
                <w:szCs w:val="24"/>
              </w:rPr>
            </w:pPr>
            <w:r w:rsidRPr="00617966">
              <w:rPr>
                <w:sz w:val="24"/>
                <w:szCs w:val="24"/>
              </w:rPr>
              <w:t>литература</w:t>
            </w:r>
          </w:p>
        </w:tc>
        <w:tc>
          <w:tcPr>
            <w:tcW w:w="314" w:type="pct"/>
            <w:shd w:val="clear" w:color="auto" w:fill="auto"/>
            <w:textDirection w:val="btLr"/>
            <w:hideMark/>
          </w:tcPr>
          <w:p w:rsidR="00382E58" w:rsidRPr="00617966" w:rsidRDefault="00382E58" w:rsidP="0079451A">
            <w:pPr>
              <w:jc w:val="both"/>
              <w:rPr>
                <w:sz w:val="24"/>
                <w:szCs w:val="24"/>
              </w:rPr>
            </w:pPr>
            <w:r w:rsidRPr="00617966">
              <w:rPr>
                <w:sz w:val="24"/>
                <w:szCs w:val="24"/>
              </w:rPr>
              <w:t>англ.яз</w:t>
            </w:r>
          </w:p>
        </w:tc>
        <w:tc>
          <w:tcPr>
            <w:tcW w:w="314" w:type="pct"/>
            <w:shd w:val="clear" w:color="auto" w:fill="auto"/>
            <w:textDirection w:val="btLr"/>
            <w:hideMark/>
          </w:tcPr>
          <w:p w:rsidR="00382E58" w:rsidRPr="00617966" w:rsidRDefault="00382E58" w:rsidP="0079451A">
            <w:pPr>
              <w:jc w:val="both"/>
              <w:rPr>
                <w:sz w:val="24"/>
                <w:szCs w:val="24"/>
              </w:rPr>
            </w:pPr>
            <w:r w:rsidRPr="00617966">
              <w:rPr>
                <w:sz w:val="24"/>
                <w:szCs w:val="24"/>
              </w:rPr>
              <w:t>математика</w:t>
            </w:r>
          </w:p>
        </w:tc>
        <w:tc>
          <w:tcPr>
            <w:tcW w:w="314" w:type="pct"/>
            <w:shd w:val="clear" w:color="auto" w:fill="auto"/>
            <w:textDirection w:val="btLr"/>
            <w:hideMark/>
          </w:tcPr>
          <w:p w:rsidR="00382E58" w:rsidRPr="00617966" w:rsidRDefault="00382E58" w:rsidP="0079451A">
            <w:pPr>
              <w:jc w:val="both"/>
              <w:rPr>
                <w:sz w:val="24"/>
                <w:szCs w:val="24"/>
              </w:rPr>
            </w:pPr>
            <w:r w:rsidRPr="00617966">
              <w:rPr>
                <w:sz w:val="24"/>
                <w:szCs w:val="24"/>
              </w:rPr>
              <w:t>алгебра</w:t>
            </w:r>
          </w:p>
        </w:tc>
        <w:tc>
          <w:tcPr>
            <w:tcW w:w="314" w:type="pct"/>
            <w:shd w:val="clear" w:color="auto" w:fill="auto"/>
            <w:textDirection w:val="btLr"/>
            <w:hideMark/>
          </w:tcPr>
          <w:p w:rsidR="00382E58" w:rsidRPr="00617966" w:rsidRDefault="00382E58" w:rsidP="0079451A">
            <w:pPr>
              <w:jc w:val="both"/>
              <w:rPr>
                <w:sz w:val="24"/>
                <w:szCs w:val="24"/>
              </w:rPr>
            </w:pPr>
            <w:r w:rsidRPr="00617966">
              <w:rPr>
                <w:sz w:val="24"/>
                <w:szCs w:val="24"/>
              </w:rPr>
              <w:t>геометрия</w:t>
            </w:r>
          </w:p>
        </w:tc>
        <w:tc>
          <w:tcPr>
            <w:tcW w:w="314" w:type="pct"/>
            <w:shd w:val="clear" w:color="auto" w:fill="auto"/>
            <w:textDirection w:val="btLr"/>
            <w:hideMark/>
          </w:tcPr>
          <w:p w:rsidR="00382E58" w:rsidRPr="00617966" w:rsidRDefault="00382E58" w:rsidP="0079451A">
            <w:pPr>
              <w:jc w:val="both"/>
              <w:rPr>
                <w:sz w:val="24"/>
                <w:szCs w:val="24"/>
              </w:rPr>
            </w:pPr>
            <w:r w:rsidRPr="00617966">
              <w:rPr>
                <w:sz w:val="24"/>
                <w:szCs w:val="24"/>
              </w:rPr>
              <w:t>география</w:t>
            </w:r>
          </w:p>
        </w:tc>
        <w:tc>
          <w:tcPr>
            <w:tcW w:w="314" w:type="pct"/>
            <w:shd w:val="clear" w:color="auto" w:fill="auto"/>
            <w:textDirection w:val="btLr"/>
            <w:hideMark/>
          </w:tcPr>
          <w:p w:rsidR="00382E58" w:rsidRPr="00617966" w:rsidRDefault="00382E58" w:rsidP="0079451A">
            <w:pPr>
              <w:jc w:val="both"/>
              <w:rPr>
                <w:sz w:val="24"/>
                <w:szCs w:val="24"/>
              </w:rPr>
            </w:pPr>
            <w:r w:rsidRPr="00617966">
              <w:rPr>
                <w:sz w:val="24"/>
                <w:szCs w:val="24"/>
              </w:rPr>
              <w:t>история</w:t>
            </w:r>
          </w:p>
        </w:tc>
        <w:tc>
          <w:tcPr>
            <w:tcW w:w="314" w:type="pct"/>
            <w:shd w:val="clear" w:color="auto" w:fill="auto"/>
            <w:textDirection w:val="btLr"/>
            <w:hideMark/>
          </w:tcPr>
          <w:p w:rsidR="00382E58" w:rsidRPr="00617966" w:rsidRDefault="00382E58" w:rsidP="0079451A">
            <w:pPr>
              <w:jc w:val="both"/>
              <w:rPr>
                <w:sz w:val="24"/>
                <w:szCs w:val="24"/>
              </w:rPr>
            </w:pPr>
            <w:r w:rsidRPr="00617966">
              <w:rPr>
                <w:sz w:val="24"/>
                <w:szCs w:val="24"/>
              </w:rPr>
              <w:t>биология</w:t>
            </w:r>
          </w:p>
        </w:tc>
        <w:tc>
          <w:tcPr>
            <w:tcW w:w="314" w:type="pct"/>
            <w:shd w:val="clear" w:color="auto" w:fill="auto"/>
            <w:textDirection w:val="btLr"/>
            <w:hideMark/>
          </w:tcPr>
          <w:p w:rsidR="00382E58" w:rsidRPr="00617966" w:rsidRDefault="00382E58" w:rsidP="0079451A">
            <w:pPr>
              <w:jc w:val="both"/>
              <w:rPr>
                <w:sz w:val="24"/>
                <w:szCs w:val="24"/>
              </w:rPr>
            </w:pPr>
            <w:r w:rsidRPr="00617966">
              <w:rPr>
                <w:sz w:val="24"/>
                <w:szCs w:val="24"/>
              </w:rPr>
              <w:t>физика</w:t>
            </w:r>
          </w:p>
        </w:tc>
        <w:tc>
          <w:tcPr>
            <w:tcW w:w="314" w:type="pct"/>
            <w:shd w:val="clear" w:color="auto" w:fill="auto"/>
            <w:textDirection w:val="btLr"/>
            <w:hideMark/>
          </w:tcPr>
          <w:p w:rsidR="00382E58" w:rsidRPr="00617966" w:rsidRDefault="00382E58" w:rsidP="0079451A">
            <w:pPr>
              <w:jc w:val="both"/>
              <w:rPr>
                <w:sz w:val="24"/>
                <w:szCs w:val="24"/>
              </w:rPr>
            </w:pPr>
            <w:r w:rsidRPr="00617966">
              <w:rPr>
                <w:sz w:val="24"/>
                <w:szCs w:val="24"/>
              </w:rPr>
              <w:t>физ-ра</w:t>
            </w:r>
          </w:p>
        </w:tc>
        <w:tc>
          <w:tcPr>
            <w:tcW w:w="314" w:type="pct"/>
            <w:shd w:val="clear" w:color="auto" w:fill="auto"/>
            <w:textDirection w:val="btLr"/>
            <w:hideMark/>
          </w:tcPr>
          <w:p w:rsidR="00382E58" w:rsidRPr="00617966" w:rsidRDefault="00382E58" w:rsidP="0079451A">
            <w:pPr>
              <w:jc w:val="both"/>
              <w:rPr>
                <w:sz w:val="24"/>
                <w:szCs w:val="24"/>
              </w:rPr>
            </w:pPr>
            <w:r w:rsidRPr="00617966">
              <w:rPr>
                <w:sz w:val="24"/>
                <w:szCs w:val="24"/>
              </w:rPr>
              <w:t>химия</w:t>
            </w:r>
          </w:p>
        </w:tc>
        <w:tc>
          <w:tcPr>
            <w:tcW w:w="309" w:type="pct"/>
            <w:shd w:val="clear" w:color="auto" w:fill="auto"/>
            <w:textDirection w:val="btLr"/>
            <w:hideMark/>
          </w:tcPr>
          <w:p w:rsidR="00382E58" w:rsidRPr="00617966" w:rsidRDefault="00382E58" w:rsidP="0079451A">
            <w:pPr>
              <w:jc w:val="both"/>
              <w:rPr>
                <w:sz w:val="24"/>
                <w:szCs w:val="24"/>
              </w:rPr>
            </w:pPr>
            <w:r w:rsidRPr="00617966">
              <w:rPr>
                <w:sz w:val="24"/>
                <w:szCs w:val="24"/>
              </w:rPr>
              <w:t>всего</w:t>
            </w:r>
          </w:p>
        </w:tc>
      </w:tr>
      <w:tr w:rsidR="00617966" w:rsidRPr="00617966" w:rsidTr="00A3535C">
        <w:trPr>
          <w:trHeight w:val="510"/>
        </w:trPr>
        <w:tc>
          <w:tcPr>
            <w:tcW w:w="922" w:type="pct"/>
            <w:shd w:val="clear" w:color="auto" w:fill="auto"/>
            <w:hideMark/>
          </w:tcPr>
          <w:p w:rsidR="00382E58" w:rsidRPr="00617966" w:rsidRDefault="00382E58" w:rsidP="0079451A">
            <w:pPr>
              <w:jc w:val="both"/>
              <w:rPr>
                <w:sz w:val="24"/>
                <w:szCs w:val="24"/>
              </w:rPr>
            </w:pPr>
            <w:r w:rsidRPr="00617966">
              <w:rPr>
                <w:sz w:val="24"/>
                <w:szCs w:val="24"/>
              </w:rPr>
              <w:t>II (5-9 классы)</w:t>
            </w:r>
          </w:p>
        </w:tc>
        <w:tc>
          <w:tcPr>
            <w:tcW w:w="314" w:type="pct"/>
            <w:shd w:val="clear" w:color="auto" w:fill="auto"/>
            <w:noWrap/>
            <w:hideMark/>
          </w:tcPr>
          <w:p w:rsidR="00382E58" w:rsidRPr="00617966" w:rsidRDefault="00382E58" w:rsidP="0079451A">
            <w:pPr>
              <w:jc w:val="both"/>
              <w:rPr>
                <w:sz w:val="24"/>
                <w:szCs w:val="24"/>
              </w:rPr>
            </w:pPr>
            <w:r w:rsidRPr="00617966">
              <w:rPr>
                <w:sz w:val="24"/>
                <w:szCs w:val="24"/>
              </w:rPr>
              <w:t>17</w:t>
            </w:r>
          </w:p>
        </w:tc>
        <w:tc>
          <w:tcPr>
            <w:tcW w:w="314" w:type="pct"/>
            <w:shd w:val="clear" w:color="auto" w:fill="auto"/>
            <w:noWrap/>
          </w:tcPr>
          <w:p w:rsidR="00382E58" w:rsidRPr="00617966" w:rsidRDefault="00382E58" w:rsidP="0079451A">
            <w:pPr>
              <w:jc w:val="both"/>
              <w:rPr>
                <w:sz w:val="24"/>
                <w:szCs w:val="24"/>
              </w:rPr>
            </w:pPr>
          </w:p>
        </w:tc>
        <w:tc>
          <w:tcPr>
            <w:tcW w:w="314" w:type="pct"/>
            <w:shd w:val="clear" w:color="auto" w:fill="auto"/>
            <w:noWrap/>
            <w:hideMark/>
          </w:tcPr>
          <w:p w:rsidR="00382E58" w:rsidRPr="00617966" w:rsidRDefault="00382E58" w:rsidP="0079451A">
            <w:pPr>
              <w:jc w:val="both"/>
              <w:rPr>
                <w:sz w:val="24"/>
                <w:szCs w:val="24"/>
              </w:rPr>
            </w:pPr>
            <w:r w:rsidRPr="00617966">
              <w:rPr>
                <w:sz w:val="24"/>
                <w:szCs w:val="24"/>
              </w:rPr>
              <w:t>4</w:t>
            </w:r>
          </w:p>
        </w:tc>
        <w:tc>
          <w:tcPr>
            <w:tcW w:w="314" w:type="pct"/>
            <w:shd w:val="clear" w:color="auto" w:fill="auto"/>
            <w:noWrap/>
            <w:hideMark/>
          </w:tcPr>
          <w:p w:rsidR="00382E58" w:rsidRPr="00617966" w:rsidRDefault="00382E58" w:rsidP="0079451A">
            <w:pPr>
              <w:jc w:val="both"/>
              <w:rPr>
                <w:sz w:val="24"/>
                <w:szCs w:val="24"/>
              </w:rPr>
            </w:pPr>
            <w:r w:rsidRPr="00617966">
              <w:rPr>
                <w:sz w:val="24"/>
                <w:szCs w:val="24"/>
              </w:rPr>
              <w:t>7</w:t>
            </w:r>
          </w:p>
        </w:tc>
        <w:tc>
          <w:tcPr>
            <w:tcW w:w="314" w:type="pct"/>
            <w:shd w:val="clear" w:color="auto" w:fill="auto"/>
            <w:noWrap/>
            <w:hideMark/>
          </w:tcPr>
          <w:p w:rsidR="00382E58" w:rsidRPr="00617966" w:rsidRDefault="00382E58" w:rsidP="0079451A">
            <w:pPr>
              <w:jc w:val="both"/>
              <w:rPr>
                <w:sz w:val="24"/>
                <w:szCs w:val="24"/>
              </w:rPr>
            </w:pPr>
            <w:r w:rsidRPr="00617966">
              <w:rPr>
                <w:sz w:val="24"/>
                <w:szCs w:val="24"/>
              </w:rPr>
              <w:t>4</w:t>
            </w:r>
          </w:p>
        </w:tc>
        <w:tc>
          <w:tcPr>
            <w:tcW w:w="314" w:type="pct"/>
            <w:shd w:val="clear" w:color="auto" w:fill="auto"/>
            <w:noWrap/>
            <w:hideMark/>
          </w:tcPr>
          <w:p w:rsidR="00382E58" w:rsidRPr="00617966" w:rsidRDefault="00382E58" w:rsidP="0079451A">
            <w:pPr>
              <w:jc w:val="both"/>
              <w:rPr>
                <w:sz w:val="24"/>
                <w:szCs w:val="24"/>
              </w:rPr>
            </w:pPr>
            <w:r w:rsidRPr="00617966">
              <w:rPr>
                <w:sz w:val="24"/>
                <w:szCs w:val="24"/>
              </w:rPr>
              <w:t>4</w:t>
            </w:r>
          </w:p>
        </w:tc>
        <w:tc>
          <w:tcPr>
            <w:tcW w:w="314" w:type="pct"/>
            <w:shd w:val="clear" w:color="auto" w:fill="auto"/>
            <w:noWrap/>
            <w:hideMark/>
          </w:tcPr>
          <w:p w:rsidR="00382E58" w:rsidRPr="00617966" w:rsidRDefault="00382E58" w:rsidP="0079451A">
            <w:pPr>
              <w:jc w:val="both"/>
              <w:rPr>
                <w:sz w:val="24"/>
                <w:szCs w:val="24"/>
              </w:rPr>
            </w:pPr>
            <w:r w:rsidRPr="00617966">
              <w:rPr>
                <w:sz w:val="24"/>
                <w:szCs w:val="24"/>
              </w:rPr>
              <w:t>2</w:t>
            </w:r>
          </w:p>
        </w:tc>
        <w:tc>
          <w:tcPr>
            <w:tcW w:w="314" w:type="pct"/>
            <w:shd w:val="clear" w:color="auto" w:fill="auto"/>
            <w:noWrap/>
            <w:hideMark/>
          </w:tcPr>
          <w:p w:rsidR="00382E58" w:rsidRPr="00617966" w:rsidRDefault="00382E58" w:rsidP="0079451A">
            <w:pPr>
              <w:jc w:val="both"/>
              <w:rPr>
                <w:sz w:val="24"/>
                <w:szCs w:val="24"/>
              </w:rPr>
            </w:pPr>
            <w:r w:rsidRPr="00617966">
              <w:rPr>
                <w:sz w:val="24"/>
                <w:szCs w:val="24"/>
              </w:rPr>
              <w:t>5</w:t>
            </w:r>
          </w:p>
        </w:tc>
        <w:tc>
          <w:tcPr>
            <w:tcW w:w="314" w:type="pct"/>
            <w:shd w:val="clear" w:color="auto" w:fill="auto"/>
            <w:noWrap/>
            <w:hideMark/>
          </w:tcPr>
          <w:p w:rsidR="00382E58" w:rsidRPr="00617966" w:rsidRDefault="00382E58" w:rsidP="0079451A">
            <w:pPr>
              <w:jc w:val="both"/>
              <w:rPr>
                <w:sz w:val="24"/>
                <w:szCs w:val="24"/>
              </w:rPr>
            </w:pPr>
            <w:r w:rsidRPr="00617966">
              <w:rPr>
                <w:sz w:val="24"/>
                <w:szCs w:val="24"/>
              </w:rPr>
              <w:t>1</w:t>
            </w:r>
          </w:p>
        </w:tc>
        <w:tc>
          <w:tcPr>
            <w:tcW w:w="314" w:type="pct"/>
            <w:shd w:val="clear" w:color="auto" w:fill="auto"/>
            <w:noWrap/>
            <w:hideMark/>
          </w:tcPr>
          <w:p w:rsidR="00382E58" w:rsidRPr="00617966" w:rsidRDefault="00382E58" w:rsidP="0079451A">
            <w:pPr>
              <w:jc w:val="both"/>
              <w:rPr>
                <w:sz w:val="24"/>
                <w:szCs w:val="24"/>
              </w:rPr>
            </w:pPr>
            <w:r w:rsidRPr="00617966">
              <w:rPr>
                <w:sz w:val="24"/>
                <w:szCs w:val="24"/>
              </w:rPr>
              <w:t>4</w:t>
            </w:r>
          </w:p>
        </w:tc>
        <w:tc>
          <w:tcPr>
            <w:tcW w:w="314" w:type="pct"/>
            <w:shd w:val="clear" w:color="auto" w:fill="auto"/>
            <w:noWrap/>
            <w:hideMark/>
          </w:tcPr>
          <w:p w:rsidR="00382E58" w:rsidRPr="00617966" w:rsidRDefault="00382E58" w:rsidP="0079451A">
            <w:pPr>
              <w:jc w:val="both"/>
              <w:rPr>
                <w:sz w:val="24"/>
                <w:szCs w:val="24"/>
              </w:rPr>
            </w:pPr>
            <w:r w:rsidRPr="00617966">
              <w:rPr>
                <w:sz w:val="24"/>
                <w:szCs w:val="24"/>
              </w:rPr>
              <w:t>5</w:t>
            </w:r>
          </w:p>
        </w:tc>
        <w:tc>
          <w:tcPr>
            <w:tcW w:w="314" w:type="pct"/>
            <w:shd w:val="clear" w:color="auto" w:fill="auto"/>
            <w:noWrap/>
            <w:hideMark/>
          </w:tcPr>
          <w:p w:rsidR="00382E58" w:rsidRPr="00617966" w:rsidRDefault="00382E58" w:rsidP="0079451A">
            <w:pPr>
              <w:jc w:val="both"/>
              <w:rPr>
                <w:sz w:val="24"/>
                <w:szCs w:val="24"/>
              </w:rPr>
            </w:pPr>
            <w:r w:rsidRPr="00617966">
              <w:rPr>
                <w:sz w:val="24"/>
                <w:szCs w:val="24"/>
              </w:rPr>
              <w:t>3</w:t>
            </w:r>
          </w:p>
        </w:tc>
        <w:tc>
          <w:tcPr>
            <w:tcW w:w="309" w:type="pct"/>
            <w:shd w:val="clear" w:color="auto" w:fill="auto"/>
            <w:noWrap/>
            <w:hideMark/>
          </w:tcPr>
          <w:p w:rsidR="00382E58" w:rsidRPr="00617966" w:rsidRDefault="00382E58" w:rsidP="0079451A">
            <w:pPr>
              <w:jc w:val="both"/>
              <w:rPr>
                <w:sz w:val="24"/>
                <w:szCs w:val="24"/>
              </w:rPr>
            </w:pPr>
            <w:r w:rsidRPr="00617966">
              <w:rPr>
                <w:sz w:val="24"/>
                <w:szCs w:val="24"/>
              </w:rPr>
              <w:t>56</w:t>
            </w:r>
          </w:p>
        </w:tc>
      </w:tr>
      <w:tr w:rsidR="00AC1A15" w:rsidRPr="00617966" w:rsidTr="00A3535C">
        <w:trPr>
          <w:trHeight w:val="915"/>
        </w:trPr>
        <w:tc>
          <w:tcPr>
            <w:tcW w:w="922" w:type="pct"/>
            <w:shd w:val="clear" w:color="auto" w:fill="auto"/>
            <w:hideMark/>
          </w:tcPr>
          <w:p w:rsidR="00382E58" w:rsidRPr="00617966" w:rsidRDefault="00382E58" w:rsidP="0079451A">
            <w:pPr>
              <w:jc w:val="both"/>
              <w:rPr>
                <w:sz w:val="24"/>
                <w:szCs w:val="24"/>
              </w:rPr>
            </w:pPr>
            <w:r w:rsidRPr="00617966">
              <w:rPr>
                <w:sz w:val="24"/>
                <w:szCs w:val="24"/>
              </w:rPr>
              <w:t>выпускники 2 ступени</w:t>
            </w:r>
          </w:p>
        </w:tc>
        <w:tc>
          <w:tcPr>
            <w:tcW w:w="314" w:type="pct"/>
            <w:shd w:val="clear" w:color="auto" w:fill="auto"/>
            <w:noWrap/>
            <w:hideMark/>
          </w:tcPr>
          <w:p w:rsidR="00382E58" w:rsidRPr="00617966" w:rsidRDefault="00382E58" w:rsidP="0079451A">
            <w:pPr>
              <w:jc w:val="both"/>
              <w:rPr>
                <w:sz w:val="24"/>
                <w:szCs w:val="24"/>
              </w:rPr>
            </w:pPr>
            <w:r w:rsidRPr="00617966">
              <w:rPr>
                <w:sz w:val="24"/>
                <w:szCs w:val="24"/>
              </w:rPr>
              <w:t>4</w:t>
            </w:r>
          </w:p>
        </w:tc>
        <w:tc>
          <w:tcPr>
            <w:tcW w:w="314" w:type="pct"/>
            <w:shd w:val="clear" w:color="auto" w:fill="auto"/>
            <w:noWrap/>
          </w:tcPr>
          <w:p w:rsidR="00382E58" w:rsidRPr="00617966" w:rsidRDefault="00382E58" w:rsidP="0079451A">
            <w:pPr>
              <w:jc w:val="both"/>
              <w:rPr>
                <w:sz w:val="24"/>
                <w:szCs w:val="24"/>
              </w:rPr>
            </w:pPr>
          </w:p>
        </w:tc>
        <w:tc>
          <w:tcPr>
            <w:tcW w:w="314" w:type="pct"/>
            <w:shd w:val="clear" w:color="auto" w:fill="auto"/>
            <w:noWrap/>
            <w:hideMark/>
          </w:tcPr>
          <w:p w:rsidR="00382E58" w:rsidRPr="00617966" w:rsidRDefault="00382E58" w:rsidP="0079451A">
            <w:pPr>
              <w:jc w:val="both"/>
              <w:rPr>
                <w:sz w:val="24"/>
                <w:szCs w:val="24"/>
              </w:rPr>
            </w:pPr>
            <w:r w:rsidRPr="00617966">
              <w:rPr>
                <w:sz w:val="24"/>
                <w:szCs w:val="24"/>
              </w:rPr>
              <w:t>1</w:t>
            </w:r>
          </w:p>
        </w:tc>
        <w:tc>
          <w:tcPr>
            <w:tcW w:w="314" w:type="pct"/>
            <w:shd w:val="clear" w:color="auto" w:fill="auto"/>
            <w:noWrap/>
          </w:tcPr>
          <w:p w:rsidR="00382E58" w:rsidRPr="00617966" w:rsidRDefault="00382E58" w:rsidP="0079451A">
            <w:pPr>
              <w:jc w:val="both"/>
              <w:rPr>
                <w:sz w:val="24"/>
                <w:szCs w:val="24"/>
              </w:rPr>
            </w:pPr>
          </w:p>
        </w:tc>
        <w:tc>
          <w:tcPr>
            <w:tcW w:w="314" w:type="pct"/>
            <w:shd w:val="clear" w:color="auto" w:fill="auto"/>
            <w:noWrap/>
            <w:hideMark/>
          </w:tcPr>
          <w:p w:rsidR="00382E58" w:rsidRPr="00617966" w:rsidRDefault="00382E58" w:rsidP="0079451A">
            <w:pPr>
              <w:jc w:val="both"/>
              <w:rPr>
                <w:sz w:val="24"/>
                <w:szCs w:val="24"/>
              </w:rPr>
            </w:pPr>
            <w:r w:rsidRPr="00617966">
              <w:rPr>
                <w:sz w:val="24"/>
                <w:szCs w:val="24"/>
              </w:rPr>
              <w:t>1</w:t>
            </w:r>
          </w:p>
        </w:tc>
        <w:tc>
          <w:tcPr>
            <w:tcW w:w="314" w:type="pct"/>
            <w:shd w:val="clear" w:color="auto" w:fill="auto"/>
            <w:noWrap/>
            <w:hideMark/>
          </w:tcPr>
          <w:p w:rsidR="00382E58" w:rsidRPr="00617966" w:rsidRDefault="00382E58" w:rsidP="0079451A">
            <w:pPr>
              <w:jc w:val="both"/>
              <w:rPr>
                <w:sz w:val="24"/>
                <w:szCs w:val="24"/>
              </w:rPr>
            </w:pPr>
            <w:r w:rsidRPr="00617966">
              <w:rPr>
                <w:sz w:val="24"/>
                <w:szCs w:val="24"/>
              </w:rPr>
              <w:t>1</w:t>
            </w:r>
          </w:p>
        </w:tc>
        <w:tc>
          <w:tcPr>
            <w:tcW w:w="314" w:type="pct"/>
            <w:shd w:val="clear" w:color="auto" w:fill="auto"/>
            <w:noWrap/>
          </w:tcPr>
          <w:p w:rsidR="00382E58" w:rsidRPr="00617966" w:rsidRDefault="00382E58" w:rsidP="0079451A">
            <w:pPr>
              <w:jc w:val="both"/>
              <w:rPr>
                <w:sz w:val="24"/>
                <w:szCs w:val="24"/>
              </w:rPr>
            </w:pPr>
          </w:p>
        </w:tc>
        <w:tc>
          <w:tcPr>
            <w:tcW w:w="314" w:type="pct"/>
            <w:shd w:val="clear" w:color="auto" w:fill="auto"/>
            <w:noWrap/>
          </w:tcPr>
          <w:p w:rsidR="00382E58" w:rsidRPr="00617966" w:rsidRDefault="00382E58" w:rsidP="0079451A">
            <w:pPr>
              <w:jc w:val="both"/>
              <w:rPr>
                <w:sz w:val="24"/>
                <w:szCs w:val="24"/>
              </w:rPr>
            </w:pPr>
          </w:p>
        </w:tc>
        <w:tc>
          <w:tcPr>
            <w:tcW w:w="314" w:type="pct"/>
            <w:shd w:val="clear" w:color="auto" w:fill="auto"/>
            <w:noWrap/>
          </w:tcPr>
          <w:p w:rsidR="00382E58" w:rsidRPr="00617966" w:rsidRDefault="00382E58" w:rsidP="0079451A">
            <w:pPr>
              <w:jc w:val="both"/>
              <w:rPr>
                <w:sz w:val="24"/>
                <w:szCs w:val="24"/>
              </w:rPr>
            </w:pPr>
          </w:p>
        </w:tc>
        <w:tc>
          <w:tcPr>
            <w:tcW w:w="314" w:type="pct"/>
            <w:shd w:val="clear" w:color="auto" w:fill="auto"/>
            <w:noWrap/>
            <w:hideMark/>
          </w:tcPr>
          <w:p w:rsidR="00382E58" w:rsidRPr="00617966" w:rsidRDefault="00382E58" w:rsidP="0079451A">
            <w:pPr>
              <w:jc w:val="both"/>
              <w:rPr>
                <w:sz w:val="24"/>
                <w:szCs w:val="24"/>
              </w:rPr>
            </w:pPr>
            <w:r w:rsidRPr="00617966">
              <w:rPr>
                <w:sz w:val="24"/>
                <w:szCs w:val="24"/>
              </w:rPr>
              <w:t>3</w:t>
            </w:r>
          </w:p>
        </w:tc>
        <w:tc>
          <w:tcPr>
            <w:tcW w:w="314" w:type="pct"/>
            <w:shd w:val="clear" w:color="auto" w:fill="auto"/>
            <w:noWrap/>
          </w:tcPr>
          <w:p w:rsidR="00382E58" w:rsidRPr="00617966" w:rsidRDefault="00382E58" w:rsidP="0079451A">
            <w:pPr>
              <w:jc w:val="both"/>
              <w:rPr>
                <w:sz w:val="24"/>
                <w:szCs w:val="24"/>
              </w:rPr>
            </w:pPr>
          </w:p>
        </w:tc>
        <w:tc>
          <w:tcPr>
            <w:tcW w:w="314" w:type="pct"/>
            <w:shd w:val="clear" w:color="auto" w:fill="auto"/>
            <w:noWrap/>
          </w:tcPr>
          <w:p w:rsidR="00382E58" w:rsidRPr="00617966" w:rsidRDefault="00382E58" w:rsidP="0079451A">
            <w:pPr>
              <w:jc w:val="both"/>
              <w:rPr>
                <w:sz w:val="24"/>
                <w:szCs w:val="24"/>
              </w:rPr>
            </w:pPr>
          </w:p>
        </w:tc>
        <w:tc>
          <w:tcPr>
            <w:tcW w:w="309" w:type="pct"/>
            <w:shd w:val="clear" w:color="auto" w:fill="auto"/>
            <w:noWrap/>
            <w:hideMark/>
          </w:tcPr>
          <w:p w:rsidR="00382E58" w:rsidRPr="00617966" w:rsidRDefault="00382E58" w:rsidP="0079451A">
            <w:pPr>
              <w:jc w:val="both"/>
              <w:rPr>
                <w:sz w:val="24"/>
                <w:szCs w:val="24"/>
              </w:rPr>
            </w:pPr>
            <w:r w:rsidRPr="00617966">
              <w:rPr>
                <w:sz w:val="24"/>
                <w:szCs w:val="24"/>
              </w:rPr>
              <w:t>10</w:t>
            </w:r>
          </w:p>
        </w:tc>
      </w:tr>
    </w:tbl>
    <w:p w:rsidR="00382E58" w:rsidRPr="00617966" w:rsidRDefault="00382E58" w:rsidP="0079451A">
      <w:pPr>
        <w:ind w:firstLine="708"/>
        <w:jc w:val="both"/>
        <w:rPr>
          <w:sz w:val="24"/>
          <w:szCs w:val="24"/>
        </w:rPr>
      </w:pPr>
      <w:r w:rsidRPr="00617966">
        <w:rPr>
          <w:sz w:val="24"/>
          <w:szCs w:val="24"/>
        </w:rPr>
        <w:t xml:space="preserve">На недостаточном уровне велась индивидуальная работа с учащимися </w:t>
      </w:r>
      <w:r w:rsidRPr="00617966">
        <w:rPr>
          <w:sz w:val="24"/>
          <w:szCs w:val="24"/>
          <w:lang w:val="en-US"/>
        </w:rPr>
        <w:t>II</w:t>
      </w:r>
      <w:r w:rsidRPr="00617966">
        <w:rPr>
          <w:sz w:val="24"/>
          <w:szCs w:val="24"/>
        </w:rPr>
        <w:t xml:space="preserve"> ступени обучения, имеющими одну «3» как учителями - предметниками, так и классными руководителями 5 – 8 классов.  Резерв составил  - 56 ученик, таким образом, потеря качества знаний  составила 3%. В связи с этим классным руководителям 5 - 8 классов рекомендовано взять под особый контроль учащихся, успевающих на «4» и «5», и учащихся, имеющих одну – две «3», ввести в практику работы ежемесячные отчеты классных руководителей по итогам успеваемости учащихся данной группы, об организации и проведении работы с данной категорией учащихся. Вместе с тем хочется отметить, что произошло снижение количества обучающихся 9-х классов, имеющих одну «3» по предмету с 12 во </w:t>
      </w:r>
      <w:r w:rsidRPr="00617966">
        <w:rPr>
          <w:sz w:val="24"/>
          <w:szCs w:val="24"/>
          <w:lang w:val="en-US"/>
        </w:rPr>
        <w:t>II</w:t>
      </w:r>
      <w:r w:rsidRPr="00617966">
        <w:rPr>
          <w:sz w:val="24"/>
          <w:szCs w:val="24"/>
        </w:rPr>
        <w:t xml:space="preserve"> четверти до 10 в </w:t>
      </w:r>
      <w:r w:rsidRPr="00617966">
        <w:rPr>
          <w:sz w:val="24"/>
          <w:szCs w:val="24"/>
          <w:lang w:val="en-US"/>
        </w:rPr>
        <w:t>III</w:t>
      </w:r>
      <w:r w:rsidRPr="00617966">
        <w:rPr>
          <w:sz w:val="24"/>
          <w:szCs w:val="24"/>
        </w:rPr>
        <w:t xml:space="preserve"> четверти. </w:t>
      </w:r>
    </w:p>
    <w:p w:rsidR="00382E58" w:rsidRPr="00617966" w:rsidRDefault="00DB3153" w:rsidP="0079451A">
      <w:pPr>
        <w:jc w:val="center"/>
        <w:rPr>
          <w:b/>
          <w:sz w:val="24"/>
          <w:szCs w:val="24"/>
        </w:rPr>
      </w:pPr>
      <w:r>
        <w:rPr>
          <w:b/>
          <w:sz w:val="24"/>
          <w:szCs w:val="24"/>
        </w:rPr>
        <w:br w:type="page"/>
      </w:r>
      <w:r w:rsidR="00382E58" w:rsidRPr="00617966">
        <w:rPr>
          <w:b/>
          <w:sz w:val="24"/>
          <w:szCs w:val="24"/>
        </w:rPr>
        <w:lastRenderedPageBreak/>
        <w:t>Итоги окончания учебного г</w:t>
      </w:r>
      <w:r>
        <w:rPr>
          <w:b/>
          <w:sz w:val="24"/>
          <w:szCs w:val="24"/>
        </w:rPr>
        <w:t>ода</w:t>
      </w:r>
    </w:p>
    <w:tbl>
      <w:tblPr>
        <w:tblW w:w="10282" w:type="dxa"/>
        <w:jc w:val="center"/>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1140"/>
        <w:gridCol w:w="1169"/>
        <w:gridCol w:w="1115"/>
        <w:gridCol w:w="1142"/>
        <w:gridCol w:w="1244"/>
        <w:gridCol w:w="1041"/>
        <w:gridCol w:w="1142"/>
        <w:gridCol w:w="1150"/>
      </w:tblGrid>
      <w:tr w:rsidR="00617966" w:rsidRPr="00617966" w:rsidTr="00AF73E8">
        <w:trPr>
          <w:trHeight w:val="248"/>
          <w:jc w:val="center"/>
        </w:trPr>
        <w:tc>
          <w:tcPr>
            <w:tcW w:w="3448" w:type="dxa"/>
            <w:gridSpan w:val="3"/>
            <w:shd w:val="clear" w:color="auto" w:fill="auto"/>
          </w:tcPr>
          <w:p w:rsidR="00382E58" w:rsidRPr="00617966" w:rsidRDefault="00382E58" w:rsidP="0079451A">
            <w:pPr>
              <w:jc w:val="center"/>
              <w:rPr>
                <w:sz w:val="24"/>
                <w:szCs w:val="24"/>
                <w:lang w:val="en-US"/>
              </w:rPr>
            </w:pPr>
            <w:r w:rsidRPr="00617966">
              <w:rPr>
                <w:sz w:val="24"/>
                <w:szCs w:val="24"/>
                <w:lang w:val="en-US"/>
              </w:rPr>
              <w:t>2011/2012</w:t>
            </w:r>
          </w:p>
        </w:tc>
        <w:tc>
          <w:tcPr>
            <w:tcW w:w="3501" w:type="dxa"/>
            <w:gridSpan w:val="3"/>
            <w:shd w:val="clear" w:color="auto" w:fill="auto"/>
          </w:tcPr>
          <w:p w:rsidR="00382E58" w:rsidRPr="00617966" w:rsidRDefault="00382E58" w:rsidP="0079451A">
            <w:pPr>
              <w:jc w:val="center"/>
              <w:rPr>
                <w:sz w:val="24"/>
                <w:szCs w:val="24"/>
                <w:lang w:val="en-US"/>
              </w:rPr>
            </w:pPr>
            <w:r w:rsidRPr="00617966">
              <w:rPr>
                <w:sz w:val="24"/>
                <w:szCs w:val="24"/>
                <w:lang w:val="en-US"/>
              </w:rPr>
              <w:t>2012/2013</w:t>
            </w:r>
          </w:p>
        </w:tc>
        <w:tc>
          <w:tcPr>
            <w:tcW w:w="3333" w:type="dxa"/>
            <w:gridSpan w:val="3"/>
            <w:shd w:val="clear" w:color="auto" w:fill="auto"/>
          </w:tcPr>
          <w:p w:rsidR="00382E58" w:rsidRPr="00617966" w:rsidRDefault="00382E58" w:rsidP="0079451A">
            <w:pPr>
              <w:jc w:val="center"/>
              <w:rPr>
                <w:sz w:val="24"/>
                <w:szCs w:val="24"/>
              </w:rPr>
            </w:pPr>
            <w:r w:rsidRPr="00617966">
              <w:rPr>
                <w:sz w:val="24"/>
                <w:szCs w:val="24"/>
              </w:rPr>
              <w:t>2013/2014</w:t>
            </w:r>
          </w:p>
        </w:tc>
      </w:tr>
      <w:tr w:rsidR="00617966" w:rsidRPr="00617966" w:rsidTr="00AF73E8">
        <w:trPr>
          <w:trHeight w:val="762"/>
          <w:jc w:val="center"/>
        </w:trPr>
        <w:tc>
          <w:tcPr>
            <w:tcW w:w="1139" w:type="dxa"/>
            <w:shd w:val="clear" w:color="auto" w:fill="auto"/>
          </w:tcPr>
          <w:p w:rsidR="00382E58" w:rsidRPr="00617966" w:rsidRDefault="00382E58" w:rsidP="0079451A">
            <w:pPr>
              <w:jc w:val="center"/>
            </w:pPr>
            <w:r w:rsidRPr="00617966">
              <w:t>успеваемость</w:t>
            </w:r>
          </w:p>
          <w:p w:rsidR="00382E58" w:rsidRPr="00617966" w:rsidRDefault="00382E58" w:rsidP="0079451A">
            <w:pPr>
              <w:jc w:val="center"/>
            </w:pPr>
            <w:r w:rsidRPr="00617966">
              <w:t>(%)</w:t>
            </w:r>
          </w:p>
        </w:tc>
        <w:tc>
          <w:tcPr>
            <w:tcW w:w="1140" w:type="dxa"/>
            <w:shd w:val="clear" w:color="auto" w:fill="auto"/>
          </w:tcPr>
          <w:p w:rsidR="00382E58" w:rsidRPr="00617966" w:rsidRDefault="00382E58" w:rsidP="0079451A">
            <w:pPr>
              <w:jc w:val="center"/>
            </w:pPr>
            <w:r w:rsidRPr="00617966">
              <w:t>качество знаний</w:t>
            </w:r>
          </w:p>
          <w:p w:rsidR="00382E58" w:rsidRPr="00617966" w:rsidRDefault="00382E58" w:rsidP="0079451A">
            <w:pPr>
              <w:jc w:val="center"/>
            </w:pPr>
            <w:r w:rsidRPr="00617966">
              <w:t>(%)</w:t>
            </w:r>
          </w:p>
        </w:tc>
        <w:tc>
          <w:tcPr>
            <w:tcW w:w="1169" w:type="dxa"/>
            <w:shd w:val="clear" w:color="auto" w:fill="auto"/>
          </w:tcPr>
          <w:p w:rsidR="00382E58" w:rsidRPr="00617966" w:rsidRDefault="00382E58" w:rsidP="0079451A">
            <w:pPr>
              <w:jc w:val="center"/>
            </w:pPr>
            <w:r w:rsidRPr="00617966">
              <w:t>уровень  обученности</w:t>
            </w:r>
          </w:p>
        </w:tc>
        <w:tc>
          <w:tcPr>
            <w:tcW w:w="1115" w:type="dxa"/>
            <w:shd w:val="clear" w:color="auto" w:fill="auto"/>
          </w:tcPr>
          <w:p w:rsidR="00382E58" w:rsidRPr="00617966" w:rsidRDefault="00382E58" w:rsidP="0079451A">
            <w:pPr>
              <w:jc w:val="center"/>
            </w:pPr>
            <w:r w:rsidRPr="00617966">
              <w:t>успеваемость</w:t>
            </w:r>
          </w:p>
          <w:p w:rsidR="00382E58" w:rsidRPr="00617966" w:rsidRDefault="00382E58" w:rsidP="0079451A">
            <w:pPr>
              <w:jc w:val="center"/>
            </w:pPr>
            <w:r w:rsidRPr="00617966">
              <w:t>(%)</w:t>
            </w:r>
          </w:p>
        </w:tc>
        <w:tc>
          <w:tcPr>
            <w:tcW w:w="1142" w:type="dxa"/>
            <w:shd w:val="clear" w:color="auto" w:fill="auto"/>
          </w:tcPr>
          <w:p w:rsidR="00382E58" w:rsidRPr="00617966" w:rsidRDefault="00382E58" w:rsidP="0079451A">
            <w:pPr>
              <w:jc w:val="center"/>
            </w:pPr>
            <w:r w:rsidRPr="00617966">
              <w:t>качество знаний</w:t>
            </w:r>
          </w:p>
          <w:p w:rsidR="00382E58" w:rsidRPr="00617966" w:rsidRDefault="00382E58" w:rsidP="0079451A">
            <w:pPr>
              <w:jc w:val="center"/>
            </w:pPr>
            <w:r w:rsidRPr="00617966">
              <w:t>(%)</w:t>
            </w:r>
          </w:p>
        </w:tc>
        <w:tc>
          <w:tcPr>
            <w:tcW w:w="1244" w:type="dxa"/>
            <w:shd w:val="clear" w:color="auto" w:fill="auto"/>
          </w:tcPr>
          <w:p w:rsidR="00382E58" w:rsidRPr="00617966" w:rsidRDefault="00382E58" w:rsidP="0079451A">
            <w:pPr>
              <w:jc w:val="center"/>
            </w:pPr>
            <w:r w:rsidRPr="00617966">
              <w:t>уровень  обученности</w:t>
            </w:r>
          </w:p>
        </w:tc>
        <w:tc>
          <w:tcPr>
            <w:tcW w:w="1041" w:type="dxa"/>
            <w:shd w:val="clear" w:color="auto" w:fill="auto"/>
          </w:tcPr>
          <w:p w:rsidR="00382E58" w:rsidRPr="00617966" w:rsidRDefault="00382E58" w:rsidP="0079451A">
            <w:pPr>
              <w:jc w:val="center"/>
            </w:pPr>
            <w:r w:rsidRPr="00617966">
              <w:t>успеваемость</w:t>
            </w:r>
          </w:p>
          <w:p w:rsidR="00382E58" w:rsidRPr="00617966" w:rsidRDefault="00382E58" w:rsidP="0079451A">
            <w:pPr>
              <w:jc w:val="center"/>
            </w:pPr>
            <w:r w:rsidRPr="00617966">
              <w:t>(%)</w:t>
            </w:r>
          </w:p>
        </w:tc>
        <w:tc>
          <w:tcPr>
            <w:tcW w:w="1142" w:type="dxa"/>
            <w:shd w:val="clear" w:color="auto" w:fill="auto"/>
          </w:tcPr>
          <w:p w:rsidR="00382E58" w:rsidRPr="00617966" w:rsidRDefault="00382E58" w:rsidP="0079451A">
            <w:pPr>
              <w:jc w:val="center"/>
            </w:pPr>
            <w:r w:rsidRPr="00617966">
              <w:t>качество знаний</w:t>
            </w:r>
          </w:p>
          <w:p w:rsidR="00382E58" w:rsidRPr="00617966" w:rsidRDefault="00382E58" w:rsidP="0079451A">
            <w:pPr>
              <w:jc w:val="center"/>
            </w:pPr>
            <w:r w:rsidRPr="00617966">
              <w:t>(%)</w:t>
            </w:r>
          </w:p>
        </w:tc>
        <w:tc>
          <w:tcPr>
            <w:tcW w:w="1150" w:type="dxa"/>
            <w:shd w:val="clear" w:color="auto" w:fill="auto"/>
          </w:tcPr>
          <w:p w:rsidR="00382E58" w:rsidRPr="00617966" w:rsidRDefault="00382E58" w:rsidP="0079451A">
            <w:pPr>
              <w:jc w:val="center"/>
            </w:pPr>
            <w:r w:rsidRPr="00617966">
              <w:t>уровень  обученности</w:t>
            </w:r>
          </w:p>
        </w:tc>
      </w:tr>
      <w:tr w:rsidR="00617966" w:rsidRPr="00617966" w:rsidTr="00AF73E8">
        <w:trPr>
          <w:trHeight w:val="248"/>
          <w:jc w:val="center"/>
        </w:trPr>
        <w:tc>
          <w:tcPr>
            <w:tcW w:w="3448" w:type="dxa"/>
            <w:gridSpan w:val="3"/>
            <w:shd w:val="clear" w:color="auto" w:fill="auto"/>
          </w:tcPr>
          <w:p w:rsidR="00AF73E8" w:rsidRPr="00617966" w:rsidRDefault="00AF73E8" w:rsidP="0079451A">
            <w:pPr>
              <w:jc w:val="center"/>
              <w:rPr>
                <w:sz w:val="24"/>
                <w:szCs w:val="24"/>
              </w:rPr>
            </w:pPr>
          </w:p>
        </w:tc>
        <w:tc>
          <w:tcPr>
            <w:tcW w:w="3501" w:type="dxa"/>
            <w:gridSpan w:val="3"/>
            <w:shd w:val="clear" w:color="auto" w:fill="auto"/>
          </w:tcPr>
          <w:p w:rsidR="00AF73E8" w:rsidRPr="00617966" w:rsidRDefault="00AF73E8" w:rsidP="0079451A">
            <w:pPr>
              <w:jc w:val="center"/>
              <w:rPr>
                <w:sz w:val="24"/>
                <w:szCs w:val="24"/>
              </w:rPr>
            </w:pPr>
          </w:p>
        </w:tc>
        <w:tc>
          <w:tcPr>
            <w:tcW w:w="3333" w:type="dxa"/>
            <w:gridSpan w:val="3"/>
            <w:shd w:val="clear" w:color="auto" w:fill="auto"/>
          </w:tcPr>
          <w:p w:rsidR="00AF73E8" w:rsidRPr="00617966" w:rsidRDefault="00AF73E8" w:rsidP="0079451A">
            <w:pPr>
              <w:jc w:val="center"/>
              <w:rPr>
                <w:sz w:val="24"/>
                <w:szCs w:val="24"/>
              </w:rPr>
            </w:pPr>
            <w:r w:rsidRPr="00617966">
              <w:rPr>
                <w:sz w:val="24"/>
                <w:szCs w:val="24"/>
              </w:rPr>
              <w:t>2-е классы</w:t>
            </w:r>
          </w:p>
        </w:tc>
      </w:tr>
      <w:tr w:rsidR="00617966" w:rsidRPr="00617966" w:rsidTr="00AF73E8">
        <w:trPr>
          <w:trHeight w:val="248"/>
          <w:jc w:val="center"/>
        </w:trPr>
        <w:tc>
          <w:tcPr>
            <w:tcW w:w="3448" w:type="dxa"/>
            <w:gridSpan w:val="3"/>
            <w:shd w:val="clear" w:color="auto" w:fill="auto"/>
          </w:tcPr>
          <w:p w:rsidR="00AF73E8" w:rsidRPr="00617966" w:rsidRDefault="00AF73E8" w:rsidP="0079451A">
            <w:pPr>
              <w:jc w:val="center"/>
              <w:rPr>
                <w:sz w:val="24"/>
                <w:szCs w:val="24"/>
              </w:rPr>
            </w:pPr>
          </w:p>
        </w:tc>
        <w:tc>
          <w:tcPr>
            <w:tcW w:w="3501" w:type="dxa"/>
            <w:gridSpan w:val="3"/>
            <w:shd w:val="clear" w:color="auto" w:fill="auto"/>
          </w:tcPr>
          <w:p w:rsidR="00AF73E8" w:rsidRPr="00617966" w:rsidRDefault="00AF73E8" w:rsidP="0079451A">
            <w:pPr>
              <w:jc w:val="center"/>
              <w:rPr>
                <w:sz w:val="24"/>
                <w:szCs w:val="24"/>
              </w:rPr>
            </w:pPr>
          </w:p>
        </w:tc>
        <w:tc>
          <w:tcPr>
            <w:tcW w:w="1041" w:type="dxa"/>
            <w:shd w:val="clear" w:color="auto" w:fill="auto"/>
          </w:tcPr>
          <w:p w:rsidR="00AF73E8" w:rsidRPr="00617966" w:rsidRDefault="00AF73E8" w:rsidP="0079451A">
            <w:pPr>
              <w:jc w:val="center"/>
              <w:rPr>
                <w:sz w:val="24"/>
                <w:szCs w:val="24"/>
              </w:rPr>
            </w:pPr>
            <w:r w:rsidRPr="00617966">
              <w:rPr>
                <w:sz w:val="24"/>
                <w:szCs w:val="24"/>
              </w:rPr>
              <w:t>100</w:t>
            </w:r>
          </w:p>
        </w:tc>
        <w:tc>
          <w:tcPr>
            <w:tcW w:w="1142" w:type="dxa"/>
            <w:shd w:val="clear" w:color="auto" w:fill="auto"/>
          </w:tcPr>
          <w:p w:rsidR="00AF73E8" w:rsidRPr="00617966" w:rsidRDefault="00AF73E8" w:rsidP="0079451A">
            <w:pPr>
              <w:jc w:val="center"/>
              <w:rPr>
                <w:sz w:val="24"/>
                <w:szCs w:val="24"/>
              </w:rPr>
            </w:pPr>
            <w:r w:rsidRPr="00617966">
              <w:rPr>
                <w:sz w:val="24"/>
                <w:szCs w:val="24"/>
              </w:rPr>
              <w:t>78</w:t>
            </w:r>
          </w:p>
        </w:tc>
        <w:tc>
          <w:tcPr>
            <w:tcW w:w="1150" w:type="dxa"/>
            <w:shd w:val="clear" w:color="auto" w:fill="auto"/>
          </w:tcPr>
          <w:p w:rsidR="00AF73E8" w:rsidRPr="00617966" w:rsidRDefault="00AF73E8" w:rsidP="0079451A">
            <w:pPr>
              <w:jc w:val="center"/>
              <w:rPr>
                <w:sz w:val="24"/>
                <w:szCs w:val="24"/>
              </w:rPr>
            </w:pPr>
            <w:r w:rsidRPr="00617966">
              <w:rPr>
                <w:sz w:val="24"/>
                <w:szCs w:val="24"/>
              </w:rPr>
              <w:t>3.9</w:t>
            </w:r>
          </w:p>
        </w:tc>
      </w:tr>
      <w:tr w:rsidR="00617966" w:rsidRPr="00617966" w:rsidTr="00AF73E8">
        <w:trPr>
          <w:trHeight w:val="248"/>
          <w:jc w:val="center"/>
        </w:trPr>
        <w:tc>
          <w:tcPr>
            <w:tcW w:w="3448" w:type="dxa"/>
            <w:gridSpan w:val="3"/>
            <w:shd w:val="clear" w:color="auto" w:fill="auto"/>
          </w:tcPr>
          <w:p w:rsidR="00AF73E8" w:rsidRPr="00617966" w:rsidRDefault="00AF73E8" w:rsidP="0079451A">
            <w:pPr>
              <w:jc w:val="center"/>
              <w:rPr>
                <w:sz w:val="24"/>
                <w:szCs w:val="24"/>
              </w:rPr>
            </w:pPr>
          </w:p>
        </w:tc>
        <w:tc>
          <w:tcPr>
            <w:tcW w:w="3501" w:type="dxa"/>
            <w:gridSpan w:val="3"/>
            <w:shd w:val="clear" w:color="auto" w:fill="auto"/>
          </w:tcPr>
          <w:p w:rsidR="00AF73E8" w:rsidRPr="00617966" w:rsidRDefault="00AF73E8" w:rsidP="0079451A">
            <w:pPr>
              <w:jc w:val="center"/>
              <w:rPr>
                <w:sz w:val="24"/>
                <w:szCs w:val="24"/>
              </w:rPr>
            </w:pPr>
            <w:r w:rsidRPr="00617966">
              <w:rPr>
                <w:sz w:val="24"/>
                <w:szCs w:val="24"/>
              </w:rPr>
              <w:t>2-е классы</w:t>
            </w:r>
          </w:p>
        </w:tc>
        <w:tc>
          <w:tcPr>
            <w:tcW w:w="3333" w:type="dxa"/>
            <w:gridSpan w:val="3"/>
            <w:shd w:val="clear" w:color="auto" w:fill="auto"/>
          </w:tcPr>
          <w:p w:rsidR="00AF73E8" w:rsidRPr="00617966" w:rsidRDefault="00AF73E8" w:rsidP="0079451A">
            <w:pPr>
              <w:jc w:val="center"/>
              <w:rPr>
                <w:sz w:val="24"/>
                <w:szCs w:val="24"/>
              </w:rPr>
            </w:pPr>
            <w:r w:rsidRPr="00617966">
              <w:rPr>
                <w:sz w:val="24"/>
                <w:szCs w:val="24"/>
              </w:rPr>
              <w:t>3-и классы</w:t>
            </w:r>
          </w:p>
        </w:tc>
      </w:tr>
      <w:tr w:rsidR="00617966" w:rsidRPr="00617966" w:rsidTr="00AF73E8">
        <w:trPr>
          <w:trHeight w:val="248"/>
          <w:jc w:val="center"/>
        </w:trPr>
        <w:tc>
          <w:tcPr>
            <w:tcW w:w="3448" w:type="dxa"/>
            <w:gridSpan w:val="3"/>
            <w:shd w:val="clear" w:color="auto" w:fill="auto"/>
          </w:tcPr>
          <w:p w:rsidR="00AF73E8" w:rsidRPr="00617966" w:rsidRDefault="00AF73E8" w:rsidP="0079451A">
            <w:pPr>
              <w:jc w:val="center"/>
              <w:rPr>
                <w:sz w:val="24"/>
                <w:szCs w:val="24"/>
              </w:rPr>
            </w:pPr>
          </w:p>
        </w:tc>
        <w:tc>
          <w:tcPr>
            <w:tcW w:w="1115" w:type="dxa"/>
            <w:shd w:val="clear" w:color="auto" w:fill="auto"/>
          </w:tcPr>
          <w:p w:rsidR="00AF73E8" w:rsidRPr="00617966" w:rsidRDefault="00AF73E8" w:rsidP="0079451A">
            <w:pPr>
              <w:jc w:val="center"/>
              <w:rPr>
                <w:sz w:val="24"/>
                <w:szCs w:val="24"/>
                <w:lang w:val="en-US"/>
              </w:rPr>
            </w:pPr>
            <w:r w:rsidRPr="00617966">
              <w:rPr>
                <w:sz w:val="24"/>
                <w:szCs w:val="24"/>
                <w:lang w:val="en-US"/>
              </w:rPr>
              <w:t>100</w:t>
            </w:r>
          </w:p>
        </w:tc>
        <w:tc>
          <w:tcPr>
            <w:tcW w:w="1142" w:type="dxa"/>
            <w:shd w:val="clear" w:color="auto" w:fill="auto"/>
          </w:tcPr>
          <w:p w:rsidR="00AF73E8" w:rsidRPr="00617966" w:rsidRDefault="00AF73E8" w:rsidP="0079451A">
            <w:pPr>
              <w:jc w:val="center"/>
              <w:rPr>
                <w:sz w:val="24"/>
                <w:szCs w:val="24"/>
                <w:lang w:val="en-US"/>
              </w:rPr>
            </w:pPr>
            <w:r w:rsidRPr="00617966">
              <w:rPr>
                <w:sz w:val="24"/>
                <w:szCs w:val="24"/>
                <w:lang w:val="en-US"/>
              </w:rPr>
              <w:t>79</w:t>
            </w:r>
          </w:p>
        </w:tc>
        <w:tc>
          <w:tcPr>
            <w:tcW w:w="1244" w:type="dxa"/>
            <w:shd w:val="clear" w:color="auto" w:fill="auto"/>
          </w:tcPr>
          <w:p w:rsidR="00AF73E8" w:rsidRPr="00617966" w:rsidRDefault="00AF73E8" w:rsidP="0079451A">
            <w:pPr>
              <w:jc w:val="center"/>
              <w:rPr>
                <w:sz w:val="24"/>
                <w:szCs w:val="24"/>
              </w:rPr>
            </w:pPr>
            <w:r w:rsidRPr="00617966">
              <w:rPr>
                <w:sz w:val="24"/>
                <w:szCs w:val="24"/>
                <w:lang w:val="en-US"/>
              </w:rPr>
              <w:t>4</w:t>
            </w:r>
            <w:r w:rsidRPr="00617966">
              <w:rPr>
                <w:sz w:val="24"/>
                <w:szCs w:val="24"/>
              </w:rPr>
              <w:t>.0</w:t>
            </w:r>
          </w:p>
        </w:tc>
        <w:tc>
          <w:tcPr>
            <w:tcW w:w="1041" w:type="dxa"/>
            <w:shd w:val="clear" w:color="auto" w:fill="auto"/>
          </w:tcPr>
          <w:p w:rsidR="00AF73E8" w:rsidRPr="00617966" w:rsidRDefault="00AF73E8" w:rsidP="0079451A">
            <w:pPr>
              <w:jc w:val="center"/>
              <w:rPr>
                <w:sz w:val="24"/>
                <w:szCs w:val="24"/>
              </w:rPr>
            </w:pPr>
            <w:r w:rsidRPr="00617966">
              <w:rPr>
                <w:sz w:val="24"/>
                <w:szCs w:val="24"/>
              </w:rPr>
              <w:t>100</w:t>
            </w:r>
          </w:p>
        </w:tc>
        <w:tc>
          <w:tcPr>
            <w:tcW w:w="1142" w:type="dxa"/>
            <w:shd w:val="clear" w:color="auto" w:fill="auto"/>
          </w:tcPr>
          <w:p w:rsidR="00AF73E8" w:rsidRPr="00617966" w:rsidRDefault="00AF73E8" w:rsidP="0079451A">
            <w:pPr>
              <w:jc w:val="center"/>
              <w:rPr>
                <w:sz w:val="24"/>
                <w:szCs w:val="24"/>
              </w:rPr>
            </w:pPr>
            <w:r w:rsidRPr="00617966">
              <w:rPr>
                <w:sz w:val="24"/>
                <w:szCs w:val="24"/>
              </w:rPr>
              <w:t>76</w:t>
            </w:r>
          </w:p>
        </w:tc>
        <w:tc>
          <w:tcPr>
            <w:tcW w:w="1150" w:type="dxa"/>
            <w:shd w:val="clear" w:color="auto" w:fill="auto"/>
          </w:tcPr>
          <w:p w:rsidR="00AF73E8" w:rsidRPr="00617966" w:rsidRDefault="00AF73E8" w:rsidP="0079451A">
            <w:pPr>
              <w:jc w:val="center"/>
              <w:rPr>
                <w:sz w:val="24"/>
                <w:szCs w:val="24"/>
              </w:rPr>
            </w:pPr>
            <w:r w:rsidRPr="00617966">
              <w:rPr>
                <w:sz w:val="24"/>
                <w:szCs w:val="24"/>
              </w:rPr>
              <w:t>4.0</w:t>
            </w:r>
          </w:p>
        </w:tc>
      </w:tr>
      <w:tr w:rsidR="00617966" w:rsidRPr="00617966" w:rsidTr="00AF73E8">
        <w:trPr>
          <w:trHeight w:val="248"/>
          <w:jc w:val="center"/>
        </w:trPr>
        <w:tc>
          <w:tcPr>
            <w:tcW w:w="3448" w:type="dxa"/>
            <w:gridSpan w:val="3"/>
            <w:shd w:val="clear" w:color="auto" w:fill="auto"/>
          </w:tcPr>
          <w:p w:rsidR="00382E58" w:rsidRPr="00617966" w:rsidRDefault="00382E58" w:rsidP="0079451A">
            <w:pPr>
              <w:jc w:val="center"/>
              <w:rPr>
                <w:sz w:val="24"/>
                <w:szCs w:val="24"/>
              </w:rPr>
            </w:pPr>
            <w:r w:rsidRPr="00617966">
              <w:rPr>
                <w:sz w:val="24"/>
                <w:szCs w:val="24"/>
              </w:rPr>
              <w:t>2-е классы</w:t>
            </w:r>
          </w:p>
        </w:tc>
        <w:tc>
          <w:tcPr>
            <w:tcW w:w="3501" w:type="dxa"/>
            <w:gridSpan w:val="3"/>
            <w:shd w:val="clear" w:color="auto" w:fill="auto"/>
          </w:tcPr>
          <w:p w:rsidR="00382E58" w:rsidRPr="00617966" w:rsidRDefault="00382E58" w:rsidP="0079451A">
            <w:pPr>
              <w:jc w:val="center"/>
              <w:rPr>
                <w:sz w:val="24"/>
                <w:szCs w:val="24"/>
              </w:rPr>
            </w:pPr>
            <w:r w:rsidRPr="00617966">
              <w:rPr>
                <w:sz w:val="24"/>
                <w:szCs w:val="24"/>
                <w:lang w:val="en-US"/>
              </w:rPr>
              <w:t>3-</w:t>
            </w:r>
            <w:r w:rsidRPr="00617966">
              <w:rPr>
                <w:sz w:val="24"/>
                <w:szCs w:val="24"/>
              </w:rPr>
              <w:t>и классы</w:t>
            </w:r>
          </w:p>
        </w:tc>
        <w:tc>
          <w:tcPr>
            <w:tcW w:w="3333" w:type="dxa"/>
            <w:gridSpan w:val="3"/>
            <w:shd w:val="clear" w:color="auto" w:fill="auto"/>
          </w:tcPr>
          <w:p w:rsidR="00382E58" w:rsidRPr="00617966" w:rsidRDefault="00382E58" w:rsidP="0079451A">
            <w:pPr>
              <w:jc w:val="center"/>
              <w:rPr>
                <w:sz w:val="24"/>
                <w:szCs w:val="24"/>
              </w:rPr>
            </w:pPr>
            <w:r w:rsidRPr="00617966">
              <w:rPr>
                <w:sz w:val="24"/>
                <w:szCs w:val="24"/>
              </w:rPr>
              <w:t>4-е классы</w:t>
            </w:r>
          </w:p>
        </w:tc>
      </w:tr>
      <w:tr w:rsidR="00617966" w:rsidRPr="00617966" w:rsidTr="00AF73E8">
        <w:trPr>
          <w:trHeight w:val="248"/>
          <w:jc w:val="center"/>
        </w:trPr>
        <w:tc>
          <w:tcPr>
            <w:tcW w:w="1139" w:type="dxa"/>
            <w:shd w:val="clear" w:color="auto" w:fill="auto"/>
          </w:tcPr>
          <w:p w:rsidR="00382E58" w:rsidRPr="00617966" w:rsidRDefault="00382E58" w:rsidP="0079451A">
            <w:pPr>
              <w:jc w:val="center"/>
              <w:rPr>
                <w:sz w:val="24"/>
                <w:szCs w:val="24"/>
              </w:rPr>
            </w:pPr>
            <w:r w:rsidRPr="00617966">
              <w:rPr>
                <w:sz w:val="24"/>
                <w:szCs w:val="24"/>
              </w:rPr>
              <w:t>100</w:t>
            </w:r>
          </w:p>
        </w:tc>
        <w:tc>
          <w:tcPr>
            <w:tcW w:w="1140" w:type="dxa"/>
            <w:shd w:val="clear" w:color="auto" w:fill="auto"/>
          </w:tcPr>
          <w:p w:rsidR="00382E58" w:rsidRPr="00617966" w:rsidRDefault="00382E58" w:rsidP="0079451A">
            <w:pPr>
              <w:jc w:val="center"/>
              <w:rPr>
                <w:sz w:val="24"/>
                <w:szCs w:val="24"/>
              </w:rPr>
            </w:pPr>
            <w:r w:rsidRPr="00617966">
              <w:rPr>
                <w:sz w:val="24"/>
                <w:szCs w:val="24"/>
              </w:rPr>
              <w:t>82</w:t>
            </w:r>
          </w:p>
        </w:tc>
        <w:tc>
          <w:tcPr>
            <w:tcW w:w="1169" w:type="dxa"/>
            <w:shd w:val="clear" w:color="auto" w:fill="auto"/>
          </w:tcPr>
          <w:p w:rsidR="00382E58" w:rsidRPr="00617966" w:rsidRDefault="00382E58" w:rsidP="0079451A">
            <w:pPr>
              <w:jc w:val="center"/>
              <w:rPr>
                <w:sz w:val="24"/>
                <w:szCs w:val="24"/>
              </w:rPr>
            </w:pPr>
            <w:r w:rsidRPr="00617966">
              <w:rPr>
                <w:sz w:val="24"/>
                <w:szCs w:val="24"/>
              </w:rPr>
              <w:t>3.8</w:t>
            </w:r>
          </w:p>
        </w:tc>
        <w:tc>
          <w:tcPr>
            <w:tcW w:w="1115" w:type="dxa"/>
            <w:shd w:val="clear" w:color="auto" w:fill="auto"/>
          </w:tcPr>
          <w:p w:rsidR="00382E58" w:rsidRPr="00617966" w:rsidRDefault="00382E58" w:rsidP="0079451A">
            <w:pPr>
              <w:jc w:val="center"/>
              <w:rPr>
                <w:sz w:val="24"/>
                <w:szCs w:val="24"/>
              </w:rPr>
            </w:pPr>
            <w:r w:rsidRPr="00617966">
              <w:rPr>
                <w:sz w:val="24"/>
                <w:szCs w:val="24"/>
              </w:rPr>
              <w:t>100</w:t>
            </w:r>
          </w:p>
        </w:tc>
        <w:tc>
          <w:tcPr>
            <w:tcW w:w="1142" w:type="dxa"/>
            <w:shd w:val="clear" w:color="auto" w:fill="auto"/>
          </w:tcPr>
          <w:p w:rsidR="00382E58" w:rsidRPr="00617966" w:rsidRDefault="00382E58" w:rsidP="0079451A">
            <w:pPr>
              <w:jc w:val="center"/>
              <w:rPr>
                <w:sz w:val="24"/>
                <w:szCs w:val="24"/>
              </w:rPr>
            </w:pPr>
            <w:r w:rsidRPr="00617966">
              <w:rPr>
                <w:sz w:val="24"/>
                <w:szCs w:val="24"/>
              </w:rPr>
              <w:t>79</w:t>
            </w:r>
          </w:p>
        </w:tc>
        <w:tc>
          <w:tcPr>
            <w:tcW w:w="1244" w:type="dxa"/>
            <w:shd w:val="clear" w:color="auto" w:fill="auto"/>
          </w:tcPr>
          <w:p w:rsidR="00382E58" w:rsidRPr="00617966" w:rsidRDefault="00382E58" w:rsidP="0079451A">
            <w:pPr>
              <w:jc w:val="center"/>
              <w:rPr>
                <w:sz w:val="24"/>
                <w:szCs w:val="24"/>
              </w:rPr>
            </w:pPr>
            <w:r w:rsidRPr="00617966">
              <w:rPr>
                <w:sz w:val="24"/>
                <w:szCs w:val="24"/>
              </w:rPr>
              <w:t>3.9</w:t>
            </w:r>
          </w:p>
        </w:tc>
        <w:tc>
          <w:tcPr>
            <w:tcW w:w="1041" w:type="dxa"/>
            <w:shd w:val="clear" w:color="auto" w:fill="auto"/>
          </w:tcPr>
          <w:p w:rsidR="00382E58" w:rsidRPr="00617966" w:rsidRDefault="00382E58" w:rsidP="0079451A">
            <w:pPr>
              <w:jc w:val="center"/>
              <w:rPr>
                <w:sz w:val="24"/>
                <w:szCs w:val="24"/>
              </w:rPr>
            </w:pPr>
            <w:r w:rsidRPr="00617966">
              <w:rPr>
                <w:sz w:val="24"/>
                <w:szCs w:val="24"/>
              </w:rPr>
              <w:t>100</w:t>
            </w:r>
          </w:p>
        </w:tc>
        <w:tc>
          <w:tcPr>
            <w:tcW w:w="1142" w:type="dxa"/>
            <w:shd w:val="clear" w:color="auto" w:fill="auto"/>
          </w:tcPr>
          <w:p w:rsidR="00382E58" w:rsidRPr="00617966" w:rsidRDefault="00382E58" w:rsidP="0079451A">
            <w:pPr>
              <w:jc w:val="center"/>
              <w:rPr>
                <w:sz w:val="24"/>
                <w:szCs w:val="24"/>
              </w:rPr>
            </w:pPr>
            <w:r w:rsidRPr="00617966">
              <w:rPr>
                <w:sz w:val="24"/>
                <w:szCs w:val="24"/>
              </w:rPr>
              <w:t>77</w:t>
            </w:r>
          </w:p>
        </w:tc>
        <w:tc>
          <w:tcPr>
            <w:tcW w:w="1150" w:type="dxa"/>
            <w:shd w:val="clear" w:color="auto" w:fill="auto"/>
          </w:tcPr>
          <w:p w:rsidR="00382E58" w:rsidRPr="00617966" w:rsidRDefault="00382E58" w:rsidP="0079451A">
            <w:pPr>
              <w:jc w:val="center"/>
              <w:rPr>
                <w:sz w:val="24"/>
                <w:szCs w:val="24"/>
              </w:rPr>
            </w:pPr>
            <w:r w:rsidRPr="00617966">
              <w:rPr>
                <w:sz w:val="24"/>
                <w:szCs w:val="24"/>
              </w:rPr>
              <w:t>3.9</w:t>
            </w:r>
          </w:p>
        </w:tc>
      </w:tr>
      <w:tr w:rsidR="00617966" w:rsidRPr="00617966" w:rsidTr="00AF73E8">
        <w:trPr>
          <w:trHeight w:val="248"/>
          <w:jc w:val="center"/>
        </w:trPr>
        <w:tc>
          <w:tcPr>
            <w:tcW w:w="3448" w:type="dxa"/>
            <w:gridSpan w:val="3"/>
            <w:shd w:val="clear" w:color="auto" w:fill="auto"/>
          </w:tcPr>
          <w:p w:rsidR="00382E58" w:rsidRPr="00617966" w:rsidRDefault="00382E58" w:rsidP="0079451A">
            <w:pPr>
              <w:jc w:val="center"/>
              <w:rPr>
                <w:sz w:val="24"/>
                <w:szCs w:val="24"/>
              </w:rPr>
            </w:pPr>
            <w:r w:rsidRPr="00617966">
              <w:rPr>
                <w:sz w:val="24"/>
                <w:szCs w:val="24"/>
                <w:lang w:val="en-US"/>
              </w:rPr>
              <w:t>3-</w:t>
            </w:r>
            <w:r w:rsidRPr="00617966">
              <w:rPr>
                <w:sz w:val="24"/>
                <w:szCs w:val="24"/>
              </w:rPr>
              <w:t>и классы</w:t>
            </w:r>
          </w:p>
        </w:tc>
        <w:tc>
          <w:tcPr>
            <w:tcW w:w="3501" w:type="dxa"/>
            <w:gridSpan w:val="3"/>
            <w:shd w:val="clear" w:color="auto" w:fill="auto"/>
          </w:tcPr>
          <w:p w:rsidR="00382E58" w:rsidRPr="00617966" w:rsidRDefault="00382E58" w:rsidP="0079451A">
            <w:pPr>
              <w:jc w:val="center"/>
              <w:rPr>
                <w:sz w:val="24"/>
                <w:szCs w:val="24"/>
              </w:rPr>
            </w:pPr>
            <w:r w:rsidRPr="00617966">
              <w:rPr>
                <w:sz w:val="24"/>
                <w:szCs w:val="24"/>
              </w:rPr>
              <w:t>4-е классы</w:t>
            </w:r>
          </w:p>
        </w:tc>
        <w:tc>
          <w:tcPr>
            <w:tcW w:w="3333" w:type="dxa"/>
            <w:gridSpan w:val="3"/>
            <w:shd w:val="clear" w:color="auto" w:fill="auto"/>
          </w:tcPr>
          <w:p w:rsidR="00382E58" w:rsidRPr="00617966" w:rsidRDefault="00382E58" w:rsidP="0079451A">
            <w:pPr>
              <w:jc w:val="center"/>
              <w:rPr>
                <w:sz w:val="24"/>
                <w:szCs w:val="24"/>
              </w:rPr>
            </w:pPr>
            <w:r w:rsidRPr="00617966">
              <w:rPr>
                <w:sz w:val="24"/>
                <w:szCs w:val="24"/>
              </w:rPr>
              <w:t>5-е классы</w:t>
            </w:r>
          </w:p>
        </w:tc>
      </w:tr>
      <w:tr w:rsidR="00617966" w:rsidRPr="00617966" w:rsidTr="00AF73E8">
        <w:trPr>
          <w:trHeight w:val="262"/>
          <w:jc w:val="center"/>
        </w:trPr>
        <w:tc>
          <w:tcPr>
            <w:tcW w:w="1139" w:type="dxa"/>
            <w:shd w:val="clear" w:color="auto" w:fill="auto"/>
          </w:tcPr>
          <w:p w:rsidR="00382E58" w:rsidRPr="00617966" w:rsidRDefault="00382E58" w:rsidP="0079451A">
            <w:pPr>
              <w:jc w:val="center"/>
              <w:rPr>
                <w:sz w:val="24"/>
                <w:szCs w:val="24"/>
              </w:rPr>
            </w:pPr>
            <w:r w:rsidRPr="00617966">
              <w:rPr>
                <w:sz w:val="24"/>
                <w:szCs w:val="24"/>
              </w:rPr>
              <w:t>100</w:t>
            </w:r>
          </w:p>
        </w:tc>
        <w:tc>
          <w:tcPr>
            <w:tcW w:w="1140" w:type="dxa"/>
            <w:shd w:val="clear" w:color="auto" w:fill="auto"/>
          </w:tcPr>
          <w:p w:rsidR="00382E58" w:rsidRPr="00617966" w:rsidRDefault="00382E58" w:rsidP="0079451A">
            <w:pPr>
              <w:jc w:val="center"/>
              <w:rPr>
                <w:sz w:val="24"/>
                <w:szCs w:val="24"/>
              </w:rPr>
            </w:pPr>
            <w:r w:rsidRPr="00617966">
              <w:rPr>
                <w:sz w:val="24"/>
                <w:szCs w:val="24"/>
              </w:rPr>
              <w:t>81</w:t>
            </w:r>
          </w:p>
        </w:tc>
        <w:tc>
          <w:tcPr>
            <w:tcW w:w="1169" w:type="dxa"/>
            <w:shd w:val="clear" w:color="auto" w:fill="auto"/>
          </w:tcPr>
          <w:p w:rsidR="00382E58" w:rsidRPr="00617966" w:rsidRDefault="00382E58" w:rsidP="0079451A">
            <w:pPr>
              <w:jc w:val="center"/>
              <w:rPr>
                <w:sz w:val="24"/>
                <w:szCs w:val="24"/>
              </w:rPr>
            </w:pPr>
            <w:r w:rsidRPr="00617966">
              <w:rPr>
                <w:sz w:val="24"/>
                <w:szCs w:val="24"/>
              </w:rPr>
              <w:t>3.9</w:t>
            </w:r>
          </w:p>
        </w:tc>
        <w:tc>
          <w:tcPr>
            <w:tcW w:w="1115" w:type="dxa"/>
            <w:shd w:val="clear" w:color="auto" w:fill="auto"/>
          </w:tcPr>
          <w:p w:rsidR="00382E58" w:rsidRPr="00617966" w:rsidRDefault="00382E58" w:rsidP="0079451A">
            <w:pPr>
              <w:jc w:val="center"/>
              <w:rPr>
                <w:sz w:val="24"/>
                <w:szCs w:val="24"/>
              </w:rPr>
            </w:pPr>
            <w:r w:rsidRPr="00617966">
              <w:rPr>
                <w:sz w:val="24"/>
                <w:szCs w:val="24"/>
              </w:rPr>
              <w:t>100</w:t>
            </w:r>
          </w:p>
        </w:tc>
        <w:tc>
          <w:tcPr>
            <w:tcW w:w="1142" w:type="dxa"/>
            <w:shd w:val="clear" w:color="auto" w:fill="auto"/>
          </w:tcPr>
          <w:p w:rsidR="00382E58" w:rsidRPr="00617966" w:rsidRDefault="00382E58" w:rsidP="0079451A">
            <w:pPr>
              <w:jc w:val="center"/>
              <w:rPr>
                <w:sz w:val="24"/>
                <w:szCs w:val="24"/>
              </w:rPr>
            </w:pPr>
            <w:r w:rsidRPr="00617966">
              <w:rPr>
                <w:sz w:val="24"/>
                <w:szCs w:val="24"/>
              </w:rPr>
              <w:t>70</w:t>
            </w:r>
          </w:p>
        </w:tc>
        <w:tc>
          <w:tcPr>
            <w:tcW w:w="1244" w:type="dxa"/>
            <w:shd w:val="clear" w:color="auto" w:fill="auto"/>
          </w:tcPr>
          <w:p w:rsidR="00382E58" w:rsidRPr="00617966" w:rsidRDefault="00382E58" w:rsidP="0079451A">
            <w:pPr>
              <w:jc w:val="center"/>
              <w:rPr>
                <w:sz w:val="24"/>
                <w:szCs w:val="24"/>
              </w:rPr>
            </w:pPr>
            <w:r w:rsidRPr="00617966">
              <w:rPr>
                <w:sz w:val="24"/>
                <w:szCs w:val="24"/>
              </w:rPr>
              <w:t>3.8</w:t>
            </w:r>
          </w:p>
        </w:tc>
        <w:tc>
          <w:tcPr>
            <w:tcW w:w="1041" w:type="dxa"/>
            <w:shd w:val="clear" w:color="auto" w:fill="auto"/>
          </w:tcPr>
          <w:p w:rsidR="00382E58" w:rsidRPr="00617966" w:rsidRDefault="00382E58" w:rsidP="0079451A">
            <w:pPr>
              <w:jc w:val="center"/>
              <w:rPr>
                <w:sz w:val="24"/>
                <w:szCs w:val="24"/>
              </w:rPr>
            </w:pPr>
            <w:r w:rsidRPr="00617966">
              <w:rPr>
                <w:sz w:val="24"/>
                <w:szCs w:val="24"/>
              </w:rPr>
              <w:t>100</w:t>
            </w:r>
          </w:p>
        </w:tc>
        <w:tc>
          <w:tcPr>
            <w:tcW w:w="1142" w:type="dxa"/>
            <w:shd w:val="clear" w:color="auto" w:fill="auto"/>
          </w:tcPr>
          <w:p w:rsidR="00382E58" w:rsidRPr="00617966" w:rsidRDefault="00382E58" w:rsidP="0079451A">
            <w:pPr>
              <w:jc w:val="center"/>
              <w:rPr>
                <w:sz w:val="24"/>
                <w:szCs w:val="24"/>
              </w:rPr>
            </w:pPr>
            <w:r w:rsidRPr="00617966">
              <w:rPr>
                <w:sz w:val="24"/>
                <w:szCs w:val="24"/>
              </w:rPr>
              <w:t>69</w:t>
            </w:r>
          </w:p>
        </w:tc>
        <w:tc>
          <w:tcPr>
            <w:tcW w:w="1150" w:type="dxa"/>
            <w:shd w:val="clear" w:color="auto" w:fill="auto"/>
          </w:tcPr>
          <w:p w:rsidR="00382E58" w:rsidRPr="00617966" w:rsidRDefault="00382E58" w:rsidP="0079451A">
            <w:pPr>
              <w:jc w:val="center"/>
              <w:rPr>
                <w:sz w:val="24"/>
                <w:szCs w:val="24"/>
              </w:rPr>
            </w:pPr>
            <w:r w:rsidRPr="00617966">
              <w:rPr>
                <w:sz w:val="24"/>
                <w:szCs w:val="24"/>
              </w:rPr>
              <w:t>3.8</w:t>
            </w:r>
          </w:p>
        </w:tc>
      </w:tr>
      <w:tr w:rsidR="00617966" w:rsidRPr="00617966" w:rsidTr="00AF73E8">
        <w:trPr>
          <w:trHeight w:val="248"/>
          <w:jc w:val="center"/>
        </w:trPr>
        <w:tc>
          <w:tcPr>
            <w:tcW w:w="3448" w:type="dxa"/>
            <w:gridSpan w:val="3"/>
            <w:shd w:val="clear" w:color="auto" w:fill="auto"/>
          </w:tcPr>
          <w:p w:rsidR="00382E58" w:rsidRPr="00617966" w:rsidRDefault="00382E58" w:rsidP="0079451A">
            <w:pPr>
              <w:jc w:val="center"/>
              <w:rPr>
                <w:sz w:val="24"/>
                <w:szCs w:val="24"/>
              </w:rPr>
            </w:pPr>
            <w:r w:rsidRPr="00617966">
              <w:rPr>
                <w:sz w:val="24"/>
                <w:szCs w:val="24"/>
              </w:rPr>
              <w:t>4-е классы</w:t>
            </w:r>
          </w:p>
        </w:tc>
        <w:tc>
          <w:tcPr>
            <w:tcW w:w="3501" w:type="dxa"/>
            <w:gridSpan w:val="3"/>
            <w:shd w:val="clear" w:color="auto" w:fill="auto"/>
          </w:tcPr>
          <w:p w:rsidR="00382E58" w:rsidRPr="00617966" w:rsidRDefault="00382E58" w:rsidP="0079451A">
            <w:pPr>
              <w:jc w:val="center"/>
              <w:rPr>
                <w:sz w:val="24"/>
                <w:szCs w:val="24"/>
              </w:rPr>
            </w:pPr>
            <w:r w:rsidRPr="00617966">
              <w:rPr>
                <w:sz w:val="24"/>
                <w:szCs w:val="24"/>
              </w:rPr>
              <w:t>5-е классы</w:t>
            </w:r>
          </w:p>
        </w:tc>
        <w:tc>
          <w:tcPr>
            <w:tcW w:w="3333" w:type="dxa"/>
            <w:gridSpan w:val="3"/>
            <w:shd w:val="clear" w:color="auto" w:fill="auto"/>
          </w:tcPr>
          <w:p w:rsidR="00382E58" w:rsidRPr="00617966" w:rsidRDefault="00382E58" w:rsidP="0079451A">
            <w:pPr>
              <w:jc w:val="center"/>
              <w:rPr>
                <w:sz w:val="24"/>
                <w:szCs w:val="24"/>
              </w:rPr>
            </w:pPr>
            <w:r w:rsidRPr="00617966">
              <w:rPr>
                <w:sz w:val="24"/>
                <w:szCs w:val="24"/>
              </w:rPr>
              <w:t>6-е классы</w:t>
            </w:r>
          </w:p>
        </w:tc>
      </w:tr>
      <w:tr w:rsidR="00617966" w:rsidRPr="00617966" w:rsidTr="00AF73E8">
        <w:trPr>
          <w:trHeight w:val="248"/>
          <w:jc w:val="center"/>
        </w:trPr>
        <w:tc>
          <w:tcPr>
            <w:tcW w:w="1139" w:type="dxa"/>
            <w:shd w:val="clear" w:color="auto" w:fill="auto"/>
          </w:tcPr>
          <w:p w:rsidR="00382E58" w:rsidRPr="00617966" w:rsidRDefault="00382E58" w:rsidP="0079451A">
            <w:pPr>
              <w:jc w:val="center"/>
              <w:rPr>
                <w:sz w:val="24"/>
                <w:szCs w:val="24"/>
              </w:rPr>
            </w:pPr>
            <w:r w:rsidRPr="00617966">
              <w:rPr>
                <w:sz w:val="24"/>
                <w:szCs w:val="24"/>
              </w:rPr>
              <w:t>100</w:t>
            </w:r>
          </w:p>
        </w:tc>
        <w:tc>
          <w:tcPr>
            <w:tcW w:w="1140" w:type="dxa"/>
            <w:shd w:val="clear" w:color="auto" w:fill="auto"/>
          </w:tcPr>
          <w:p w:rsidR="00382E58" w:rsidRPr="00617966" w:rsidRDefault="00382E58" w:rsidP="0079451A">
            <w:pPr>
              <w:jc w:val="center"/>
              <w:rPr>
                <w:sz w:val="24"/>
                <w:szCs w:val="24"/>
              </w:rPr>
            </w:pPr>
            <w:r w:rsidRPr="00617966">
              <w:rPr>
                <w:sz w:val="24"/>
                <w:szCs w:val="24"/>
              </w:rPr>
              <w:t>78</w:t>
            </w:r>
          </w:p>
        </w:tc>
        <w:tc>
          <w:tcPr>
            <w:tcW w:w="1169" w:type="dxa"/>
            <w:shd w:val="clear" w:color="auto" w:fill="auto"/>
          </w:tcPr>
          <w:p w:rsidR="00382E58" w:rsidRPr="00617966" w:rsidRDefault="00382E58" w:rsidP="0079451A">
            <w:pPr>
              <w:jc w:val="center"/>
              <w:rPr>
                <w:sz w:val="24"/>
                <w:szCs w:val="24"/>
              </w:rPr>
            </w:pPr>
            <w:r w:rsidRPr="00617966">
              <w:rPr>
                <w:sz w:val="24"/>
                <w:szCs w:val="24"/>
              </w:rPr>
              <w:t>3.9</w:t>
            </w:r>
          </w:p>
        </w:tc>
        <w:tc>
          <w:tcPr>
            <w:tcW w:w="1115" w:type="dxa"/>
            <w:shd w:val="clear" w:color="auto" w:fill="auto"/>
          </w:tcPr>
          <w:p w:rsidR="00382E58" w:rsidRPr="00617966" w:rsidRDefault="00382E58" w:rsidP="0079451A">
            <w:pPr>
              <w:jc w:val="center"/>
              <w:rPr>
                <w:sz w:val="24"/>
                <w:szCs w:val="24"/>
              </w:rPr>
            </w:pPr>
            <w:r w:rsidRPr="00617966">
              <w:rPr>
                <w:sz w:val="24"/>
                <w:szCs w:val="24"/>
              </w:rPr>
              <w:t>100</w:t>
            </w:r>
          </w:p>
        </w:tc>
        <w:tc>
          <w:tcPr>
            <w:tcW w:w="1142" w:type="dxa"/>
            <w:shd w:val="clear" w:color="auto" w:fill="auto"/>
          </w:tcPr>
          <w:p w:rsidR="00382E58" w:rsidRPr="00617966" w:rsidRDefault="00382E58" w:rsidP="0079451A">
            <w:pPr>
              <w:jc w:val="center"/>
              <w:rPr>
                <w:sz w:val="24"/>
                <w:szCs w:val="24"/>
              </w:rPr>
            </w:pPr>
            <w:r w:rsidRPr="00617966">
              <w:rPr>
                <w:sz w:val="24"/>
                <w:szCs w:val="24"/>
              </w:rPr>
              <w:t>72</w:t>
            </w:r>
          </w:p>
        </w:tc>
        <w:tc>
          <w:tcPr>
            <w:tcW w:w="1244" w:type="dxa"/>
            <w:shd w:val="clear" w:color="auto" w:fill="auto"/>
          </w:tcPr>
          <w:p w:rsidR="00382E58" w:rsidRPr="00617966" w:rsidRDefault="00382E58" w:rsidP="0079451A">
            <w:pPr>
              <w:jc w:val="center"/>
              <w:rPr>
                <w:sz w:val="24"/>
                <w:szCs w:val="24"/>
              </w:rPr>
            </w:pPr>
            <w:r w:rsidRPr="00617966">
              <w:rPr>
                <w:sz w:val="24"/>
                <w:szCs w:val="24"/>
              </w:rPr>
              <w:t>3.9</w:t>
            </w:r>
          </w:p>
        </w:tc>
        <w:tc>
          <w:tcPr>
            <w:tcW w:w="1041" w:type="dxa"/>
            <w:shd w:val="clear" w:color="auto" w:fill="auto"/>
          </w:tcPr>
          <w:p w:rsidR="00382E58" w:rsidRPr="00617966" w:rsidRDefault="00382E58" w:rsidP="0079451A">
            <w:pPr>
              <w:jc w:val="center"/>
              <w:rPr>
                <w:sz w:val="24"/>
                <w:szCs w:val="24"/>
              </w:rPr>
            </w:pPr>
            <w:r w:rsidRPr="00617966">
              <w:rPr>
                <w:sz w:val="24"/>
                <w:szCs w:val="24"/>
              </w:rPr>
              <w:t>100</w:t>
            </w:r>
          </w:p>
        </w:tc>
        <w:tc>
          <w:tcPr>
            <w:tcW w:w="1142" w:type="dxa"/>
            <w:shd w:val="clear" w:color="auto" w:fill="auto"/>
          </w:tcPr>
          <w:p w:rsidR="00382E58" w:rsidRPr="00617966" w:rsidRDefault="00382E58" w:rsidP="0079451A">
            <w:pPr>
              <w:jc w:val="center"/>
              <w:rPr>
                <w:sz w:val="24"/>
                <w:szCs w:val="24"/>
              </w:rPr>
            </w:pPr>
            <w:r w:rsidRPr="00617966">
              <w:rPr>
                <w:sz w:val="24"/>
                <w:szCs w:val="24"/>
              </w:rPr>
              <w:t>68</w:t>
            </w:r>
          </w:p>
        </w:tc>
        <w:tc>
          <w:tcPr>
            <w:tcW w:w="1150" w:type="dxa"/>
            <w:shd w:val="clear" w:color="auto" w:fill="auto"/>
          </w:tcPr>
          <w:p w:rsidR="00382E58" w:rsidRPr="00617966" w:rsidRDefault="00382E58" w:rsidP="0079451A">
            <w:pPr>
              <w:jc w:val="center"/>
              <w:rPr>
                <w:sz w:val="24"/>
                <w:szCs w:val="24"/>
              </w:rPr>
            </w:pPr>
            <w:r w:rsidRPr="00617966">
              <w:rPr>
                <w:sz w:val="24"/>
                <w:szCs w:val="24"/>
              </w:rPr>
              <w:t>3.9</w:t>
            </w:r>
          </w:p>
        </w:tc>
      </w:tr>
      <w:tr w:rsidR="00617966" w:rsidRPr="00617966" w:rsidTr="00AF73E8">
        <w:trPr>
          <w:trHeight w:val="248"/>
          <w:jc w:val="center"/>
        </w:trPr>
        <w:tc>
          <w:tcPr>
            <w:tcW w:w="3448" w:type="dxa"/>
            <w:gridSpan w:val="3"/>
            <w:shd w:val="clear" w:color="auto" w:fill="auto"/>
          </w:tcPr>
          <w:p w:rsidR="00382E58" w:rsidRPr="00617966" w:rsidRDefault="00382E58" w:rsidP="0079451A">
            <w:pPr>
              <w:jc w:val="center"/>
              <w:rPr>
                <w:sz w:val="24"/>
                <w:szCs w:val="24"/>
              </w:rPr>
            </w:pPr>
            <w:r w:rsidRPr="00617966">
              <w:rPr>
                <w:sz w:val="24"/>
                <w:szCs w:val="24"/>
              </w:rPr>
              <w:t>5-е классы</w:t>
            </w:r>
          </w:p>
        </w:tc>
        <w:tc>
          <w:tcPr>
            <w:tcW w:w="3501" w:type="dxa"/>
            <w:gridSpan w:val="3"/>
            <w:shd w:val="clear" w:color="auto" w:fill="auto"/>
          </w:tcPr>
          <w:p w:rsidR="00382E58" w:rsidRPr="00617966" w:rsidRDefault="00382E58" w:rsidP="0079451A">
            <w:pPr>
              <w:jc w:val="center"/>
              <w:rPr>
                <w:sz w:val="24"/>
                <w:szCs w:val="24"/>
              </w:rPr>
            </w:pPr>
            <w:r w:rsidRPr="00617966">
              <w:rPr>
                <w:sz w:val="24"/>
                <w:szCs w:val="24"/>
              </w:rPr>
              <w:t>6-е классы</w:t>
            </w:r>
          </w:p>
        </w:tc>
        <w:tc>
          <w:tcPr>
            <w:tcW w:w="3333" w:type="dxa"/>
            <w:gridSpan w:val="3"/>
            <w:shd w:val="clear" w:color="auto" w:fill="auto"/>
          </w:tcPr>
          <w:p w:rsidR="00382E58" w:rsidRPr="00617966" w:rsidRDefault="00382E58" w:rsidP="0079451A">
            <w:pPr>
              <w:jc w:val="center"/>
              <w:rPr>
                <w:sz w:val="24"/>
                <w:szCs w:val="24"/>
              </w:rPr>
            </w:pPr>
            <w:r w:rsidRPr="00617966">
              <w:rPr>
                <w:sz w:val="24"/>
                <w:szCs w:val="24"/>
              </w:rPr>
              <w:t>7-е классы</w:t>
            </w:r>
          </w:p>
        </w:tc>
      </w:tr>
      <w:tr w:rsidR="00617966" w:rsidRPr="00617966" w:rsidTr="00AF73E8">
        <w:trPr>
          <w:trHeight w:val="248"/>
          <w:jc w:val="center"/>
        </w:trPr>
        <w:tc>
          <w:tcPr>
            <w:tcW w:w="1139" w:type="dxa"/>
            <w:shd w:val="clear" w:color="auto" w:fill="auto"/>
          </w:tcPr>
          <w:p w:rsidR="00382E58" w:rsidRPr="00617966" w:rsidRDefault="00382E58" w:rsidP="0079451A">
            <w:pPr>
              <w:jc w:val="center"/>
              <w:rPr>
                <w:sz w:val="24"/>
                <w:szCs w:val="24"/>
              </w:rPr>
            </w:pPr>
            <w:r w:rsidRPr="00617966">
              <w:rPr>
                <w:sz w:val="24"/>
                <w:szCs w:val="24"/>
              </w:rPr>
              <w:t>100</w:t>
            </w:r>
          </w:p>
        </w:tc>
        <w:tc>
          <w:tcPr>
            <w:tcW w:w="1140" w:type="dxa"/>
            <w:shd w:val="clear" w:color="auto" w:fill="auto"/>
          </w:tcPr>
          <w:p w:rsidR="00382E58" w:rsidRPr="00617966" w:rsidRDefault="00382E58" w:rsidP="0079451A">
            <w:pPr>
              <w:jc w:val="center"/>
              <w:rPr>
                <w:sz w:val="24"/>
                <w:szCs w:val="24"/>
              </w:rPr>
            </w:pPr>
            <w:r w:rsidRPr="00617966">
              <w:rPr>
                <w:sz w:val="24"/>
                <w:szCs w:val="24"/>
              </w:rPr>
              <w:t>62</w:t>
            </w:r>
          </w:p>
        </w:tc>
        <w:tc>
          <w:tcPr>
            <w:tcW w:w="1169" w:type="dxa"/>
            <w:shd w:val="clear" w:color="auto" w:fill="auto"/>
          </w:tcPr>
          <w:p w:rsidR="00382E58" w:rsidRPr="00617966" w:rsidRDefault="00382E58" w:rsidP="0079451A">
            <w:pPr>
              <w:jc w:val="center"/>
              <w:rPr>
                <w:sz w:val="24"/>
                <w:szCs w:val="24"/>
              </w:rPr>
            </w:pPr>
            <w:r w:rsidRPr="00617966">
              <w:rPr>
                <w:sz w:val="24"/>
                <w:szCs w:val="24"/>
              </w:rPr>
              <w:t>3.7</w:t>
            </w:r>
          </w:p>
        </w:tc>
        <w:tc>
          <w:tcPr>
            <w:tcW w:w="1115" w:type="dxa"/>
            <w:shd w:val="clear" w:color="auto" w:fill="auto"/>
          </w:tcPr>
          <w:p w:rsidR="00382E58" w:rsidRPr="00617966" w:rsidRDefault="00382E58" w:rsidP="0079451A">
            <w:pPr>
              <w:jc w:val="center"/>
              <w:rPr>
                <w:sz w:val="24"/>
                <w:szCs w:val="24"/>
              </w:rPr>
            </w:pPr>
            <w:r w:rsidRPr="00617966">
              <w:rPr>
                <w:sz w:val="24"/>
                <w:szCs w:val="24"/>
              </w:rPr>
              <w:t>100</w:t>
            </w:r>
          </w:p>
        </w:tc>
        <w:tc>
          <w:tcPr>
            <w:tcW w:w="1142" w:type="dxa"/>
            <w:shd w:val="clear" w:color="auto" w:fill="auto"/>
          </w:tcPr>
          <w:p w:rsidR="00382E58" w:rsidRPr="00617966" w:rsidRDefault="00382E58" w:rsidP="0079451A">
            <w:pPr>
              <w:jc w:val="center"/>
              <w:rPr>
                <w:sz w:val="24"/>
                <w:szCs w:val="24"/>
              </w:rPr>
            </w:pPr>
            <w:r w:rsidRPr="00617966">
              <w:rPr>
                <w:sz w:val="24"/>
                <w:szCs w:val="24"/>
              </w:rPr>
              <w:t>61</w:t>
            </w:r>
          </w:p>
        </w:tc>
        <w:tc>
          <w:tcPr>
            <w:tcW w:w="1244" w:type="dxa"/>
            <w:shd w:val="clear" w:color="auto" w:fill="auto"/>
          </w:tcPr>
          <w:p w:rsidR="00382E58" w:rsidRPr="00617966" w:rsidRDefault="00382E58" w:rsidP="0079451A">
            <w:pPr>
              <w:jc w:val="center"/>
              <w:rPr>
                <w:sz w:val="24"/>
                <w:szCs w:val="24"/>
              </w:rPr>
            </w:pPr>
            <w:r w:rsidRPr="00617966">
              <w:rPr>
                <w:sz w:val="24"/>
                <w:szCs w:val="24"/>
              </w:rPr>
              <w:t>3.7</w:t>
            </w:r>
          </w:p>
        </w:tc>
        <w:tc>
          <w:tcPr>
            <w:tcW w:w="1041" w:type="dxa"/>
            <w:shd w:val="clear" w:color="auto" w:fill="auto"/>
          </w:tcPr>
          <w:p w:rsidR="00382E58" w:rsidRPr="00617966" w:rsidRDefault="00382E58" w:rsidP="0079451A">
            <w:pPr>
              <w:jc w:val="center"/>
              <w:rPr>
                <w:sz w:val="24"/>
                <w:szCs w:val="24"/>
              </w:rPr>
            </w:pPr>
            <w:r w:rsidRPr="00617966">
              <w:rPr>
                <w:sz w:val="24"/>
                <w:szCs w:val="24"/>
              </w:rPr>
              <w:t>100</w:t>
            </w:r>
          </w:p>
        </w:tc>
        <w:tc>
          <w:tcPr>
            <w:tcW w:w="1142" w:type="dxa"/>
            <w:shd w:val="clear" w:color="auto" w:fill="auto"/>
          </w:tcPr>
          <w:p w:rsidR="00382E58" w:rsidRPr="00617966" w:rsidRDefault="00382E58" w:rsidP="0079451A">
            <w:pPr>
              <w:jc w:val="center"/>
              <w:rPr>
                <w:sz w:val="24"/>
                <w:szCs w:val="24"/>
              </w:rPr>
            </w:pPr>
            <w:r w:rsidRPr="00617966">
              <w:rPr>
                <w:sz w:val="24"/>
                <w:szCs w:val="24"/>
              </w:rPr>
              <w:t>52</w:t>
            </w:r>
          </w:p>
        </w:tc>
        <w:tc>
          <w:tcPr>
            <w:tcW w:w="1150" w:type="dxa"/>
            <w:shd w:val="clear" w:color="auto" w:fill="auto"/>
          </w:tcPr>
          <w:p w:rsidR="00382E58" w:rsidRPr="00617966" w:rsidRDefault="00382E58" w:rsidP="0079451A">
            <w:pPr>
              <w:jc w:val="center"/>
              <w:rPr>
                <w:sz w:val="24"/>
                <w:szCs w:val="24"/>
              </w:rPr>
            </w:pPr>
            <w:r w:rsidRPr="00617966">
              <w:rPr>
                <w:sz w:val="24"/>
                <w:szCs w:val="24"/>
              </w:rPr>
              <w:t>3.6</w:t>
            </w:r>
          </w:p>
        </w:tc>
      </w:tr>
      <w:tr w:rsidR="00617966" w:rsidRPr="00617966" w:rsidTr="00AF73E8">
        <w:trPr>
          <w:trHeight w:val="248"/>
          <w:jc w:val="center"/>
        </w:trPr>
        <w:tc>
          <w:tcPr>
            <w:tcW w:w="3448" w:type="dxa"/>
            <w:gridSpan w:val="3"/>
            <w:shd w:val="clear" w:color="auto" w:fill="auto"/>
          </w:tcPr>
          <w:p w:rsidR="00382E58" w:rsidRPr="00617966" w:rsidRDefault="00382E58" w:rsidP="0079451A">
            <w:pPr>
              <w:jc w:val="center"/>
              <w:rPr>
                <w:sz w:val="24"/>
                <w:szCs w:val="24"/>
              </w:rPr>
            </w:pPr>
            <w:r w:rsidRPr="00617966">
              <w:rPr>
                <w:sz w:val="24"/>
                <w:szCs w:val="24"/>
              </w:rPr>
              <w:t>6-е классы</w:t>
            </w:r>
          </w:p>
        </w:tc>
        <w:tc>
          <w:tcPr>
            <w:tcW w:w="3501" w:type="dxa"/>
            <w:gridSpan w:val="3"/>
            <w:shd w:val="clear" w:color="auto" w:fill="auto"/>
          </w:tcPr>
          <w:p w:rsidR="00382E58" w:rsidRPr="00617966" w:rsidRDefault="00382E58" w:rsidP="0079451A">
            <w:pPr>
              <w:jc w:val="center"/>
              <w:rPr>
                <w:sz w:val="24"/>
                <w:szCs w:val="24"/>
              </w:rPr>
            </w:pPr>
            <w:r w:rsidRPr="00617966">
              <w:rPr>
                <w:sz w:val="24"/>
                <w:szCs w:val="24"/>
              </w:rPr>
              <w:t>7-е классы</w:t>
            </w:r>
          </w:p>
        </w:tc>
        <w:tc>
          <w:tcPr>
            <w:tcW w:w="3333" w:type="dxa"/>
            <w:gridSpan w:val="3"/>
            <w:shd w:val="clear" w:color="auto" w:fill="auto"/>
          </w:tcPr>
          <w:p w:rsidR="00382E58" w:rsidRPr="00617966" w:rsidRDefault="00382E58" w:rsidP="0079451A">
            <w:pPr>
              <w:jc w:val="center"/>
              <w:rPr>
                <w:sz w:val="24"/>
                <w:szCs w:val="24"/>
              </w:rPr>
            </w:pPr>
            <w:r w:rsidRPr="00617966">
              <w:rPr>
                <w:sz w:val="24"/>
                <w:szCs w:val="24"/>
              </w:rPr>
              <w:t>8-е классы</w:t>
            </w:r>
          </w:p>
        </w:tc>
      </w:tr>
      <w:tr w:rsidR="00617966" w:rsidRPr="00617966" w:rsidTr="00AF73E8">
        <w:trPr>
          <w:trHeight w:val="248"/>
          <w:jc w:val="center"/>
        </w:trPr>
        <w:tc>
          <w:tcPr>
            <w:tcW w:w="1139" w:type="dxa"/>
            <w:shd w:val="clear" w:color="auto" w:fill="auto"/>
          </w:tcPr>
          <w:p w:rsidR="00382E58" w:rsidRPr="00617966" w:rsidRDefault="00382E58" w:rsidP="0079451A">
            <w:pPr>
              <w:jc w:val="center"/>
              <w:rPr>
                <w:sz w:val="24"/>
                <w:szCs w:val="24"/>
              </w:rPr>
            </w:pPr>
            <w:r w:rsidRPr="00617966">
              <w:rPr>
                <w:sz w:val="24"/>
                <w:szCs w:val="24"/>
              </w:rPr>
              <w:t>100</w:t>
            </w:r>
          </w:p>
        </w:tc>
        <w:tc>
          <w:tcPr>
            <w:tcW w:w="1140" w:type="dxa"/>
            <w:shd w:val="clear" w:color="auto" w:fill="auto"/>
          </w:tcPr>
          <w:p w:rsidR="00382E58" w:rsidRPr="00617966" w:rsidRDefault="00382E58" w:rsidP="0079451A">
            <w:pPr>
              <w:jc w:val="center"/>
              <w:rPr>
                <w:sz w:val="24"/>
                <w:szCs w:val="24"/>
              </w:rPr>
            </w:pPr>
            <w:r w:rsidRPr="00617966">
              <w:rPr>
                <w:sz w:val="24"/>
                <w:szCs w:val="24"/>
              </w:rPr>
              <w:t>62</w:t>
            </w:r>
          </w:p>
        </w:tc>
        <w:tc>
          <w:tcPr>
            <w:tcW w:w="1169" w:type="dxa"/>
            <w:shd w:val="clear" w:color="auto" w:fill="auto"/>
          </w:tcPr>
          <w:p w:rsidR="00382E58" w:rsidRPr="00617966" w:rsidRDefault="00382E58" w:rsidP="0079451A">
            <w:pPr>
              <w:jc w:val="center"/>
              <w:rPr>
                <w:sz w:val="24"/>
                <w:szCs w:val="24"/>
              </w:rPr>
            </w:pPr>
            <w:r w:rsidRPr="00617966">
              <w:rPr>
                <w:sz w:val="24"/>
                <w:szCs w:val="24"/>
              </w:rPr>
              <w:t>3.5</w:t>
            </w:r>
          </w:p>
        </w:tc>
        <w:tc>
          <w:tcPr>
            <w:tcW w:w="1115" w:type="dxa"/>
            <w:shd w:val="clear" w:color="auto" w:fill="auto"/>
          </w:tcPr>
          <w:p w:rsidR="00382E58" w:rsidRPr="00617966" w:rsidRDefault="00382E58" w:rsidP="0079451A">
            <w:pPr>
              <w:jc w:val="center"/>
              <w:rPr>
                <w:sz w:val="24"/>
                <w:szCs w:val="24"/>
              </w:rPr>
            </w:pPr>
            <w:r w:rsidRPr="00617966">
              <w:rPr>
                <w:sz w:val="24"/>
                <w:szCs w:val="24"/>
              </w:rPr>
              <w:t>100</w:t>
            </w:r>
          </w:p>
        </w:tc>
        <w:tc>
          <w:tcPr>
            <w:tcW w:w="1142" w:type="dxa"/>
            <w:shd w:val="clear" w:color="auto" w:fill="auto"/>
          </w:tcPr>
          <w:p w:rsidR="00382E58" w:rsidRPr="00617966" w:rsidRDefault="00382E58" w:rsidP="0079451A">
            <w:pPr>
              <w:jc w:val="center"/>
              <w:rPr>
                <w:sz w:val="24"/>
                <w:szCs w:val="24"/>
              </w:rPr>
            </w:pPr>
            <w:r w:rsidRPr="00617966">
              <w:rPr>
                <w:sz w:val="24"/>
                <w:szCs w:val="24"/>
              </w:rPr>
              <w:t>51</w:t>
            </w:r>
          </w:p>
        </w:tc>
        <w:tc>
          <w:tcPr>
            <w:tcW w:w="1244" w:type="dxa"/>
            <w:shd w:val="clear" w:color="auto" w:fill="auto"/>
          </w:tcPr>
          <w:p w:rsidR="00382E58" w:rsidRPr="00617966" w:rsidRDefault="00382E58" w:rsidP="0079451A">
            <w:pPr>
              <w:jc w:val="center"/>
              <w:rPr>
                <w:sz w:val="24"/>
                <w:szCs w:val="24"/>
              </w:rPr>
            </w:pPr>
            <w:r w:rsidRPr="00617966">
              <w:rPr>
                <w:sz w:val="24"/>
                <w:szCs w:val="24"/>
              </w:rPr>
              <w:t>3.6</w:t>
            </w:r>
          </w:p>
        </w:tc>
        <w:tc>
          <w:tcPr>
            <w:tcW w:w="1041" w:type="dxa"/>
            <w:shd w:val="clear" w:color="auto" w:fill="auto"/>
          </w:tcPr>
          <w:p w:rsidR="00382E58" w:rsidRPr="00617966" w:rsidRDefault="00382E58" w:rsidP="0079451A">
            <w:pPr>
              <w:jc w:val="center"/>
              <w:rPr>
                <w:sz w:val="24"/>
                <w:szCs w:val="24"/>
              </w:rPr>
            </w:pPr>
            <w:r w:rsidRPr="00617966">
              <w:rPr>
                <w:sz w:val="24"/>
                <w:szCs w:val="24"/>
              </w:rPr>
              <w:t>100</w:t>
            </w:r>
          </w:p>
        </w:tc>
        <w:tc>
          <w:tcPr>
            <w:tcW w:w="1142" w:type="dxa"/>
            <w:shd w:val="clear" w:color="auto" w:fill="auto"/>
          </w:tcPr>
          <w:p w:rsidR="00382E58" w:rsidRPr="00617966" w:rsidRDefault="00382E58" w:rsidP="0079451A">
            <w:pPr>
              <w:jc w:val="center"/>
              <w:rPr>
                <w:sz w:val="24"/>
                <w:szCs w:val="24"/>
              </w:rPr>
            </w:pPr>
            <w:r w:rsidRPr="00617966">
              <w:rPr>
                <w:sz w:val="24"/>
                <w:szCs w:val="24"/>
              </w:rPr>
              <w:t>44</w:t>
            </w:r>
          </w:p>
        </w:tc>
        <w:tc>
          <w:tcPr>
            <w:tcW w:w="1150" w:type="dxa"/>
            <w:shd w:val="clear" w:color="auto" w:fill="auto"/>
          </w:tcPr>
          <w:p w:rsidR="00382E58" w:rsidRPr="00617966" w:rsidRDefault="00382E58" w:rsidP="0079451A">
            <w:pPr>
              <w:jc w:val="center"/>
              <w:rPr>
                <w:sz w:val="24"/>
                <w:szCs w:val="24"/>
              </w:rPr>
            </w:pPr>
            <w:r w:rsidRPr="00617966">
              <w:rPr>
                <w:sz w:val="24"/>
                <w:szCs w:val="24"/>
              </w:rPr>
              <w:t>3.5</w:t>
            </w:r>
          </w:p>
        </w:tc>
      </w:tr>
      <w:tr w:rsidR="00617966" w:rsidRPr="00617966" w:rsidTr="00AF73E8">
        <w:trPr>
          <w:trHeight w:val="248"/>
          <w:jc w:val="center"/>
        </w:trPr>
        <w:tc>
          <w:tcPr>
            <w:tcW w:w="3448" w:type="dxa"/>
            <w:gridSpan w:val="3"/>
            <w:shd w:val="clear" w:color="auto" w:fill="auto"/>
          </w:tcPr>
          <w:p w:rsidR="00382E58" w:rsidRPr="00617966" w:rsidRDefault="00382E58" w:rsidP="0079451A">
            <w:pPr>
              <w:jc w:val="center"/>
              <w:rPr>
                <w:sz w:val="24"/>
                <w:szCs w:val="24"/>
              </w:rPr>
            </w:pPr>
            <w:r w:rsidRPr="00617966">
              <w:rPr>
                <w:sz w:val="24"/>
                <w:szCs w:val="24"/>
              </w:rPr>
              <w:t>7-е классы</w:t>
            </w:r>
          </w:p>
        </w:tc>
        <w:tc>
          <w:tcPr>
            <w:tcW w:w="3501" w:type="dxa"/>
            <w:gridSpan w:val="3"/>
            <w:shd w:val="clear" w:color="auto" w:fill="auto"/>
          </w:tcPr>
          <w:p w:rsidR="00382E58" w:rsidRPr="00617966" w:rsidRDefault="00382E58" w:rsidP="0079451A">
            <w:pPr>
              <w:jc w:val="center"/>
              <w:rPr>
                <w:sz w:val="24"/>
                <w:szCs w:val="24"/>
              </w:rPr>
            </w:pPr>
            <w:r w:rsidRPr="00617966">
              <w:rPr>
                <w:sz w:val="24"/>
                <w:szCs w:val="24"/>
              </w:rPr>
              <w:t>8-е классы</w:t>
            </w:r>
          </w:p>
        </w:tc>
        <w:tc>
          <w:tcPr>
            <w:tcW w:w="3333" w:type="dxa"/>
            <w:gridSpan w:val="3"/>
            <w:shd w:val="clear" w:color="auto" w:fill="auto"/>
          </w:tcPr>
          <w:p w:rsidR="00382E58" w:rsidRPr="00617966" w:rsidRDefault="00382E58" w:rsidP="0079451A">
            <w:pPr>
              <w:jc w:val="center"/>
              <w:rPr>
                <w:sz w:val="24"/>
                <w:szCs w:val="24"/>
              </w:rPr>
            </w:pPr>
            <w:r w:rsidRPr="00617966">
              <w:rPr>
                <w:sz w:val="24"/>
                <w:szCs w:val="24"/>
              </w:rPr>
              <w:t>9-е классы</w:t>
            </w:r>
          </w:p>
        </w:tc>
      </w:tr>
      <w:tr w:rsidR="00617966" w:rsidRPr="00617966" w:rsidTr="00AF73E8">
        <w:trPr>
          <w:trHeight w:val="248"/>
          <w:jc w:val="center"/>
        </w:trPr>
        <w:tc>
          <w:tcPr>
            <w:tcW w:w="1139" w:type="dxa"/>
            <w:shd w:val="clear" w:color="auto" w:fill="auto"/>
          </w:tcPr>
          <w:p w:rsidR="00382E58" w:rsidRPr="00617966" w:rsidRDefault="00382E58" w:rsidP="0079451A">
            <w:pPr>
              <w:jc w:val="center"/>
              <w:rPr>
                <w:sz w:val="24"/>
                <w:szCs w:val="24"/>
              </w:rPr>
            </w:pPr>
            <w:r w:rsidRPr="00617966">
              <w:rPr>
                <w:sz w:val="24"/>
                <w:szCs w:val="24"/>
              </w:rPr>
              <w:t>100</w:t>
            </w:r>
          </w:p>
        </w:tc>
        <w:tc>
          <w:tcPr>
            <w:tcW w:w="1140" w:type="dxa"/>
            <w:shd w:val="clear" w:color="auto" w:fill="auto"/>
          </w:tcPr>
          <w:p w:rsidR="00382E58" w:rsidRPr="00617966" w:rsidRDefault="00382E58" w:rsidP="0079451A">
            <w:pPr>
              <w:jc w:val="center"/>
              <w:rPr>
                <w:sz w:val="24"/>
                <w:szCs w:val="24"/>
              </w:rPr>
            </w:pPr>
            <w:r w:rsidRPr="00617966">
              <w:rPr>
                <w:sz w:val="24"/>
                <w:szCs w:val="24"/>
              </w:rPr>
              <w:t>48</w:t>
            </w:r>
          </w:p>
        </w:tc>
        <w:tc>
          <w:tcPr>
            <w:tcW w:w="1169" w:type="dxa"/>
            <w:shd w:val="clear" w:color="auto" w:fill="auto"/>
          </w:tcPr>
          <w:p w:rsidR="00382E58" w:rsidRPr="00617966" w:rsidRDefault="00382E58" w:rsidP="0079451A">
            <w:pPr>
              <w:jc w:val="center"/>
              <w:rPr>
                <w:sz w:val="24"/>
                <w:szCs w:val="24"/>
              </w:rPr>
            </w:pPr>
            <w:r w:rsidRPr="00617966">
              <w:rPr>
                <w:sz w:val="24"/>
                <w:szCs w:val="24"/>
              </w:rPr>
              <w:t>3.5</w:t>
            </w:r>
          </w:p>
        </w:tc>
        <w:tc>
          <w:tcPr>
            <w:tcW w:w="1115" w:type="dxa"/>
            <w:shd w:val="clear" w:color="auto" w:fill="auto"/>
          </w:tcPr>
          <w:p w:rsidR="00382E58" w:rsidRPr="00617966" w:rsidRDefault="00382E58" w:rsidP="0079451A">
            <w:pPr>
              <w:jc w:val="center"/>
              <w:rPr>
                <w:sz w:val="24"/>
                <w:szCs w:val="24"/>
              </w:rPr>
            </w:pPr>
            <w:r w:rsidRPr="00617966">
              <w:rPr>
                <w:sz w:val="24"/>
                <w:szCs w:val="24"/>
              </w:rPr>
              <w:t>100</w:t>
            </w:r>
          </w:p>
        </w:tc>
        <w:tc>
          <w:tcPr>
            <w:tcW w:w="1142" w:type="dxa"/>
            <w:shd w:val="clear" w:color="auto" w:fill="auto"/>
          </w:tcPr>
          <w:p w:rsidR="00382E58" w:rsidRPr="00617966" w:rsidRDefault="00382E58" w:rsidP="0079451A">
            <w:pPr>
              <w:jc w:val="center"/>
              <w:rPr>
                <w:sz w:val="24"/>
                <w:szCs w:val="24"/>
              </w:rPr>
            </w:pPr>
            <w:r w:rsidRPr="00617966">
              <w:rPr>
                <w:sz w:val="24"/>
                <w:szCs w:val="24"/>
              </w:rPr>
              <w:t>44</w:t>
            </w:r>
          </w:p>
        </w:tc>
        <w:tc>
          <w:tcPr>
            <w:tcW w:w="1244" w:type="dxa"/>
            <w:shd w:val="clear" w:color="auto" w:fill="auto"/>
          </w:tcPr>
          <w:p w:rsidR="00382E58" w:rsidRPr="00617966" w:rsidRDefault="00382E58" w:rsidP="0079451A">
            <w:pPr>
              <w:jc w:val="center"/>
              <w:rPr>
                <w:sz w:val="24"/>
                <w:szCs w:val="24"/>
              </w:rPr>
            </w:pPr>
            <w:r w:rsidRPr="00617966">
              <w:rPr>
                <w:sz w:val="24"/>
                <w:szCs w:val="24"/>
              </w:rPr>
              <w:t>3.5</w:t>
            </w:r>
          </w:p>
        </w:tc>
        <w:tc>
          <w:tcPr>
            <w:tcW w:w="1041" w:type="dxa"/>
            <w:shd w:val="clear" w:color="auto" w:fill="auto"/>
          </w:tcPr>
          <w:p w:rsidR="00382E58" w:rsidRPr="00617966" w:rsidRDefault="00382E58" w:rsidP="0079451A">
            <w:pPr>
              <w:jc w:val="center"/>
              <w:rPr>
                <w:sz w:val="24"/>
                <w:szCs w:val="24"/>
              </w:rPr>
            </w:pPr>
            <w:r w:rsidRPr="00617966">
              <w:rPr>
                <w:sz w:val="24"/>
                <w:szCs w:val="24"/>
              </w:rPr>
              <w:t>100</w:t>
            </w:r>
          </w:p>
        </w:tc>
        <w:tc>
          <w:tcPr>
            <w:tcW w:w="1142" w:type="dxa"/>
            <w:shd w:val="clear" w:color="auto" w:fill="auto"/>
          </w:tcPr>
          <w:p w:rsidR="00382E58" w:rsidRPr="00617966" w:rsidRDefault="00382E58" w:rsidP="0079451A">
            <w:pPr>
              <w:jc w:val="center"/>
              <w:rPr>
                <w:sz w:val="24"/>
                <w:szCs w:val="24"/>
              </w:rPr>
            </w:pPr>
            <w:r w:rsidRPr="00617966">
              <w:rPr>
                <w:sz w:val="24"/>
                <w:szCs w:val="24"/>
              </w:rPr>
              <w:t>43</w:t>
            </w:r>
          </w:p>
        </w:tc>
        <w:tc>
          <w:tcPr>
            <w:tcW w:w="1150" w:type="dxa"/>
            <w:shd w:val="clear" w:color="auto" w:fill="auto"/>
          </w:tcPr>
          <w:p w:rsidR="00382E58" w:rsidRPr="00617966" w:rsidRDefault="00382E58" w:rsidP="0079451A">
            <w:pPr>
              <w:jc w:val="center"/>
              <w:rPr>
                <w:sz w:val="24"/>
                <w:szCs w:val="24"/>
              </w:rPr>
            </w:pPr>
            <w:r w:rsidRPr="00617966">
              <w:rPr>
                <w:sz w:val="24"/>
                <w:szCs w:val="24"/>
              </w:rPr>
              <w:t>3.5</w:t>
            </w:r>
          </w:p>
        </w:tc>
      </w:tr>
      <w:tr w:rsidR="00617966" w:rsidRPr="00617966" w:rsidTr="00AF73E8">
        <w:trPr>
          <w:trHeight w:val="248"/>
          <w:jc w:val="center"/>
        </w:trPr>
        <w:tc>
          <w:tcPr>
            <w:tcW w:w="3448" w:type="dxa"/>
            <w:gridSpan w:val="3"/>
            <w:shd w:val="clear" w:color="auto" w:fill="auto"/>
          </w:tcPr>
          <w:p w:rsidR="00382E58" w:rsidRPr="00617966" w:rsidRDefault="00382E58" w:rsidP="0079451A">
            <w:pPr>
              <w:jc w:val="center"/>
              <w:rPr>
                <w:sz w:val="24"/>
                <w:szCs w:val="24"/>
              </w:rPr>
            </w:pPr>
            <w:r w:rsidRPr="00617966">
              <w:rPr>
                <w:sz w:val="24"/>
                <w:szCs w:val="24"/>
              </w:rPr>
              <w:t>8-е классы</w:t>
            </w:r>
          </w:p>
        </w:tc>
        <w:tc>
          <w:tcPr>
            <w:tcW w:w="3501" w:type="dxa"/>
            <w:gridSpan w:val="3"/>
            <w:shd w:val="clear" w:color="auto" w:fill="auto"/>
          </w:tcPr>
          <w:p w:rsidR="00382E58" w:rsidRPr="00617966" w:rsidRDefault="00382E58" w:rsidP="0079451A">
            <w:pPr>
              <w:jc w:val="center"/>
              <w:rPr>
                <w:sz w:val="24"/>
                <w:szCs w:val="24"/>
              </w:rPr>
            </w:pPr>
            <w:r w:rsidRPr="00617966">
              <w:rPr>
                <w:sz w:val="24"/>
                <w:szCs w:val="24"/>
              </w:rPr>
              <w:t>9-е классы</w:t>
            </w:r>
          </w:p>
        </w:tc>
        <w:tc>
          <w:tcPr>
            <w:tcW w:w="3333" w:type="dxa"/>
            <w:gridSpan w:val="3"/>
            <w:shd w:val="clear" w:color="auto" w:fill="auto"/>
          </w:tcPr>
          <w:p w:rsidR="00382E58" w:rsidRPr="00617966" w:rsidRDefault="00382E58" w:rsidP="0079451A">
            <w:pPr>
              <w:jc w:val="center"/>
              <w:rPr>
                <w:sz w:val="24"/>
                <w:szCs w:val="24"/>
              </w:rPr>
            </w:pPr>
            <w:r w:rsidRPr="00617966">
              <w:rPr>
                <w:sz w:val="24"/>
                <w:szCs w:val="24"/>
              </w:rPr>
              <w:t>10-е классы</w:t>
            </w:r>
          </w:p>
        </w:tc>
      </w:tr>
      <w:tr w:rsidR="00617966" w:rsidRPr="00617966" w:rsidTr="00AF73E8">
        <w:trPr>
          <w:trHeight w:val="248"/>
          <w:jc w:val="center"/>
        </w:trPr>
        <w:tc>
          <w:tcPr>
            <w:tcW w:w="1139" w:type="dxa"/>
            <w:shd w:val="clear" w:color="auto" w:fill="auto"/>
          </w:tcPr>
          <w:p w:rsidR="00382E58" w:rsidRPr="00617966" w:rsidRDefault="00382E58" w:rsidP="0079451A">
            <w:pPr>
              <w:jc w:val="center"/>
              <w:rPr>
                <w:sz w:val="24"/>
                <w:szCs w:val="24"/>
              </w:rPr>
            </w:pPr>
            <w:r w:rsidRPr="00617966">
              <w:rPr>
                <w:sz w:val="24"/>
                <w:szCs w:val="24"/>
              </w:rPr>
              <w:t>100</w:t>
            </w:r>
          </w:p>
        </w:tc>
        <w:tc>
          <w:tcPr>
            <w:tcW w:w="1140" w:type="dxa"/>
            <w:shd w:val="clear" w:color="auto" w:fill="auto"/>
          </w:tcPr>
          <w:p w:rsidR="00382E58" w:rsidRPr="00617966" w:rsidRDefault="00382E58" w:rsidP="0079451A">
            <w:pPr>
              <w:jc w:val="center"/>
              <w:rPr>
                <w:sz w:val="24"/>
                <w:szCs w:val="24"/>
              </w:rPr>
            </w:pPr>
            <w:r w:rsidRPr="00617966">
              <w:rPr>
                <w:sz w:val="24"/>
                <w:szCs w:val="24"/>
              </w:rPr>
              <w:t>40</w:t>
            </w:r>
          </w:p>
        </w:tc>
        <w:tc>
          <w:tcPr>
            <w:tcW w:w="1169" w:type="dxa"/>
            <w:shd w:val="clear" w:color="auto" w:fill="auto"/>
          </w:tcPr>
          <w:p w:rsidR="00382E58" w:rsidRPr="00617966" w:rsidRDefault="00382E58" w:rsidP="0079451A">
            <w:pPr>
              <w:jc w:val="center"/>
              <w:rPr>
                <w:sz w:val="24"/>
                <w:szCs w:val="24"/>
              </w:rPr>
            </w:pPr>
            <w:r w:rsidRPr="00617966">
              <w:rPr>
                <w:sz w:val="24"/>
                <w:szCs w:val="24"/>
              </w:rPr>
              <w:t>3.4</w:t>
            </w:r>
          </w:p>
        </w:tc>
        <w:tc>
          <w:tcPr>
            <w:tcW w:w="1115" w:type="dxa"/>
            <w:shd w:val="clear" w:color="auto" w:fill="auto"/>
          </w:tcPr>
          <w:p w:rsidR="00382E58" w:rsidRPr="00617966" w:rsidRDefault="00382E58" w:rsidP="0079451A">
            <w:pPr>
              <w:jc w:val="center"/>
              <w:rPr>
                <w:sz w:val="24"/>
                <w:szCs w:val="24"/>
              </w:rPr>
            </w:pPr>
            <w:r w:rsidRPr="00617966">
              <w:rPr>
                <w:sz w:val="24"/>
                <w:szCs w:val="24"/>
              </w:rPr>
              <w:t>100</w:t>
            </w:r>
          </w:p>
        </w:tc>
        <w:tc>
          <w:tcPr>
            <w:tcW w:w="1142" w:type="dxa"/>
            <w:shd w:val="clear" w:color="auto" w:fill="auto"/>
          </w:tcPr>
          <w:p w:rsidR="00382E58" w:rsidRPr="00617966" w:rsidRDefault="00382E58" w:rsidP="0079451A">
            <w:pPr>
              <w:jc w:val="center"/>
              <w:rPr>
                <w:sz w:val="24"/>
                <w:szCs w:val="24"/>
              </w:rPr>
            </w:pPr>
            <w:r w:rsidRPr="00617966">
              <w:rPr>
                <w:sz w:val="24"/>
                <w:szCs w:val="24"/>
              </w:rPr>
              <w:t>48</w:t>
            </w:r>
          </w:p>
        </w:tc>
        <w:tc>
          <w:tcPr>
            <w:tcW w:w="1244" w:type="dxa"/>
            <w:shd w:val="clear" w:color="auto" w:fill="auto"/>
          </w:tcPr>
          <w:p w:rsidR="00382E58" w:rsidRPr="00617966" w:rsidRDefault="00382E58" w:rsidP="0079451A">
            <w:pPr>
              <w:jc w:val="center"/>
              <w:rPr>
                <w:sz w:val="24"/>
                <w:szCs w:val="24"/>
              </w:rPr>
            </w:pPr>
            <w:r w:rsidRPr="00617966">
              <w:rPr>
                <w:sz w:val="24"/>
                <w:szCs w:val="24"/>
              </w:rPr>
              <w:t>3.6</w:t>
            </w:r>
          </w:p>
        </w:tc>
        <w:tc>
          <w:tcPr>
            <w:tcW w:w="1041" w:type="dxa"/>
            <w:shd w:val="clear" w:color="auto" w:fill="auto"/>
          </w:tcPr>
          <w:p w:rsidR="00382E58" w:rsidRPr="00617966" w:rsidRDefault="00382E58" w:rsidP="0079451A">
            <w:pPr>
              <w:jc w:val="center"/>
              <w:rPr>
                <w:sz w:val="24"/>
                <w:szCs w:val="24"/>
              </w:rPr>
            </w:pPr>
            <w:r w:rsidRPr="00617966">
              <w:rPr>
                <w:sz w:val="24"/>
                <w:szCs w:val="24"/>
              </w:rPr>
              <w:t>100</w:t>
            </w:r>
          </w:p>
        </w:tc>
        <w:tc>
          <w:tcPr>
            <w:tcW w:w="1142" w:type="dxa"/>
            <w:shd w:val="clear" w:color="auto" w:fill="auto"/>
          </w:tcPr>
          <w:p w:rsidR="00382E58" w:rsidRPr="00617966" w:rsidRDefault="00382E58" w:rsidP="0079451A">
            <w:pPr>
              <w:jc w:val="center"/>
              <w:rPr>
                <w:sz w:val="24"/>
                <w:szCs w:val="24"/>
              </w:rPr>
            </w:pPr>
            <w:r w:rsidRPr="00617966">
              <w:rPr>
                <w:sz w:val="24"/>
                <w:szCs w:val="24"/>
              </w:rPr>
              <w:t>46</w:t>
            </w:r>
          </w:p>
        </w:tc>
        <w:tc>
          <w:tcPr>
            <w:tcW w:w="1150" w:type="dxa"/>
            <w:shd w:val="clear" w:color="auto" w:fill="auto"/>
          </w:tcPr>
          <w:p w:rsidR="00382E58" w:rsidRPr="00617966" w:rsidRDefault="00382E58" w:rsidP="0079451A">
            <w:pPr>
              <w:jc w:val="center"/>
              <w:rPr>
                <w:sz w:val="24"/>
                <w:szCs w:val="24"/>
              </w:rPr>
            </w:pPr>
            <w:r w:rsidRPr="00617966">
              <w:rPr>
                <w:sz w:val="24"/>
                <w:szCs w:val="24"/>
              </w:rPr>
              <w:t>3.6</w:t>
            </w:r>
          </w:p>
        </w:tc>
      </w:tr>
      <w:tr w:rsidR="00617966" w:rsidRPr="00617966" w:rsidTr="00AF73E8">
        <w:trPr>
          <w:trHeight w:val="248"/>
          <w:jc w:val="center"/>
        </w:trPr>
        <w:tc>
          <w:tcPr>
            <w:tcW w:w="3448" w:type="dxa"/>
            <w:gridSpan w:val="3"/>
            <w:shd w:val="clear" w:color="auto" w:fill="auto"/>
          </w:tcPr>
          <w:p w:rsidR="00382E58" w:rsidRPr="00617966" w:rsidRDefault="00382E58" w:rsidP="0079451A">
            <w:pPr>
              <w:jc w:val="center"/>
              <w:rPr>
                <w:sz w:val="24"/>
                <w:szCs w:val="24"/>
              </w:rPr>
            </w:pPr>
            <w:r w:rsidRPr="00617966">
              <w:rPr>
                <w:sz w:val="24"/>
                <w:szCs w:val="24"/>
              </w:rPr>
              <w:t>9-е классы</w:t>
            </w:r>
          </w:p>
        </w:tc>
        <w:tc>
          <w:tcPr>
            <w:tcW w:w="3501" w:type="dxa"/>
            <w:gridSpan w:val="3"/>
            <w:shd w:val="clear" w:color="auto" w:fill="auto"/>
          </w:tcPr>
          <w:p w:rsidR="00382E58" w:rsidRPr="00617966" w:rsidRDefault="00382E58" w:rsidP="0079451A">
            <w:pPr>
              <w:jc w:val="center"/>
              <w:rPr>
                <w:sz w:val="24"/>
                <w:szCs w:val="24"/>
              </w:rPr>
            </w:pPr>
            <w:r w:rsidRPr="00617966">
              <w:rPr>
                <w:sz w:val="24"/>
                <w:szCs w:val="24"/>
              </w:rPr>
              <w:t>10-е классы</w:t>
            </w:r>
          </w:p>
        </w:tc>
        <w:tc>
          <w:tcPr>
            <w:tcW w:w="3333" w:type="dxa"/>
            <w:gridSpan w:val="3"/>
            <w:shd w:val="clear" w:color="auto" w:fill="auto"/>
          </w:tcPr>
          <w:p w:rsidR="00382E58" w:rsidRPr="00617966" w:rsidRDefault="00382E58" w:rsidP="0079451A">
            <w:pPr>
              <w:jc w:val="center"/>
              <w:rPr>
                <w:sz w:val="24"/>
                <w:szCs w:val="24"/>
              </w:rPr>
            </w:pPr>
            <w:r w:rsidRPr="00617966">
              <w:rPr>
                <w:sz w:val="24"/>
                <w:szCs w:val="24"/>
              </w:rPr>
              <w:t>11-е классы</w:t>
            </w:r>
          </w:p>
        </w:tc>
      </w:tr>
      <w:tr w:rsidR="00617966" w:rsidRPr="00617966" w:rsidTr="00AF73E8">
        <w:trPr>
          <w:trHeight w:val="262"/>
          <w:jc w:val="center"/>
        </w:trPr>
        <w:tc>
          <w:tcPr>
            <w:tcW w:w="1139" w:type="dxa"/>
            <w:shd w:val="clear" w:color="auto" w:fill="auto"/>
          </w:tcPr>
          <w:p w:rsidR="00382E58" w:rsidRPr="00617966" w:rsidRDefault="00382E58" w:rsidP="0079451A">
            <w:pPr>
              <w:jc w:val="center"/>
              <w:rPr>
                <w:sz w:val="24"/>
                <w:szCs w:val="24"/>
              </w:rPr>
            </w:pPr>
            <w:r w:rsidRPr="00617966">
              <w:rPr>
                <w:sz w:val="24"/>
                <w:szCs w:val="24"/>
              </w:rPr>
              <w:t>100</w:t>
            </w:r>
          </w:p>
        </w:tc>
        <w:tc>
          <w:tcPr>
            <w:tcW w:w="1140" w:type="dxa"/>
            <w:shd w:val="clear" w:color="auto" w:fill="auto"/>
          </w:tcPr>
          <w:p w:rsidR="00382E58" w:rsidRPr="00617966" w:rsidRDefault="00382E58" w:rsidP="0079451A">
            <w:pPr>
              <w:jc w:val="center"/>
              <w:rPr>
                <w:sz w:val="24"/>
                <w:szCs w:val="24"/>
              </w:rPr>
            </w:pPr>
            <w:r w:rsidRPr="00617966">
              <w:rPr>
                <w:sz w:val="24"/>
                <w:szCs w:val="24"/>
              </w:rPr>
              <w:t>52</w:t>
            </w:r>
          </w:p>
        </w:tc>
        <w:tc>
          <w:tcPr>
            <w:tcW w:w="1169" w:type="dxa"/>
            <w:shd w:val="clear" w:color="auto" w:fill="auto"/>
          </w:tcPr>
          <w:p w:rsidR="00382E58" w:rsidRPr="00617966" w:rsidRDefault="00382E58" w:rsidP="0079451A">
            <w:pPr>
              <w:jc w:val="center"/>
              <w:rPr>
                <w:sz w:val="24"/>
                <w:szCs w:val="24"/>
              </w:rPr>
            </w:pPr>
            <w:r w:rsidRPr="00617966">
              <w:rPr>
                <w:sz w:val="24"/>
                <w:szCs w:val="24"/>
              </w:rPr>
              <w:t>3.6</w:t>
            </w:r>
          </w:p>
        </w:tc>
        <w:tc>
          <w:tcPr>
            <w:tcW w:w="1115" w:type="dxa"/>
            <w:shd w:val="clear" w:color="auto" w:fill="auto"/>
          </w:tcPr>
          <w:p w:rsidR="00382E58" w:rsidRPr="00617966" w:rsidRDefault="00382E58" w:rsidP="0079451A">
            <w:pPr>
              <w:jc w:val="center"/>
              <w:rPr>
                <w:sz w:val="24"/>
                <w:szCs w:val="24"/>
              </w:rPr>
            </w:pPr>
            <w:r w:rsidRPr="00617966">
              <w:rPr>
                <w:sz w:val="24"/>
                <w:szCs w:val="24"/>
              </w:rPr>
              <w:t>100</w:t>
            </w:r>
          </w:p>
        </w:tc>
        <w:tc>
          <w:tcPr>
            <w:tcW w:w="1142" w:type="dxa"/>
            <w:shd w:val="clear" w:color="auto" w:fill="auto"/>
          </w:tcPr>
          <w:p w:rsidR="00382E58" w:rsidRPr="00617966" w:rsidRDefault="00382E58" w:rsidP="0079451A">
            <w:pPr>
              <w:jc w:val="center"/>
              <w:rPr>
                <w:sz w:val="24"/>
                <w:szCs w:val="24"/>
              </w:rPr>
            </w:pPr>
            <w:r w:rsidRPr="00617966">
              <w:rPr>
                <w:sz w:val="24"/>
                <w:szCs w:val="24"/>
              </w:rPr>
              <w:t>55</w:t>
            </w:r>
          </w:p>
        </w:tc>
        <w:tc>
          <w:tcPr>
            <w:tcW w:w="1244" w:type="dxa"/>
            <w:shd w:val="clear" w:color="auto" w:fill="auto"/>
          </w:tcPr>
          <w:p w:rsidR="00382E58" w:rsidRPr="00617966" w:rsidRDefault="00382E58" w:rsidP="0079451A">
            <w:pPr>
              <w:jc w:val="center"/>
              <w:rPr>
                <w:sz w:val="24"/>
                <w:szCs w:val="24"/>
              </w:rPr>
            </w:pPr>
            <w:r w:rsidRPr="00617966">
              <w:rPr>
                <w:sz w:val="24"/>
                <w:szCs w:val="24"/>
              </w:rPr>
              <w:t>3.7</w:t>
            </w:r>
          </w:p>
        </w:tc>
        <w:tc>
          <w:tcPr>
            <w:tcW w:w="1041" w:type="dxa"/>
            <w:shd w:val="clear" w:color="auto" w:fill="auto"/>
          </w:tcPr>
          <w:p w:rsidR="00382E58" w:rsidRPr="00617966" w:rsidRDefault="00382E58" w:rsidP="0079451A">
            <w:pPr>
              <w:jc w:val="center"/>
              <w:rPr>
                <w:sz w:val="24"/>
                <w:szCs w:val="24"/>
              </w:rPr>
            </w:pPr>
            <w:r w:rsidRPr="00617966">
              <w:rPr>
                <w:sz w:val="24"/>
                <w:szCs w:val="24"/>
              </w:rPr>
              <w:t>100</w:t>
            </w:r>
          </w:p>
        </w:tc>
        <w:tc>
          <w:tcPr>
            <w:tcW w:w="1142" w:type="dxa"/>
            <w:shd w:val="clear" w:color="auto" w:fill="auto"/>
          </w:tcPr>
          <w:p w:rsidR="00382E58" w:rsidRPr="00617966" w:rsidRDefault="00382E58" w:rsidP="0079451A">
            <w:pPr>
              <w:jc w:val="center"/>
              <w:rPr>
                <w:sz w:val="24"/>
                <w:szCs w:val="24"/>
              </w:rPr>
            </w:pPr>
            <w:r w:rsidRPr="00617966">
              <w:rPr>
                <w:sz w:val="24"/>
                <w:szCs w:val="24"/>
              </w:rPr>
              <w:t>70</w:t>
            </w:r>
          </w:p>
        </w:tc>
        <w:tc>
          <w:tcPr>
            <w:tcW w:w="1150" w:type="dxa"/>
            <w:shd w:val="clear" w:color="auto" w:fill="auto"/>
          </w:tcPr>
          <w:p w:rsidR="00382E58" w:rsidRPr="00617966" w:rsidRDefault="00382E58" w:rsidP="0079451A">
            <w:pPr>
              <w:jc w:val="center"/>
              <w:rPr>
                <w:sz w:val="24"/>
                <w:szCs w:val="24"/>
              </w:rPr>
            </w:pPr>
            <w:r w:rsidRPr="00617966">
              <w:rPr>
                <w:sz w:val="24"/>
                <w:szCs w:val="24"/>
              </w:rPr>
              <w:t>3.8</w:t>
            </w:r>
          </w:p>
        </w:tc>
      </w:tr>
    </w:tbl>
    <w:p w:rsidR="00617966" w:rsidRDefault="00382E58" w:rsidP="0079451A">
      <w:pPr>
        <w:jc w:val="center"/>
        <w:rPr>
          <w:b/>
          <w:sz w:val="24"/>
          <w:szCs w:val="24"/>
        </w:rPr>
      </w:pPr>
      <w:r w:rsidRPr="00617966">
        <w:rPr>
          <w:b/>
          <w:sz w:val="24"/>
          <w:szCs w:val="24"/>
        </w:rPr>
        <w:t>Под постоянным контролем администрации учащиеся,</w:t>
      </w:r>
    </w:p>
    <w:p w:rsidR="00382E58" w:rsidRPr="00617966" w:rsidRDefault="00382E58" w:rsidP="0079451A">
      <w:pPr>
        <w:jc w:val="center"/>
        <w:rPr>
          <w:b/>
          <w:i/>
          <w:sz w:val="24"/>
          <w:szCs w:val="24"/>
        </w:rPr>
      </w:pPr>
      <w:r w:rsidRPr="00617966">
        <w:rPr>
          <w:b/>
          <w:sz w:val="24"/>
          <w:szCs w:val="24"/>
        </w:rPr>
        <w:t>имеющие одну тройку по предмету:</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1429"/>
        <w:gridCol w:w="1429"/>
        <w:gridCol w:w="1429"/>
        <w:gridCol w:w="1429"/>
        <w:gridCol w:w="1585"/>
      </w:tblGrid>
      <w:tr w:rsidR="00617966" w:rsidRPr="00617966" w:rsidTr="00A3535C">
        <w:tc>
          <w:tcPr>
            <w:tcW w:w="2268" w:type="dxa"/>
            <w:shd w:val="clear" w:color="auto" w:fill="auto"/>
          </w:tcPr>
          <w:p w:rsidR="00382E58" w:rsidRPr="00617966" w:rsidRDefault="00382E58" w:rsidP="0079451A">
            <w:pPr>
              <w:jc w:val="both"/>
              <w:rPr>
                <w:sz w:val="24"/>
                <w:szCs w:val="24"/>
              </w:rPr>
            </w:pPr>
            <w:r w:rsidRPr="00617966">
              <w:rPr>
                <w:sz w:val="24"/>
                <w:szCs w:val="24"/>
              </w:rPr>
              <w:t>Предмет</w:t>
            </w:r>
          </w:p>
        </w:tc>
        <w:tc>
          <w:tcPr>
            <w:tcW w:w="1440" w:type="dxa"/>
            <w:shd w:val="clear" w:color="auto" w:fill="auto"/>
          </w:tcPr>
          <w:p w:rsidR="00382E58" w:rsidRPr="00617966" w:rsidRDefault="00382E58" w:rsidP="0079451A">
            <w:pPr>
              <w:jc w:val="both"/>
              <w:rPr>
                <w:sz w:val="24"/>
                <w:szCs w:val="24"/>
              </w:rPr>
            </w:pPr>
            <w:r w:rsidRPr="00617966">
              <w:rPr>
                <w:sz w:val="24"/>
                <w:szCs w:val="24"/>
                <w:lang w:val="en-US"/>
              </w:rPr>
              <w:t>I</w:t>
            </w:r>
            <w:r w:rsidRPr="00617966">
              <w:rPr>
                <w:sz w:val="24"/>
                <w:szCs w:val="24"/>
              </w:rPr>
              <w:t xml:space="preserve"> четверть</w:t>
            </w:r>
          </w:p>
        </w:tc>
        <w:tc>
          <w:tcPr>
            <w:tcW w:w="1440" w:type="dxa"/>
            <w:shd w:val="clear" w:color="auto" w:fill="auto"/>
          </w:tcPr>
          <w:p w:rsidR="00382E58" w:rsidRPr="00617966" w:rsidRDefault="00382E58" w:rsidP="0079451A">
            <w:pPr>
              <w:jc w:val="both"/>
              <w:rPr>
                <w:sz w:val="24"/>
                <w:szCs w:val="24"/>
              </w:rPr>
            </w:pPr>
            <w:r w:rsidRPr="00617966">
              <w:rPr>
                <w:sz w:val="24"/>
                <w:szCs w:val="24"/>
                <w:lang w:val="en-US"/>
              </w:rPr>
              <w:t>II</w:t>
            </w:r>
            <w:r w:rsidRPr="00617966">
              <w:rPr>
                <w:sz w:val="24"/>
                <w:szCs w:val="24"/>
              </w:rPr>
              <w:t xml:space="preserve"> четверть</w:t>
            </w:r>
          </w:p>
        </w:tc>
        <w:tc>
          <w:tcPr>
            <w:tcW w:w="1440" w:type="dxa"/>
            <w:shd w:val="clear" w:color="auto" w:fill="auto"/>
          </w:tcPr>
          <w:p w:rsidR="00382E58" w:rsidRPr="00617966" w:rsidRDefault="00382E58" w:rsidP="0079451A">
            <w:pPr>
              <w:jc w:val="both"/>
              <w:rPr>
                <w:sz w:val="24"/>
                <w:szCs w:val="24"/>
              </w:rPr>
            </w:pPr>
            <w:r w:rsidRPr="00617966">
              <w:rPr>
                <w:sz w:val="24"/>
                <w:szCs w:val="24"/>
                <w:lang w:val="en-US"/>
              </w:rPr>
              <w:t>III</w:t>
            </w:r>
            <w:r w:rsidRPr="00617966">
              <w:rPr>
                <w:sz w:val="24"/>
                <w:szCs w:val="24"/>
              </w:rPr>
              <w:t xml:space="preserve"> четверть</w:t>
            </w:r>
          </w:p>
        </w:tc>
        <w:tc>
          <w:tcPr>
            <w:tcW w:w="1440" w:type="dxa"/>
            <w:shd w:val="clear" w:color="auto" w:fill="auto"/>
          </w:tcPr>
          <w:p w:rsidR="00382E58" w:rsidRPr="00617966" w:rsidRDefault="00382E58" w:rsidP="0079451A">
            <w:pPr>
              <w:jc w:val="both"/>
              <w:rPr>
                <w:sz w:val="24"/>
                <w:szCs w:val="24"/>
              </w:rPr>
            </w:pPr>
            <w:r w:rsidRPr="00617966">
              <w:rPr>
                <w:sz w:val="24"/>
                <w:szCs w:val="24"/>
                <w:lang w:val="en-US"/>
              </w:rPr>
              <w:t>IV</w:t>
            </w:r>
            <w:r w:rsidRPr="00617966">
              <w:rPr>
                <w:sz w:val="24"/>
                <w:szCs w:val="24"/>
              </w:rPr>
              <w:t xml:space="preserve"> четверть</w:t>
            </w:r>
          </w:p>
        </w:tc>
        <w:tc>
          <w:tcPr>
            <w:tcW w:w="1620" w:type="dxa"/>
            <w:shd w:val="clear" w:color="auto" w:fill="auto"/>
          </w:tcPr>
          <w:p w:rsidR="00382E58" w:rsidRPr="00617966" w:rsidRDefault="00382E58" w:rsidP="0079451A">
            <w:pPr>
              <w:jc w:val="both"/>
              <w:rPr>
                <w:sz w:val="24"/>
                <w:szCs w:val="24"/>
              </w:rPr>
            </w:pPr>
            <w:r w:rsidRPr="00617966">
              <w:rPr>
                <w:sz w:val="24"/>
                <w:szCs w:val="24"/>
              </w:rPr>
              <w:t>Год</w:t>
            </w:r>
          </w:p>
        </w:tc>
      </w:tr>
      <w:tr w:rsidR="00617966" w:rsidRPr="00617966" w:rsidTr="00A3535C">
        <w:tc>
          <w:tcPr>
            <w:tcW w:w="2268" w:type="dxa"/>
            <w:shd w:val="clear" w:color="auto" w:fill="auto"/>
          </w:tcPr>
          <w:p w:rsidR="00382E58" w:rsidRPr="00617966" w:rsidRDefault="00382E58" w:rsidP="0079451A">
            <w:pPr>
              <w:jc w:val="both"/>
              <w:rPr>
                <w:sz w:val="24"/>
                <w:szCs w:val="24"/>
              </w:rPr>
            </w:pPr>
            <w:r w:rsidRPr="00617966">
              <w:rPr>
                <w:sz w:val="24"/>
                <w:szCs w:val="24"/>
              </w:rPr>
              <w:t>Русский язык</w:t>
            </w:r>
          </w:p>
        </w:tc>
        <w:tc>
          <w:tcPr>
            <w:tcW w:w="1440" w:type="dxa"/>
            <w:shd w:val="clear" w:color="auto" w:fill="auto"/>
          </w:tcPr>
          <w:p w:rsidR="00382E58" w:rsidRPr="00617966" w:rsidRDefault="00382E58" w:rsidP="0079451A">
            <w:pPr>
              <w:jc w:val="both"/>
              <w:rPr>
                <w:sz w:val="24"/>
                <w:szCs w:val="24"/>
              </w:rPr>
            </w:pPr>
            <w:r w:rsidRPr="00617966">
              <w:rPr>
                <w:sz w:val="24"/>
                <w:szCs w:val="24"/>
              </w:rPr>
              <w:t>31</w:t>
            </w:r>
          </w:p>
        </w:tc>
        <w:tc>
          <w:tcPr>
            <w:tcW w:w="1440" w:type="dxa"/>
            <w:shd w:val="clear" w:color="auto" w:fill="auto"/>
          </w:tcPr>
          <w:p w:rsidR="00382E58" w:rsidRPr="00617966" w:rsidRDefault="00382E58" w:rsidP="0079451A">
            <w:pPr>
              <w:jc w:val="both"/>
              <w:rPr>
                <w:sz w:val="24"/>
                <w:szCs w:val="24"/>
              </w:rPr>
            </w:pPr>
            <w:r w:rsidRPr="00617966">
              <w:rPr>
                <w:sz w:val="24"/>
                <w:szCs w:val="24"/>
              </w:rPr>
              <w:t>52</w:t>
            </w:r>
          </w:p>
        </w:tc>
        <w:tc>
          <w:tcPr>
            <w:tcW w:w="1440" w:type="dxa"/>
            <w:shd w:val="clear" w:color="auto" w:fill="auto"/>
          </w:tcPr>
          <w:p w:rsidR="00382E58" w:rsidRPr="00617966" w:rsidRDefault="00382E58" w:rsidP="0079451A">
            <w:pPr>
              <w:jc w:val="both"/>
              <w:rPr>
                <w:sz w:val="24"/>
                <w:szCs w:val="24"/>
              </w:rPr>
            </w:pPr>
            <w:r w:rsidRPr="00617966">
              <w:rPr>
                <w:sz w:val="24"/>
                <w:szCs w:val="24"/>
              </w:rPr>
              <w:t>44</w:t>
            </w:r>
          </w:p>
        </w:tc>
        <w:tc>
          <w:tcPr>
            <w:tcW w:w="1440" w:type="dxa"/>
            <w:shd w:val="clear" w:color="auto" w:fill="auto"/>
          </w:tcPr>
          <w:p w:rsidR="00382E58" w:rsidRPr="00617966" w:rsidRDefault="00382E58" w:rsidP="0079451A">
            <w:pPr>
              <w:jc w:val="both"/>
              <w:rPr>
                <w:sz w:val="24"/>
                <w:szCs w:val="24"/>
              </w:rPr>
            </w:pPr>
            <w:r w:rsidRPr="00617966">
              <w:rPr>
                <w:sz w:val="24"/>
                <w:szCs w:val="24"/>
              </w:rPr>
              <w:t>28</w:t>
            </w:r>
          </w:p>
        </w:tc>
        <w:tc>
          <w:tcPr>
            <w:tcW w:w="1620" w:type="dxa"/>
            <w:shd w:val="clear" w:color="auto" w:fill="auto"/>
          </w:tcPr>
          <w:p w:rsidR="00382E58" w:rsidRPr="00617966" w:rsidRDefault="00382E58" w:rsidP="0079451A">
            <w:pPr>
              <w:jc w:val="both"/>
              <w:rPr>
                <w:sz w:val="24"/>
                <w:szCs w:val="24"/>
              </w:rPr>
            </w:pPr>
            <w:r w:rsidRPr="00617966">
              <w:rPr>
                <w:sz w:val="24"/>
                <w:szCs w:val="24"/>
              </w:rPr>
              <w:t>25</w:t>
            </w:r>
          </w:p>
        </w:tc>
      </w:tr>
      <w:tr w:rsidR="00617966" w:rsidRPr="00617966" w:rsidTr="00A3535C">
        <w:tc>
          <w:tcPr>
            <w:tcW w:w="2268" w:type="dxa"/>
            <w:shd w:val="clear" w:color="auto" w:fill="auto"/>
          </w:tcPr>
          <w:p w:rsidR="00382E58" w:rsidRPr="00617966" w:rsidRDefault="00382E58" w:rsidP="0079451A">
            <w:pPr>
              <w:jc w:val="both"/>
              <w:rPr>
                <w:sz w:val="24"/>
                <w:szCs w:val="24"/>
              </w:rPr>
            </w:pPr>
            <w:r w:rsidRPr="00617966">
              <w:rPr>
                <w:sz w:val="24"/>
                <w:szCs w:val="24"/>
              </w:rPr>
              <w:t>Литература</w:t>
            </w:r>
          </w:p>
        </w:tc>
        <w:tc>
          <w:tcPr>
            <w:tcW w:w="1440" w:type="dxa"/>
            <w:shd w:val="clear" w:color="auto" w:fill="auto"/>
          </w:tcPr>
          <w:p w:rsidR="00382E58" w:rsidRPr="00617966" w:rsidRDefault="00382E58" w:rsidP="0079451A">
            <w:pPr>
              <w:jc w:val="both"/>
              <w:rPr>
                <w:sz w:val="24"/>
                <w:szCs w:val="24"/>
              </w:rPr>
            </w:pPr>
          </w:p>
        </w:tc>
        <w:tc>
          <w:tcPr>
            <w:tcW w:w="1440" w:type="dxa"/>
            <w:shd w:val="clear" w:color="auto" w:fill="auto"/>
          </w:tcPr>
          <w:p w:rsidR="00382E58" w:rsidRPr="00617966" w:rsidRDefault="00382E58" w:rsidP="0079451A">
            <w:pPr>
              <w:jc w:val="both"/>
              <w:rPr>
                <w:sz w:val="24"/>
                <w:szCs w:val="24"/>
              </w:rPr>
            </w:pPr>
            <w:r w:rsidRPr="00617966">
              <w:rPr>
                <w:sz w:val="24"/>
                <w:szCs w:val="24"/>
              </w:rPr>
              <w:t>1</w:t>
            </w:r>
          </w:p>
        </w:tc>
        <w:tc>
          <w:tcPr>
            <w:tcW w:w="1440" w:type="dxa"/>
            <w:shd w:val="clear" w:color="auto" w:fill="auto"/>
          </w:tcPr>
          <w:p w:rsidR="00382E58" w:rsidRPr="00617966" w:rsidRDefault="00382E58" w:rsidP="0079451A">
            <w:pPr>
              <w:jc w:val="both"/>
              <w:rPr>
                <w:sz w:val="24"/>
                <w:szCs w:val="24"/>
              </w:rPr>
            </w:pPr>
          </w:p>
        </w:tc>
        <w:tc>
          <w:tcPr>
            <w:tcW w:w="1440" w:type="dxa"/>
            <w:shd w:val="clear" w:color="auto" w:fill="auto"/>
          </w:tcPr>
          <w:p w:rsidR="00382E58" w:rsidRPr="00617966" w:rsidRDefault="00382E58" w:rsidP="0079451A">
            <w:pPr>
              <w:jc w:val="both"/>
              <w:rPr>
                <w:sz w:val="24"/>
                <w:szCs w:val="24"/>
              </w:rPr>
            </w:pPr>
            <w:r w:rsidRPr="00617966">
              <w:rPr>
                <w:sz w:val="24"/>
                <w:szCs w:val="24"/>
              </w:rPr>
              <w:t>2</w:t>
            </w:r>
          </w:p>
        </w:tc>
        <w:tc>
          <w:tcPr>
            <w:tcW w:w="1620" w:type="dxa"/>
            <w:shd w:val="clear" w:color="auto" w:fill="auto"/>
          </w:tcPr>
          <w:p w:rsidR="00382E58" w:rsidRPr="00617966" w:rsidRDefault="00382E58" w:rsidP="0079451A">
            <w:pPr>
              <w:jc w:val="both"/>
              <w:rPr>
                <w:sz w:val="24"/>
                <w:szCs w:val="24"/>
              </w:rPr>
            </w:pPr>
            <w:r w:rsidRPr="00617966">
              <w:rPr>
                <w:sz w:val="24"/>
                <w:szCs w:val="24"/>
              </w:rPr>
              <w:t>1</w:t>
            </w:r>
          </w:p>
        </w:tc>
      </w:tr>
      <w:tr w:rsidR="00617966" w:rsidRPr="00617966" w:rsidTr="00A3535C">
        <w:tc>
          <w:tcPr>
            <w:tcW w:w="2268" w:type="dxa"/>
            <w:shd w:val="clear" w:color="auto" w:fill="auto"/>
          </w:tcPr>
          <w:p w:rsidR="00382E58" w:rsidRPr="00617966" w:rsidRDefault="00382E58" w:rsidP="0079451A">
            <w:pPr>
              <w:jc w:val="both"/>
              <w:rPr>
                <w:sz w:val="24"/>
                <w:szCs w:val="24"/>
              </w:rPr>
            </w:pPr>
            <w:r w:rsidRPr="00617966">
              <w:rPr>
                <w:sz w:val="24"/>
                <w:szCs w:val="24"/>
              </w:rPr>
              <w:t>Английский язык</w:t>
            </w:r>
          </w:p>
        </w:tc>
        <w:tc>
          <w:tcPr>
            <w:tcW w:w="1440" w:type="dxa"/>
            <w:shd w:val="clear" w:color="auto" w:fill="auto"/>
          </w:tcPr>
          <w:p w:rsidR="00382E58" w:rsidRPr="00617966" w:rsidRDefault="00382E58" w:rsidP="0079451A">
            <w:pPr>
              <w:jc w:val="both"/>
              <w:rPr>
                <w:sz w:val="24"/>
                <w:szCs w:val="24"/>
              </w:rPr>
            </w:pPr>
            <w:r w:rsidRPr="00617966">
              <w:rPr>
                <w:sz w:val="24"/>
                <w:szCs w:val="24"/>
              </w:rPr>
              <w:t>7</w:t>
            </w:r>
          </w:p>
        </w:tc>
        <w:tc>
          <w:tcPr>
            <w:tcW w:w="1440" w:type="dxa"/>
            <w:shd w:val="clear" w:color="auto" w:fill="auto"/>
          </w:tcPr>
          <w:p w:rsidR="00382E58" w:rsidRPr="00617966" w:rsidRDefault="00382E58" w:rsidP="0079451A">
            <w:pPr>
              <w:jc w:val="both"/>
              <w:rPr>
                <w:sz w:val="24"/>
                <w:szCs w:val="24"/>
              </w:rPr>
            </w:pPr>
            <w:r w:rsidRPr="00617966">
              <w:rPr>
                <w:sz w:val="24"/>
                <w:szCs w:val="24"/>
              </w:rPr>
              <w:t>11</w:t>
            </w:r>
          </w:p>
        </w:tc>
        <w:tc>
          <w:tcPr>
            <w:tcW w:w="1440" w:type="dxa"/>
            <w:shd w:val="clear" w:color="auto" w:fill="auto"/>
          </w:tcPr>
          <w:p w:rsidR="00382E58" w:rsidRPr="00617966" w:rsidRDefault="00382E58" w:rsidP="0079451A">
            <w:pPr>
              <w:jc w:val="both"/>
              <w:rPr>
                <w:sz w:val="24"/>
                <w:szCs w:val="24"/>
              </w:rPr>
            </w:pPr>
            <w:r w:rsidRPr="00617966">
              <w:rPr>
                <w:sz w:val="24"/>
                <w:szCs w:val="24"/>
              </w:rPr>
              <w:t>10</w:t>
            </w:r>
          </w:p>
        </w:tc>
        <w:tc>
          <w:tcPr>
            <w:tcW w:w="1440" w:type="dxa"/>
            <w:shd w:val="clear" w:color="auto" w:fill="auto"/>
          </w:tcPr>
          <w:p w:rsidR="00382E58" w:rsidRPr="00617966" w:rsidRDefault="00382E58" w:rsidP="0079451A">
            <w:pPr>
              <w:jc w:val="both"/>
              <w:rPr>
                <w:sz w:val="24"/>
                <w:szCs w:val="24"/>
              </w:rPr>
            </w:pPr>
            <w:r w:rsidRPr="00617966">
              <w:rPr>
                <w:sz w:val="24"/>
                <w:szCs w:val="24"/>
              </w:rPr>
              <w:t>21</w:t>
            </w:r>
          </w:p>
        </w:tc>
        <w:tc>
          <w:tcPr>
            <w:tcW w:w="1620" w:type="dxa"/>
            <w:shd w:val="clear" w:color="auto" w:fill="auto"/>
          </w:tcPr>
          <w:p w:rsidR="00382E58" w:rsidRPr="00617966" w:rsidRDefault="00382E58" w:rsidP="0079451A">
            <w:pPr>
              <w:jc w:val="both"/>
              <w:rPr>
                <w:sz w:val="24"/>
                <w:szCs w:val="24"/>
              </w:rPr>
            </w:pPr>
            <w:r w:rsidRPr="00617966">
              <w:rPr>
                <w:sz w:val="24"/>
                <w:szCs w:val="24"/>
              </w:rPr>
              <w:t>19</w:t>
            </w:r>
          </w:p>
        </w:tc>
      </w:tr>
      <w:tr w:rsidR="00617966" w:rsidRPr="00617966" w:rsidTr="00A3535C">
        <w:tc>
          <w:tcPr>
            <w:tcW w:w="2268" w:type="dxa"/>
            <w:shd w:val="clear" w:color="auto" w:fill="auto"/>
          </w:tcPr>
          <w:p w:rsidR="00382E58" w:rsidRPr="00617966" w:rsidRDefault="00382E58" w:rsidP="0079451A">
            <w:pPr>
              <w:jc w:val="both"/>
              <w:rPr>
                <w:sz w:val="24"/>
                <w:szCs w:val="24"/>
              </w:rPr>
            </w:pPr>
            <w:r w:rsidRPr="00617966">
              <w:rPr>
                <w:sz w:val="24"/>
                <w:szCs w:val="24"/>
              </w:rPr>
              <w:t>Немецкий язык</w:t>
            </w:r>
          </w:p>
        </w:tc>
        <w:tc>
          <w:tcPr>
            <w:tcW w:w="1440" w:type="dxa"/>
            <w:shd w:val="clear" w:color="auto" w:fill="auto"/>
          </w:tcPr>
          <w:p w:rsidR="00382E58" w:rsidRPr="00617966" w:rsidRDefault="00382E58" w:rsidP="0079451A">
            <w:pPr>
              <w:jc w:val="both"/>
              <w:rPr>
                <w:sz w:val="24"/>
                <w:szCs w:val="24"/>
              </w:rPr>
            </w:pPr>
            <w:r w:rsidRPr="00617966">
              <w:rPr>
                <w:sz w:val="24"/>
                <w:szCs w:val="24"/>
              </w:rPr>
              <w:t>2</w:t>
            </w:r>
          </w:p>
        </w:tc>
        <w:tc>
          <w:tcPr>
            <w:tcW w:w="1440" w:type="dxa"/>
            <w:shd w:val="clear" w:color="auto" w:fill="auto"/>
          </w:tcPr>
          <w:p w:rsidR="00382E58" w:rsidRPr="00617966" w:rsidRDefault="00382E58" w:rsidP="0079451A">
            <w:pPr>
              <w:jc w:val="both"/>
              <w:rPr>
                <w:sz w:val="24"/>
                <w:szCs w:val="24"/>
              </w:rPr>
            </w:pPr>
            <w:r w:rsidRPr="00617966">
              <w:rPr>
                <w:sz w:val="24"/>
                <w:szCs w:val="24"/>
              </w:rPr>
              <w:t>2</w:t>
            </w:r>
          </w:p>
        </w:tc>
        <w:tc>
          <w:tcPr>
            <w:tcW w:w="1440" w:type="dxa"/>
            <w:shd w:val="clear" w:color="auto" w:fill="auto"/>
          </w:tcPr>
          <w:p w:rsidR="00382E58" w:rsidRPr="00617966" w:rsidRDefault="00382E58" w:rsidP="0079451A">
            <w:pPr>
              <w:jc w:val="both"/>
              <w:rPr>
                <w:sz w:val="24"/>
                <w:szCs w:val="24"/>
              </w:rPr>
            </w:pPr>
          </w:p>
        </w:tc>
        <w:tc>
          <w:tcPr>
            <w:tcW w:w="1440" w:type="dxa"/>
            <w:shd w:val="clear" w:color="auto" w:fill="auto"/>
          </w:tcPr>
          <w:p w:rsidR="00382E58" w:rsidRPr="00617966" w:rsidRDefault="00382E58" w:rsidP="0079451A">
            <w:pPr>
              <w:jc w:val="both"/>
              <w:rPr>
                <w:sz w:val="24"/>
                <w:szCs w:val="24"/>
              </w:rPr>
            </w:pPr>
            <w:r w:rsidRPr="00617966">
              <w:rPr>
                <w:sz w:val="24"/>
                <w:szCs w:val="24"/>
              </w:rPr>
              <w:t>1</w:t>
            </w:r>
          </w:p>
        </w:tc>
        <w:tc>
          <w:tcPr>
            <w:tcW w:w="1620" w:type="dxa"/>
            <w:shd w:val="clear" w:color="auto" w:fill="auto"/>
          </w:tcPr>
          <w:p w:rsidR="00382E58" w:rsidRPr="00617966" w:rsidRDefault="00382E58" w:rsidP="0079451A">
            <w:pPr>
              <w:jc w:val="both"/>
              <w:rPr>
                <w:sz w:val="24"/>
                <w:szCs w:val="24"/>
              </w:rPr>
            </w:pPr>
            <w:r w:rsidRPr="00617966">
              <w:rPr>
                <w:sz w:val="24"/>
                <w:szCs w:val="24"/>
              </w:rPr>
              <w:t>1</w:t>
            </w:r>
          </w:p>
        </w:tc>
      </w:tr>
      <w:tr w:rsidR="00617966" w:rsidRPr="00617966" w:rsidTr="00A3535C">
        <w:tc>
          <w:tcPr>
            <w:tcW w:w="2268" w:type="dxa"/>
            <w:shd w:val="clear" w:color="auto" w:fill="auto"/>
          </w:tcPr>
          <w:p w:rsidR="00382E58" w:rsidRPr="00617966" w:rsidRDefault="00382E58" w:rsidP="0079451A">
            <w:pPr>
              <w:jc w:val="both"/>
              <w:rPr>
                <w:sz w:val="24"/>
                <w:szCs w:val="24"/>
              </w:rPr>
            </w:pPr>
            <w:r w:rsidRPr="00617966">
              <w:rPr>
                <w:sz w:val="24"/>
                <w:szCs w:val="24"/>
              </w:rPr>
              <w:t>Французский язык</w:t>
            </w:r>
          </w:p>
        </w:tc>
        <w:tc>
          <w:tcPr>
            <w:tcW w:w="1440" w:type="dxa"/>
            <w:shd w:val="clear" w:color="auto" w:fill="auto"/>
          </w:tcPr>
          <w:p w:rsidR="00382E58" w:rsidRPr="00617966" w:rsidRDefault="00382E58" w:rsidP="0079451A">
            <w:pPr>
              <w:jc w:val="both"/>
              <w:rPr>
                <w:sz w:val="24"/>
                <w:szCs w:val="24"/>
              </w:rPr>
            </w:pPr>
            <w:r w:rsidRPr="00617966">
              <w:rPr>
                <w:sz w:val="24"/>
                <w:szCs w:val="24"/>
              </w:rPr>
              <w:t>4</w:t>
            </w:r>
          </w:p>
        </w:tc>
        <w:tc>
          <w:tcPr>
            <w:tcW w:w="1440" w:type="dxa"/>
            <w:shd w:val="clear" w:color="auto" w:fill="auto"/>
          </w:tcPr>
          <w:p w:rsidR="00382E58" w:rsidRPr="00617966" w:rsidRDefault="00382E58" w:rsidP="0079451A">
            <w:pPr>
              <w:jc w:val="both"/>
              <w:rPr>
                <w:sz w:val="24"/>
                <w:szCs w:val="24"/>
              </w:rPr>
            </w:pPr>
          </w:p>
        </w:tc>
        <w:tc>
          <w:tcPr>
            <w:tcW w:w="1440" w:type="dxa"/>
            <w:shd w:val="clear" w:color="auto" w:fill="auto"/>
          </w:tcPr>
          <w:p w:rsidR="00382E58" w:rsidRPr="00617966" w:rsidRDefault="00382E58" w:rsidP="0079451A">
            <w:pPr>
              <w:jc w:val="both"/>
              <w:rPr>
                <w:sz w:val="24"/>
                <w:szCs w:val="24"/>
              </w:rPr>
            </w:pPr>
          </w:p>
        </w:tc>
        <w:tc>
          <w:tcPr>
            <w:tcW w:w="1440" w:type="dxa"/>
            <w:shd w:val="clear" w:color="auto" w:fill="auto"/>
          </w:tcPr>
          <w:p w:rsidR="00382E58" w:rsidRPr="00617966" w:rsidRDefault="00382E58" w:rsidP="0079451A">
            <w:pPr>
              <w:jc w:val="both"/>
              <w:rPr>
                <w:sz w:val="24"/>
                <w:szCs w:val="24"/>
              </w:rPr>
            </w:pPr>
            <w:r w:rsidRPr="00617966">
              <w:rPr>
                <w:sz w:val="24"/>
                <w:szCs w:val="24"/>
              </w:rPr>
              <w:t>1</w:t>
            </w:r>
          </w:p>
        </w:tc>
        <w:tc>
          <w:tcPr>
            <w:tcW w:w="1620" w:type="dxa"/>
            <w:shd w:val="clear" w:color="auto" w:fill="auto"/>
          </w:tcPr>
          <w:p w:rsidR="00382E58" w:rsidRPr="00617966" w:rsidRDefault="00382E58" w:rsidP="0079451A">
            <w:pPr>
              <w:jc w:val="both"/>
              <w:rPr>
                <w:sz w:val="24"/>
                <w:szCs w:val="24"/>
              </w:rPr>
            </w:pPr>
          </w:p>
        </w:tc>
      </w:tr>
      <w:tr w:rsidR="00617966" w:rsidRPr="00617966" w:rsidTr="00A3535C">
        <w:tc>
          <w:tcPr>
            <w:tcW w:w="2268" w:type="dxa"/>
            <w:shd w:val="clear" w:color="auto" w:fill="auto"/>
          </w:tcPr>
          <w:p w:rsidR="00382E58" w:rsidRPr="00617966" w:rsidRDefault="00382E58" w:rsidP="0079451A">
            <w:pPr>
              <w:jc w:val="both"/>
              <w:rPr>
                <w:sz w:val="24"/>
                <w:szCs w:val="24"/>
              </w:rPr>
            </w:pPr>
            <w:r w:rsidRPr="00617966">
              <w:rPr>
                <w:sz w:val="24"/>
                <w:szCs w:val="24"/>
              </w:rPr>
              <w:t>Математика</w:t>
            </w:r>
          </w:p>
        </w:tc>
        <w:tc>
          <w:tcPr>
            <w:tcW w:w="1440" w:type="dxa"/>
            <w:shd w:val="clear" w:color="auto" w:fill="auto"/>
          </w:tcPr>
          <w:p w:rsidR="00382E58" w:rsidRPr="00617966" w:rsidRDefault="00382E58" w:rsidP="0079451A">
            <w:pPr>
              <w:jc w:val="both"/>
              <w:rPr>
                <w:sz w:val="24"/>
                <w:szCs w:val="24"/>
              </w:rPr>
            </w:pPr>
            <w:r w:rsidRPr="00617966">
              <w:rPr>
                <w:sz w:val="24"/>
                <w:szCs w:val="24"/>
              </w:rPr>
              <w:t>23</w:t>
            </w:r>
          </w:p>
        </w:tc>
        <w:tc>
          <w:tcPr>
            <w:tcW w:w="1440" w:type="dxa"/>
            <w:shd w:val="clear" w:color="auto" w:fill="auto"/>
          </w:tcPr>
          <w:p w:rsidR="00382E58" w:rsidRPr="00617966" w:rsidRDefault="00382E58" w:rsidP="0079451A">
            <w:pPr>
              <w:jc w:val="both"/>
              <w:rPr>
                <w:sz w:val="24"/>
                <w:szCs w:val="24"/>
              </w:rPr>
            </w:pPr>
            <w:r w:rsidRPr="00617966">
              <w:rPr>
                <w:sz w:val="24"/>
                <w:szCs w:val="24"/>
              </w:rPr>
              <w:t>15</w:t>
            </w:r>
          </w:p>
        </w:tc>
        <w:tc>
          <w:tcPr>
            <w:tcW w:w="1440" w:type="dxa"/>
            <w:shd w:val="clear" w:color="auto" w:fill="auto"/>
          </w:tcPr>
          <w:p w:rsidR="00382E58" w:rsidRPr="00617966" w:rsidRDefault="00382E58" w:rsidP="0079451A">
            <w:pPr>
              <w:jc w:val="both"/>
              <w:rPr>
                <w:sz w:val="24"/>
                <w:szCs w:val="24"/>
              </w:rPr>
            </w:pPr>
            <w:r w:rsidRPr="00617966">
              <w:rPr>
                <w:sz w:val="24"/>
                <w:szCs w:val="24"/>
              </w:rPr>
              <w:t>15</w:t>
            </w:r>
          </w:p>
        </w:tc>
        <w:tc>
          <w:tcPr>
            <w:tcW w:w="1440" w:type="dxa"/>
            <w:shd w:val="clear" w:color="auto" w:fill="auto"/>
          </w:tcPr>
          <w:p w:rsidR="00382E58" w:rsidRPr="00617966" w:rsidRDefault="00382E58" w:rsidP="0079451A">
            <w:pPr>
              <w:jc w:val="both"/>
              <w:rPr>
                <w:sz w:val="24"/>
                <w:szCs w:val="24"/>
              </w:rPr>
            </w:pPr>
            <w:r w:rsidRPr="00617966">
              <w:rPr>
                <w:sz w:val="24"/>
                <w:szCs w:val="24"/>
              </w:rPr>
              <w:t>13</w:t>
            </w:r>
          </w:p>
        </w:tc>
        <w:tc>
          <w:tcPr>
            <w:tcW w:w="1620" w:type="dxa"/>
            <w:shd w:val="clear" w:color="auto" w:fill="auto"/>
          </w:tcPr>
          <w:p w:rsidR="00382E58" w:rsidRPr="00617966" w:rsidRDefault="00382E58" w:rsidP="0079451A">
            <w:pPr>
              <w:jc w:val="both"/>
              <w:rPr>
                <w:sz w:val="24"/>
                <w:szCs w:val="24"/>
              </w:rPr>
            </w:pPr>
            <w:r w:rsidRPr="00617966">
              <w:rPr>
                <w:sz w:val="24"/>
                <w:szCs w:val="24"/>
              </w:rPr>
              <w:t>14</w:t>
            </w:r>
          </w:p>
        </w:tc>
      </w:tr>
      <w:tr w:rsidR="00617966" w:rsidRPr="00617966" w:rsidTr="00A3535C">
        <w:tc>
          <w:tcPr>
            <w:tcW w:w="2268" w:type="dxa"/>
            <w:shd w:val="clear" w:color="auto" w:fill="auto"/>
          </w:tcPr>
          <w:p w:rsidR="00382E58" w:rsidRPr="00617966" w:rsidRDefault="00382E58" w:rsidP="0079451A">
            <w:pPr>
              <w:jc w:val="both"/>
              <w:rPr>
                <w:sz w:val="24"/>
                <w:szCs w:val="24"/>
              </w:rPr>
            </w:pPr>
            <w:r w:rsidRPr="00617966">
              <w:rPr>
                <w:sz w:val="24"/>
                <w:szCs w:val="24"/>
              </w:rPr>
              <w:t>Алгебра</w:t>
            </w:r>
          </w:p>
        </w:tc>
        <w:tc>
          <w:tcPr>
            <w:tcW w:w="1440" w:type="dxa"/>
            <w:shd w:val="clear" w:color="auto" w:fill="auto"/>
          </w:tcPr>
          <w:p w:rsidR="00382E58" w:rsidRPr="00617966" w:rsidRDefault="00382E58" w:rsidP="0079451A">
            <w:pPr>
              <w:jc w:val="both"/>
              <w:rPr>
                <w:sz w:val="24"/>
                <w:szCs w:val="24"/>
              </w:rPr>
            </w:pPr>
            <w:r w:rsidRPr="00617966">
              <w:rPr>
                <w:sz w:val="24"/>
                <w:szCs w:val="24"/>
              </w:rPr>
              <w:t>4</w:t>
            </w:r>
          </w:p>
        </w:tc>
        <w:tc>
          <w:tcPr>
            <w:tcW w:w="1440" w:type="dxa"/>
            <w:shd w:val="clear" w:color="auto" w:fill="auto"/>
          </w:tcPr>
          <w:p w:rsidR="00382E58" w:rsidRPr="00617966" w:rsidRDefault="00382E58" w:rsidP="0079451A">
            <w:pPr>
              <w:jc w:val="both"/>
              <w:rPr>
                <w:sz w:val="24"/>
                <w:szCs w:val="24"/>
              </w:rPr>
            </w:pPr>
            <w:r w:rsidRPr="00617966">
              <w:rPr>
                <w:sz w:val="24"/>
                <w:szCs w:val="24"/>
              </w:rPr>
              <w:t>12</w:t>
            </w:r>
          </w:p>
        </w:tc>
        <w:tc>
          <w:tcPr>
            <w:tcW w:w="1440" w:type="dxa"/>
            <w:shd w:val="clear" w:color="auto" w:fill="auto"/>
          </w:tcPr>
          <w:p w:rsidR="00382E58" w:rsidRPr="00617966" w:rsidRDefault="00382E58" w:rsidP="0079451A">
            <w:pPr>
              <w:jc w:val="both"/>
              <w:rPr>
                <w:sz w:val="24"/>
                <w:szCs w:val="24"/>
              </w:rPr>
            </w:pPr>
            <w:r w:rsidRPr="00617966">
              <w:rPr>
                <w:sz w:val="24"/>
                <w:szCs w:val="24"/>
              </w:rPr>
              <w:t>4</w:t>
            </w:r>
          </w:p>
        </w:tc>
        <w:tc>
          <w:tcPr>
            <w:tcW w:w="1440" w:type="dxa"/>
            <w:shd w:val="clear" w:color="auto" w:fill="auto"/>
          </w:tcPr>
          <w:p w:rsidR="00382E58" w:rsidRPr="00617966" w:rsidRDefault="00382E58" w:rsidP="0079451A">
            <w:pPr>
              <w:jc w:val="both"/>
              <w:rPr>
                <w:sz w:val="24"/>
                <w:szCs w:val="24"/>
              </w:rPr>
            </w:pPr>
            <w:r w:rsidRPr="00617966">
              <w:rPr>
                <w:sz w:val="24"/>
                <w:szCs w:val="24"/>
              </w:rPr>
              <w:t>6</w:t>
            </w:r>
          </w:p>
        </w:tc>
        <w:tc>
          <w:tcPr>
            <w:tcW w:w="1620" w:type="dxa"/>
            <w:shd w:val="clear" w:color="auto" w:fill="auto"/>
          </w:tcPr>
          <w:p w:rsidR="00382E58" w:rsidRPr="00617966" w:rsidRDefault="00382E58" w:rsidP="0079451A">
            <w:pPr>
              <w:jc w:val="both"/>
              <w:rPr>
                <w:sz w:val="24"/>
                <w:szCs w:val="24"/>
              </w:rPr>
            </w:pPr>
            <w:r w:rsidRPr="00617966">
              <w:rPr>
                <w:sz w:val="24"/>
                <w:szCs w:val="24"/>
              </w:rPr>
              <w:t>6</w:t>
            </w:r>
          </w:p>
        </w:tc>
      </w:tr>
      <w:tr w:rsidR="00617966" w:rsidRPr="00617966" w:rsidTr="00A3535C">
        <w:tc>
          <w:tcPr>
            <w:tcW w:w="2268" w:type="dxa"/>
            <w:shd w:val="clear" w:color="auto" w:fill="auto"/>
          </w:tcPr>
          <w:p w:rsidR="00382E58" w:rsidRPr="00617966" w:rsidRDefault="00382E58" w:rsidP="0079451A">
            <w:pPr>
              <w:jc w:val="both"/>
              <w:rPr>
                <w:sz w:val="24"/>
                <w:szCs w:val="24"/>
              </w:rPr>
            </w:pPr>
            <w:r w:rsidRPr="00617966">
              <w:rPr>
                <w:sz w:val="24"/>
                <w:szCs w:val="24"/>
              </w:rPr>
              <w:t>Геометрия</w:t>
            </w:r>
          </w:p>
        </w:tc>
        <w:tc>
          <w:tcPr>
            <w:tcW w:w="1440" w:type="dxa"/>
            <w:shd w:val="clear" w:color="auto" w:fill="auto"/>
          </w:tcPr>
          <w:p w:rsidR="00382E58" w:rsidRPr="00617966" w:rsidRDefault="00382E58" w:rsidP="0079451A">
            <w:pPr>
              <w:jc w:val="both"/>
              <w:rPr>
                <w:sz w:val="24"/>
                <w:szCs w:val="24"/>
              </w:rPr>
            </w:pPr>
            <w:r w:rsidRPr="00617966">
              <w:rPr>
                <w:sz w:val="24"/>
                <w:szCs w:val="24"/>
              </w:rPr>
              <w:t>5</w:t>
            </w:r>
          </w:p>
        </w:tc>
        <w:tc>
          <w:tcPr>
            <w:tcW w:w="1440" w:type="dxa"/>
            <w:shd w:val="clear" w:color="auto" w:fill="auto"/>
          </w:tcPr>
          <w:p w:rsidR="00382E58" w:rsidRPr="00617966" w:rsidRDefault="00382E58" w:rsidP="0079451A">
            <w:pPr>
              <w:jc w:val="both"/>
              <w:rPr>
                <w:sz w:val="24"/>
                <w:szCs w:val="24"/>
              </w:rPr>
            </w:pPr>
            <w:r w:rsidRPr="00617966">
              <w:rPr>
                <w:sz w:val="24"/>
                <w:szCs w:val="24"/>
              </w:rPr>
              <w:t>2</w:t>
            </w:r>
          </w:p>
        </w:tc>
        <w:tc>
          <w:tcPr>
            <w:tcW w:w="1440" w:type="dxa"/>
            <w:shd w:val="clear" w:color="auto" w:fill="auto"/>
          </w:tcPr>
          <w:p w:rsidR="00382E58" w:rsidRPr="00617966" w:rsidRDefault="00382E58" w:rsidP="0079451A">
            <w:pPr>
              <w:jc w:val="both"/>
              <w:rPr>
                <w:sz w:val="24"/>
                <w:szCs w:val="24"/>
              </w:rPr>
            </w:pPr>
            <w:r w:rsidRPr="00617966">
              <w:rPr>
                <w:sz w:val="24"/>
                <w:szCs w:val="24"/>
              </w:rPr>
              <w:t>4</w:t>
            </w:r>
          </w:p>
        </w:tc>
        <w:tc>
          <w:tcPr>
            <w:tcW w:w="1440" w:type="dxa"/>
            <w:shd w:val="clear" w:color="auto" w:fill="auto"/>
          </w:tcPr>
          <w:p w:rsidR="00382E58" w:rsidRPr="00617966" w:rsidRDefault="00382E58" w:rsidP="0079451A">
            <w:pPr>
              <w:jc w:val="both"/>
              <w:rPr>
                <w:sz w:val="24"/>
                <w:szCs w:val="24"/>
              </w:rPr>
            </w:pPr>
            <w:r w:rsidRPr="00617966">
              <w:rPr>
                <w:sz w:val="24"/>
                <w:szCs w:val="24"/>
              </w:rPr>
              <w:t>7</w:t>
            </w:r>
          </w:p>
        </w:tc>
        <w:tc>
          <w:tcPr>
            <w:tcW w:w="1620" w:type="dxa"/>
            <w:shd w:val="clear" w:color="auto" w:fill="auto"/>
          </w:tcPr>
          <w:p w:rsidR="00382E58" w:rsidRPr="00617966" w:rsidRDefault="00382E58" w:rsidP="0079451A">
            <w:pPr>
              <w:jc w:val="both"/>
              <w:rPr>
                <w:sz w:val="24"/>
                <w:szCs w:val="24"/>
              </w:rPr>
            </w:pPr>
            <w:r w:rsidRPr="00617966">
              <w:rPr>
                <w:sz w:val="24"/>
                <w:szCs w:val="24"/>
              </w:rPr>
              <w:t>3</w:t>
            </w:r>
          </w:p>
        </w:tc>
      </w:tr>
      <w:tr w:rsidR="00617966" w:rsidRPr="00617966" w:rsidTr="00A3535C">
        <w:tc>
          <w:tcPr>
            <w:tcW w:w="2268" w:type="dxa"/>
            <w:shd w:val="clear" w:color="auto" w:fill="auto"/>
          </w:tcPr>
          <w:p w:rsidR="00382E58" w:rsidRPr="00617966" w:rsidRDefault="00382E58" w:rsidP="0079451A">
            <w:pPr>
              <w:jc w:val="both"/>
              <w:rPr>
                <w:sz w:val="24"/>
                <w:szCs w:val="24"/>
              </w:rPr>
            </w:pPr>
            <w:r w:rsidRPr="00617966">
              <w:rPr>
                <w:sz w:val="24"/>
                <w:szCs w:val="24"/>
              </w:rPr>
              <w:t>Информатика</w:t>
            </w:r>
          </w:p>
        </w:tc>
        <w:tc>
          <w:tcPr>
            <w:tcW w:w="1440" w:type="dxa"/>
            <w:shd w:val="clear" w:color="auto" w:fill="auto"/>
          </w:tcPr>
          <w:p w:rsidR="00382E58" w:rsidRPr="00617966" w:rsidRDefault="00382E58" w:rsidP="0079451A">
            <w:pPr>
              <w:jc w:val="both"/>
              <w:rPr>
                <w:sz w:val="24"/>
                <w:szCs w:val="24"/>
              </w:rPr>
            </w:pPr>
          </w:p>
        </w:tc>
        <w:tc>
          <w:tcPr>
            <w:tcW w:w="1440" w:type="dxa"/>
            <w:shd w:val="clear" w:color="auto" w:fill="auto"/>
          </w:tcPr>
          <w:p w:rsidR="00382E58" w:rsidRPr="00617966" w:rsidRDefault="00382E58" w:rsidP="0079451A">
            <w:pPr>
              <w:jc w:val="both"/>
              <w:rPr>
                <w:sz w:val="24"/>
                <w:szCs w:val="24"/>
              </w:rPr>
            </w:pPr>
            <w:r w:rsidRPr="00617966">
              <w:rPr>
                <w:sz w:val="24"/>
                <w:szCs w:val="24"/>
              </w:rPr>
              <w:t>1</w:t>
            </w:r>
          </w:p>
        </w:tc>
        <w:tc>
          <w:tcPr>
            <w:tcW w:w="1440" w:type="dxa"/>
            <w:shd w:val="clear" w:color="auto" w:fill="auto"/>
          </w:tcPr>
          <w:p w:rsidR="00382E58" w:rsidRPr="00617966" w:rsidRDefault="00382E58" w:rsidP="0079451A">
            <w:pPr>
              <w:jc w:val="both"/>
              <w:rPr>
                <w:sz w:val="24"/>
                <w:szCs w:val="24"/>
              </w:rPr>
            </w:pPr>
          </w:p>
        </w:tc>
        <w:tc>
          <w:tcPr>
            <w:tcW w:w="1440" w:type="dxa"/>
            <w:shd w:val="clear" w:color="auto" w:fill="auto"/>
          </w:tcPr>
          <w:p w:rsidR="00382E58" w:rsidRPr="00617966" w:rsidRDefault="00382E58" w:rsidP="0079451A">
            <w:pPr>
              <w:jc w:val="both"/>
              <w:rPr>
                <w:sz w:val="24"/>
                <w:szCs w:val="24"/>
              </w:rPr>
            </w:pPr>
          </w:p>
        </w:tc>
        <w:tc>
          <w:tcPr>
            <w:tcW w:w="1620" w:type="dxa"/>
            <w:shd w:val="clear" w:color="auto" w:fill="auto"/>
          </w:tcPr>
          <w:p w:rsidR="00382E58" w:rsidRPr="00617966" w:rsidRDefault="00382E58" w:rsidP="0079451A">
            <w:pPr>
              <w:jc w:val="both"/>
              <w:rPr>
                <w:sz w:val="24"/>
                <w:szCs w:val="24"/>
              </w:rPr>
            </w:pPr>
          </w:p>
        </w:tc>
      </w:tr>
      <w:tr w:rsidR="00617966" w:rsidRPr="00617966" w:rsidTr="00A3535C">
        <w:tc>
          <w:tcPr>
            <w:tcW w:w="2268" w:type="dxa"/>
            <w:shd w:val="clear" w:color="auto" w:fill="auto"/>
          </w:tcPr>
          <w:p w:rsidR="00382E58" w:rsidRPr="00617966" w:rsidRDefault="00382E58" w:rsidP="0079451A">
            <w:pPr>
              <w:jc w:val="both"/>
              <w:rPr>
                <w:sz w:val="24"/>
                <w:szCs w:val="24"/>
              </w:rPr>
            </w:pPr>
            <w:r w:rsidRPr="00617966">
              <w:rPr>
                <w:sz w:val="24"/>
                <w:szCs w:val="24"/>
              </w:rPr>
              <w:t>История</w:t>
            </w:r>
          </w:p>
        </w:tc>
        <w:tc>
          <w:tcPr>
            <w:tcW w:w="1440" w:type="dxa"/>
            <w:shd w:val="clear" w:color="auto" w:fill="auto"/>
          </w:tcPr>
          <w:p w:rsidR="00382E58" w:rsidRPr="00617966" w:rsidRDefault="00382E58" w:rsidP="0079451A">
            <w:pPr>
              <w:jc w:val="both"/>
              <w:rPr>
                <w:sz w:val="24"/>
                <w:szCs w:val="24"/>
              </w:rPr>
            </w:pPr>
          </w:p>
        </w:tc>
        <w:tc>
          <w:tcPr>
            <w:tcW w:w="1440" w:type="dxa"/>
            <w:shd w:val="clear" w:color="auto" w:fill="auto"/>
          </w:tcPr>
          <w:p w:rsidR="00382E58" w:rsidRPr="00617966" w:rsidRDefault="00382E58" w:rsidP="0079451A">
            <w:pPr>
              <w:jc w:val="both"/>
              <w:rPr>
                <w:sz w:val="24"/>
                <w:szCs w:val="24"/>
              </w:rPr>
            </w:pPr>
            <w:r w:rsidRPr="00617966">
              <w:rPr>
                <w:sz w:val="24"/>
                <w:szCs w:val="24"/>
              </w:rPr>
              <w:t>3</w:t>
            </w:r>
          </w:p>
        </w:tc>
        <w:tc>
          <w:tcPr>
            <w:tcW w:w="1440" w:type="dxa"/>
            <w:shd w:val="clear" w:color="auto" w:fill="auto"/>
          </w:tcPr>
          <w:p w:rsidR="00382E58" w:rsidRPr="00617966" w:rsidRDefault="00382E58" w:rsidP="0079451A">
            <w:pPr>
              <w:jc w:val="both"/>
              <w:rPr>
                <w:sz w:val="24"/>
                <w:szCs w:val="24"/>
              </w:rPr>
            </w:pPr>
            <w:r w:rsidRPr="00617966">
              <w:rPr>
                <w:sz w:val="24"/>
                <w:szCs w:val="24"/>
              </w:rPr>
              <w:t>5</w:t>
            </w:r>
          </w:p>
        </w:tc>
        <w:tc>
          <w:tcPr>
            <w:tcW w:w="1440" w:type="dxa"/>
            <w:shd w:val="clear" w:color="auto" w:fill="auto"/>
          </w:tcPr>
          <w:p w:rsidR="00382E58" w:rsidRPr="00617966" w:rsidRDefault="00382E58" w:rsidP="0079451A">
            <w:pPr>
              <w:jc w:val="both"/>
              <w:rPr>
                <w:sz w:val="24"/>
                <w:szCs w:val="24"/>
              </w:rPr>
            </w:pPr>
            <w:r w:rsidRPr="00617966">
              <w:rPr>
                <w:sz w:val="24"/>
                <w:szCs w:val="24"/>
              </w:rPr>
              <w:t>4</w:t>
            </w:r>
          </w:p>
        </w:tc>
        <w:tc>
          <w:tcPr>
            <w:tcW w:w="1620" w:type="dxa"/>
            <w:shd w:val="clear" w:color="auto" w:fill="auto"/>
          </w:tcPr>
          <w:p w:rsidR="00382E58" w:rsidRPr="00617966" w:rsidRDefault="00382E58" w:rsidP="0079451A">
            <w:pPr>
              <w:jc w:val="both"/>
              <w:rPr>
                <w:sz w:val="24"/>
                <w:szCs w:val="24"/>
              </w:rPr>
            </w:pPr>
            <w:r w:rsidRPr="00617966">
              <w:rPr>
                <w:sz w:val="24"/>
                <w:szCs w:val="24"/>
              </w:rPr>
              <w:t>2</w:t>
            </w:r>
          </w:p>
        </w:tc>
      </w:tr>
      <w:tr w:rsidR="00617966" w:rsidRPr="00617966" w:rsidTr="00A3535C">
        <w:tc>
          <w:tcPr>
            <w:tcW w:w="2268" w:type="dxa"/>
            <w:shd w:val="clear" w:color="auto" w:fill="auto"/>
          </w:tcPr>
          <w:p w:rsidR="00382E58" w:rsidRPr="00617966" w:rsidRDefault="00382E58" w:rsidP="0079451A">
            <w:pPr>
              <w:jc w:val="both"/>
              <w:rPr>
                <w:sz w:val="24"/>
                <w:szCs w:val="24"/>
              </w:rPr>
            </w:pPr>
            <w:r w:rsidRPr="00617966">
              <w:rPr>
                <w:sz w:val="24"/>
                <w:szCs w:val="24"/>
              </w:rPr>
              <w:t>Обществознание</w:t>
            </w:r>
          </w:p>
        </w:tc>
        <w:tc>
          <w:tcPr>
            <w:tcW w:w="1440" w:type="dxa"/>
            <w:shd w:val="clear" w:color="auto" w:fill="auto"/>
          </w:tcPr>
          <w:p w:rsidR="00382E58" w:rsidRPr="00617966" w:rsidRDefault="00382E58" w:rsidP="0079451A">
            <w:pPr>
              <w:jc w:val="both"/>
              <w:rPr>
                <w:sz w:val="24"/>
                <w:szCs w:val="24"/>
              </w:rPr>
            </w:pPr>
          </w:p>
        </w:tc>
        <w:tc>
          <w:tcPr>
            <w:tcW w:w="1440" w:type="dxa"/>
            <w:shd w:val="clear" w:color="auto" w:fill="auto"/>
          </w:tcPr>
          <w:p w:rsidR="00382E58" w:rsidRPr="00617966" w:rsidRDefault="00382E58" w:rsidP="0079451A">
            <w:pPr>
              <w:jc w:val="both"/>
              <w:rPr>
                <w:sz w:val="24"/>
                <w:szCs w:val="24"/>
              </w:rPr>
            </w:pPr>
            <w:r w:rsidRPr="00617966">
              <w:rPr>
                <w:sz w:val="24"/>
                <w:szCs w:val="24"/>
              </w:rPr>
              <w:t>2</w:t>
            </w:r>
          </w:p>
        </w:tc>
        <w:tc>
          <w:tcPr>
            <w:tcW w:w="1440" w:type="dxa"/>
            <w:shd w:val="clear" w:color="auto" w:fill="auto"/>
          </w:tcPr>
          <w:p w:rsidR="00382E58" w:rsidRPr="00617966" w:rsidRDefault="00382E58" w:rsidP="0079451A">
            <w:pPr>
              <w:jc w:val="both"/>
              <w:rPr>
                <w:sz w:val="24"/>
                <w:szCs w:val="24"/>
              </w:rPr>
            </w:pPr>
          </w:p>
        </w:tc>
        <w:tc>
          <w:tcPr>
            <w:tcW w:w="1440" w:type="dxa"/>
            <w:shd w:val="clear" w:color="auto" w:fill="auto"/>
          </w:tcPr>
          <w:p w:rsidR="00382E58" w:rsidRPr="00617966" w:rsidRDefault="00382E58" w:rsidP="0079451A">
            <w:pPr>
              <w:jc w:val="both"/>
              <w:rPr>
                <w:sz w:val="24"/>
                <w:szCs w:val="24"/>
              </w:rPr>
            </w:pPr>
            <w:r w:rsidRPr="00617966">
              <w:rPr>
                <w:sz w:val="24"/>
                <w:szCs w:val="24"/>
              </w:rPr>
              <w:t>2</w:t>
            </w:r>
          </w:p>
        </w:tc>
        <w:tc>
          <w:tcPr>
            <w:tcW w:w="1620" w:type="dxa"/>
            <w:shd w:val="clear" w:color="auto" w:fill="auto"/>
          </w:tcPr>
          <w:p w:rsidR="00382E58" w:rsidRPr="00617966" w:rsidRDefault="00382E58" w:rsidP="0079451A">
            <w:pPr>
              <w:jc w:val="both"/>
              <w:rPr>
                <w:sz w:val="24"/>
                <w:szCs w:val="24"/>
              </w:rPr>
            </w:pPr>
            <w:r w:rsidRPr="00617966">
              <w:rPr>
                <w:sz w:val="24"/>
                <w:szCs w:val="24"/>
              </w:rPr>
              <w:t>2</w:t>
            </w:r>
          </w:p>
        </w:tc>
      </w:tr>
      <w:tr w:rsidR="00617966" w:rsidRPr="00617966" w:rsidTr="00A3535C">
        <w:tc>
          <w:tcPr>
            <w:tcW w:w="2268" w:type="dxa"/>
            <w:shd w:val="clear" w:color="auto" w:fill="auto"/>
          </w:tcPr>
          <w:p w:rsidR="00382E58" w:rsidRPr="00617966" w:rsidRDefault="00382E58" w:rsidP="0079451A">
            <w:pPr>
              <w:jc w:val="both"/>
              <w:rPr>
                <w:sz w:val="24"/>
                <w:szCs w:val="24"/>
              </w:rPr>
            </w:pPr>
            <w:r w:rsidRPr="00617966">
              <w:rPr>
                <w:sz w:val="24"/>
                <w:szCs w:val="24"/>
              </w:rPr>
              <w:t>География</w:t>
            </w:r>
          </w:p>
        </w:tc>
        <w:tc>
          <w:tcPr>
            <w:tcW w:w="1440" w:type="dxa"/>
            <w:shd w:val="clear" w:color="auto" w:fill="auto"/>
          </w:tcPr>
          <w:p w:rsidR="00382E58" w:rsidRPr="00617966" w:rsidRDefault="00382E58" w:rsidP="0079451A">
            <w:pPr>
              <w:jc w:val="both"/>
              <w:rPr>
                <w:sz w:val="24"/>
                <w:szCs w:val="24"/>
              </w:rPr>
            </w:pPr>
            <w:r w:rsidRPr="00617966">
              <w:rPr>
                <w:sz w:val="24"/>
                <w:szCs w:val="24"/>
              </w:rPr>
              <w:t>1</w:t>
            </w:r>
          </w:p>
        </w:tc>
        <w:tc>
          <w:tcPr>
            <w:tcW w:w="1440" w:type="dxa"/>
            <w:shd w:val="clear" w:color="auto" w:fill="auto"/>
          </w:tcPr>
          <w:p w:rsidR="00382E58" w:rsidRPr="00617966" w:rsidRDefault="00382E58" w:rsidP="0079451A">
            <w:pPr>
              <w:jc w:val="both"/>
              <w:rPr>
                <w:sz w:val="24"/>
                <w:szCs w:val="24"/>
              </w:rPr>
            </w:pPr>
            <w:r w:rsidRPr="00617966">
              <w:rPr>
                <w:sz w:val="24"/>
                <w:szCs w:val="24"/>
              </w:rPr>
              <w:t>1</w:t>
            </w:r>
          </w:p>
        </w:tc>
        <w:tc>
          <w:tcPr>
            <w:tcW w:w="1440" w:type="dxa"/>
            <w:shd w:val="clear" w:color="auto" w:fill="auto"/>
          </w:tcPr>
          <w:p w:rsidR="00382E58" w:rsidRPr="00617966" w:rsidRDefault="00382E58" w:rsidP="0079451A">
            <w:pPr>
              <w:jc w:val="both"/>
              <w:rPr>
                <w:sz w:val="24"/>
                <w:szCs w:val="24"/>
              </w:rPr>
            </w:pPr>
            <w:r w:rsidRPr="00617966">
              <w:rPr>
                <w:sz w:val="24"/>
                <w:szCs w:val="24"/>
              </w:rPr>
              <w:t>2</w:t>
            </w:r>
          </w:p>
        </w:tc>
        <w:tc>
          <w:tcPr>
            <w:tcW w:w="1440" w:type="dxa"/>
            <w:shd w:val="clear" w:color="auto" w:fill="auto"/>
          </w:tcPr>
          <w:p w:rsidR="00382E58" w:rsidRPr="00617966" w:rsidRDefault="00382E58" w:rsidP="0079451A">
            <w:pPr>
              <w:jc w:val="both"/>
              <w:rPr>
                <w:sz w:val="24"/>
                <w:szCs w:val="24"/>
              </w:rPr>
            </w:pPr>
            <w:r w:rsidRPr="00617966">
              <w:rPr>
                <w:sz w:val="24"/>
                <w:szCs w:val="24"/>
              </w:rPr>
              <w:t>1</w:t>
            </w:r>
          </w:p>
        </w:tc>
        <w:tc>
          <w:tcPr>
            <w:tcW w:w="1620" w:type="dxa"/>
            <w:shd w:val="clear" w:color="auto" w:fill="auto"/>
          </w:tcPr>
          <w:p w:rsidR="00382E58" w:rsidRPr="00617966" w:rsidRDefault="00382E58" w:rsidP="0079451A">
            <w:pPr>
              <w:jc w:val="both"/>
              <w:rPr>
                <w:sz w:val="24"/>
                <w:szCs w:val="24"/>
              </w:rPr>
            </w:pPr>
            <w:r w:rsidRPr="00617966">
              <w:rPr>
                <w:sz w:val="24"/>
                <w:szCs w:val="24"/>
              </w:rPr>
              <w:t>1</w:t>
            </w:r>
          </w:p>
        </w:tc>
      </w:tr>
      <w:tr w:rsidR="00617966" w:rsidRPr="00617966" w:rsidTr="00A3535C">
        <w:tc>
          <w:tcPr>
            <w:tcW w:w="2268" w:type="dxa"/>
            <w:shd w:val="clear" w:color="auto" w:fill="auto"/>
          </w:tcPr>
          <w:p w:rsidR="00382E58" w:rsidRPr="00617966" w:rsidRDefault="00382E58" w:rsidP="0079451A">
            <w:pPr>
              <w:jc w:val="both"/>
              <w:rPr>
                <w:sz w:val="24"/>
                <w:szCs w:val="24"/>
              </w:rPr>
            </w:pPr>
            <w:r w:rsidRPr="00617966">
              <w:rPr>
                <w:sz w:val="24"/>
                <w:szCs w:val="24"/>
              </w:rPr>
              <w:t>Биология</w:t>
            </w:r>
          </w:p>
        </w:tc>
        <w:tc>
          <w:tcPr>
            <w:tcW w:w="1440" w:type="dxa"/>
            <w:shd w:val="clear" w:color="auto" w:fill="auto"/>
          </w:tcPr>
          <w:p w:rsidR="00382E58" w:rsidRPr="00617966" w:rsidRDefault="00382E58" w:rsidP="0079451A">
            <w:pPr>
              <w:jc w:val="both"/>
              <w:rPr>
                <w:sz w:val="24"/>
                <w:szCs w:val="24"/>
              </w:rPr>
            </w:pPr>
            <w:r w:rsidRPr="00617966">
              <w:rPr>
                <w:sz w:val="24"/>
                <w:szCs w:val="24"/>
              </w:rPr>
              <w:t>1</w:t>
            </w:r>
          </w:p>
        </w:tc>
        <w:tc>
          <w:tcPr>
            <w:tcW w:w="1440" w:type="dxa"/>
            <w:shd w:val="clear" w:color="auto" w:fill="auto"/>
          </w:tcPr>
          <w:p w:rsidR="00382E58" w:rsidRPr="00617966" w:rsidRDefault="00382E58" w:rsidP="0079451A">
            <w:pPr>
              <w:jc w:val="both"/>
              <w:rPr>
                <w:sz w:val="24"/>
                <w:szCs w:val="24"/>
              </w:rPr>
            </w:pPr>
            <w:r w:rsidRPr="00617966">
              <w:rPr>
                <w:sz w:val="24"/>
                <w:szCs w:val="24"/>
              </w:rPr>
              <w:t>1</w:t>
            </w:r>
          </w:p>
        </w:tc>
        <w:tc>
          <w:tcPr>
            <w:tcW w:w="1440" w:type="dxa"/>
            <w:shd w:val="clear" w:color="auto" w:fill="auto"/>
          </w:tcPr>
          <w:p w:rsidR="00382E58" w:rsidRPr="00617966" w:rsidRDefault="00382E58" w:rsidP="0079451A">
            <w:pPr>
              <w:jc w:val="both"/>
              <w:rPr>
                <w:sz w:val="24"/>
                <w:szCs w:val="24"/>
              </w:rPr>
            </w:pPr>
            <w:r w:rsidRPr="00617966">
              <w:rPr>
                <w:sz w:val="24"/>
                <w:szCs w:val="24"/>
              </w:rPr>
              <w:t>1</w:t>
            </w:r>
          </w:p>
        </w:tc>
        <w:tc>
          <w:tcPr>
            <w:tcW w:w="1440" w:type="dxa"/>
            <w:shd w:val="clear" w:color="auto" w:fill="auto"/>
          </w:tcPr>
          <w:p w:rsidR="00382E58" w:rsidRPr="00617966" w:rsidRDefault="00382E58" w:rsidP="0079451A">
            <w:pPr>
              <w:jc w:val="both"/>
              <w:rPr>
                <w:sz w:val="24"/>
                <w:szCs w:val="24"/>
              </w:rPr>
            </w:pPr>
            <w:r w:rsidRPr="00617966">
              <w:rPr>
                <w:sz w:val="24"/>
                <w:szCs w:val="24"/>
              </w:rPr>
              <w:t>2</w:t>
            </w:r>
          </w:p>
        </w:tc>
        <w:tc>
          <w:tcPr>
            <w:tcW w:w="1620" w:type="dxa"/>
            <w:shd w:val="clear" w:color="auto" w:fill="auto"/>
          </w:tcPr>
          <w:p w:rsidR="00382E58" w:rsidRPr="00617966" w:rsidRDefault="00382E58" w:rsidP="0079451A">
            <w:pPr>
              <w:jc w:val="both"/>
              <w:rPr>
                <w:sz w:val="24"/>
                <w:szCs w:val="24"/>
              </w:rPr>
            </w:pPr>
            <w:r w:rsidRPr="00617966">
              <w:rPr>
                <w:sz w:val="24"/>
                <w:szCs w:val="24"/>
              </w:rPr>
              <w:t>1</w:t>
            </w:r>
          </w:p>
        </w:tc>
      </w:tr>
      <w:tr w:rsidR="00617966" w:rsidRPr="00617966" w:rsidTr="00A3535C">
        <w:tc>
          <w:tcPr>
            <w:tcW w:w="2268" w:type="dxa"/>
            <w:shd w:val="clear" w:color="auto" w:fill="auto"/>
          </w:tcPr>
          <w:p w:rsidR="00382E58" w:rsidRPr="00617966" w:rsidRDefault="00382E58" w:rsidP="0079451A">
            <w:pPr>
              <w:jc w:val="both"/>
              <w:rPr>
                <w:sz w:val="24"/>
                <w:szCs w:val="24"/>
              </w:rPr>
            </w:pPr>
            <w:r w:rsidRPr="00617966">
              <w:rPr>
                <w:sz w:val="24"/>
                <w:szCs w:val="24"/>
              </w:rPr>
              <w:t>Окружающий мир</w:t>
            </w:r>
          </w:p>
        </w:tc>
        <w:tc>
          <w:tcPr>
            <w:tcW w:w="1440" w:type="dxa"/>
            <w:shd w:val="clear" w:color="auto" w:fill="auto"/>
          </w:tcPr>
          <w:p w:rsidR="00382E58" w:rsidRPr="00617966" w:rsidRDefault="00382E58" w:rsidP="0079451A">
            <w:pPr>
              <w:jc w:val="both"/>
              <w:rPr>
                <w:sz w:val="24"/>
                <w:szCs w:val="24"/>
              </w:rPr>
            </w:pPr>
          </w:p>
        </w:tc>
        <w:tc>
          <w:tcPr>
            <w:tcW w:w="1440" w:type="dxa"/>
            <w:shd w:val="clear" w:color="auto" w:fill="auto"/>
          </w:tcPr>
          <w:p w:rsidR="00382E58" w:rsidRPr="00617966" w:rsidRDefault="00382E58" w:rsidP="0079451A">
            <w:pPr>
              <w:jc w:val="both"/>
              <w:rPr>
                <w:sz w:val="24"/>
                <w:szCs w:val="24"/>
              </w:rPr>
            </w:pPr>
          </w:p>
        </w:tc>
        <w:tc>
          <w:tcPr>
            <w:tcW w:w="1440" w:type="dxa"/>
            <w:shd w:val="clear" w:color="auto" w:fill="auto"/>
          </w:tcPr>
          <w:p w:rsidR="00382E58" w:rsidRPr="00617966" w:rsidRDefault="00382E58" w:rsidP="0079451A">
            <w:pPr>
              <w:jc w:val="both"/>
              <w:rPr>
                <w:sz w:val="24"/>
                <w:szCs w:val="24"/>
              </w:rPr>
            </w:pPr>
          </w:p>
        </w:tc>
        <w:tc>
          <w:tcPr>
            <w:tcW w:w="1440" w:type="dxa"/>
            <w:shd w:val="clear" w:color="auto" w:fill="auto"/>
          </w:tcPr>
          <w:p w:rsidR="00382E58" w:rsidRPr="00617966" w:rsidRDefault="00382E58" w:rsidP="0079451A">
            <w:pPr>
              <w:jc w:val="both"/>
              <w:rPr>
                <w:sz w:val="24"/>
                <w:szCs w:val="24"/>
              </w:rPr>
            </w:pPr>
            <w:r w:rsidRPr="00617966">
              <w:rPr>
                <w:sz w:val="24"/>
                <w:szCs w:val="24"/>
              </w:rPr>
              <w:t>4</w:t>
            </w:r>
          </w:p>
        </w:tc>
        <w:tc>
          <w:tcPr>
            <w:tcW w:w="1620" w:type="dxa"/>
            <w:shd w:val="clear" w:color="auto" w:fill="auto"/>
          </w:tcPr>
          <w:p w:rsidR="00382E58" w:rsidRPr="00617966" w:rsidRDefault="00382E58" w:rsidP="0079451A">
            <w:pPr>
              <w:jc w:val="both"/>
              <w:rPr>
                <w:sz w:val="24"/>
                <w:szCs w:val="24"/>
              </w:rPr>
            </w:pPr>
          </w:p>
        </w:tc>
      </w:tr>
      <w:tr w:rsidR="00617966" w:rsidRPr="00617966" w:rsidTr="00A3535C">
        <w:tc>
          <w:tcPr>
            <w:tcW w:w="2268" w:type="dxa"/>
            <w:shd w:val="clear" w:color="auto" w:fill="auto"/>
          </w:tcPr>
          <w:p w:rsidR="00382E58" w:rsidRPr="00617966" w:rsidRDefault="00382E58" w:rsidP="0079451A">
            <w:pPr>
              <w:jc w:val="both"/>
              <w:rPr>
                <w:sz w:val="24"/>
                <w:szCs w:val="24"/>
              </w:rPr>
            </w:pPr>
            <w:r w:rsidRPr="00617966">
              <w:rPr>
                <w:sz w:val="24"/>
                <w:szCs w:val="24"/>
              </w:rPr>
              <w:t>Физика</w:t>
            </w:r>
          </w:p>
        </w:tc>
        <w:tc>
          <w:tcPr>
            <w:tcW w:w="1440" w:type="dxa"/>
            <w:shd w:val="clear" w:color="auto" w:fill="auto"/>
          </w:tcPr>
          <w:p w:rsidR="00382E58" w:rsidRPr="00617966" w:rsidRDefault="00382E58" w:rsidP="0079451A">
            <w:pPr>
              <w:jc w:val="both"/>
              <w:rPr>
                <w:sz w:val="24"/>
                <w:szCs w:val="24"/>
              </w:rPr>
            </w:pPr>
            <w:r w:rsidRPr="00617966">
              <w:rPr>
                <w:sz w:val="24"/>
                <w:szCs w:val="24"/>
              </w:rPr>
              <w:t>8</w:t>
            </w:r>
          </w:p>
        </w:tc>
        <w:tc>
          <w:tcPr>
            <w:tcW w:w="1440" w:type="dxa"/>
            <w:shd w:val="clear" w:color="auto" w:fill="auto"/>
          </w:tcPr>
          <w:p w:rsidR="00382E58" w:rsidRPr="00617966" w:rsidRDefault="00382E58" w:rsidP="0079451A">
            <w:pPr>
              <w:jc w:val="both"/>
              <w:rPr>
                <w:sz w:val="24"/>
                <w:szCs w:val="24"/>
              </w:rPr>
            </w:pPr>
            <w:r w:rsidRPr="00617966">
              <w:rPr>
                <w:sz w:val="24"/>
                <w:szCs w:val="24"/>
              </w:rPr>
              <w:t>5</w:t>
            </w:r>
          </w:p>
        </w:tc>
        <w:tc>
          <w:tcPr>
            <w:tcW w:w="1440" w:type="dxa"/>
            <w:shd w:val="clear" w:color="auto" w:fill="auto"/>
          </w:tcPr>
          <w:p w:rsidR="00382E58" w:rsidRPr="00617966" w:rsidRDefault="00382E58" w:rsidP="0079451A">
            <w:pPr>
              <w:jc w:val="both"/>
              <w:rPr>
                <w:sz w:val="24"/>
                <w:szCs w:val="24"/>
              </w:rPr>
            </w:pPr>
            <w:r w:rsidRPr="00617966">
              <w:rPr>
                <w:sz w:val="24"/>
                <w:szCs w:val="24"/>
              </w:rPr>
              <w:t>4</w:t>
            </w:r>
          </w:p>
        </w:tc>
        <w:tc>
          <w:tcPr>
            <w:tcW w:w="1440" w:type="dxa"/>
            <w:shd w:val="clear" w:color="auto" w:fill="auto"/>
          </w:tcPr>
          <w:p w:rsidR="00382E58" w:rsidRPr="00617966" w:rsidRDefault="00382E58" w:rsidP="0079451A">
            <w:pPr>
              <w:jc w:val="both"/>
              <w:rPr>
                <w:sz w:val="24"/>
                <w:szCs w:val="24"/>
              </w:rPr>
            </w:pPr>
            <w:r w:rsidRPr="00617966">
              <w:rPr>
                <w:sz w:val="24"/>
                <w:szCs w:val="24"/>
              </w:rPr>
              <w:t>2</w:t>
            </w:r>
          </w:p>
        </w:tc>
        <w:tc>
          <w:tcPr>
            <w:tcW w:w="1620" w:type="dxa"/>
            <w:shd w:val="clear" w:color="auto" w:fill="auto"/>
          </w:tcPr>
          <w:p w:rsidR="00382E58" w:rsidRPr="00617966" w:rsidRDefault="00382E58" w:rsidP="0079451A">
            <w:pPr>
              <w:jc w:val="both"/>
              <w:rPr>
                <w:sz w:val="24"/>
                <w:szCs w:val="24"/>
              </w:rPr>
            </w:pPr>
            <w:r w:rsidRPr="00617966">
              <w:rPr>
                <w:sz w:val="24"/>
                <w:szCs w:val="24"/>
              </w:rPr>
              <w:t>2</w:t>
            </w:r>
          </w:p>
        </w:tc>
      </w:tr>
      <w:tr w:rsidR="00617966" w:rsidRPr="00617966" w:rsidTr="00A3535C">
        <w:tc>
          <w:tcPr>
            <w:tcW w:w="2268" w:type="dxa"/>
            <w:shd w:val="clear" w:color="auto" w:fill="auto"/>
          </w:tcPr>
          <w:p w:rsidR="00382E58" w:rsidRPr="00617966" w:rsidRDefault="00382E58" w:rsidP="0079451A">
            <w:pPr>
              <w:jc w:val="both"/>
              <w:rPr>
                <w:sz w:val="24"/>
                <w:szCs w:val="24"/>
              </w:rPr>
            </w:pPr>
            <w:r w:rsidRPr="00617966">
              <w:rPr>
                <w:sz w:val="24"/>
                <w:szCs w:val="24"/>
              </w:rPr>
              <w:t>Химия</w:t>
            </w:r>
          </w:p>
        </w:tc>
        <w:tc>
          <w:tcPr>
            <w:tcW w:w="1440" w:type="dxa"/>
            <w:shd w:val="clear" w:color="auto" w:fill="auto"/>
          </w:tcPr>
          <w:p w:rsidR="00382E58" w:rsidRPr="00617966" w:rsidRDefault="00382E58" w:rsidP="0079451A">
            <w:pPr>
              <w:jc w:val="both"/>
              <w:rPr>
                <w:sz w:val="24"/>
                <w:szCs w:val="24"/>
              </w:rPr>
            </w:pPr>
            <w:r w:rsidRPr="00617966">
              <w:rPr>
                <w:sz w:val="24"/>
                <w:szCs w:val="24"/>
              </w:rPr>
              <w:t>3</w:t>
            </w:r>
          </w:p>
        </w:tc>
        <w:tc>
          <w:tcPr>
            <w:tcW w:w="1440" w:type="dxa"/>
            <w:shd w:val="clear" w:color="auto" w:fill="auto"/>
          </w:tcPr>
          <w:p w:rsidR="00382E58" w:rsidRPr="00617966" w:rsidRDefault="00382E58" w:rsidP="0079451A">
            <w:pPr>
              <w:jc w:val="both"/>
              <w:rPr>
                <w:sz w:val="24"/>
                <w:szCs w:val="24"/>
              </w:rPr>
            </w:pPr>
            <w:r w:rsidRPr="00617966">
              <w:rPr>
                <w:sz w:val="24"/>
                <w:szCs w:val="24"/>
              </w:rPr>
              <w:t>6</w:t>
            </w:r>
          </w:p>
        </w:tc>
        <w:tc>
          <w:tcPr>
            <w:tcW w:w="1440" w:type="dxa"/>
            <w:shd w:val="clear" w:color="auto" w:fill="auto"/>
          </w:tcPr>
          <w:p w:rsidR="00382E58" w:rsidRPr="00617966" w:rsidRDefault="00382E58" w:rsidP="0079451A">
            <w:pPr>
              <w:jc w:val="both"/>
              <w:rPr>
                <w:sz w:val="24"/>
                <w:szCs w:val="24"/>
              </w:rPr>
            </w:pPr>
            <w:r w:rsidRPr="00617966">
              <w:rPr>
                <w:sz w:val="24"/>
                <w:szCs w:val="24"/>
              </w:rPr>
              <w:t>3</w:t>
            </w:r>
          </w:p>
        </w:tc>
        <w:tc>
          <w:tcPr>
            <w:tcW w:w="1440" w:type="dxa"/>
            <w:shd w:val="clear" w:color="auto" w:fill="auto"/>
          </w:tcPr>
          <w:p w:rsidR="00382E58" w:rsidRPr="00617966" w:rsidRDefault="00382E58" w:rsidP="0079451A">
            <w:pPr>
              <w:jc w:val="both"/>
              <w:rPr>
                <w:sz w:val="24"/>
                <w:szCs w:val="24"/>
              </w:rPr>
            </w:pPr>
            <w:r w:rsidRPr="00617966">
              <w:rPr>
                <w:sz w:val="24"/>
                <w:szCs w:val="24"/>
              </w:rPr>
              <w:t>3</w:t>
            </w:r>
          </w:p>
        </w:tc>
        <w:tc>
          <w:tcPr>
            <w:tcW w:w="1620" w:type="dxa"/>
            <w:shd w:val="clear" w:color="auto" w:fill="auto"/>
          </w:tcPr>
          <w:p w:rsidR="00382E58" w:rsidRPr="00617966" w:rsidRDefault="00382E58" w:rsidP="0079451A">
            <w:pPr>
              <w:jc w:val="both"/>
              <w:rPr>
                <w:sz w:val="24"/>
                <w:szCs w:val="24"/>
              </w:rPr>
            </w:pPr>
            <w:r w:rsidRPr="00617966">
              <w:rPr>
                <w:sz w:val="24"/>
                <w:szCs w:val="24"/>
              </w:rPr>
              <w:t>2</w:t>
            </w:r>
          </w:p>
        </w:tc>
      </w:tr>
      <w:tr w:rsidR="00617966" w:rsidRPr="00617966" w:rsidTr="00A3535C">
        <w:tc>
          <w:tcPr>
            <w:tcW w:w="2268" w:type="dxa"/>
            <w:shd w:val="clear" w:color="auto" w:fill="auto"/>
          </w:tcPr>
          <w:p w:rsidR="00382E58" w:rsidRPr="00617966" w:rsidRDefault="00382E58" w:rsidP="0079451A">
            <w:pPr>
              <w:jc w:val="both"/>
              <w:rPr>
                <w:sz w:val="24"/>
                <w:szCs w:val="24"/>
              </w:rPr>
            </w:pPr>
            <w:r w:rsidRPr="00617966">
              <w:rPr>
                <w:sz w:val="24"/>
                <w:szCs w:val="24"/>
              </w:rPr>
              <w:t>Физкультура</w:t>
            </w:r>
          </w:p>
        </w:tc>
        <w:tc>
          <w:tcPr>
            <w:tcW w:w="1440" w:type="dxa"/>
            <w:shd w:val="clear" w:color="auto" w:fill="auto"/>
          </w:tcPr>
          <w:p w:rsidR="00382E58" w:rsidRPr="00617966" w:rsidRDefault="00382E58" w:rsidP="0079451A">
            <w:pPr>
              <w:jc w:val="both"/>
              <w:rPr>
                <w:sz w:val="24"/>
                <w:szCs w:val="24"/>
              </w:rPr>
            </w:pPr>
            <w:r w:rsidRPr="00617966">
              <w:rPr>
                <w:sz w:val="24"/>
                <w:szCs w:val="24"/>
              </w:rPr>
              <w:t>2</w:t>
            </w:r>
          </w:p>
        </w:tc>
        <w:tc>
          <w:tcPr>
            <w:tcW w:w="1440" w:type="dxa"/>
            <w:shd w:val="clear" w:color="auto" w:fill="auto"/>
          </w:tcPr>
          <w:p w:rsidR="00382E58" w:rsidRPr="00617966" w:rsidRDefault="00382E58" w:rsidP="0079451A">
            <w:pPr>
              <w:jc w:val="both"/>
              <w:rPr>
                <w:sz w:val="24"/>
                <w:szCs w:val="24"/>
              </w:rPr>
            </w:pPr>
          </w:p>
        </w:tc>
        <w:tc>
          <w:tcPr>
            <w:tcW w:w="1440" w:type="dxa"/>
            <w:shd w:val="clear" w:color="auto" w:fill="auto"/>
          </w:tcPr>
          <w:p w:rsidR="00382E58" w:rsidRPr="00617966" w:rsidRDefault="00382E58" w:rsidP="0079451A">
            <w:pPr>
              <w:jc w:val="both"/>
              <w:rPr>
                <w:sz w:val="24"/>
                <w:szCs w:val="24"/>
              </w:rPr>
            </w:pPr>
            <w:r w:rsidRPr="00617966">
              <w:rPr>
                <w:sz w:val="24"/>
                <w:szCs w:val="24"/>
              </w:rPr>
              <w:t>6</w:t>
            </w:r>
          </w:p>
        </w:tc>
        <w:tc>
          <w:tcPr>
            <w:tcW w:w="1440" w:type="dxa"/>
            <w:shd w:val="clear" w:color="auto" w:fill="auto"/>
          </w:tcPr>
          <w:p w:rsidR="00382E58" w:rsidRPr="00617966" w:rsidRDefault="00382E58" w:rsidP="0079451A">
            <w:pPr>
              <w:jc w:val="both"/>
              <w:rPr>
                <w:sz w:val="24"/>
                <w:szCs w:val="24"/>
              </w:rPr>
            </w:pPr>
          </w:p>
        </w:tc>
        <w:tc>
          <w:tcPr>
            <w:tcW w:w="1620" w:type="dxa"/>
            <w:shd w:val="clear" w:color="auto" w:fill="auto"/>
          </w:tcPr>
          <w:p w:rsidR="00382E58" w:rsidRPr="00617966" w:rsidRDefault="00382E58" w:rsidP="0079451A">
            <w:pPr>
              <w:jc w:val="both"/>
              <w:rPr>
                <w:sz w:val="24"/>
                <w:szCs w:val="24"/>
              </w:rPr>
            </w:pPr>
          </w:p>
        </w:tc>
      </w:tr>
      <w:tr w:rsidR="00617966" w:rsidRPr="00617966" w:rsidTr="00A3535C">
        <w:tc>
          <w:tcPr>
            <w:tcW w:w="2268" w:type="dxa"/>
            <w:shd w:val="clear" w:color="auto" w:fill="auto"/>
          </w:tcPr>
          <w:p w:rsidR="00382E58" w:rsidRPr="00617966" w:rsidRDefault="00382E58" w:rsidP="0079451A">
            <w:pPr>
              <w:jc w:val="both"/>
              <w:rPr>
                <w:sz w:val="24"/>
                <w:szCs w:val="24"/>
              </w:rPr>
            </w:pPr>
            <w:r w:rsidRPr="00617966">
              <w:rPr>
                <w:sz w:val="24"/>
                <w:szCs w:val="24"/>
              </w:rPr>
              <w:t>ОБЖ</w:t>
            </w:r>
          </w:p>
        </w:tc>
        <w:tc>
          <w:tcPr>
            <w:tcW w:w="1440" w:type="dxa"/>
            <w:shd w:val="clear" w:color="auto" w:fill="auto"/>
          </w:tcPr>
          <w:p w:rsidR="00382E58" w:rsidRPr="00617966" w:rsidRDefault="00382E58" w:rsidP="0079451A">
            <w:pPr>
              <w:jc w:val="both"/>
              <w:rPr>
                <w:sz w:val="24"/>
                <w:szCs w:val="24"/>
              </w:rPr>
            </w:pPr>
          </w:p>
        </w:tc>
        <w:tc>
          <w:tcPr>
            <w:tcW w:w="1440" w:type="dxa"/>
            <w:shd w:val="clear" w:color="auto" w:fill="auto"/>
          </w:tcPr>
          <w:p w:rsidR="00382E58" w:rsidRPr="00617966" w:rsidRDefault="00382E58" w:rsidP="0079451A">
            <w:pPr>
              <w:jc w:val="both"/>
              <w:rPr>
                <w:sz w:val="24"/>
                <w:szCs w:val="24"/>
              </w:rPr>
            </w:pPr>
            <w:r w:rsidRPr="00617966">
              <w:rPr>
                <w:sz w:val="24"/>
                <w:szCs w:val="24"/>
              </w:rPr>
              <w:t>1</w:t>
            </w:r>
          </w:p>
        </w:tc>
        <w:tc>
          <w:tcPr>
            <w:tcW w:w="1440" w:type="dxa"/>
            <w:shd w:val="clear" w:color="auto" w:fill="auto"/>
          </w:tcPr>
          <w:p w:rsidR="00382E58" w:rsidRPr="00617966" w:rsidRDefault="00382E58" w:rsidP="0079451A">
            <w:pPr>
              <w:jc w:val="both"/>
              <w:rPr>
                <w:sz w:val="24"/>
                <w:szCs w:val="24"/>
              </w:rPr>
            </w:pPr>
          </w:p>
        </w:tc>
        <w:tc>
          <w:tcPr>
            <w:tcW w:w="1440" w:type="dxa"/>
            <w:shd w:val="clear" w:color="auto" w:fill="auto"/>
          </w:tcPr>
          <w:p w:rsidR="00382E58" w:rsidRPr="00617966" w:rsidRDefault="00382E58" w:rsidP="0079451A">
            <w:pPr>
              <w:jc w:val="both"/>
              <w:rPr>
                <w:sz w:val="24"/>
                <w:szCs w:val="24"/>
              </w:rPr>
            </w:pPr>
            <w:r w:rsidRPr="00617966">
              <w:rPr>
                <w:sz w:val="24"/>
                <w:szCs w:val="24"/>
              </w:rPr>
              <w:t>1</w:t>
            </w:r>
          </w:p>
        </w:tc>
        <w:tc>
          <w:tcPr>
            <w:tcW w:w="1620" w:type="dxa"/>
            <w:shd w:val="clear" w:color="auto" w:fill="auto"/>
          </w:tcPr>
          <w:p w:rsidR="00382E58" w:rsidRPr="00617966" w:rsidRDefault="00382E58" w:rsidP="0079451A">
            <w:pPr>
              <w:jc w:val="both"/>
              <w:rPr>
                <w:sz w:val="24"/>
                <w:szCs w:val="24"/>
              </w:rPr>
            </w:pPr>
          </w:p>
        </w:tc>
      </w:tr>
      <w:tr w:rsidR="00617966" w:rsidRPr="00617966" w:rsidTr="00A3535C">
        <w:tc>
          <w:tcPr>
            <w:tcW w:w="2268" w:type="dxa"/>
            <w:shd w:val="clear" w:color="auto" w:fill="auto"/>
          </w:tcPr>
          <w:p w:rsidR="00382E58" w:rsidRPr="00617966" w:rsidRDefault="00382E58" w:rsidP="0079451A">
            <w:pPr>
              <w:jc w:val="both"/>
              <w:rPr>
                <w:sz w:val="24"/>
                <w:szCs w:val="24"/>
              </w:rPr>
            </w:pPr>
            <w:r w:rsidRPr="00617966">
              <w:rPr>
                <w:sz w:val="24"/>
                <w:szCs w:val="24"/>
              </w:rPr>
              <w:t>Технология</w:t>
            </w:r>
          </w:p>
        </w:tc>
        <w:tc>
          <w:tcPr>
            <w:tcW w:w="1440" w:type="dxa"/>
            <w:shd w:val="clear" w:color="auto" w:fill="auto"/>
          </w:tcPr>
          <w:p w:rsidR="00382E58" w:rsidRPr="00617966" w:rsidRDefault="00382E58" w:rsidP="0079451A">
            <w:pPr>
              <w:jc w:val="both"/>
              <w:rPr>
                <w:sz w:val="24"/>
                <w:szCs w:val="24"/>
              </w:rPr>
            </w:pPr>
            <w:r w:rsidRPr="00617966">
              <w:rPr>
                <w:sz w:val="24"/>
                <w:szCs w:val="24"/>
              </w:rPr>
              <w:t>2</w:t>
            </w:r>
          </w:p>
        </w:tc>
        <w:tc>
          <w:tcPr>
            <w:tcW w:w="1440" w:type="dxa"/>
            <w:shd w:val="clear" w:color="auto" w:fill="auto"/>
          </w:tcPr>
          <w:p w:rsidR="00382E58" w:rsidRPr="00617966" w:rsidRDefault="00382E58" w:rsidP="0079451A">
            <w:pPr>
              <w:jc w:val="both"/>
              <w:rPr>
                <w:sz w:val="24"/>
                <w:szCs w:val="24"/>
              </w:rPr>
            </w:pPr>
          </w:p>
        </w:tc>
        <w:tc>
          <w:tcPr>
            <w:tcW w:w="1440" w:type="dxa"/>
            <w:shd w:val="clear" w:color="auto" w:fill="auto"/>
          </w:tcPr>
          <w:p w:rsidR="00382E58" w:rsidRPr="00617966" w:rsidRDefault="00382E58" w:rsidP="0079451A">
            <w:pPr>
              <w:jc w:val="both"/>
              <w:rPr>
                <w:sz w:val="24"/>
                <w:szCs w:val="24"/>
              </w:rPr>
            </w:pPr>
          </w:p>
        </w:tc>
        <w:tc>
          <w:tcPr>
            <w:tcW w:w="1440" w:type="dxa"/>
            <w:shd w:val="clear" w:color="auto" w:fill="auto"/>
          </w:tcPr>
          <w:p w:rsidR="00382E58" w:rsidRPr="00617966" w:rsidRDefault="00382E58" w:rsidP="0079451A">
            <w:pPr>
              <w:jc w:val="both"/>
              <w:rPr>
                <w:sz w:val="24"/>
                <w:szCs w:val="24"/>
              </w:rPr>
            </w:pPr>
            <w:r w:rsidRPr="00617966">
              <w:rPr>
                <w:sz w:val="24"/>
                <w:szCs w:val="24"/>
              </w:rPr>
              <w:t>1</w:t>
            </w:r>
          </w:p>
        </w:tc>
        <w:tc>
          <w:tcPr>
            <w:tcW w:w="1620" w:type="dxa"/>
            <w:shd w:val="clear" w:color="auto" w:fill="auto"/>
          </w:tcPr>
          <w:p w:rsidR="00382E58" w:rsidRPr="00617966" w:rsidRDefault="00382E58" w:rsidP="0079451A">
            <w:pPr>
              <w:jc w:val="both"/>
              <w:rPr>
                <w:sz w:val="24"/>
                <w:szCs w:val="24"/>
              </w:rPr>
            </w:pPr>
          </w:p>
        </w:tc>
      </w:tr>
      <w:tr w:rsidR="00617966" w:rsidRPr="00617966" w:rsidTr="00A3535C">
        <w:tc>
          <w:tcPr>
            <w:tcW w:w="2268" w:type="dxa"/>
            <w:shd w:val="clear" w:color="auto" w:fill="auto"/>
          </w:tcPr>
          <w:p w:rsidR="00382E58" w:rsidRPr="00617966" w:rsidRDefault="00382E58" w:rsidP="0079451A">
            <w:pPr>
              <w:jc w:val="both"/>
              <w:rPr>
                <w:sz w:val="24"/>
                <w:szCs w:val="24"/>
              </w:rPr>
            </w:pPr>
            <w:r w:rsidRPr="00617966">
              <w:rPr>
                <w:sz w:val="24"/>
                <w:szCs w:val="24"/>
              </w:rPr>
              <w:t>ИЗО</w:t>
            </w:r>
          </w:p>
        </w:tc>
        <w:tc>
          <w:tcPr>
            <w:tcW w:w="1440" w:type="dxa"/>
            <w:shd w:val="clear" w:color="auto" w:fill="auto"/>
          </w:tcPr>
          <w:p w:rsidR="00382E58" w:rsidRPr="00617966" w:rsidRDefault="00382E58" w:rsidP="0079451A">
            <w:pPr>
              <w:jc w:val="both"/>
              <w:rPr>
                <w:sz w:val="24"/>
                <w:szCs w:val="24"/>
              </w:rPr>
            </w:pPr>
          </w:p>
        </w:tc>
        <w:tc>
          <w:tcPr>
            <w:tcW w:w="1440" w:type="dxa"/>
            <w:shd w:val="clear" w:color="auto" w:fill="auto"/>
          </w:tcPr>
          <w:p w:rsidR="00382E58" w:rsidRPr="00617966" w:rsidRDefault="00382E58" w:rsidP="0079451A">
            <w:pPr>
              <w:jc w:val="both"/>
              <w:rPr>
                <w:sz w:val="24"/>
                <w:szCs w:val="24"/>
              </w:rPr>
            </w:pPr>
            <w:r w:rsidRPr="00617966">
              <w:rPr>
                <w:sz w:val="24"/>
                <w:szCs w:val="24"/>
              </w:rPr>
              <w:t>1</w:t>
            </w:r>
          </w:p>
        </w:tc>
        <w:tc>
          <w:tcPr>
            <w:tcW w:w="1440" w:type="dxa"/>
            <w:shd w:val="clear" w:color="auto" w:fill="auto"/>
          </w:tcPr>
          <w:p w:rsidR="00382E58" w:rsidRPr="00617966" w:rsidRDefault="00382E58" w:rsidP="0079451A">
            <w:pPr>
              <w:jc w:val="both"/>
              <w:rPr>
                <w:sz w:val="24"/>
                <w:szCs w:val="24"/>
              </w:rPr>
            </w:pPr>
          </w:p>
        </w:tc>
        <w:tc>
          <w:tcPr>
            <w:tcW w:w="1440" w:type="dxa"/>
            <w:shd w:val="clear" w:color="auto" w:fill="auto"/>
          </w:tcPr>
          <w:p w:rsidR="00382E58" w:rsidRPr="00617966" w:rsidRDefault="00382E58" w:rsidP="0079451A">
            <w:pPr>
              <w:jc w:val="both"/>
              <w:rPr>
                <w:sz w:val="24"/>
                <w:szCs w:val="24"/>
              </w:rPr>
            </w:pPr>
          </w:p>
        </w:tc>
        <w:tc>
          <w:tcPr>
            <w:tcW w:w="1620" w:type="dxa"/>
            <w:shd w:val="clear" w:color="auto" w:fill="auto"/>
          </w:tcPr>
          <w:p w:rsidR="00382E58" w:rsidRPr="00617966" w:rsidRDefault="00382E58" w:rsidP="0079451A">
            <w:pPr>
              <w:jc w:val="both"/>
              <w:rPr>
                <w:sz w:val="24"/>
                <w:szCs w:val="24"/>
              </w:rPr>
            </w:pPr>
          </w:p>
        </w:tc>
      </w:tr>
    </w:tbl>
    <w:p w:rsidR="00382E58" w:rsidRPr="00617966" w:rsidRDefault="00382E58" w:rsidP="0079451A">
      <w:pPr>
        <w:ind w:firstLine="708"/>
        <w:jc w:val="both"/>
        <w:rPr>
          <w:sz w:val="24"/>
          <w:szCs w:val="24"/>
        </w:rPr>
      </w:pPr>
      <w:r w:rsidRPr="00617966">
        <w:rPr>
          <w:sz w:val="24"/>
          <w:szCs w:val="24"/>
        </w:rPr>
        <w:t xml:space="preserve">По сравнению с прошлым учебным годом количество обучающихся, имеющих одну «3» по предмету увеличилось на 5 человек.  </w:t>
      </w:r>
    </w:p>
    <w:p w:rsidR="00382E58" w:rsidRPr="00617966" w:rsidRDefault="00382E58" w:rsidP="0079451A">
      <w:pPr>
        <w:jc w:val="both"/>
        <w:rPr>
          <w:sz w:val="24"/>
          <w:szCs w:val="24"/>
        </w:rPr>
      </w:pPr>
      <w:r w:rsidRPr="00617966">
        <w:rPr>
          <w:sz w:val="24"/>
          <w:szCs w:val="24"/>
        </w:rPr>
        <w:t xml:space="preserve">В течение учебного года проверяется уровень преподавания отдельных предметов. </w:t>
      </w:r>
    </w:p>
    <w:p w:rsidR="00382E58" w:rsidRPr="00617966" w:rsidRDefault="00DB3153" w:rsidP="0079451A">
      <w:pPr>
        <w:jc w:val="center"/>
        <w:rPr>
          <w:sz w:val="24"/>
          <w:szCs w:val="24"/>
        </w:rPr>
      </w:pPr>
      <w:r>
        <w:rPr>
          <w:b/>
          <w:sz w:val="24"/>
          <w:szCs w:val="24"/>
        </w:rPr>
        <w:br w:type="page"/>
      </w:r>
      <w:r w:rsidR="00382E58" w:rsidRPr="00617966">
        <w:rPr>
          <w:b/>
          <w:sz w:val="24"/>
          <w:szCs w:val="24"/>
        </w:rPr>
        <w:lastRenderedPageBreak/>
        <w:t>Уровень преподавания математики и информатики</w:t>
      </w:r>
    </w:p>
    <w:p w:rsidR="00382E58" w:rsidRPr="00617966" w:rsidRDefault="00382E58" w:rsidP="0079451A">
      <w:pPr>
        <w:ind w:firstLine="709"/>
        <w:jc w:val="both"/>
        <w:rPr>
          <w:sz w:val="24"/>
          <w:szCs w:val="24"/>
        </w:rPr>
      </w:pPr>
      <w:r w:rsidRPr="00617966">
        <w:rPr>
          <w:sz w:val="24"/>
          <w:szCs w:val="24"/>
        </w:rPr>
        <w:t>В структурном подразделении учителей математики и информатики работают 12 учителей, из них 8 человек имеют высшую квалификационную категорию (66%), 4 человека имеют первую квалификационную категорию (34%).   Таким образом 100% педагогов структурного подразделения имеют категории, что соответствует показателю для гимназии. Учителя определили научно-методические темы по самообразованию, наработками по которым делятся на заседаниях структурного подразделения. Учителя объединились в 4 творческие группы.</w:t>
      </w:r>
    </w:p>
    <w:p w:rsidR="00382E58" w:rsidRPr="00617966" w:rsidRDefault="00382E58" w:rsidP="0079451A">
      <w:pPr>
        <w:ind w:firstLine="709"/>
        <w:jc w:val="both"/>
        <w:rPr>
          <w:sz w:val="24"/>
          <w:szCs w:val="24"/>
          <w:u w:val="double"/>
        </w:rPr>
      </w:pPr>
      <w:r w:rsidRPr="00617966">
        <w:rPr>
          <w:sz w:val="24"/>
          <w:szCs w:val="24"/>
        </w:rPr>
        <w:t>В течение учебного года осуществляется постоянный контроль качества математической подготовки обучающихся 5 – 11 классов. В период проведения зимней сессии, согласно годовому плану-графику работы гимназии, учащиеся 5БГ, 9АБВЛМ, 10БМ, 11АБЛМ классов сдавали экзамен по математике, 7АБВГЛМ, 8Б – экзамен по алгебре, 5М – по информатике.</w:t>
      </w:r>
    </w:p>
    <w:p w:rsidR="00382E58" w:rsidRPr="00617966" w:rsidRDefault="00382E58" w:rsidP="0079451A">
      <w:pPr>
        <w:jc w:val="center"/>
        <w:rPr>
          <w:sz w:val="24"/>
          <w:szCs w:val="24"/>
        </w:rPr>
      </w:pPr>
      <w:r w:rsidRPr="00617966">
        <w:rPr>
          <w:b/>
          <w:sz w:val="24"/>
          <w:szCs w:val="24"/>
        </w:rPr>
        <w:t>Математика</w:t>
      </w:r>
      <w:r w:rsidR="00830933">
        <w:rPr>
          <w:b/>
          <w:sz w:val="24"/>
          <w:szCs w:val="24"/>
        </w:rPr>
        <w:t xml:space="preserve"> р</w:t>
      </w:r>
      <w:r w:rsidRPr="00617966">
        <w:rPr>
          <w:b/>
          <w:sz w:val="24"/>
          <w:szCs w:val="24"/>
        </w:rPr>
        <w:t>езультаты экзаменов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264"/>
        <w:gridCol w:w="1645"/>
        <w:gridCol w:w="646"/>
        <w:gridCol w:w="646"/>
        <w:gridCol w:w="646"/>
        <w:gridCol w:w="646"/>
        <w:gridCol w:w="948"/>
        <w:gridCol w:w="1155"/>
        <w:gridCol w:w="1111"/>
      </w:tblGrid>
      <w:tr w:rsidR="00617966" w:rsidRPr="00617966" w:rsidTr="00A3535C">
        <w:tc>
          <w:tcPr>
            <w:tcW w:w="929" w:type="dxa"/>
            <w:vMerge w:val="restart"/>
            <w:shd w:val="clear" w:color="auto" w:fill="auto"/>
          </w:tcPr>
          <w:p w:rsidR="00382E58" w:rsidRPr="00617966" w:rsidRDefault="00382E58" w:rsidP="0079451A">
            <w:pPr>
              <w:jc w:val="both"/>
              <w:rPr>
                <w:sz w:val="24"/>
                <w:szCs w:val="24"/>
              </w:rPr>
            </w:pPr>
            <w:r w:rsidRPr="00617966">
              <w:rPr>
                <w:sz w:val="24"/>
                <w:szCs w:val="24"/>
              </w:rPr>
              <w:t>Класс</w:t>
            </w:r>
          </w:p>
        </w:tc>
        <w:tc>
          <w:tcPr>
            <w:tcW w:w="1264" w:type="dxa"/>
            <w:vMerge w:val="restart"/>
            <w:shd w:val="clear" w:color="auto" w:fill="auto"/>
          </w:tcPr>
          <w:p w:rsidR="00382E58" w:rsidRPr="00617966" w:rsidRDefault="00382E58" w:rsidP="0079451A">
            <w:pPr>
              <w:jc w:val="both"/>
              <w:rPr>
                <w:sz w:val="24"/>
                <w:szCs w:val="24"/>
              </w:rPr>
            </w:pPr>
            <w:r w:rsidRPr="00617966">
              <w:rPr>
                <w:sz w:val="24"/>
                <w:szCs w:val="24"/>
              </w:rPr>
              <w:t>Учащихся по списку</w:t>
            </w:r>
          </w:p>
        </w:tc>
        <w:tc>
          <w:tcPr>
            <w:tcW w:w="1645" w:type="dxa"/>
            <w:vMerge w:val="restart"/>
            <w:shd w:val="clear" w:color="auto" w:fill="auto"/>
          </w:tcPr>
          <w:p w:rsidR="00382E58" w:rsidRPr="00617966" w:rsidRDefault="00382E58" w:rsidP="0079451A">
            <w:pPr>
              <w:jc w:val="both"/>
              <w:rPr>
                <w:sz w:val="24"/>
                <w:szCs w:val="24"/>
              </w:rPr>
            </w:pPr>
            <w:r w:rsidRPr="00617966">
              <w:rPr>
                <w:sz w:val="24"/>
                <w:szCs w:val="24"/>
              </w:rPr>
              <w:t>Количество учащихся, выполнявших работу</w:t>
            </w:r>
          </w:p>
        </w:tc>
        <w:tc>
          <w:tcPr>
            <w:tcW w:w="3275" w:type="dxa"/>
            <w:gridSpan w:val="4"/>
            <w:shd w:val="clear" w:color="auto" w:fill="auto"/>
          </w:tcPr>
          <w:p w:rsidR="00382E58" w:rsidRPr="00617966" w:rsidRDefault="00382E58" w:rsidP="0079451A">
            <w:pPr>
              <w:jc w:val="both"/>
              <w:rPr>
                <w:sz w:val="24"/>
                <w:szCs w:val="24"/>
              </w:rPr>
            </w:pPr>
            <w:r w:rsidRPr="00617966">
              <w:rPr>
                <w:sz w:val="24"/>
                <w:szCs w:val="24"/>
              </w:rPr>
              <w:t>Получили оценки</w:t>
            </w:r>
          </w:p>
        </w:tc>
        <w:tc>
          <w:tcPr>
            <w:tcW w:w="819" w:type="dxa"/>
            <w:vMerge w:val="restart"/>
            <w:shd w:val="clear" w:color="auto" w:fill="auto"/>
          </w:tcPr>
          <w:p w:rsidR="00382E58" w:rsidRPr="00617966" w:rsidRDefault="00382E58" w:rsidP="0079451A">
            <w:pPr>
              <w:jc w:val="both"/>
              <w:rPr>
                <w:sz w:val="24"/>
                <w:szCs w:val="24"/>
              </w:rPr>
            </w:pPr>
            <w:r w:rsidRPr="00617966">
              <w:rPr>
                <w:sz w:val="24"/>
                <w:szCs w:val="24"/>
              </w:rPr>
              <w:t>Успева</w:t>
            </w:r>
          </w:p>
          <w:p w:rsidR="00382E58" w:rsidRPr="00617966" w:rsidRDefault="00382E58" w:rsidP="0079451A">
            <w:pPr>
              <w:jc w:val="both"/>
              <w:rPr>
                <w:sz w:val="24"/>
                <w:szCs w:val="24"/>
              </w:rPr>
            </w:pPr>
            <w:r w:rsidRPr="00617966">
              <w:rPr>
                <w:sz w:val="24"/>
                <w:szCs w:val="24"/>
              </w:rPr>
              <w:t>емость (%)</w:t>
            </w:r>
          </w:p>
        </w:tc>
        <w:tc>
          <w:tcPr>
            <w:tcW w:w="819" w:type="dxa"/>
            <w:vMerge w:val="restart"/>
            <w:shd w:val="clear" w:color="auto" w:fill="auto"/>
          </w:tcPr>
          <w:p w:rsidR="00382E58" w:rsidRPr="00617966" w:rsidRDefault="00382E58" w:rsidP="0079451A">
            <w:pPr>
              <w:jc w:val="both"/>
              <w:rPr>
                <w:sz w:val="24"/>
                <w:szCs w:val="24"/>
              </w:rPr>
            </w:pPr>
            <w:r w:rsidRPr="00617966">
              <w:rPr>
                <w:sz w:val="24"/>
                <w:szCs w:val="24"/>
              </w:rPr>
              <w:t>Качество знаний (%)</w:t>
            </w:r>
          </w:p>
        </w:tc>
        <w:tc>
          <w:tcPr>
            <w:tcW w:w="820" w:type="dxa"/>
            <w:vMerge w:val="restart"/>
            <w:shd w:val="clear" w:color="auto" w:fill="auto"/>
          </w:tcPr>
          <w:p w:rsidR="00382E58" w:rsidRPr="00617966" w:rsidRDefault="00382E58" w:rsidP="0079451A">
            <w:pPr>
              <w:jc w:val="both"/>
              <w:rPr>
                <w:sz w:val="24"/>
                <w:szCs w:val="24"/>
              </w:rPr>
            </w:pPr>
            <w:r w:rsidRPr="00617966">
              <w:rPr>
                <w:sz w:val="24"/>
                <w:szCs w:val="24"/>
              </w:rPr>
              <w:t>Средний балл</w:t>
            </w:r>
          </w:p>
        </w:tc>
      </w:tr>
      <w:tr w:rsidR="00617966" w:rsidRPr="00617966" w:rsidTr="00A3535C">
        <w:tc>
          <w:tcPr>
            <w:tcW w:w="929" w:type="dxa"/>
            <w:vMerge/>
            <w:shd w:val="clear" w:color="auto" w:fill="auto"/>
          </w:tcPr>
          <w:p w:rsidR="00382E58" w:rsidRPr="00617966" w:rsidRDefault="00382E58" w:rsidP="0079451A">
            <w:pPr>
              <w:jc w:val="both"/>
              <w:rPr>
                <w:sz w:val="24"/>
                <w:szCs w:val="24"/>
              </w:rPr>
            </w:pPr>
          </w:p>
        </w:tc>
        <w:tc>
          <w:tcPr>
            <w:tcW w:w="1264" w:type="dxa"/>
            <w:vMerge/>
            <w:shd w:val="clear" w:color="auto" w:fill="auto"/>
          </w:tcPr>
          <w:p w:rsidR="00382E58" w:rsidRPr="00617966" w:rsidRDefault="00382E58" w:rsidP="0079451A">
            <w:pPr>
              <w:jc w:val="both"/>
              <w:rPr>
                <w:sz w:val="24"/>
                <w:szCs w:val="24"/>
              </w:rPr>
            </w:pPr>
          </w:p>
        </w:tc>
        <w:tc>
          <w:tcPr>
            <w:tcW w:w="1645" w:type="dxa"/>
            <w:vMerge/>
            <w:shd w:val="clear" w:color="auto" w:fill="auto"/>
          </w:tcPr>
          <w:p w:rsidR="00382E58" w:rsidRPr="00617966" w:rsidRDefault="00382E58" w:rsidP="0079451A">
            <w:pPr>
              <w:jc w:val="both"/>
              <w:rPr>
                <w:sz w:val="24"/>
                <w:szCs w:val="24"/>
              </w:rPr>
            </w:pPr>
          </w:p>
        </w:tc>
        <w:tc>
          <w:tcPr>
            <w:tcW w:w="818" w:type="dxa"/>
            <w:shd w:val="clear" w:color="auto" w:fill="auto"/>
          </w:tcPr>
          <w:p w:rsidR="00382E58" w:rsidRPr="00617966" w:rsidRDefault="00382E58" w:rsidP="0079451A">
            <w:pPr>
              <w:jc w:val="both"/>
              <w:rPr>
                <w:sz w:val="24"/>
                <w:szCs w:val="24"/>
              </w:rPr>
            </w:pPr>
            <w:r w:rsidRPr="00617966">
              <w:rPr>
                <w:sz w:val="24"/>
                <w:szCs w:val="24"/>
              </w:rPr>
              <w:t>«5»</w:t>
            </w:r>
          </w:p>
        </w:tc>
        <w:tc>
          <w:tcPr>
            <w:tcW w:w="819" w:type="dxa"/>
            <w:shd w:val="clear" w:color="auto" w:fill="auto"/>
          </w:tcPr>
          <w:p w:rsidR="00382E58" w:rsidRPr="00617966" w:rsidRDefault="00382E58" w:rsidP="0079451A">
            <w:pPr>
              <w:jc w:val="both"/>
              <w:rPr>
                <w:sz w:val="24"/>
                <w:szCs w:val="24"/>
              </w:rPr>
            </w:pPr>
            <w:r w:rsidRPr="00617966">
              <w:rPr>
                <w:sz w:val="24"/>
                <w:szCs w:val="24"/>
              </w:rPr>
              <w:t>«4»</w:t>
            </w:r>
          </w:p>
        </w:tc>
        <w:tc>
          <w:tcPr>
            <w:tcW w:w="819" w:type="dxa"/>
            <w:shd w:val="clear" w:color="auto" w:fill="auto"/>
          </w:tcPr>
          <w:p w:rsidR="00382E58" w:rsidRPr="00617966" w:rsidRDefault="00382E58" w:rsidP="0079451A">
            <w:pPr>
              <w:jc w:val="both"/>
              <w:rPr>
                <w:sz w:val="24"/>
                <w:szCs w:val="24"/>
              </w:rPr>
            </w:pPr>
            <w:r w:rsidRPr="00617966">
              <w:rPr>
                <w:sz w:val="24"/>
                <w:szCs w:val="24"/>
              </w:rPr>
              <w:t>«3»</w:t>
            </w:r>
          </w:p>
        </w:tc>
        <w:tc>
          <w:tcPr>
            <w:tcW w:w="819" w:type="dxa"/>
            <w:shd w:val="clear" w:color="auto" w:fill="auto"/>
          </w:tcPr>
          <w:p w:rsidR="00382E58" w:rsidRPr="00617966" w:rsidRDefault="00382E58" w:rsidP="0079451A">
            <w:pPr>
              <w:jc w:val="both"/>
              <w:rPr>
                <w:sz w:val="24"/>
                <w:szCs w:val="24"/>
              </w:rPr>
            </w:pPr>
            <w:r w:rsidRPr="00617966">
              <w:rPr>
                <w:sz w:val="24"/>
                <w:szCs w:val="24"/>
              </w:rPr>
              <w:t>«2»</w:t>
            </w:r>
          </w:p>
        </w:tc>
        <w:tc>
          <w:tcPr>
            <w:tcW w:w="819" w:type="dxa"/>
            <w:vMerge/>
            <w:shd w:val="clear" w:color="auto" w:fill="auto"/>
          </w:tcPr>
          <w:p w:rsidR="00382E58" w:rsidRPr="00617966" w:rsidRDefault="00382E58" w:rsidP="0079451A">
            <w:pPr>
              <w:jc w:val="both"/>
              <w:rPr>
                <w:sz w:val="24"/>
                <w:szCs w:val="24"/>
              </w:rPr>
            </w:pPr>
          </w:p>
        </w:tc>
        <w:tc>
          <w:tcPr>
            <w:tcW w:w="819" w:type="dxa"/>
            <w:vMerge/>
            <w:shd w:val="clear" w:color="auto" w:fill="auto"/>
          </w:tcPr>
          <w:p w:rsidR="00382E58" w:rsidRPr="00617966" w:rsidRDefault="00382E58" w:rsidP="0079451A">
            <w:pPr>
              <w:jc w:val="both"/>
              <w:rPr>
                <w:sz w:val="24"/>
                <w:szCs w:val="24"/>
              </w:rPr>
            </w:pPr>
          </w:p>
        </w:tc>
        <w:tc>
          <w:tcPr>
            <w:tcW w:w="820" w:type="dxa"/>
            <w:vMerge/>
            <w:shd w:val="clear" w:color="auto" w:fill="auto"/>
          </w:tcPr>
          <w:p w:rsidR="00382E58" w:rsidRPr="00617966" w:rsidRDefault="00382E58" w:rsidP="0079451A">
            <w:pPr>
              <w:jc w:val="both"/>
              <w:rPr>
                <w:sz w:val="24"/>
                <w:szCs w:val="24"/>
              </w:rPr>
            </w:pPr>
          </w:p>
        </w:tc>
      </w:tr>
      <w:tr w:rsidR="00617966" w:rsidRPr="00617966" w:rsidTr="00A3535C">
        <w:tc>
          <w:tcPr>
            <w:tcW w:w="929" w:type="dxa"/>
            <w:shd w:val="clear" w:color="auto" w:fill="auto"/>
          </w:tcPr>
          <w:p w:rsidR="00382E58" w:rsidRPr="00617966" w:rsidRDefault="00382E58" w:rsidP="0079451A">
            <w:pPr>
              <w:jc w:val="both"/>
              <w:rPr>
                <w:sz w:val="24"/>
                <w:szCs w:val="24"/>
              </w:rPr>
            </w:pPr>
            <w:r w:rsidRPr="00617966">
              <w:rPr>
                <w:sz w:val="24"/>
                <w:szCs w:val="24"/>
              </w:rPr>
              <w:t>5В</w:t>
            </w:r>
          </w:p>
        </w:tc>
        <w:tc>
          <w:tcPr>
            <w:tcW w:w="1264" w:type="dxa"/>
            <w:shd w:val="clear" w:color="auto" w:fill="auto"/>
          </w:tcPr>
          <w:p w:rsidR="00382E58" w:rsidRPr="00617966" w:rsidRDefault="00382E58" w:rsidP="0079451A">
            <w:pPr>
              <w:jc w:val="both"/>
              <w:rPr>
                <w:sz w:val="24"/>
                <w:szCs w:val="24"/>
              </w:rPr>
            </w:pPr>
            <w:r w:rsidRPr="00617966">
              <w:rPr>
                <w:sz w:val="24"/>
                <w:szCs w:val="24"/>
              </w:rPr>
              <w:t>26</w:t>
            </w:r>
          </w:p>
        </w:tc>
        <w:tc>
          <w:tcPr>
            <w:tcW w:w="1645" w:type="dxa"/>
            <w:shd w:val="clear" w:color="auto" w:fill="auto"/>
          </w:tcPr>
          <w:p w:rsidR="00382E58" w:rsidRPr="00617966" w:rsidRDefault="00382E58" w:rsidP="0079451A">
            <w:pPr>
              <w:jc w:val="both"/>
              <w:rPr>
                <w:sz w:val="24"/>
                <w:szCs w:val="24"/>
              </w:rPr>
            </w:pPr>
            <w:r w:rsidRPr="00617966">
              <w:rPr>
                <w:sz w:val="24"/>
                <w:szCs w:val="24"/>
              </w:rPr>
              <w:t>24/92%</w:t>
            </w:r>
          </w:p>
        </w:tc>
        <w:tc>
          <w:tcPr>
            <w:tcW w:w="818" w:type="dxa"/>
            <w:shd w:val="clear" w:color="auto" w:fill="auto"/>
          </w:tcPr>
          <w:p w:rsidR="00382E58" w:rsidRPr="00617966" w:rsidRDefault="00382E58" w:rsidP="0079451A">
            <w:pPr>
              <w:jc w:val="both"/>
              <w:rPr>
                <w:sz w:val="24"/>
                <w:szCs w:val="24"/>
              </w:rPr>
            </w:pPr>
            <w:r w:rsidRPr="00617966">
              <w:rPr>
                <w:sz w:val="24"/>
                <w:szCs w:val="24"/>
              </w:rPr>
              <w:t>4</w:t>
            </w:r>
          </w:p>
        </w:tc>
        <w:tc>
          <w:tcPr>
            <w:tcW w:w="819" w:type="dxa"/>
            <w:shd w:val="clear" w:color="auto" w:fill="auto"/>
          </w:tcPr>
          <w:p w:rsidR="00382E58" w:rsidRPr="00617966" w:rsidRDefault="00382E58" w:rsidP="0079451A">
            <w:pPr>
              <w:jc w:val="both"/>
              <w:rPr>
                <w:sz w:val="24"/>
                <w:szCs w:val="24"/>
              </w:rPr>
            </w:pPr>
            <w:r w:rsidRPr="00617966">
              <w:rPr>
                <w:sz w:val="24"/>
                <w:szCs w:val="24"/>
              </w:rPr>
              <w:t>10</w:t>
            </w:r>
          </w:p>
        </w:tc>
        <w:tc>
          <w:tcPr>
            <w:tcW w:w="819" w:type="dxa"/>
            <w:shd w:val="clear" w:color="auto" w:fill="auto"/>
          </w:tcPr>
          <w:p w:rsidR="00382E58" w:rsidRPr="00617966" w:rsidRDefault="00382E58" w:rsidP="0079451A">
            <w:pPr>
              <w:jc w:val="both"/>
              <w:rPr>
                <w:sz w:val="24"/>
                <w:szCs w:val="24"/>
              </w:rPr>
            </w:pPr>
            <w:r w:rsidRPr="00617966">
              <w:rPr>
                <w:sz w:val="24"/>
                <w:szCs w:val="24"/>
              </w:rPr>
              <w:t>10</w:t>
            </w:r>
          </w:p>
        </w:tc>
        <w:tc>
          <w:tcPr>
            <w:tcW w:w="819" w:type="dxa"/>
            <w:shd w:val="clear" w:color="auto" w:fill="auto"/>
          </w:tcPr>
          <w:p w:rsidR="00382E58" w:rsidRPr="00617966" w:rsidRDefault="00382E58" w:rsidP="0079451A">
            <w:pPr>
              <w:jc w:val="both"/>
              <w:rPr>
                <w:sz w:val="24"/>
                <w:szCs w:val="24"/>
              </w:rPr>
            </w:pPr>
            <w:r w:rsidRPr="00617966">
              <w:rPr>
                <w:sz w:val="24"/>
                <w:szCs w:val="24"/>
              </w:rPr>
              <w:t>0</w:t>
            </w:r>
          </w:p>
        </w:tc>
        <w:tc>
          <w:tcPr>
            <w:tcW w:w="819" w:type="dxa"/>
            <w:shd w:val="clear" w:color="auto" w:fill="auto"/>
          </w:tcPr>
          <w:p w:rsidR="00382E58" w:rsidRPr="00617966" w:rsidRDefault="00382E58" w:rsidP="0079451A">
            <w:pPr>
              <w:jc w:val="both"/>
              <w:rPr>
                <w:sz w:val="24"/>
                <w:szCs w:val="24"/>
              </w:rPr>
            </w:pPr>
            <w:r w:rsidRPr="00617966">
              <w:rPr>
                <w:sz w:val="24"/>
                <w:szCs w:val="24"/>
              </w:rPr>
              <w:t>100</w:t>
            </w:r>
          </w:p>
        </w:tc>
        <w:tc>
          <w:tcPr>
            <w:tcW w:w="819" w:type="dxa"/>
            <w:shd w:val="clear" w:color="auto" w:fill="auto"/>
          </w:tcPr>
          <w:p w:rsidR="00382E58" w:rsidRPr="00617966" w:rsidRDefault="00382E58" w:rsidP="0079451A">
            <w:pPr>
              <w:jc w:val="both"/>
              <w:rPr>
                <w:sz w:val="24"/>
                <w:szCs w:val="24"/>
              </w:rPr>
            </w:pPr>
            <w:r w:rsidRPr="00617966">
              <w:rPr>
                <w:sz w:val="24"/>
                <w:szCs w:val="24"/>
              </w:rPr>
              <w:t>50</w:t>
            </w:r>
          </w:p>
        </w:tc>
        <w:tc>
          <w:tcPr>
            <w:tcW w:w="820" w:type="dxa"/>
            <w:shd w:val="clear" w:color="auto" w:fill="auto"/>
          </w:tcPr>
          <w:p w:rsidR="00382E58" w:rsidRPr="00617966" w:rsidRDefault="00382E58" w:rsidP="0079451A">
            <w:pPr>
              <w:jc w:val="both"/>
              <w:rPr>
                <w:sz w:val="24"/>
                <w:szCs w:val="24"/>
              </w:rPr>
            </w:pPr>
            <w:r w:rsidRPr="00617966">
              <w:rPr>
                <w:sz w:val="24"/>
                <w:szCs w:val="24"/>
              </w:rPr>
              <w:t>3.7</w:t>
            </w:r>
          </w:p>
        </w:tc>
      </w:tr>
      <w:tr w:rsidR="00617966" w:rsidRPr="00617966" w:rsidTr="00A3535C">
        <w:tc>
          <w:tcPr>
            <w:tcW w:w="929" w:type="dxa"/>
            <w:shd w:val="clear" w:color="auto" w:fill="auto"/>
          </w:tcPr>
          <w:p w:rsidR="00382E58" w:rsidRPr="00617966" w:rsidRDefault="00382E58" w:rsidP="0079451A">
            <w:pPr>
              <w:jc w:val="both"/>
              <w:rPr>
                <w:sz w:val="24"/>
                <w:szCs w:val="24"/>
              </w:rPr>
            </w:pPr>
            <w:r w:rsidRPr="00617966">
              <w:rPr>
                <w:sz w:val="24"/>
                <w:szCs w:val="24"/>
              </w:rPr>
              <w:t>5Г</w:t>
            </w:r>
          </w:p>
        </w:tc>
        <w:tc>
          <w:tcPr>
            <w:tcW w:w="1264" w:type="dxa"/>
            <w:shd w:val="clear" w:color="auto" w:fill="auto"/>
          </w:tcPr>
          <w:p w:rsidR="00382E58" w:rsidRPr="00617966" w:rsidRDefault="00382E58" w:rsidP="0079451A">
            <w:pPr>
              <w:jc w:val="both"/>
              <w:rPr>
                <w:sz w:val="24"/>
                <w:szCs w:val="24"/>
              </w:rPr>
            </w:pPr>
            <w:r w:rsidRPr="00617966">
              <w:rPr>
                <w:sz w:val="24"/>
                <w:szCs w:val="24"/>
              </w:rPr>
              <w:t>23</w:t>
            </w:r>
          </w:p>
        </w:tc>
        <w:tc>
          <w:tcPr>
            <w:tcW w:w="1645" w:type="dxa"/>
            <w:shd w:val="clear" w:color="auto" w:fill="auto"/>
          </w:tcPr>
          <w:p w:rsidR="00382E58" w:rsidRPr="00617966" w:rsidRDefault="00382E58" w:rsidP="0079451A">
            <w:pPr>
              <w:jc w:val="both"/>
              <w:rPr>
                <w:sz w:val="24"/>
                <w:szCs w:val="24"/>
              </w:rPr>
            </w:pPr>
            <w:r w:rsidRPr="00617966">
              <w:rPr>
                <w:sz w:val="24"/>
                <w:szCs w:val="24"/>
              </w:rPr>
              <w:t>23/100%</w:t>
            </w:r>
          </w:p>
        </w:tc>
        <w:tc>
          <w:tcPr>
            <w:tcW w:w="818" w:type="dxa"/>
            <w:shd w:val="clear" w:color="auto" w:fill="auto"/>
          </w:tcPr>
          <w:p w:rsidR="00382E58" w:rsidRPr="00617966" w:rsidRDefault="00382E58" w:rsidP="0079451A">
            <w:pPr>
              <w:jc w:val="both"/>
              <w:rPr>
                <w:sz w:val="24"/>
                <w:szCs w:val="24"/>
              </w:rPr>
            </w:pPr>
            <w:r w:rsidRPr="00617966">
              <w:rPr>
                <w:sz w:val="24"/>
                <w:szCs w:val="24"/>
              </w:rPr>
              <w:t>2</w:t>
            </w:r>
          </w:p>
        </w:tc>
        <w:tc>
          <w:tcPr>
            <w:tcW w:w="819" w:type="dxa"/>
            <w:shd w:val="clear" w:color="auto" w:fill="auto"/>
          </w:tcPr>
          <w:p w:rsidR="00382E58" w:rsidRPr="00617966" w:rsidRDefault="00382E58" w:rsidP="0079451A">
            <w:pPr>
              <w:jc w:val="both"/>
              <w:rPr>
                <w:sz w:val="24"/>
                <w:szCs w:val="24"/>
              </w:rPr>
            </w:pPr>
            <w:r w:rsidRPr="00617966">
              <w:rPr>
                <w:sz w:val="24"/>
                <w:szCs w:val="24"/>
              </w:rPr>
              <w:t>9</w:t>
            </w:r>
          </w:p>
        </w:tc>
        <w:tc>
          <w:tcPr>
            <w:tcW w:w="819" w:type="dxa"/>
            <w:shd w:val="clear" w:color="auto" w:fill="auto"/>
          </w:tcPr>
          <w:p w:rsidR="00382E58" w:rsidRPr="00617966" w:rsidRDefault="00382E58" w:rsidP="0079451A">
            <w:pPr>
              <w:jc w:val="both"/>
              <w:rPr>
                <w:sz w:val="24"/>
                <w:szCs w:val="24"/>
              </w:rPr>
            </w:pPr>
            <w:r w:rsidRPr="00617966">
              <w:rPr>
                <w:sz w:val="24"/>
                <w:szCs w:val="24"/>
              </w:rPr>
              <w:t>10</w:t>
            </w:r>
          </w:p>
        </w:tc>
        <w:tc>
          <w:tcPr>
            <w:tcW w:w="819" w:type="dxa"/>
            <w:shd w:val="clear" w:color="auto" w:fill="auto"/>
          </w:tcPr>
          <w:p w:rsidR="00382E58" w:rsidRPr="00617966" w:rsidRDefault="00382E58" w:rsidP="0079451A">
            <w:pPr>
              <w:jc w:val="both"/>
              <w:rPr>
                <w:sz w:val="24"/>
                <w:szCs w:val="24"/>
              </w:rPr>
            </w:pPr>
            <w:r w:rsidRPr="00617966">
              <w:rPr>
                <w:sz w:val="24"/>
                <w:szCs w:val="24"/>
              </w:rPr>
              <w:t>2</w:t>
            </w:r>
          </w:p>
        </w:tc>
        <w:tc>
          <w:tcPr>
            <w:tcW w:w="819" w:type="dxa"/>
            <w:shd w:val="clear" w:color="auto" w:fill="auto"/>
          </w:tcPr>
          <w:p w:rsidR="00382E58" w:rsidRPr="00617966" w:rsidRDefault="00382E58" w:rsidP="0079451A">
            <w:pPr>
              <w:jc w:val="both"/>
              <w:rPr>
                <w:sz w:val="24"/>
                <w:szCs w:val="24"/>
              </w:rPr>
            </w:pPr>
            <w:r w:rsidRPr="00617966">
              <w:rPr>
                <w:sz w:val="24"/>
                <w:szCs w:val="24"/>
              </w:rPr>
              <w:t>91</w:t>
            </w:r>
          </w:p>
        </w:tc>
        <w:tc>
          <w:tcPr>
            <w:tcW w:w="819" w:type="dxa"/>
            <w:shd w:val="clear" w:color="auto" w:fill="auto"/>
          </w:tcPr>
          <w:p w:rsidR="00382E58" w:rsidRPr="00617966" w:rsidRDefault="00382E58" w:rsidP="0079451A">
            <w:pPr>
              <w:jc w:val="both"/>
              <w:rPr>
                <w:sz w:val="24"/>
                <w:szCs w:val="24"/>
              </w:rPr>
            </w:pPr>
            <w:r w:rsidRPr="00617966">
              <w:rPr>
                <w:sz w:val="24"/>
                <w:szCs w:val="24"/>
              </w:rPr>
              <w:t>48</w:t>
            </w:r>
          </w:p>
        </w:tc>
        <w:tc>
          <w:tcPr>
            <w:tcW w:w="820" w:type="dxa"/>
            <w:shd w:val="clear" w:color="auto" w:fill="auto"/>
          </w:tcPr>
          <w:p w:rsidR="00382E58" w:rsidRPr="00617966" w:rsidRDefault="00382E58" w:rsidP="0079451A">
            <w:pPr>
              <w:jc w:val="both"/>
              <w:rPr>
                <w:sz w:val="24"/>
                <w:szCs w:val="24"/>
              </w:rPr>
            </w:pPr>
            <w:r w:rsidRPr="00617966">
              <w:rPr>
                <w:sz w:val="24"/>
                <w:szCs w:val="24"/>
              </w:rPr>
              <w:t>3.5</w:t>
            </w:r>
          </w:p>
        </w:tc>
      </w:tr>
    </w:tbl>
    <w:p w:rsidR="00382E58" w:rsidRDefault="00382E58" w:rsidP="0079451A">
      <w:pPr>
        <w:ind w:firstLine="720"/>
        <w:jc w:val="both"/>
        <w:rPr>
          <w:sz w:val="24"/>
          <w:szCs w:val="24"/>
        </w:rPr>
      </w:pPr>
      <w:r w:rsidRPr="00617966">
        <w:rPr>
          <w:sz w:val="24"/>
          <w:szCs w:val="24"/>
        </w:rPr>
        <w:t xml:space="preserve">Учащимся была предложена контрольная работа, где учащиеся должны были показать не только уровень владения математикой, но и уровень сформированности метапредметных УУД: коммуникативных (управление своим поведением), регулятивных (формирование способностей к мобилизации сил и энергии, к волевому усилению в преодолении препятствий), познавательных (демонстрация овладения общими приемами решения заданий). Учащиеся продемонстрировали высокий уровень вычислений с многозначными числами (87% ), применение основного свойства дроби (76%), решения текстовой задачи на движение (75%). Наибольшее количество ошибок допущено при выполнении сложения и вычитания обыкновенных дробей с разными знаменателями (34%), вычитания смешанных чисел (38%).  </w:t>
      </w:r>
    </w:p>
    <w:p w:rsidR="00830933" w:rsidRPr="00617966" w:rsidRDefault="00830933" w:rsidP="0079451A">
      <w:pPr>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264"/>
        <w:gridCol w:w="1645"/>
        <w:gridCol w:w="646"/>
        <w:gridCol w:w="646"/>
        <w:gridCol w:w="646"/>
        <w:gridCol w:w="646"/>
        <w:gridCol w:w="948"/>
        <w:gridCol w:w="1155"/>
        <w:gridCol w:w="1111"/>
      </w:tblGrid>
      <w:tr w:rsidR="00617966" w:rsidRPr="00617966" w:rsidTr="00A3535C">
        <w:tc>
          <w:tcPr>
            <w:tcW w:w="929" w:type="dxa"/>
            <w:vMerge w:val="restart"/>
            <w:shd w:val="clear" w:color="auto" w:fill="auto"/>
          </w:tcPr>
          <w:p w:rsidR="00382E58" w:rsidRPr="00617966" w:rsidRDefault="00382E58" w:rsidP="0079451A">
            <w:pPr>
              <w:jc w:val="both"/>
              <w:rPr>
                <w:sz w:val="24"/>
                <w:szCs w:val="24"/>
              </w:rPr>
            </w:pPr>
            <w:r w:rsidRPr="00617966">
              <w:rPr>
                <w:sz w:val="24"/>
                <w:szCs w:val="24"/>
              </w:rPr>
              <w:t>Класс</w:t>
            </w:r>
          </w:p>
        </w:tc>
        <w:tc>
          <w:tcPr>
            <w:tcW w:w="1264" w:type="dxa"/>
            <w:vMerge w:val="restart"/>
            <w:shd w:val="clear" w:color="auto" w:fill="auto"/>
          </w:tcPr>
          <w:p w:rsidR="00382E58" w:rsidRPr="00617966" w:rsidRDefault="00382E58" w:rsidP="0079451A">
            <w:pPr>
              <w:jc w:val="both"/>
              <w:rPr>
                <w:sz w:val="24"/>
                <w:szCs w:val="24"/>
              </w:rPr>
            </w:pPr>
            <w:r w:rsidRPr="00617966">
              <w:rPr>
                <w:sz w:val="24"/>
                <w:szCs w:val="24"/>
              </w:rPr>
              <w:t>Учащихся по списку</w:t>
            </w:r>
          </w:p>
        </w:tc>
        <w:tc>
          <w:tcPr>
            <w:tcW w:w="1645" w:type="dxa"/>
            <w:vMerge w:val="restart"/>
            <w:shd w:val="clear" w:color="auto" w:fill="auto"/>
          </w:tcPr>
          <w:p w:rsidR="00382E58" w:rsidRPr="00617966" w:rsidRDefault="00382E58" w:rsidP="0079451A">
            <w:pPr>
              <w:jc w:val="both"/>
              <w:rPr>
                <w:sz w:val="24"/>
                <w:szCs w:val="24"/>
              </w:rPr>
            </w:pPr>
            <w:r w:rsidRPr="00617966">
              <w:rPr>
                <w:sz w:val="24"/>
                <w:szCs w:val="24"/>
              </w:rPr>
              <w:t>Количество учащихся, выполнявших работу</w:t>
            </w:r>
          </w:p>
        </w:tc>
        <w:tc>
          <w:tcPr>
            <w:tcW w:w="3275" w:type="dxa"/>
            <w:gridSpan w:val="4"/>
            <w:shd w:val="clear" w:color="auto" w:fill="auto"/>
          </w:tcPr>
          <w:p w:rsidR="00382E58" w:rsidRPr="00617966" w:rsidRDefault="00382E58" w:rsidP="0079451A">
            <w:pPr>
              <w:jc w:val="both"/>
              <w:rPr>
                <w:sz w:val="24"/>
                <w:szCs w:val="24"/>
              </w:rPr>
            </w:pPr>
            <w:r w:rsidRPr="00617966">
              <w:rPr>
                <w:sz w:val="24"/>
                <w:szCs w:val="24"/>
              </w:rPr>
              <w:t>Получили оценки</w:t>
            </w:r>
          </w:p>
        </w:tc>
        <w:tc>
          <w:tcPr>
            <w:tcW w:w="819" w:type="dxa"/>
            <w:vMerge w:val="restart"/>
            <w:shd w:val="clear" w:color="auto" w:fill="auto"/>
          </w:tcPr>
          <w:p w:rsidR="00382E58" w:rsidRPr="00617966" w:rsidRDefault="00382E58" w:rsidP="0079451A">
            <w:pPr>
              <w:jc w:val="both"/>
              <w:rPr>
                <w:sz w:val="24"/>
                <w:szCs w:val="24"/>
              </w:rPr>
            </w:pPr>
            <w:r w:rsidRPr="00617966">
              <w:rPr>
                <w:sz w:val="24"/>
                <w:szCs w:val="24"/>
              </w:rPr>
              <w:t>Успева</w:t>
            </w:r>
          </w:p>
          <w:p w:rsidR="00382E58" w:rsidRPr="00617966" w:rsidRDefault="00382E58" w:rsidP="0079451A">
            <w:pPr>
              <w:jc w:val="both"/>
              <w:rPr>
                <w:sz w:val="24"/>
                <w:szCs w:val="24"/>
              </w:rPr>
            </w:pPr>
            <w:r w:rsidRPr="00617966">
              <w:rPr>
                <w:sz w:val="24"/>
                <w:szCs w:val="24"/>
              </w:rPr>
              <w:t>емость (%)</w:t>
            </w:r>
          </w:p>
        </w:tc>
        <w:tc>
          <w:tcPr>
            <w:tcW w:w="819" w:type="dxa"/>
            <w:vMerge w:val="restart"/>
            <w:shd w:val="clear" w:color="auto" w:fill="auto"/>
          </w:tcPr>
          <w:p w:rsidR="00382E58" w:rsidRPr="00617966" w:rsidRDefault="00382E58" w:rsidP="0079451A">
            <w:pPr>
              <w:jc w:val="both"/>
              <w:rPr>
                <w:sz w:val="24"/>
                <w:szCs w:val="24"/>
              </w:rPr>
            </w:pPr>
            <w:r w:rsidRPr="00617966">
              <w:rPr>
                <w:sz w:val="24"/>
                <w:szCs w:val="24"/>
              </w:rPr>
              <w:t>Качество знаний (%)</w:t>
            </w:r>
          </w:p>
        </w:tc>
        <w:tc>
          <w:tcPr>
            <w:tcW w:w="820" w:type="dxa"/>
            <w:vMerge w:val="restart"/>
            <w:shd w:val="clear" w:color="auto" w:fill="auto"/>
          </w:tcPr>
          <w:p w:rsidR="00382E58" w:rsidRPr="00617966" w:rsidRDefault="00382E58" w:rsidP="0079451A">
            <w:pPr>
              <w:jc w:val="both"/>
              <w:rPr>
                <w:sz w:val="24"/>
                <w:szCs w:val="24"/>
              </w:rPr>
            </w:pPr>
            <w:r w:rsidRPr="00617966">
              <w:rPr>
                <w:sz w:val="24"/>
                <w:szCs w:val="24"/>
              </w:rPr>
              <w:t>Средний балл</w:t>
            </w:r>
          </w:p>
        </w:tc>
      </w:tr>
      <w:tr w:rsidR="00617966" w:rsidRPr="00617966" w:rsidTr="00A3535C">
        <w:tc>
          <w:tcPr>
            <w:tcW w:w="929" w:type="dxa"/>
            <w:vMerge/>
            <w:shd w:val="clear" w:color="auto" w:fill="auto"/>
          </w:tcPr>
          <w:p w:rsidR="00382E58" w:rsidRPr="00617966" w:rsidRDefault="00382E58" w:rsidP="0079451A">
            <w:pPr>
              <w:jc w:val="both"/>
              <w:rPr>
                <w:sz w:val="24"/>
                <w:szCs w:val="24"/>
              </w:rPr>
            </w:pPr>
          </w:p>
        </w:tc>
        <w:tc>
          <w:tcPr>
            <w:tcW w:w="1264" w:type="dxa"/>
            <w:vMerge/>
            <w:shd w:val="clear" w:color="auto" w:fill="auto"/>
          </w:tcPr>
          <w:p w:rsidR="00382E58" w:rsidRPr="00617966" w:rsidRDefault="00382E58" w:rsidP="0079451A">
            <w:pPr>
              <w:jc w:val="both"/>
              <w:rPr>
                <w:sz w:val="24"/>
                <w:szCs w:val="24"/>
              </w:rPr>
            </w:pPr>
          </w:p>
        </w:tc>
        <w:tc>
          <w:tcPr>
            <w:tcW w:w="1645" w:type="dxa"/>
            <w:vMerge/>
            <w:shd w:val="clear" w:color="auto" w:fill="auto"/>
          </w:tcPr>
          <w:p w:rsidR="00382E58" w:rsidRPr="00617966" w:rsidRDefault="00382E58" w:rsidP="0079451A">
            <w:pPr>
              <w:jc w:val="both"/>
              <w:rPr>
                <w:sz w:val="24"/>
                <w:szCs w:val="24"/>
              </w:rPr>
            </w:pPr>
          </w:p>
        </w:tc>
        <w:tc>
          <w:tcPr>
            <w:tcW w:w="818" w:type="dxa"/>
            <w:shd w:val="clear" w:color="auto" w:fill="auto"/>
          </w:tcPr>
          <w:p w:rsidR="00382E58" w:rsidRPr="00617966" w:rsidRDefault="00382E58" w:rsidP="0079451A">
            <w:pPr>
              <w:jc w:val="both"/>
              <w:rPr>
                <w:sz w:val="24"/>
                <w:szCs w:val="24"/>
              </w:rPr>
            </w:pPr>
            <w:r w:rsidRPr="00617966">
              <w:rPr>
                <w:sz w:val="24"/>
                <w:szCs w:val="24"/>
              </w:rPr>
              <w:t>«5»</w:t>
            </w:r>
          </w:p>
        </w:tc>
        <w:tc>
          <w:tcPr>
            <w:tcW w:w="819" w:type="dxa"/>
            <w:shd w:val="clear" w:color="auto" w:fill="auto"/>
          </w:tcPr>
          <w:p w:rsidR="00382E58" w:rsidRPr="00617966" w:rsidRDefault="00382E58" w:rsidP="0079451A">
            <w:pPr>
              <w:jc w:val="both"/>
              <w:rPr>
                <w:sz w:val="24"/>
                <w:szCs w:val="24"/>
              </w:rPr>
            </w:pPr>
            <w:r w:rsidRPr="00617966">
              <w:rPr>
                <w:sz w:val="24"/>
                <w:szCs w:val="24"/>
              </w:rPr>
              <w:t>«4»</w:t>
            </w:r>
          </w:p>
        </w:tc>
        <w:tc>
          <w:tcPr>
            <w:tcW w:w="819" w:type="dxa"/>
            <w:shd w:val="clear" w:color="auto" w:fill="auto"/>
          </w:tcPr>
          <w:p w:rsidR="00382E58" w:rsidRPr="00617966" w:rsidRDefault="00382E58" w:rsidP="0079451A">
            <w:pPr>
              <w:jc w:val="both"/>
              <w:rPr>
                <w:sz w:val="24"/>
                <w:szCs w:val="24"/>
              </w:rPr>
            </w:pPr>
            <w:r w:rsidRPr="00617966">
              <w:rPr>
                <w:sz w:val="24"/>
                <w:szCs w:val="24"/>
              </w:rPr>
              <w:t>«3»</w:t>
            </w:r>
          </w:p>
        </w:tc>
        <w:tc>
          <w:tcPr>
            <w:tcW w:w="819" w:type="dxa"/>
            <w:shd w:val="clear" w:color="auto" w:fill="auto"/>
          </w:tcPr>
          <w:p w:rsidR="00382E58" w:rsidRPr="00617966" w:rsidRDefault="00382E58" w:rsidP="0079451A">
            <w:pPr>
              <w:jc w:val="both"/>
              <w:rPr>
                <w:sz w:val="24"/>
                <w:szCs w:val="24"/>
              </w:rPr>
            </w:pPr>
            <w:r w:rsidRPr="00617966">
              <w:rPr>
                <w:sz w:val="24"/>
                <w:szCs w:val="24"/>
              </w:rPr>
              <w:t>«2»</w:t>
            </w:r>
          </w:p>
        </w:tc>
        <w:tc>
          <w:tcPr>
            <w:tcW w:w="819" w:type="dxa"/>
            <w:vMerge/>
            <w:shd w:val="clear" w:color="auto" w:fill="auto"/>
          </w:tcPr>
          <w:p w:rsidR="00382E58" w:rsidRPr="00617966" w:rsidRDefault="00382E58" w:rsidP="0079451A">
            <w:pPr>
              <w:jc w:val="both"/>
              <w:rPr>
                <w:sz w:val="24"/>
                <w:szCs w:val="24"/>
              </w:rPr>
            </w:pPr>
          </w:p>
        </w:tc>
        <w:tc>
          <w:tcPr>
            <w:tcW w:w="819" w:type="dxa"/>
            <w:vMerge/>
            <w:shd w:val="clear" w:color="auto" w:fill="auto"/>
          </w:tcPr>
          <w:p w:rsidR="00382E58" w:rsidRPr="00617966" w:rsidRDefault="00382E58" w:rsidP="0079451A">
            <w:pPr>
              <w:jc w:val="both"/>
              <w:rPr>
                <w:sz w:val="24"/>
                <w:szCs w:val="24"/>
              </w:rPr>
            </w:pPr>
          </w:p>
        </w:tc>
        <w:tc>
          <w:tcPr>
            <w:tcW w:w="820" w:type="dxa"/>
            <w:vMerge/>
            <w:shd w:val="clear" w:color="auto" w:fill="auto"/>
          </w:tcPr>
          <w:p w:rsidR="00382E58" w:rsidRPr="00617966" w:rsidRDefault="00382E58" w:rsidP="0079451A">
            <w:pPr>
              <w:jc w:val="both"/>
              <w:rPr>
                <w:sz w:val="24"/>
                <w:szCs w:val="24"/>
              </w:rPr>
            </w:pPr>
          </w:p>
        </w:tc>
      </w:tr>
      <w:tr w:rsidR="00617966" w:rsidRPr="00617966" w:rsidTr="00A3535C">
        <w:tc>
          <w:tcPr>
            <w:tcW w:w="929" w:type="dxa"/>
            <w:shd w:val="clear" w:color="auto" w:fill="auto"/>
          </w:tcPr>
          <w:p w:rsidR="00382E58" w:rsidRPr="00617966" w:rsidRDefault="00382E58" w:rsidP="0079451A">
            <w:pPr>
              <w:jc w:val="both"/>
              <w:rPr>
                <w:sz w:val="24"/>
                <w:szCs w:val="24"/>
              </w:rPr>
            </w:pPr>
            <w:r w:rsidRPr="00617966">
              <w:rPr>
                <w:sz w:val="24"/>
                <w:szCs w:val="24"/>
              </w:rPr>
              <w:t>7А</w:t>
            </w:r>
          </w:p>
        </w:tc>
        <w:tc>
          <w:tcPr>
            <w:tcW w:w="1264" w:type="dxa"/>
            <w:shd w:val="clear" w:color="auto" w:fill="auto"/>
          </w:tcPr>
          <w:p w:rsidR="00382E58" w:rsidRPr="00617966" w:rsidRDefault="00382E58" w:rsidP="0079451A">
            <w:pPr>
              <w:jc w:val="both"/>
              <w:rPr>
                <w:sz w:val="24"/>
                <w:szCs w:val="24"/>
              </w:rPr>
            </w:pPr>
            <w:r w:rsidRPr="00617966">
              <w:rPr>
                <w:sz w:val="24"/>
                <w:szCs w:val="24"/>
              </w:rPr>
              <w:t>26</w:t>
            </w:r>
          </w:p>
        </w:tc>
        <w:tc>
          <w:tcPr>
            <w:tcW w:w="1645" w:type="dxa"/>
            <w:shd w:val="clear" w:color="auto" w:fill="auto"/>
          </w:tcPr>
          <w:p w:rsidR="00382E58" w:rsidRPr="00617966" w:rsidRDefault="00382E58" w:rsidP="0079451A">
            <w:pPr>
              <w:jc w:val="both"/>
              <w:rPr>
                <w:sz w:val="24"/>
                <w:szCs w:val="24"/>
              </w:rPr>
            </w:pPr>
            <w:r w:rsidRPr="00617966">
              <w:rPr>
                <w:sz w:val="24"/>
                <w:szCs w:val="24"/>
              </w:rPr>
              <w:t>22/85%</w:t>
            </w:r>
          </w:p>
        </w:tc>
        <w:tc>
          <w:tcPr>
            <w:tcW w:w="818" w:type="dxa"/>
            <w:shd w:val="clear" w:color="auto" w:fill="auto"/>
          </w:tcPr>
          <w:p w:rsidR="00382E58" w:rsidRPr="00617966" w:rsidRDefault="00382E58" w:rsidP="0079451A">
            <w:pPr>
              <w:jc w:val="both"/>
              <w:rPr>
                <w:sz w:val="24"/>
                <w:szCs w:val="24"/>
              </w:rPr>
            </w:pPr>
            <w:r w:rsidRPr="00617966">
              <w:rPr>
                <w:sz w:val="24"/>
                <w:szCs w:val="24"/>
              </w:rPr>
              <w:t>2</w:t>
            </w:r>
          </w:p>
        </w:tc>
        <w:tc>
          <w:tcPr>
            <w:tcW w:w="819" w:type="dxa"/>
            <w:shd w:val="clear" w:color="auto" w:fill="auto"/>
          </w:tcPr>
          <w:p w:rsidR="00382E58" w:rsidRPr="00617966" w:rsidRDefault="00382E58" w:rsidP="0079451A">
            <w:pPr>
              <w:jc w:val="both"/>
              <w:rPr>
                <w:sz w:val="24"/>
                <w:szCs w:val="24"/>
              </w:rPr>
            </w:pPr>
            <w:r w:rsidRPr="00617966">
              <w:rPr>
                <w:sz w:val="24"/>
                <w:szCs w:val="24"/>
              </w:rPr>
              <w:t>8</w:t>
            </w:r>
          </w:p>
        </w:tc>
        <w:tc>
          <w:tcPr>
            <w:tcW w:w="819" w:type="dxa"/>
            <w:shd w:val="clear" w:color="auto" w:fill="auto"/>
          </w:tcPr>
          <w:p w:rsidR="00382E58" w:rsidRPr="00617966" w:rsidRDefault="00382E58" w:rsidP="0079451A">
            <w:pPr>
              <w:jc w:val="both"/>
              <w:rPr>
                <w:sz w:val="24"/>
                <w:szCs w:val="24"/>
              </w:rPr>
            </w:pPr>
            <w:r w:rsidRPr="00617966">
              <w:rPr>
                <w:sz w:val="24"/>
                <w:szCs w:val="24"/>
              </w:rPr>
              <w:t>6</w:t>
            </w:r>
          </w:p>
        </w:tc>
        <w:tc>
          <w:tcPr>
            <w:tcW w:w="819" w:type="dxa"/>
            <w:shd w:val="clear" w:color="auto" w:fill="auto"/>
          </w:tcPr>
          <w:p w:rsidR="00382E58" w:rsidRPr="00617966" w:rsidRDefault="00382E58" w:rsidP="0079451A">
            <w:pPr>
              <w:jc w:val="both"/>
              <w:rPr>
                <w:sz w:val="24"/>
                <w:szCs w:val="24"/>
              </w:rPr>
            </w:pPr>
            <w:r w:rsidRPr="00617966">
              <w:rPr>
                <w:sz w:val="24"/>
                <w:szCs w:val="24"/>
              </w:rPr>
              <w:t>6</w:t>
            </w:r>
          </w:p>
        </w:tc>
        <w:tc>
          <w:tcPr>
            <w:tcW w:w="819" w:type="dxa"/>
            <w:shd w:val="clear" w:color="auto" w:fill="auto"/>
          </w:tcPr>
          <w:p w:rsidR="00382E58" w:rsidRPr="00617966" w:rsidRDefault="00382E58" w:rsidP="0079451A">
            <w:pPr>
              <w:jc w:val="both"/>
              <w:rPr>
                <w:sz w:val="24"/>
                <w:szCs w:val="24"/>
              </w:rPr>
            </w:pPr>
            <w:r w:rsidRPr="00617966">
              <w:rPr>
                <w:sz w:val="24"/>
                <w:szCs w:val="24"/>
              </w:rPr>
              <w:t>73</w:t>
            </w:r>
          </w:p>
        </w:tc>
        <w:tc>
          <w:tcPr>
            <w:tcW w:w="819" w:type="dxa"/>
            <w:shd w:val="clear" w:color="auto" w:fill="auto"/>
          </w:tcPr>
          <w:p w:rsidR="00382E58" w:rsidRPr="00617966" w:rsidRDefault="00382E58" w:rsidP="0079451A">
            <w:pPr>
              <w:jc w:val="both"/>
              <w:rPr>
                <w:sz w:val="24"/>
                <w:szCs w:val="24"/>
              </w:rPr>
            </w:pPr>
            <w:r w:rsidRPr="00617966">
              <w:rPr>
                <w:sz w:val="24"/>
                <w:szCs w:val="24"/>
              </w:rPr>
              <w:t>45</w:t>
            </w:r>
          </w:p>
        </w:tc>
        <w:tc>
          <w:tcPr>
            <w:tcW w:w="820" w:type="dxa"/>
            <w:shd w:val="clear" w:color="auto" w:fill="auto"/>
          </w:tcPr>
          <w:p w:rsidR="00382E58" w:rsidRPr="00617966" w:rsidRDefault="00382E58" w:rsidP="0079451A">
            <w:pPr>
              <w:jc w:val="both"/>
              <w:rPr>
                <w:sz w:val="24"/>
                <w:szCs w:val="24"/>
              </w:rPr>
            </w:pPr>
            <w:r w:rsidRPr="00617966">
              <w:rPr>
                <w:sz w:val="24"/>
                <w:szCs w:val="24"/>
              </w:rPr>
              <w:t>3.3</w:t>
            </w:r>
          </w:p>
        </w:tc>
      </w:tr>
      <w:tr w:rsidR="00617966" w:rsidRPr="00617966" w:rsidTr="00A3535C">
        <w:tc>
          <w:tcPr>
            <w:tcW w:w="929" w:type="dxa"/>
            <w:shd w:val="clear" w:color="auto" w:fill="auto"/>
          </w:tcPr>
          <w:p w:rsidR="00382E58" w:rsidRPr="00617966" w:rsidRDefault="00382E58" w:rsidP="0079451A">
            <w:pPr>
              <w:jc w:val="both"/>
              <w:rPr>
                <w:sz w:val="24"/>
                <w:szCs w:val="24"/>
              </w:rPr>
            </w:pPr>
            <w:r w:rsidRPr="00617966">
              <w:rPr>
                <w:sz w:val="24"/>
                <w:szCs w:val="24"/>
              </w:rPr>
              <w:t>7Б</w:t>
            </w:r>
          </w:p>
        </w:tc>
        <w:tc>
          <w:tcPr>
            <w:tcW w:w="1264" w:type="dxa"/>
            <w:shd w:val="clear" w:color="auto" w:fill="auto"/>
          </w:tcPr>
          <w:p w:rsidR="00382E58" w:rsidRPr="00617966" w:rsidRDefault="00382E58" w:rsidP="0079451A">
            <w:pPr>
              <w:jc w:val="both"/>
              <w:rPr>
                <w:sz w:val="24"/>
                <w:szCs w:val="24"/>
              </w:rPr>
            </w:pPr>
            <w:r w:rsidRPr="00617966">
              <w:rPr>
                <w:sz w:val="24"/>
                <w:szCs w:val="24"/>
              </w:rPr>
              <w:t>31</w:t>
            </w:r>
          </w:p>
        </w:tc>
        <w:tc>
          <w:tcPr>
            <w:tcW w:w="1645" w:type="dxa"/>
            <w:shd w:val="clear" w:color="auto" w:fill="auto"/>
          </w:tcPr>
          <w:p w:rsidR="00382E58" w:rsidRPr="00617966" w:rsidRDefault="00382E58" w:rsidP="0079451A">
            <w:pPr>
              <w:jc w:val="both"/>
              <w:rPr>
                <w:sz w:val="24"/>
                <w:szCs w:val="24"/>
              </w:rPr>
            </w:pPr>
            <w:r w:rsidRPr="00617966">
              <w:rPr>
                <w:sz w:val="24"/>
                <w:szCs w:val="24"/>
              </w:rPr>
              <w:t>30/97%</w:t>
            </w:r>
          </w:p>
        </w:tc>
        <w:tc>
          <w:tcPr>
            <w:tcW w:w="818" w:type="dxa"/>
            <w:shd w:val="clear" w:color="auto" w:fill="auto"/>
          </w:tcPr>
          <w:p w:rsidR="00382E58" w:rsidRPr="00617966" w:rsidRDefault="00382E58" w:rsidP="0079451A">
            <w:pPr>
              <w:jc w:val="both"/>
              <w:rPr>
                <w:sz w:val="24"/>
                <w:szCs w:val="24"/>
              </w:rPr>
            </w:pPr>
            <w:r w:rsidRPr="00617966">
              <w:rPr>
                <w:sz w:val="24"/>
                <w:szCs w:val="24"/>
              </w:rPr>
              <w:t>7</w:t>
            </w:r>
          </w:p>
        </w:tc>
        <w:tc>
          <w:tcPr>
            <w:tcW w:w="819" w:type="dxa"/>
            <w:shd w:val="clear" w:color="auto" w:fill="auto"/>
          </w:tcPr>
          <w:p w:rsidR="00382E58" w:rsidRPr="00617966" w:rsidRDefault="00382E58" w:rsidP="0079451A">
            <w:pPr>
              <w:jc w:val="both"/>
              <w:rPr>
                <w:sz w:val="24"/>
                <w:szCs w:val="24"/>
              </w:rPr>
            </w:pPr>
            <w:r w:rsidRPr="00617966">
              <w:rPr>
                <w:sz w:val="24"/>
                <w:szCs w:val="24"/>
              </w:rPr>
              <w:t>10</w:t>
            </w:r>
          </w:p>
        </w:tc>
        <w:tc>
          <w:tcPr>
            <w:tcW w:w="819" w:type="dxa"/>
            <w:shd w:val="clear" w:color="auto" w:fill="auto"/>
          </w:tcPr>
          <w:p w:rsidR="00382E58" w:rsidRPr="00617966" w:rsidRDefault="00382E58" w:rsidP="0079451A">
            <w:pPr>
              <w:jc w:val="both"/>
              <w:rPr>
                <w:sz w:val="24"/>
                <w:szCs w:val="24"/>
              </w:rPr>
            </w:pPr>
            <w:r w:rsidRPr="00617966">
              <w:rPr>
                <w:sz w:val="24"/>
                <w:szCs w:val="24"/>
              </w:rPr>
              <w:t>11</w:t>
            </w:r>
          </w:p>
        </w:tc>
        <w:tc>
          <w:tcPr>
            <w:tcW w:w="819" w:type="dxa"/>
            <w:shd w:val="clear" w:color="auto" w:fill="auto"/>
          </w:tcPr>
          <w:p w:rsidR="00382E58" w:rsidRPr="00617966" w:rsidRDefault="00382E58" w:rsidP="0079451A">
            <w:pPr>
              <w:jc w:val="both"/>
              <w:rPr>
                <w:sz w:val="24"/>
                <w:szCs w:val="24"/>
              </w:rPr>
            </w:pPr>
            <w:r w:rsidRPr="00617966">
              <w:rPr>
                <w:sz w:val="24"/>
                <w:szCs w:val="24"/>
              </w:rPr>
              <w:t>2</w:t>
            </w:r>
          </w:p>
        </w:tc>
        <w:tc>
          <w:tcPr>
            <w:tcW w:w="819" w:type="dxa"/>
            <w:shd w:val="clear" w:color="auto" w:fill="auto"/>
          </w:tcPr>
          <w:p w:rsidR="00382E58" w:rsidRPr="00617966" w:rsidRDefault="00382E58" w:rsidP="0079451A">
            <w:pPr>
              <w:jc w:val="both"/>
              <w:rPr>
                <w:sz w:val="24"/>
                <w:szCs w:val="24"/>
              </w:rPr>
            </w:pPr>
            <w:r w:rsidRPr="00617966">
              <w:rPr>
                <w:sz w:val="24"/>
                <w:szCs w:val="24"/>
              </w:rPr>
              <w:t>93</w:t>
            </w:r>
          </w:p>
        </w:tc>
        <w:tc>
          <w:tcPr>
            <w:tcW w:w="819" w:type="dxa"/>
            <w:shd w:val="clear" w:color="auto" w:fill="auto"/>
          </w:tcPr>
          <w:p w:rsidR="00382E58" w:rsidRPr="00617966" w:rsidRDefault="00382E58" w:rsidP="0079451A">
            <w:pPr>
              <w:jc w:val="both"/>
              <w:rPr>
                <w:sz w:val="24"/>
                <w:szCs w:val="24"/>
              </w:rPr>
            </w:pPr>
            <w:r w:rsidRPr="00617966">
              <w:rPr>
                <w:sz w:val="24"/>
                <w:szCs w:val="24"/>
              </w:rPr>
              <w:t>57</w:t>
            </w:r>
          </w:p>
        </w:tc>
        <w:tc>
          <w:tcPr>
            <w:tcW w:w="820" w:type="dxa"/>
            <w:shd w:val="clear" w:color="auto" w:fill="auto"/>
          </w:tcPr>
          <w:p w:rsidR="00382E58" w:rsidRPr="00617966" w:rsidRDefault="00382E58" w:rsidP="0079451A">
            <w:pPr>
              <w:jc w:val="both"/>
              <w:rPr>
                <w:sz w:val="24"/>
                <w:szCs w:val="24"/>
              </w:rPr>
            </w:pPr>
            <w:r w:rsidRPr="00617966">
              <w:rPr>
                <w:sz w:val="24"/>
                <w:szCs w:val="24"/>
              </w:rPr>
              <w:t>3.7</w:t>
            </w:r>
          </w:p>
        </w:tc>
      </w:tr>
      <w:tr w:rsidR="00617966" w:rsidRPr="00617966" w:rsidTr="00A3535C">
        <w:tc>
          <w:tcPr>
            <w:tcW w:w="929" w:type="dxa"/>
            <w:shd w:val="clear" w:color="auto" w:fill="auto"/>
          </w:tcPr>
          <w:p w:rsidR="00382E58" w:rsidRPr="00617966" w:rsidRDefault="00382E58" w:rsidP="0079451A">
            <w:pPr>
              <w:jc w:val="both"/>
              <w:rPr>
                <w:sz w:val="24"/>
                <w:szCs w:val="24"/>
              </w:rPr>
            </w:pPr>
            <w:r w:rsidRPr="00617966">
              <w:rPr>
                <w:sz w:val="24"/>
                <w:szCs w:val="24"/>
              </w:rPr>
              <w:t>7В</w:t>
            </w:r>
          </w:p>
        </w:tc>
        <w:tc>
          <w:tcPr>
            <w:tcW w:w="1264" w:type="dxa"/>
            <w:shd w:val="clear" w:color="auto" w:fill="auto"/>
          </w:tcPr>
          <w:p w:rsidR="00382E58" w:rsidRPr="00617966" w:rsidRDefault="00382E58" w:rsidP="0079451A">
            <w:pPr>
              <w:jc w:val="both"/>
              <w:rPr>
                <w:sz w:val="24"/>
                <w:szCs w:val="24"/>
              </w:rPr>
            </w:pPr>
            <w:r w:rsidRPr="00617966">
              <w:rPr>
                <w:sz w:val="24"/>
                <w:szCs w:val="24"/>
              </w:rPr>
              <w:t>31</w:t>
            </w:r>
          </w:p>
        </w:tc>
        <w:tc>
          <w:tcPr>
            <w:tcW w:w="1645" w:type="dxa"/>
            <w:shd w:val="clear" w:color="auto" w:fill="auto"/>
          </w:tcPr>
          <w:p w:rsidR="00382E58" w:rsidRPr="00617966" w:rsidRDefault="00382E58" w:rsidP="0079451A">
            <w:pPr>
              <w:jc w:val="both"/>
              <w:rPr>
                <w:sz w:val="24"/>
                <w:szCs w:val="24"/>
              </w:rPr>
            </w:pPr>
            <w:r w:rsidRPr="00617966">
              <w:rPr>
                <w:sz w:val="24"/>
                <w:szCs w:val="24"/>
              </w:rPr>
              <w:t>29/93%</w:t>
            </w:r>
          </w:p>
        </w:tc>
        <w:tc>
          <w:tcPr>
            <w:tcW w:w="818" w:type="dxa"/>
            <w:shd w:val="clear" w:color="auto" w:fill="auto"/>
          </w:tcPr>
          <w:p w:rsidR="00382E58" w:rsidRPr="00617966" w:rsidRDefault="00382E58" w:rsidP="0079451A">
            <w:pPr>
              <w:jc w:val="both"/>
              <w:rPr>
                <w:sz w:val="24"/>
                <w:szCs w:val="24"/>
              </w:rPr>
            </w:pPr>
            <w:r w:rsidRPr="00617966">
              <w:rPr>
                <w:sz w:val="24"/>
                <w:szCs w:val="24"/>
              </w:rPr>
              <w:t>0</w:t>
            </w:r>
          </w:p>
        </w:tc>
        <w:tc>
          <w:tcPr>
            <w:tcW w:w="819" w:type="dxa"/>
            <w:shd w:val="clear" w:color="auto" w:fill="auto"/>
          </w:tcPr>
          <w:p w:rsidR="00382E58" w:rsidRPr="00617966" w:rsidRDefault="00382E58" w:rsidP="0079451A">
            <w:pPr>
              <w:jc w:val="both"/>
              <w:rPr>
                <w:sz w:val="24"/>
                <w:szCs w:val="24"/>
              </w:rPr>
            </w:pPr>
            <w:r w:rsidRPr="00617966">
              <w:rPr>
                <w:sz w:val="24"/>
                <w:szCs w:val="24"/>
              </w:rPr>
              <w:t>8</w:t>
            </w:r>
          </w:p>
        </w:tc>
        <w:tc>
          <w:tcPr>
            <w:tcW w:w="819" w:type="dxa"/>
            <w:shd w:val="clear" w:color="auto" w:fill="auto"/>
          </w:tcPr>
          <w:p w:rsidR="00382E58" w:rsidRPr="00617966" w:rsidRDefault="00382E58" w:rsidP="0079451A">
            <w:pPr>
              <w:jc w:val="both"/>
              <w:rPr>
                <w:sz w:val="24"/>
                <w:szCs w:val="24"/>
              </w:rPr>
            </w:pPr>
            <w:r w:rsidRPr="00617966">
              <w:rPr>
                <w:sz w:val="24"/>
                <w:szCs w:val="24"/>
              </w:rPr>
              <w:t>14</w:t>
            </w:r>
          </w:p>
        </w:tc>
        <w:tc>
          <w:tcPr>
            <w:tcW w:w="819" w:type="dxa"/>
            <w:shd w:val="clear" w:color="auto" w:fill="auto"/>
          </w:tcPr>
          <w:p w:rsidR="00382E58" w:rsidRPr="00617966" w:rsidRDefault="00382E58" w:rsidP="0079451A">
            <w:pPr>
              <w:jc w:val="both"/>
              <w:rPr>
                <w:sz w:val="24"/>
                <w:szCs w:val="24"/>
              </w:rPr>
            </w:pPr>
            <w:r w:rsidRPr="00617966">
              <w:rPr>
                <w:sz w:val="24"/>
                <w:szCs w:val="24"/>
              </w:rPr>
              <w:t>7</w:t>
            </w:r>
          </w:p>
        </w:tc>
        <w:tc>
          <w:tcPr>
            <w:tcW w:w="819" w:type="dxa"/>
            <w:shd w:val="clear" w:color="auto" w:fill="auto"/>
          </w:tcPr>
          <w:p w:rsidR="00382E58" w:rsidRPr="00617966" w:rsidRDefault="00382E58" w:rsidP="0079451A">
            <w:pPr>
              <w:jc w:val="both"/>
              <w:rPr>
                <w:sz w:val="24"/>
                <w:szCs w:val="24"/>
              </w:rPr>
            </w:pPr>
            <w:r w:rsidRPr="00617966">
              <w:rPr>
                <w:sz w:val="24"/>
                <w:szCs w:val="24"/>
              </w:rPr>
              <w:t>73</w:t>
            </w:r>
          </w:p>
        </w:tc>
        <w:tc>
          <w:tcPr>
            <w:tcW w:w="819" w:type="dxa"/>
            <w:shd w:val="clear" w:color="auto" w:fill="auto"/>
          </w:tcPr>
          <w:p w:rsidR="00382E58" w:rsidRPr="00617966" w:rsidRDefault="00382E58" w:rsidP="0079451A">
            <w:pPr>
              <w:jc w:val="both"/>
              <w:rPr>
                <w:sz w:val="24"/>
                <w:szCs w:val="24"/>
              </w:rPr>
            </w:pPr>
            <w:r w:rsidRPr="00617966">
              <w:rPr>
                <w:sz w:val="24"/>
                <w:szCs w:val="24"/>
              </w:rPr>
              <w:t>27</w:t>
            </w:r>
          </w:p>
        </w:tc>
        <w:tc>
          <w:tcPr>
            <w:tcW w:w="820" w:type="dxa"/>
            <w:shd w:val="clear" w:color="auto" w:fill="auto"/>
          </w:tcPr>
          <w:p w:rsidR="00382E58" w:rsidRPr="00617966" w:rsidRDefault="00382E58" w:rsidP="0079451A">
            <w:pPr>
              <w:jc w:val="both"/>
              <w:rPr>
                <w:sz w:val="24"/>
                <w:szCs w:val="24"/>
              </w:rPr>
            </w:pPr>
            <w:r w:rsidRPr="00617966">
              <w:rPr>
                <w:sz w:val="24"/>
                <w:szCs w:val="24"/>
              </w:rPr>
              <w:t>3.0</w:t>
            </w:r>
          </w:p>
        </w:tc>
      </w:tr>
      <w:tr w:rsidR="00617966" w:rsidRPr="00617966" w:rsidTr="00A3535C">
        <w:tc>
          <w:tcPr>
            <w:tcW w:w="929" w:type="dxa"/>
            <w:shd w:val="clear" w:color="auto" w:fill="auto"/>
          </w:tcPr>
          <w:p w:rsidR="00382E58" w:rsidRPr="00617966" w:rsidRDefault="00382E58" w:rsidP="0079451A">
            <w:pPr>
              <w:jc w:val="both"/>
              <w:rPr>
                <w:sz w:val="24"/>
                <w:szCs w:val="24"/>
              </w:rPr>
            </w:pPr>
            <w:r w:rsidRPr="00617966">
              <w:rPr>
                <w:sz w:val="24"/>
                <w:szCs w:val="24"/>
              </w:rPr>
              <w:t>7Г</w:t>
            </w:r>
          </w:p>
        </w:tc>
        <w:tc>
          <w:tcPr>
            <w:tcW w:w="1264" w:type="dxa"/>
            <w:shd w:val="clear" w:color="auto" w:fill="auto"/>
          </w:tcPr>
          <w:p w:rsidR="00382E58" w:rsidRPr="00617966" w:rsidRDefault="00382E58" w:rsidP="0079451A">
            <w:pPr>
              <w:jc w:val="both"/>
              <w:rPr>
                <w:sz w:val="24"/>
                <w:szCs w:val="24"/>
              </w:rPr>
            </w:pPr>
            <w:r w:rsidRPr="00617966">
              <w:rPr>
                <w:sz w:val="24"/>
                <w:szCs w:val="24"/>
              </w:rPr>
              <w:t>28</w:t>
            </w:r>
          </w:p>
        </w:tc>
        <w:tc>
          <w:tcPr>
            <w:tcW w:w="1645" w:type="dxa"/>
            <w:shd w:val="clear" w:color="auto" w:fill="auto"/>
          </w:tcPr>
          <w:p w:rsidR="00382E58" w:rsidRPr="00617966" w:rsidRDefault="00382E58" w:rsidP="0079451A">
            <w:pPr>
              <w:jc w:val="both"/>
              <w:rPr>
                <w:sz w:val="24"/>
                <w:szCs w:val="24"/>
              </w:rPr>
            </w:pPr>
            <w:r w:rsidRPr="00617966">
              <w:rPr>
                <w:sz w:val="24"/>
                <w:szCs w:val="24"/>
              </w:rPr>
              <w:t>28/100%</w:t>
            </w:r>
          </w:p>
        </w:tc>
        <w:tc>
          <w:tcPr>
            <w:tcW w:w="818" w:type="dxa"/>
            <w:shd w:val="clear" w:color="auto" w:fill="auto"/>
          </w:tcPr>
          <w:p w:rsidR="00382E58" w:rsidRPr="00617966" w:rsidRDefault="00382E58" w:rsidP="0079451A">
            <w:pPr>
              <w:jc w:val="both"/>
              <w:rPr>
                <w:sz w:val="24"/>
                <w:szCs w:val="24"/>
              </w:rPr>
            </w:pPr>
            <w:r w:rsidRPr="00617966">
              <w:rPr>
                <w:sz w:val="24"/>
                <w:szCs w:val="24"/>
              </w:rPr>
              <w:t>2</w:t>
            </w:r>
          </w:p>
        </w:tc>
        <w:tc>
          <w:tcPr>
            <w:tcW w:w="819" w:type="dxa"/>
            <w:shd w:val="clear" w:color="auto" w:fill="auto"/>
          </w:tcPr>
          <w:p w:rsidR="00382E58" w:rsidRPr="00617966" w:rsidRDefault="00382E58" w:rsidP="0079451A">
            <w:pPr>
              <w:jc w:val="both"/>
              <w:rPr>
                <w:sz w:val="24"/>
                <w:szCs w:val="24"/>
              </w:rPr>
            </w:pPr>
            <w:r w:rsidRPr="00617966">
              <w:rPr>
                <w:sz w:val="24"/>
                <w:szCs w:val="24"/>
              </w:rPr>
              <w:t>7</w:t>
            </w:r>
          </w:p>
        </w:tc>
        <w:tc>
          <w:tcPr>
            <w:tcW w:w="819" w:type="dxa"/>
            <w:shd w:val="clear" w:color="auto" w:fill="auto"/>
          </w:tcPr>
          <w:p w:rsidR="00382E58" w:rsidRPr="00617966" w:rsidRDefault="00382E58" w:rsidP="0079451A">
            <w:pPr>
              <w:jc w:val="both"/>
              <w:rPr>
                <w:sz w:val="24"/>
                <w:szCs w:val="24"/>
              </w:rPr>
            </w:pPr>
            <w:r w:rsidRPr="00617966">
              <w:rPr>
                <w:sz w:val="24"/>
                <w:szCs w:val="24"/>
              </w:rPr>
              <w:t>11</w:t>
            </w:r>
          </w:p>
        </w:tc>
        <w:tc>
          <w:tcPr>
            <w:tcW w:w="819" w:type="dxa"/>
            <w:shd w:val="clear" w:color="auto" w:fill="auto"/>
          </w:tcPr>
          <w:p w:rsidR="00382E58" w:rsidRPr="00617966" w:rsidRDefault="00382E58" w:rsidP="0079451A">
            <w:pPr>
              <w:jc w:val="both"/>
              <w:rPr>
                <w:sz w:val="24"/>
                <w:szCs w:val="24"/>
              </w:rPr>
            </w:pPr>
            <w:r w:rsidRPr="00617966">
              <w:rPr>
                <w:sz w:val="24"/>
                <w:szCs w:val="24"/>
              </w:rPr>
              <w:t>8</w:t>
            </w:r>
          </w:p>
        </w:tc>
        <w:tc>
          <w:tcPr>
            <w:tcW w:w="819" w:type="dxa"/>
            <w:shd w:val="clear" w:color="auto" w:fill="auto"/>
          </w:tcPr>
          <w:p w:rsidR="00382E58" w:rsidRPr="00617966" w:rsidRDefault="00382E58" w:rsidP="0079451A">
            <w:pPr>
              <w:jc w:val="both"/>
              <w:rPr>
                <w:sz w:val="24"/>
                <w:szCs w:val="24"/>
              </w:rPr>
            </w:pPr>
            <w:r w:rsidRPr="00617966">
              <w:rPr>
                <w:sz w:val="24"/>
                <w:szCs w:val="24"/>
              </w:rPr>
              <w:t>71</w:t>
            </w:r>
          </w:p>
        </w:tc>
        <w:tc>
          <w:tcPr>
            <w:tcW w:w="819" w:type="dxa"/>
            <w:shd w:val="clear" w:color="auto" w:fill="auto"/>
          </w:tcPr>
          <w:p w:rsidR="00382E58" w:rsidRPr="00617966" w:rsidRDefault="00382E58" w:rsidP="0079451A">
            <w:pPr>
              <w:jc w:val="both"/>
              <w:rPr>
                <w:sz w:val="24"/>
                <w:szCs w:val="24"/>
              </w:rPr>
            </w:pPr>
            <w:r w:rsidRPr="00617966">
              <w:rPr>
                <w:sz w:val="24"/>
                <w:szCs w:val="24"/>
              </w:rPr>
              <w:t>32</w:t>
            </w:r>
          </w:p>
        </w:tc>
        <w:tc>
          <w:tcPr>
            <w:tcW w:w="820" w:type="dxa"/>
            <w:shd w:val="clear" w:color="auto" w:fill="auto"/>
          </w:tcPr>
          <w:p w:rsidR="00382E58" w:rsidRPr="00617966" w:rsidRDefault="00382E58" w:rsidP="0079451A">
            <w:pPr>
              <w:jc w:val="both"/>
              <w:rPr>
                <w:sz w:val="24"/>
                <w:szCs w:val="24"/>
              </w:rPr>
            </w:pPr>
            <w:r w:rsidRPr="00617966">
              <w:rPr>
                <w:sz w:val="24"/>
                <w:szCs w:val="24"/>
              </w:rPr>
              <w:t>3.1</w:t>
            </w:r>
          </w:p>
        </w:tc>
      </w:tr>
      <w:tr w:rsidR="00617966" w:rsidRPr="00617966" w:rsidTr="00A3535C">
        <w:tc>
          <w:tcPr>
            <w:tcW w:w="929" w:type="dxa"/>
            <w:shd w:val="clear" w:color="auto" w:fill="auto"/>
          </w:tcPr>
          <w:p w:rsidR="00382E58" w:rsidRPr="00617966" w:rsidRDefault="00382E58" w:rsidP="0079451A">
            <w:pPr>
              <w:jc w:val="both"/>
              <w:rPr>
                <w:sz w:val="24"/>
                <w:szCs w:val="24"/>
              </w:rPr>
            </w:pPr>
            <w:r w:rsidRPr="00617966">
              <w:rPr>
                <w:sz w:val="24"/>
                <w:szCs w:val="24"/>
              </w:rPr>
              <w:t>7Л</w:t>
            </w:r>
          </w:p>
        </w:tc>
        <w:tc>
          <w:tcPr>
            <w:tcW w:w="1264" w:type="dxa"/>
            <w:shd w:val="clear" w:color="auto" w:fill="auto"/>
          </w:tcPr>
          <w:p w:rsidR="00382E58" w:rsidRPr="00617966" w:rsidRDefault="00382E58" w:rsidP="0079451A">
            <w:pPr>
              <w:jc w:val="both"/>
              <w:rPr>
                <w:sz w:val="24"/>
                <w:szCs w:val="24"/>
              </w:rPr>
            </w:pPr>
            <w:r w:rsidRPr="00617966">
              <w:rPr>
                <w:sz w:val="24"/>
                <w:szCs w:val="24"/>
              </w:rPr>
              <w:t>28</w:t>
            </w:r>
          </w:p>
        </w:tc>
        <w:tc>
          <w:tcPr>
            <w:tcW w:w="1645" w:type="dxa"/>
            <w:shd w:val="clear" w:color="auto" w:fill="auto"/>
          </w:tcPr>
          <w:p w:rsidR="00382E58" w:rsidRPr="00617966" w:rsidRDefault="00382E58" w:rsidP="0079451A">
            <w:pPr>
              <w:jc w:val="both"/>
              <w:rPr>
                <w:sz w:val="24"/>
                <w:szCs w:val="24"/>
              </w:rPr>
            </w:pPr>
            <w:r w:rsidRPr="00617966">
              <w:rPr>
                <w:sz w:val="24"/>
                <w:szCs w:val="24"/>
              </w:rPr>
              <w:t>27/96%</w:t>
            </w:r>
          </w:p>
        </w:tc>
        <w:tc>
          <w:tcPr>
            <w:tcW w:w="818" w:type="dxa"/>
            <w:shd w:val="clear" w:color="auto" w:fill="auto"/>
          </w:tcPr>
          <w:p w:rsidR="00382E58" w:rsidRPr="00617966" w:rsidRDefault="00382E58" w:rsidP="0079451A">
            <w:pPr>
              <w:jc w:val="both"/>
              <w:rPr>
                <w:sz w:val="24"/>
                <w:szCs w:val="24"/>
              </w:rPr>
            </w:pPr>
            <w:r w:rsidRPr="00617966">
              <w:rPr>
                <w:sz w:val="24"/>
                <w:szCs w:val="24"/>
              </w:rPr>
              <w:t>2</w:t>
            </w:r>
          </w:p>
        </w:tc>
        <w:tc>
          <w:tcPr>
            <w:tcW w:w="819" w:type="dxa"/>
            <w:shd w:val="clear" w:color="auto" w:fill="auto"/>
          </w:tcPr>
          <w:p w:rsidR="00382E58" w:rsidRPr="00617966" w:rsidRDefault="00382E58" w:rsidP="0079451A">
            <w:pPr>
              <w:jc w:val="both"/>
              <w:rPr>
                <w:sz w:val="24"/>
                <w:szCs w:val="24"/>
              </w:rPr>
            </w:pPr>
            <w:r w:rsidRPr="00617966">
              <w:rPr>
                <w:sz w:val="24"/>
                <w:szCs w:val="24"/>
              </w:rPr>
              <w:t>14</w:t>
            </w:r>
          </w:p>
        </w:tc>
        <w:tc>
          <w:tcPr>
            <w:tcW w:w="819" w:type="dxa"/>
            <w:shd w:val="clear" w:color="auto" w:fill="auto"/>
          </w:tcPr>
          <w:p w:rsidR="00382E58" w:rsidRPr="00617966" w:rsidRDefault="00382E58" w:rsidP="0079451A">
            <w:pPr>
              <w:jc w:val="both"/>
              <w:rPr>
                <w:sz w:val="24"/>
                <w:szCs w:val="24"/>
              </w:rPr>
            </w:pPr>
            <w:r w:rsidRPr="00617966">
              <w:rPr>
                <w:sz w:val="24"/>
                <w:szCs w:val="24"/>
              </w:rPr>
              <w:t>6</w:t>
            </w:r>
          </w:p>
        </w:tc>
        <w:tc>
          <w:tcPr>
            <w:tcW w:w="819" w:type="dxa"/>
            <w:shd w:val="clear" w:color="auto" w:fill="auto"/>
          </w:tcPr>
          <w:p w:rsidR="00382E58" w:rsidRPr="00617966" w:rsidRDefault="00382E58" w:rsidP="0079451A">
            <w:pPr>
              <w:jc w:val="both"/>
              <w:rPr>
                <w:sz w:val="24"/>
                <w:szCs w:val="24"/>
              </w:rPr>
            </w:pPr>
            <w:r w:rsidRPr="00617966">
              <w:rPr>
                <w:sz w:val="24"/>
                <w:szCs w:val="24"/>
              </w:rPr>
              <w:t>5</w:t>
            </w:r>
          </w:p>
        </w:tc>
        <w:tc>
          <w:tcPr>
            <w:tcW w:w="819" w:type="dxa"/>
            <w:shd w:val="clear" w:color="auto" w:fill="auto"/>
          </w:tcPr>
          <w:p w:rsidR="00382E58" w:rsidRPr="00617966" w:rsidRDefault="00382E58" w:rsidP="0079451A">
            <w:pPr>
              <w:jc w:val="both"/>
              <w:rPr>
                <w:sz w:val="24"/>
                <w:szCs w:val="24"/>
              </w:rPr>
            </w:pPr>
            <w:r w:rsidRPr="00617966">
              <w:rPr>
                <w:sz w:val="24"/>
                <w:szCs w:val="24"/>
              </w:rPr>
              <w:t>81</w:t>
            </w:r>
          </w:p>
        </w:tc>
        <w:tc>
          <w:tcPr>
            <w:tcW w:w="819" w:type="dxa"/>
            <w:shd w:val="clear" w:color="auto" w:fill="auto"/>
          </w:tcPr>
          <w:p w:rsidR="00382E58" w:rsidRPr="00617966" w:rsidRDefault="00382E58" w:rsidP="0079451A">
            <w:pPr>
              <w:jc w:val="both"/>
              <w:rPr>
                <w:sz w:val="24"/>
                <w:szCs w:val="24"/>
              </w:rPr>
            </w:pPr>
            <w:r w:rsidRPr="00617966">
              <w:rPr>
                <w:sz w:val="24"/>
                <w:szCs w:val="24"/>
              </w:rPr>
              <w:t>59</w:t>
            </w:r>
          </w:p>
        </w:tc>
        <w:tc>
          <w:tcPr>
            <w:tcW w:w="820" w:type="dxa"/>
            <w:shd w:val="clear" w:color="auto" w:fill="auto"/>
          </w:tcPr>
          <w:p w:rsidR="00382E58" w:rsidRPr="00617966" w:rsidRDefault="00382E58" w:rsidP="0079451A">
            <w:pPr>
              <w:jc w:val="both"/>
              <w:rPr>
                <w:sz w:val="24"/>
                <w:szCs w:val="24"/>
              </w:rPr>
            </w:pPr>
            <w:r w:rsidRPr="00617966">
              <w:rPr>
                <w:sz w:val="24"/>
                <w:szCs w:val="24"/>
              </w:rPr>
              <w:t>3.3</w:t>
            </w:r>
          </w:p>
        </w:tc>
      </w:tr>
      <w:tr w:rsidR="00617966" w:rsidRPr="00617966" w:rsidTr="00A3535C">
        <w:tc>
          <w:tcPr>
            <w:tcW w:w="929" w:type="dxa"/>
            <w:shd w:val="clear" w:color="auto" w:fill="auto"/>
          </w:tcPr>
          <w:p w:rsidR="00382E58" w:rsidRPr="00617966" w:rsidRDefault="00382E58" w:rsidP="0079451A">
            <w:pPr>
              <w:jc w:val="both"/>
              <w:rPr>
                <w:sz w:val="24"/>
                <w:szCs w:val="24"/>
              </w:rPr>
            </w:pPr>
            <w:r w:rsidRPr="00617966">
              <w:rPr>
                <w:sz w:val="24"/>
                <w:szCs w:val="24"/>
              </w:rPr>
              <w:t>7М</w:t>
            </w:r>
          </w:p>
        </w:tc>
        <w:tc>
          <w:tcPr>
            <w:tcW w:w="1264" w:type="dxa"/>
            <w:shd w:val="clear" w:color="auto" w:fill="auto"/>
          </w:tcPr>
          <w:p w:rsidR="00382E58" w:rsidRPr="00617966" w:rsidRDefault="00382E58" w:rsidP="0079451A">
            <w:pPr>
              <w:jc w:val="both"/>
              <w:rPr>
                <w:sz w:val="24"/>
                <w:szCs w:val="24"/>
              </w:rPr>
            </w:pPr>
            <w:r w:rsidRPr="00617966">
              <w:rPr>
                <w:sz w:val="24"/>
                <w:szCs w:val="24"/>
              </w:rPr>
              <w:t>29</w:t>
            </w:r>
          </w:p>
        </w:tc>
        <w:tc>
          <w:tcPr>
            <w:tcW w:w="1645" w:type="dxa"/>
            <w:shd w:val="clear" w:color="auto" w:fill="auto"/>
          </w:tcPr>
          <w:p w:rsidR="00382E58" w:rsidRPr="00617966" w:rsidRDefault="00382E58" w:rsidP="0079451A">
            <w:pPr>
              <w:jc w:val="both"/>
              <w:rPr>
                <w:sz w:val="24"/>
                <w:szCs w:val="24"/>
              </w:rPr>
            </w:pPr>
            <w:r w:rsidRPr="00617966">
              <w:rPr>
                <w:sz w:val="24"/>
                <w:szCs w:val="24"/>
              </w:rPr>
              <w:t>29/100%</w:t>
            </w:r>
          </w:p>
        </w:tc>
        <w:tc>
          <w:tcPr>
            <w:tcW w:w="818" w:type="dxa"/>
            <w:shd w:val="clear" w:color="auto" w:fill="auto"/>
          </w:tcPr>
          <w:p w:rsidR="00382E58" w:rsidRPr="00617966" w:rsidRDefault="00382E58" w:rsidP="0079451A">
            <w:pPr>
              <w:jc w:val="both"/>
              <w:rPr>
                <w:sz w:val="24"/>
                <w:szCs w:val="24"/>
              </w:rPr>
            </w:pPr>
            <w:r w:rsidRPr="00617966">
              <w:rPr>
                <w:sz w:val="24"/>
                <w:szCs w:val="24"/>
              </w:rPr>
              <w:t>5</w:t>
            </w:r>
          </w:p>
        </w:tc>
        <w:tc>
          <w:tcPr>
            <w:tcW w:w="819" w:type="dxa"/>
            <w:shd w:val="clear" w:color="auto" w:fill="auto"/>
          </w:tcPr>
          <w:p w:rsidR="00382E58" w:rsidRPr="00617966" w:rsidRDefault="00382E58" w:rsidP="0079451A">
            <w:pPr>
              <w:jc w:val="both"/>
              <w:rPr>
                <w:sz w:val="24"/>
                <w:szCs w:val="24"/>
              </w:rPr>
            </w:pPr>
            <w:r w:rsidRPr="00617966">
              <w:rPr>
                <w:sz w:val="24"/>
                <w:szCs w:val="24"/>
              </w:rPr>
              <w:t>11</w:t>
            </w:r>
          </w:p>
        </w:tc>
        <w:tc>
          <w:tcPr>
            <w:tcW w:w="819" w:type="dxa"/>
            <w:shd w:val="clear" w:color="auto" w:fill="auto"/>
          </w:tcPr>
          <w:p w:rsidR="00382E58" w:rsidRPr="00617966" w:rsidRDefault="00382E58" w:rsidP="0079451A">
            <w:pPr>
              <w:jc w:val="both"/>
              <w:rPr>
                <w:sz w:val="24"/>
                <w:szCs w:val="24"/>
              </w:rPr>
            </w:pPr>
            <w:r w:rsidRPr="00617966">
              <w:rPr>
                <w:sz w:val="24"/>
                <w:szCs w:val="24"/>
              </w:rPr>
              <w:t>11</w:t>
            </w:r>
          </w:p>
        </w:tc>
        <w:tc>
          <w:tcPr>
            <w:tcW w:w="819" w:type="dxa"/>
            <w:shd w:val="clear" w:color="auto" w:fill="auto"/>
          </w:tcPr>
          <w:p w:rsidR="00382E58" w:rsidRPr="00617966" w:rsidRDefault="00382E58" w:rsidP="0079451A">
            <w:pPr>
              <w:jc w:val="both"/>
              <w:rPr>
                <w:sz w:val="24"/>
                <w:szCs w:val="24"/>
              </w:rPr>
            </w:pPr>
            <w:r w:rsidRPr="00617966">
              <w:rPr>
                <w:sz w:val="24"/>
                <w:szCs w:val="24"/>
              </w:rPr>
              <w:t>3</w:t>
            </w:r>
          </w:p>
        </w:tc>
        <w:tc>
          <w:tcPr>
            <w:tcW w:w="819" w:type="dxa"/>
            <w:shd w:val="clear" w:color="auto" w:fill="auto"/>
          </w:tcPr>
          <w:p w:rsidR="00382E58" w:rsidRPr="00617966" w:rsidRDefault="00382E58" w:rsidP="0079451A">
            <w:pPr>
              <w:jc w:val="both"/>
              <w:rPr>
                <w:sz w:val="24"/>
                <w:szCs w:val="24"/>
              </w:rPr>
            </w:pPr>
            <w:r w:rsidRPr="00617966">
              <w:rPr>
                <w:sz w:val="24"/>
                <w:szCs w:val="24"/>
              </w:rPr>
              <w:t>90</w:t>
            </w:r>
          </w:p>
        </w:tc>
        <w:tc>
          <w:tcPr>
            <w:tcW w:w="819" w:type="dxa"/>
            <w:shd w:val="clear" w:color="auto" w:fill="auto"/>
          </w:tcPr>
          <w:p w:rsidR="00382E58" w:rsidRPr="00617966" w:rsidRDefault="00382E58" w:rsidP="0079451A">
            <w:pPr>
              <w:jc w:val="both"/>
              <w:rPr>
                <w:sz w:val="24"/>
                <w:szCs w:val="24"/>
              </w:rPr>
            </w:pPr>
            <w:r w:rsidRPr="00617966">
              <w:rPr>
                <w:sz w:val="24"/>
                <w:szCs w:val="24"/>
              </w:rPr>
              <w:t>52</w:t>
            </w:r>
          </w:p>
        </w:tc>
        <w:tc>
          <w:tcPr>
            <w:tcW w:w="820" w:type="dxa"/>
            <w:shd w:val="clear" w:color="auto" w:fill="auto"/>
          </w:tcPr>
          <w:p w:rsidR="00382E58" w:rsidRPr="00617966" w:rsidRDefault="00382E58" w:rsidP="0079451A">
            <w:pPr>
              <w:jc w:val="both"/>
              <w:rPr>
                <w:sz w:val="24"/>
                <w:szCs w:val="24"/>
              </w:rPr>
            </w:pPr>
            <w:r w:rsidRPr="00617966">
              <w:rPr>
                <w:sz w:val="24"/>
                <w:szCs w:val="24"/>
              </w:rPr>
              <w:t>3.5</w:t>
            </w:r>
          </w:p>
        </w:tc>
      </w:tr>
    </w:tbl>
    <w:p w:rsidR="00830933" w:rsidRDefault="00830933" w:rsidP="0079451A">
      <w:pPr>
        <w:ind w:firstLine="720"/>
        <w:jc w:val="both"/>
        <w:rPr>
          <w:sz w:val="24"/>
          <w:szCs w:val="24"/>
        </w:rPr>
      </w:pPr>
    </w:p>
    <w:p w:rsidR="00382E58" w:rsidRDefault="00382E58" w:rsidP="0079451A">
      <w:pPr>
        <w:ind w:firstLine="720"/>
        <w:jc w:val="both"/>
        <w:rPr>
          <w:sz w:val="24"/>
          <w:szCs w:val="24"/>
        </w:rPr>
      </w:pPr>
      <w:r w:rsidRPr="00617966">
        <w:rPr>
          <w:sz w:val="24"/>
          <w:szCs w:val="24"/>
        </w:rPr>
        <w:t>Учащимся был предложен тест на действия с многочленами, где нужно было продемонстрировать базовые знания (</w:t>
      </w:r>
      <w:r w:rsidRPr="00617966">
        <w:rPr>
          <w:sz w:val="24"/>
          <w:szCs w:val="24"/>
          <w:lang w:val="en-US"/>
        </w:rPr>
        <w:t>I</w:t>
      </w:r>
      <w:r w:rsidRPr="00617966">
        <w:rPr>
          <w:sz w:val="24"/>
          <w:szCs w:val="24"/>
        </w:rPr>
        <w:t xml:space="preserve"> часть теста) и знания повышенного уровня (</w:t>
      </w:r>
      <w:r w:rsidRPr="00617966">
        <w:rPr>
          <w:sz w:val="24"/>
          <w:szCs w:val="24"/>
          <w:lang w:val="en-US"/>
        </w:rPr>
        <w:t>II </w:t>
      </w:r>
      <w:r w:rsidRPr="00617966">
        <w:rPr>
          <w:sz w:val="24"/>
          <w:szCs w:val="24"/>
        </w:rPr>
        <w:t>часть теста). К выполнению второй части не притупили 48 учащихся (29%). 31 ученик (19%) не справились с тестом и повторно переписывали работу, 76 учащихся (46%) справились с работой на «4» и «5». Наибольшее количество ошибок было допущено при упрощении выражений, содержащих степени многочленов (34%), при умножении многочленов (29%). Приведение подобных слагаемых, сложение и вычитание многочленов вызнали наименьшее затруднение.</w:t>
      </w:r>
    </w:p>
    <w:p w:rsidR="00830933" w:rsidRDefault="00830933" w:rsidP="0079451A">
      <w:pPr>
        <w:ind w:firstLine="720"/>
        <w:jc w:val="both"/>
        <w:rPr>
          <w:sz w:val="24"/>
          <w:szCs w:val="24"/>
        </w:rPr>
      </w:pPr>
    </w:p>
    <w:p w:rsidR="00830933" w:rsidRDefault="00830933" w:rsidP="0079451A">
      <w:pPr>
        <w:ind w:firstLine="720"/>
        <w:jc w:val="both"/>
        <w:rPr>
          <w:sz w:val="24"/>
          <w:szCs w:val="24"/>
        </w:rPr>
      </w:pPr>
    </w:p>
    <w:p w:rsidR="00830933" w:rsidRPr="00617966" w:rsidRDefault="00830933" w:rsidP="0079451A">
      <w:pPr>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264"/>
        <w:gridCol w:w="1645"/>
        <w:gridCol w:w="646"/>
        <w:gridCol w:w="646"/>
        <w:gridCol w:w="646"/>
        <w:gridCol w:w="646"/>
        <w:gridCol w:w="948"/>
        <w:gridCol w:w="1155"/>
        <w:gridCol w:w="1111"/>
      </w:tblGrid>
      <w:tr w:rsidR="00617966" w:rsidRPr="00617966" w:rsidTr="00A3535C">
        <w:tc>
          <w:tcPr>
            <w:tcW w:w="929" w:type="dxa"/>
            <w:vMerge w:val="restart"/>
            <w:shd w:val="clear" w:color="auto" w:fill="auto"/>
          </w:tcPr>
          <w:p w:rsidR="00382E58" w:rsidRPr="00617966" w:rsidRDefault="00382E58" w:rsidP="0079451A">
            <w:pPr>
              <w:jc w:val="both"/>
              <w:rPr>
                <w:sz w:val="24"/>
                <w:szCs w:val="24"/>
              </w:rPr>
            </w:pPr>
            <w:r w:rsidRPr="00617966">
              <w:rPr>
                <w:sz w:val="24"/>
                <w:szCs w:val="24"/>
              </w:rPr>
              <w:lastRenderedPageBreak/>
              <w:t>Класс</w:t>
            </w:r>
          </w:p>
        </w:tc>
        <w:tc>
          <w:tcPr>
            <w:tcW w:w="1264" w:type="dxa"/>
            <w:vMerge w:val="restart"/>
            <w:shd w:val="clear" w:color="auto" w:fill="auto"/>
          </w:tcPr>
          <w:p w:rsidR="00382E58" w:rsidRPr="00617966" w:rsidRDefault="00382E58" w:rsidP="0079451A">
            <w:pPr>
              <w:jc w:val="both"/>
              <w:rPr>
                <w:sz w:val="24"/>
                <w:szCs w:val="24"/>
              </w:rPr>
            </w:pPr>
            <w:r w:rsidRPr="00617966">
              <w:rPr>
                <w:sz w:val="24"/>
                <w:szCs w:val="24"/>
              </w:rPr>
              <w:t>Учащихся по списку</w:t>
            </w:r>
          </w:p>
        </w:tc>
        <w:tc>
          <w:tcPr>
            <w:tcW w:w="1645" w:type="dxa"/>
            <w:vMerge w:val="restart"/>
            <w:shd w:val="clear" w:color="auto" w:fill="auto"/>
          </w:tcPr>
          <w:p w:rsidR="00382E58" w:rsidRPr="00617966" w:rsidRDefault="00382E58" w:rsidP="0079451A">
            <w:pPr>
              <w:jc w:val="both"/>
              <w:rPr>
                <w:sz w:val="24"/>
                <w:szCs w:val="24"/>
              </w:rPr>
            </w:pPr>
            <w:r w:rsidRPr="00617966">
              <w:rPr>
                <w:sz w:val="24"/>
                <w:szCs w:val="24"/>
              </w:rPr>
              <w:t>Количество учащихся, выполнявших работу</w:t>
            </w:r>
          </w:p>
        </w:tc>
        <w:tc>
          <w:tcPr>
            <w:tcW w:w="3275" w:type="dxa"/>
            <w:gridSpan w:val="4"/>
            <w:shd w:val="clear" w:color="auto" w:fill="auto"/>
          </w:tcPr>
          <w:p w:rsidR="00382E58" w:rsidRPr="00617966" w:rsidRDefault="00382E58" w:rsidP="0079451A">
            <w:pPr>
              <w:jc w:val="both"/>
              <w:rPr>
                <w:sz w:val="24"/>
                <w:szCs w:val="24"/>
              </w:rPr>
            </w:pPr>
            <w:r w:rsidRPr="00617966">
              <w:rPr>
                <w:sz w:val="24"/>
                <w:szCs w:val="24"/>
              </w:rPr>
              <w:t>Получили оценки</w:t>
            </w:r>
          </w:p>
        </w:tc>
        <w:tc>
          <w:tcPr>
            <w:tcW w:w="819" w:type="dxa"/>
            <w:vMerge w:val="restart"/>
            <w:shd w:val="clear" w:color="auto" w:fill="auto"/>
          </w:tcPr>
          <w:p w:rsidR="00382E58" w:rsidRPr="00617966" w:rsidRDefault="00382E58" w:rsidP="0079451A">
            <w:pPr>
              <w:jc w:val="both"/>
              <w:rPr>
                <w:sz w:val="24"/>
                <w:szCs w:val="24"/>
              </w:rPr>
            </w:pPr>
            <w:r w:rsidRPr="00617966">
              <w:rPr>
                <w:sz w:val="24"/>
                <w:szCs w:val="24"/>
              </w:rPr>
              <w:t>Успева</w:t>
            </w:r>
          </w:p>
          <w:p w:rsidR="00382E58" w:rsidRPr="00617966" w:rsidRDefault="00382E58" w:rsidP="0079451A">
            <w:pPr>
              <w:jc w:val="both"/>
              <w:rPr>
                <w:sz w:val="24"/>
                <w:szCs w:val="24"/>
              </w:rPr>
            </w:pPr>
            <w:r w:rsidRPr="00617966">
              <w:rPr>
                <w:sz w:val="24"/>
                <w:szCs w:val="24"/>
              </w:rPr>
              <w:t>емость (%)</w:t>
            </w:r>
          </w:p>
        </w:tc>
        <w:tc>
          <w:tcPr>
            <w:tcW w:w="819" w:type="dxa"/>
            <w:vMerge w:val="restart"/>
            <w:shd w:val="clear" w:color="auto" w:fill="auto"/>
          </w:tcPr>
          <w:p w:rsidR="00382E58" w:rsidRPr="00617966" w:rsidRDefault="00382E58" w:rsidP="0079451A">
            <w:pPr>
              <w:jc w:val="both"/>
              <w:rPr>
                <w:sz w:val="24"/>
                <w:szCs w:val="24"/>
              </w:rPr>
            </w:pPr>
            <w:r w:rsidRPr="00617966">
              <w:rPr>
                <w:sz w:val="24"/>
                <w:szCs w:val="24"/>
              </w:rPr>
              <w:t>Качество знаний (%)</w:t>
            </w:r>
          </w:p>
        </w:tc>
        <w:tc>
          <w:tcPr>
            <w:tcW w:w="820" w:type="dxa"/>
            <w:vMerge w:val="restart"/>
            <w:shd w:val="clear" w:color="auto" w:fill="auto"/>
          </w:tcPr>
          <w:p w:rsidR="00382E58" w:rsidRPr="00617966" w:rsidRDefault="00382E58" w:rsidP="0079451A">
            <w:pPr>
              <w:jc w:val="both"/>
              <w:rPr>
                <w:sz w:val="24"/>
                <w:szCs w:val="24"/>
              </w:rPr>
            </w:pPr>
            <w:r w:rsidRPr="00617966">
              <w:rPr>
                <w:sz w:val="24"/>
                <w:szCs w:val="24"/>
              </w:rPr>
              <w:t>Средний балл</w:t>
            </w:r>
          </w:p>
        </w:tc>
      </w:tr>
      <w:tr w:rsidR="00617966" w:rsidRPr="00617966" w:rsidTr="00A3535C">
        <w:tc>
          <w:tcPr>
            <w:tcW w:w="929" w:type="dxa"/>
            <w:vMerge/>
            <w:shd w:val="clear" w:color="auto" w:fill="auto"/>
          </w:tcPr>
          <w:p w:rsidR="00382E58" w:rsidRPr="00617966" w:rsidRDefault="00382E58" w:rsidP="0079451A">
            <w:pPr>
              <w:jc w:val="both"/>
              <w:rPr>
                <w:sz w:val="24"/>
                <w:szCs w:val="24"/>
              </w:rPr>
            </w:pPr>
          </w:p>
        </w:tc>
        <w:tc>
          <w:tcPr>
            <w:tcW w:w="1264" w:type="dxa"/>
            <w:vMerge/>
            <w:shd w:val="clear" w:color="auto" w:fill="auto"/>
          </w:tcPr>
          <w:p w:rsidR="00382E58" w:rsidRPr="00617966" w:rsidRDefault="00382E58" w:rsidP="0079451A">
            <w:pPr>
              <w:jc w:val="both"/>
              <w:rPr>
                <w:sz w:val="24"/>
                <w:szCs w:val="24"/>
              </w:rPr>
            </w:pPr>
          </w:p>
        </w:tc>
        <w:tc>
          <w:tcPr>
            <w:tcW w:w="1645" w:type="dxa"/>
            <w:vMerge/>
            <w:shd w:val="clear" w:color="auto" w:fill="auto"/>
          </w:tcPr>
          <w:p w:rsidR="00382E58" w:rsidRPr="00617966" w:rsidRDefault="00382E58" w:rsidP="0079451A">
            <w:pPr>
              <w:jc w:val="both"/>
              <w:rPr>
                <w:sz w:val="24"/>
                <w:szCs w:val="24"/>
              </w:rPr>
            </w:pPr>
          </w:p>
        </w:tc>
        <w:tc>
          <w:tcPr>
            <w:tcW w:w="818" w:type="dxa"/>
            <w:shd w:val="clear" w:color="auto" w:fill="auto"/>
          </w:tcPr>
          <w:p w:rsidR="00382E58" w:rsidRPr="00617966" w:rsidRDefault="00382E58" w:rsidP="0079451A">
            <w:pPr>
              <w:jc w:val="both"/>
              <w:rPr>
                <w:sz w:val="24"/>
                <w:szCs w:val="24"/>
              </w:rPr>
            </w:pPr>
            <w:r w:rsidRPr="00617966">
              <w:rPr>
                <w:sz w:val="24"/>
                <w:szCs w:val="24"/>
              </w:rPr>
              <w:t>«5»</w:t>
            </w:r>
          </w:p>
        </w:tc>
        <w:tc>
          <w:tcPr>
            <w:tcW w:w="819" w:type="dxa"/>
            <w:shd w:val="clear" w:color="auto" w:fill="auto"/>
          </w:tcPr>
          <w:p w:rsidR="00382E58" w:rsidRPr="00617966" w:rsidRDefault="00382E58" w:rsidP="0079451A">
            <w:pPr>
              <w:jc w:val="both"/>
              <w:rPr>
                <w:sz w:val="24"/>
                <w:szCs w:val="24"/>
              </w:rPr>
            </w:pPr>
            <w:r w:rsidRPr="00617966">
              <w:rPr>
                <w:sz w:val="24"/>
                <w:szCs w:val="24"/>
              </w:rPr>
              <w:t>«4»</w:t>
            </w:r>
          </w:p>
        </w:tc>
        <w:tc>
          <w:tcPr>
            <w:tcW w:w="819" w:type="dxa"/>
            <w:shd w:val="clear" w:color="auto" w:fill="auto"/>
          </w:tcPr>
          <w:p w:rsidR="00382E58" w:rsidRPr="00617966" w:rsidRDefault="00382E58" w:rsidP="0079451A">
            <w:pPr>
              <w:jc w:val="both"/>
              <w:rPr>
                <w:sz w:val="24"/>
                <w:szCs w:val="24"/>
              </w:rPr>
            </w:pPr>
            <w:r w:rsidRPr="00617966">
              <w:rPr>
                <w:sz w:val="24"/>
                <w:szCs w:val="24"/>
              </w:rPr>
              <w:t>«3»</w:t>
            </w:r>
          </w:p>
        </w:tc>
        <w:tc>
          <w:tcPr>
            <w:tcW w:w="819" w:type="dxa"/>
            <w:shd w:val="clear" w:color="auto" w:fill="auto"/>
          </w:tcPr>
          <w:p w:rsidR="00382E58" w:rsidRPr="00617966" w:rsidRDefault="00382E58" w:rsidP="0079451A">
            <w:pPr>
              <w:jc w:val="both"/>
              <w:rPr>
                <w:sz w:val="24"/>
                <w:szCs w:val="24"/>
              </w:rPr>
            </w:pPr>
            <w:r w:rsidRPr="00617966">
              <w:rPr>
                <w:sz w:val="24"/>
                <w:szCs w:val="24"/>
              </w:rPr>
              <w:t>«2»</w:t>
            </w:r>
          </w:p>
        </w:tc>
        <w:tc>
          <w:tcPr>
            <w:tcW w:w="819" w:type="dxa"/>
            <w:vMerge/>
            <w:shd w:val="clear" w:color="auto" w:fill="auto"/>
          </w:tcPr>
          <w:p w:rsidR="00382E58" w:rsidRPr="00617966" w:rsidRDefault="00382E58" w:rsidP="0079451A">
            <w:pPr>
              <w:jc w:val="both"/>
              <w:rPr>
                <w:sz w:val="24"/>
                <w:szCs w:val="24"/>
              </w:rPr>
            </w:pPr>
          </w:p>
        </w:tc>
        <w:tc>
          <w:tcPr>
            <w:tcW w:w="819" w:type="dxa"/>
            <w:vMerge/>
            <w:shd w:val="clear" w:color="auto" w:fill="auto"/>
          </w:tcPr>
          <w:p w:rsidR="00382E58" w:rsidRPr="00617966" w:rsidRDefault="00382E58" w:rsidP="0079451A">
            <w:pPr>
              <w:jc w:val="both"/>
              <w:rPr>
                <w:sz w:val="24"/>
                <w:szCs w:val="24"/>
              </w:rPr>
            </w:pPr>
          </w:p>
        </w:tc>
        <w:tc>
          <w:tcPr>
            <w:tcW w:w="820" w:type="dxa"/>
            <w:vMerge/>
            <w:shd w:val="clear" w:color="auto" w:fill="auto"/>
          </w:tcPr>
          <w:p w:rsidR="00382E58" w:rsidRPr="00617966" w:rsidRDefault="00382E58" w:rsidP="0079451A">
            <w:pPr>
              <w:jc w:val="both"/>
              <w:rPr>
                <w:sz w:val="24"/>
                <w:szCs w:val="24"/>
              </w:rPr>
            </w:pPr>
          </w:p>
        </w:tc>
      </w:tr>
      <w:tr w:rsidR="00617966" w:rsidRPr="00617966" w:rsidTr="00A3535C">
        <w:tc>
          <w:tcPr>
            <w:tcW w:w="929" w:type="dxa"/>
            <w:shd w:val="clear" w:color="auto" w:fill="auto"/>
          </w:tcPr>
          <w:p w:rsidR="00382E58" w:rsidRPr="00617966" w:rsidRDefault="00382E58" w:rsidP="0079451A">
            <w:pPr>
              <w:jc w:val="both"/>
              <w:rPr>
                <w:sz w:val="24"/>
                <w:szCs w:val="24"/>
              </w:rPr>
            </w:pPr>
            <w:r w:rsidRPr="00617966">
              <w:rPr>
                <w:sz w:val="24"/>
                <w:szCs w:val="24"/>
              </w:rPr>
              <w:t>8Б</w:t>
            </w:r>
          </w:p>
        </w:tc>
        <w:tc>
          <w:tcPr>
            <w:tcW w:w="1264" w:type="dxa"/>
            <w:shd w:val="clear" w:color="auto" w:fill="auto"/>
          </w:tcPr>
          <w:p w:rsidR="00382E58" w:rsidRPr="00617966" w:rsidRDefault="00382E58" w:rsidP="0079451A">
            <w:pPr>
              <w:jc w:val="both"/>
              <w:rPr>
                <w:sz w:val="24"/>
                <w:szCs w:val="24"/>
              </w:rPr>
            </w:pPr>
            <w:r w:rsidRPr="00617966">
              <w:rPr>
                <w:sz w:val="24"/>
                <w:szCs w:val="24"/>
              </w:rPr>
              <w:t>20</w:t>
            </w:r>
          </w:p>
        </w:tc>
        <w:tc>
          <w:tcPr>
            <w:tcW w:w="1645" w:type="dxa"/>
            <w:shd w:val="clear" w:color="auto" w:fill="auto"/>
          </w:tcPr>
          <w:p w:rsidR="00382E58" w:rsidRPr="00617966" w:rsidRDefault="00382E58" w:rsidP="0079451A">
            <w:pPr>
              <w:jc w:val="both"/>
              <w:rPr>
                <w:sz w:val="24"/>
                <w:szCs w:val="24"/>
              </w:rPr>
            </w:pPr>
            <w:r w:rsidRPr="00617966">
              <w:rPr>
                <w:sz w:val="24"/>
                <w:szCs w:val="24"/>
              </w:rPr>
              <w:t>20/100%</w:t>
            </w:r>
          </w:p>
        </w:tc>
        <w:tc>
          <w:tcPr>
            <w:tcW w:w="818" w:type="dxa"/>
            <w:shd w:val="clear" w:color="auto" w:fill="auto"/>
          </w:tcPr>
          <w:p w:rsidR="00382E58" w:rsidRPr="00617966" w:rsidRDefault="00382E58" w:rsidP="0079451A">
            <w:pPr>
              <w:jc w:val="both"/>
              <w:rPr>
                <w:sz w:val="24"/>
                <w:szCs w:val="24"/>
              </w:rPr>
            </w:pPr>
            <w:r w:rsidRPr="00617966">
              <w:rPr>
                <w:sz w:val="24"/>
                <w:szCs w:val="24"/>
              </w:rPr>
              <w:t>0</w:t>
            </w:r>
          </w:p>
        </w:tc>
        <w:tc>
          <w:tcPr>
            <w:tcW w:w="819" w:type="dxa"/>
            <w:shd w:val="clear" w:color="auto" w:fill="auto"/>
          </w:tcPr>
          <w:p w:rsidR="00382E58" w:rsidRPr="00617966" w:rsidRDefault="00382E58" w:rsidP="0079451A">
            <w:pPr>
              <w:jc w:val="both"/>
              <w:rPr>
                <w:sz w:val="24"/>
                <w:szCs w:val="24"/>
              </w:rPr>
            </w:pPr>
            <w:r w:rsidRPr="00617966">
              <w:rPr>
                <w:sz w:val="24"/>
                <w:szCs w:val="24"/>
              </w:rPr>
              <w:t>9</w:t>
            </w:r>
          </w:p>
        </w:tc>
        <w:tc>
          <w:tcPr>
            <w:tcW w:w="819" w:type="dxa"/>
            <w:shd w:val="clear" w:color="auto" w:fill="auto"/>
          </w:tcPr>
          <w:p w:rsidR="00382E58" w:rsidRPr="00617966" w:rsidRDefault="00382E58" w:rsidP="0079451A">
            <w:pPr>
              <w:jc w:val="both"/>
              <w:rPr>
                <w:sz w:val="24"/>
                <w:szCs w:val="24"/>
              </w:rPr>
            </w:pPr>
            <w:r w:rsidRPr="00617966">
              <w:rPr>
                <w:sz w:val="24"/>
                <w:szCs w:val="24"/>
              </w:rPr>
              <w:t>8</w:t>
            </w:r>
          </w:p>
        </w:tc>
        <w:tc>
          <w:tcPr>
            <w:tcW w:w="819" w:type="dxa"/>
            <w:shd w:val="clear" w:color="auto" w:fill="auto"/>
          </w:tcPr>
          <w:p w:rsidR="00382E58" w:rsidRPr="00617966" w:rsidRDefault="00382E58" w:rsidP="0079451A">
            <w:pPr>
              <w:jc w:val="both"/>
              <w:rPr>
                <w:sz w:val="24"/>
                <w:szCs w:val="24"/>
              </w:rPr>
            </w:pPr>
            <w:r w:rsidRPr="00617966">
              <w:rPr>
                <w:sz w:val="24"/>
                <w:szCs w:val="24"/>
              </w:rPr>
              <w:t>3</w:t>
            </w:r>
          </w:p>
        </w:tc>
        <w:tc>
          <w:tcPr>
            <w:tcW w:w="819" w:type="dxa"/>
            <w:shd w:val="clear" w:color="auto" w:fill="auto"/>
          </w:tcPr>
          <w:p w:rsidR="00382E58" w:rsidRPr="00617966" w:rsidRDefault="00382E58" w:rsidP="0079451A">
            <w:pPr>
              <w:jc w:val="both"/>
              <w:rPr>
                <w:sz w:val="24"/>
                <w:szCs w:val="24"/>
              </w:rPr>
            </w:pPr>
            <w:r w:rsidRPr="00617966">
              <w:rPr>
                <w:sz w:val="24"/>
                <w:szCs w:val="24"/>
              </w:rPr>
              <w:t>85</w:t>
            </w:r>
          </w:p>
        </w:tc>
        <w:tc>
          <w:tcPr>
            <w:tcW w:w="819" w:type="dxa"/>
            <w:shd w:val="clear" w:color="auto" w:fill="auto"/>
          </w:tcPr>
          <w:p w:rsidR="00382E58" w:rsidRPr="00617966" w:rsidRDefault="00382E58" w:rsidP="0079451A">
            <w:pPr>
              <w:jc w:val="both"/>
              <w:rPr>
                <w:sz w:val="24"/>
                <w:szCs w:val="24"/>
              </w:rPr>
            </w:pPr>
            <w:r w:rsidRPr="00617966">
              <w:rPr>
                <w:sz w:val="24"/>
                <w:szCs w:val="24"/>
              </w:rPr>
              <w:t>45</w:t>
            </w:r>
          </w:p>
        </w:tc>
        <w:tc>
          <w:tcPr>
            <w:tcW w:w="820" w:type="dxa"/>
            <w:shd w:val="clear" w:color="auto" w:fill="auto"/>
          </w:tcPr>
          <w:p w:rsidR="00382E58" w:rsidRPr="00617966" w:rsidRDefault="00382E58" w:rsidP="0079451A">
            <w:pPr>
              <w:jc w:val="both"/>
              <w:rPr>
                <w:sz w:val="24"/>
                <w:szCs w:val="24"/>
              </w:rPr>
            </w:pPr>
            <w:r w:rsidRPr="00617966">
              <w:rPr>
                <w:sz w:val="24"/>
                <w:szCs w:val="24"/>
              </w:rPr>
              <w:t>3.3</w:t>
            </w:r>
          </w:p>
        </w:tc>
      </w:tr>
      <w:tr w:rsidR="00617966" w:rsidRPr="00617966" w:rsidTr="00A3535C">
        <w:tc>
          <w:tcPr>
            <w:tcW w:w="929" w:type="dxa"/>
            <w:shd w:val="clear" w:color="auto" w:fill="auto"/>
          </w:tcPr>
          <w:p w:rsidR="00382E58" w:rsidRPr="00617966" w:rsidRDefault="00382E58" w:rsidP="0079451A">
            <w:pPr>
              <w:jc w:val="both"/>
              <w:rPr>
                <w:sz w:val="24"/>
                <w:szCs w:val="24"/>
              </w:rPr>
            </w:pPr>
            <w:r w:rsidRPr="00617966">
              <w:rPr>
                <w:sz w:val="24"/>
                <w:szCs w:val="24"/>
              </w:rPr>
              <w:t>8В</w:t>
            </w:r>
          </w:p>
        </w:tc>
        <w:tc>
          <w:tcPr>
            <w:tcW w:w="1264" w:type="dxa"/>
            <w:shd w:val="clear" w:color="auto" w:fill="auto"/>
          </w:tcPr>
          <w:p w:rsidR="00382E58" w:rsidRPr="00617966" w:rsidRDefault="00382E58" w:rsidP="0079451A">
            <w:pPr>
              <w:jc w:val="both"/>
              <w:rPr>
                <w:sz w:val="24"/>
                <w:szCs w:val="24"/>
              </w:rPr>
            </w:pPr>
            <w:r w:rsidRPr="00617966">
              <w:rPr>
                <w:sz w:val="24"/>
                <w:szCs w:val="24"/>
              </w:rPr>
              <w:t>22</w:t>
            </w:r>
          </w:p>
        </w:tc>
        <w:tc>
          <w:tcPr>
            <w:tcW w:w="1645" w:type="dxa"/>
            <w:shd w:val="clear" w:color="auto" w:fill="auto"/>
          </w:tcPr>
          <w:p w:rsidR="00382E58" w:rsidRPr="00617966" w:rsidRDefault="00382E58" w:rsidP="0079451A">
            <w:pPr>
              <w:jc w:val="both"/>
              <w:rPr>
                <w:sz w:val="24"/>
                <w:szCs w:val="24"/>
              </w:rPr>
            </w:pPr>
            <w:r w:rsidRPr="00617966">
              <w:rPr>
                <w:sz w:val="24"/>
                <w:szCs w:val="24"/>
              </w:rPr>
              <w:t>22/100%</w:t>
            </w:r>
          </w:p>
        </w:tc>
        <w:tc>
          <w:tcPr>
            <w:tcW w:w="818" w:type="dxa"/>
            <w:shd w:val="clear" w:color="auto" w:fill="auto"/>
          </w:tcPr>
          <w:p w:rsidR="00382E58" w:rsidRPr="00617966" w:rsidRDefault="00382E58" w:rsidP="0079451A">
            <w:pPr>
              <w:jc w:val="both"/>
              <w:rPr>
                <w:sz w:val="24"/>
                <w:szCs w:val="24"/>
              </w:rPr>
            </w:pPr>
            <w:r w:rsidRPr="00617966">
              <w:rPr>
                <w:sz w:val="24"/>
                <w:szCs w:val="24"/>
              </w:rPr>
              <w:t>2</w:t>
            </w:r>
          </w:p>
        </w:tc>
        <w:tc>
          <w:tcPr>
            <w:tcW w:w="819" w:type="dxa"/>
            <w:shd w:val="clear" w:color="auto" w:fill="auto"/>
          </w:tcPr>
          <w:p w:rsidR="00382E58" w:rsidRPr="00617966" w:rsidRDefault="00382E58" w:rsidP="0079451A">
            <w:pPr>
              <w:jc w:val="both"/>
              <w:rPr>
                <w:sz w:val="24"/>
                <w:szCs w:val="24"/>
              </w:rPr>
            </w:pPr>
            <w:r w:rsidRPr="00617966">
              <w:rPr>
                <w:sz w:val="24"/>
                <w:szCs w:val="24"/>
              </w:rPr>
              <w:t>11</w:t>
            </w:r>
          </w:p>
        </w:tc>
        <w:tc>
          <w:tcPr>
            <w:tcW w:w="819" w:type="dxa"/>
            <w:shd w:val="clear" w:color="auto" w:fill="auto"/>
          </w:tcPr>
          <w:p w:rsidR="00382E58" w:rsidRPr="00617966" w:rsidRDefault="00382E58" w:rsidP="0079451A">
            <w:pPr>
              <w:jc w:val="both"/>
              <w:rPr>
                <w:sz w:val="24"/>
                <w:szCs w:val="24"/>
              </w:rPr>
            </w:pPr>
            <w:r w:rsidRPr="00617966">
              <w:rPr>
                <w:sz w:val="24"/>
                <w:szCs w:val="24"/>
              </w:rPr>
              <w:t>7</w:t>
            </w:r>
          </w:p>
        </w:tc>
        <w:tc>
          <w:tcPr>
            <w:tcW w:w="819" w:type="dxa"/>
            <w:shd w:val="clear" w:color="auto" w:fill="auto"/>
          </w:tcPr>
          <w:p w:rsidR="00382E58" w:rsidRPr="00617966" w:rsidRDefault="00382E58" w:rsidP="0079451A">
            <w:pPr>
              <w:jc w:val="both"/>
              <w:rPr>
                <w:sz w:val="24"/>
                <w:szCs w:val="24"/>
              </w:rPr>
            </w:pPr>
            <w:r w:rsidRPr="00617966">
              <w:rPr>
                <w:sz w:val="24"/>
                <w:szCs w:val="24"/>
              </w:rPr>
              <w:t>2</w:t>
            </w:r>
          </w:p>
        </w:tc>
        <w:tc>
          <w:tcPr>
            <w:tcW w:w="819" w:type="dxa"/>
            <w:shd w:val="clear" w:color="auto" w:fill="auto"/>
          </w:tcPr>
          <w:p w:rsidR="00382E58" w:rsidRPr="00617966" w:rsidRDefault="00382E58" w:rsidP="0079451A">
            <w:pPr>
              <w:jc w:val="both"/>
              <w:rPr>
                <w:sz w:val="24"/>
                <w:szCs w:val="24"/>
              </w:rPr>
            </w:pPr>
            <w:r w:rsidRPr="00617966">
              <w:rPr>
                <w:sz w:val="24"/>
                <w:szCs w:val="24"/>
              </w:rPr>
              <w:t>92</w:t>
            </w:r>
          </w:p>
        </w:tc>
        <w:tc>
          <w:tcPr>
            <w:tcW w:w="819" w:type="dxa"/>
            <w:shd w:val="clear" w:color="auto" w:fill="auto"/>
          </w:tcPr>
          <w:p w:rsidR="00382E58" w:rsidRPr="00617966" w:rsidRDefault="00382E58" w:rsidP="0079451A">
            <w:pPr>
              <w:jc w:val="both"/>
              <w:rPr>
                <w:sz w:val="24"/>
                <w:szCs w:val="24"/>
              </w:rPr>
            </w:pPr>
            <w:r w:rsidRPr="00617966">
              <w:rPr>
                <w:sz w:val="24"/>
                <w:szCs w:val="24"/>
              </w:rPr>
              <w:t>59</w:t>
            </w:r>
          </w:p>
        </w:tc>
        <w:tc>
          <w:tcPr>
            <w:tcW w:w="820" w:type="dxa"/>
            <w:shd w:val="clear" w:color="auto" w:fill="auto"/>
          </w:tcPr>
          <w:p w:rsidR="00382E58" w:rsidRPr="00617966" w:rsidRDefault="00382E58" w:rsidP="0079451A">
            <w:pPr>
              <w:jc w:val="both"/>
              <w:rPr>
                <w:sz w:val="24"/>
                <w:szCs w:val="24"/>
              </w:rPr>
            </w:pPr>
            <w:r w:rsidRPr="00617966">
              <w:rPr>
                <w:sz w:val="24"/>
                <w:szCs w:val="24"/>
              </w:rPr>
              <w:t>3.6</w:t>
            </w:r>
          </w:p>
        </w:tc>
      </w:tr>
    </w:tbl>
    <w:p w:rsidR="00830933" w:rsidRDefault="00830933" w:rsidP="0079451A">
      <w:pPr>
        <w:ind w:firstLine="720"/>
        <w:jc w:val="both"/>
        <w:rPr>
          <w:sz w:val="24"/>
          <w:szCs w:val="24"/>
        </w:rPr>
      </w:pPr>
    </w:p>
    <w:p w:rsidR="00382E58" w:rsidRDefault="00382E58" w:rsidP="0079451A">
      <w:pPr>
        <w:ind w:firstLine="720"/>
        <w:jc w:val="both"/>
        <w:rPr>
          <w:sz w:val="24"/>
          <w:szCs w:val="24"/>
        </w:rPr>
      </w:pPr>
      <w:r w:rsidRPr="00617966">
        <w:rPr>
          <w:sz w:val="24"/>
          <w:szCs w:val="24"/>
        </w:rPr>
        <w:t xml:space="preserve">Учащиеся писали контрольную работу по алгебре по темам, пройденным в </w:t>
      </w:r>
      <w:r w:rsidRPr="00617966">
        <w:rPr>
          <w:sz w:val="24"/>
          <w:szCs w:val="24"/>
          <w:lang w:val="en-US"/>
        </w:rPr>
        <w:t>I</w:t>
      </w:r>
      <w:r w:rsidRPr="00617966">
        <w:rPr>
          <w:sz w:val="24"/>
          <w:szCs w:val="24"/>
        </w:rPr>
        <w:t xml:space="preserve"> полугодии. Традиционно наибольшее затруднение вызывают преобразования рациональных выражений: нахождение общего знаменателя алгебраических дробей (41%),  применение основного свойства дроби (26%). Наименьшее количество ошибок допущено при применении свойств квадратного корня, преобразование выражений, содержащих знак арифметического квадратного корня. </w:t>
      </w:r>
    </w:p>
    <w:p w:rsidR="00830933" w:rsidRPr="00617966" w:rsidRDefault="00830933" w:rsidP="0079451A">
      <w:pPr>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264"/>
        <w:gridCol w:w="1645"/>
        <w:gridCol w:w="646"/>
        <w:gridCol w:w="646"/>
        <w:gridCol w:w="646"/>
        <w:gridCol w:w="646"/>
        <w:gridCol w:w="948"/>
        <w:gridCol w:w="1155"/>
        <w:gridCol w:w="1111"/>
      </w:tblGrid>
      <w:tr w:rsidR="00617966" w:rsidRPr="00617966" w:rsidTr="00A3535C">
        <w:tc>
          <w:tcPr>
            <w:tcW w:w="929" w:type="dxa"/>
            <w:vMerge w:val="restart"/>
            <w:shd w:val="clear" w:color="auto" w:fill="auto"/>
          </w:tcPr>
          <w:p w:rsidR="00382E58" w:rsidRPr="00617966" w:rsidRDefault="00382E58" w:rsidP="0079451A">
            <w:pPr>
              <w:jc w:val="both"/>
              <w:rPr>
                <w:sz w:val="24"/>
                <w:szCs w:val="24"/>
              </w:rPr>
            </w:pPr>
            <w:r w:rsidRPr="00617966">
              <w:rPr>
                <w:sz w:val="24"/>
                <w:szCs w:val="24"/>
              </w:rPr>
              <w:t>Класс</w:t>
            </w:r>
          </w:p>
        </w:tc>
        <w:tc>
          <w:tcPr>
            <w:tcW w:w="1264" w:type="dxa"/>
            <w:vMerge w:val="restart"/>
            <w:shd w:val="clear" w:color="auto" w:fill="auto"/>
          </w:tcPr>
          <w:p w:rsidR="00382E58" w:rsidRPr="00617966" w:rsidRDefault="00382E58" w:rsidP="0079451A">
            <w:pPr>
              <w:jc w:val="both"/>
              <w:rPr>
                <w:sz w:val="24"/>
                <w:szCs w:val="24"/>
              </w:rPr>
            </w:pPr>
            <w:r w:rsidRPr="00617966">
              <w:rPr>
                <w:sz w:val="24"/>
                <w:szCs w:val="24"/>
              </w:rPr>
              <w:t>Учащихся по списку</w:t>
            </w:r>
          </w:p>
        </w:tc>
        <w:tc>
          <w:tcPr>
            <w:tcW w:w="1645" w:type="dxa"/>
            <w:vMerge w:val="restart"/>
            <w:shd w:val="clear" w:color="auto" w:fill="auto"/>
          </w:tcPr>
          <w:p w:rsidR="00382E58" w:rsidRPr="00617966" w:rsidRDefault="00382E58" w:rsidP="0079451A">
            <w:pPr>
              <w:jc w:val="both"/>
              <w:rPr>
                <w:sz w:val="24"/>
                <w:szCs w:val="24"/>
              </w:rPr>
            </w:pPr>
            <w:r w:rsidRPr="00617966">
              <w:rPr>
                <w:sz w:val="24"/>
                <w:szCs w:val="24"/>
              </w:rPr>
              <w:t>Количество учащихся, выполнявших работу</w:t>
            </w:r>
          </w:p>
        </w:tc>
        <w:tc>
          <w:tcPr>
            <w:tcW w:w="3275" w:type="dxa"/>
            <w:gridSpan w:val="4"/>
            <w:shd w:val="clear" w:color="auto" w:fill="auto"/>
          </w:tcPr>
          <w:p w:rsidR="00382E58" w:rsidRPr="00617966" w:rsidRDefault="00382E58" w:rsidP="0079451A">
            <w:pPr>
              <w:jc w:val="both"/>
              <w:rPr>
                <w:sz w:val="24"/>
                <w:szCs w:val="24"/>
              </w:rPr>
            </w:pPr>
            <w:r w:rsidRPr="00617966">
              <w:rPr>
                <w:sz w:val="24"/>
                <w:szCs w:val="24"/>
              </w:rPr>
              <w:t>Получили оценки</w:t>
            </w:r>
          </w:p>
        </w:tc>
        <w:tc>
          <w:tcPr>
            <w:tcW w:w="819" w:type="dxa"/>
            <w:vMerge w:val="restart"/>
            <w:shd w:val="clear" w:color="auto" w:fill="auto"/>
          </w:tcPr>
          <w:p w:rsidR="00382E58" w:rsidRPr="00617966" w:rsidRDefault="00382E58" w:rsidP="0079451A">
            <w:pPr>
              <w:jc w:val="both"/>
              <w:rPr>
                <w:sz w:val="24"/>
                <w:szCs w:val="24"/>
              </w:rPr>
            </w:pPr>
            <w:r w:rsidRPr="00617966">
              <w:rPr>
                <w:sz w:val="24"/>
                <w:szCs w:val="24"/>
              </w:rPr>
              <w:t>Успева</w:t>
            </w:r>
          </w:p>
          <w:p w:rsidR="00382E58" w:rsidRPr="00617966" w:rsidRDefault="00382E58" w:rsidP="0079451A">
            <w:pPr>
              <w:jc w:val="both"/>
              <w:rPr>
                <w:sz w:val="24"/>
                <w:szCs w:val="24"/>
              </w:rPr>
            </w:pPr>
            <w:r w:rsidRPr="00617966">
              <w:rPr>
                <w:sz w:val="24"/>
                <w:szCs w:val="24"/>
              </w:rPr>
              <w:t>емость (%)</w:t>
            </w:r>
          </w:p>
        </w:tc>
        <w:tc>
          <w:tcPr>
            <w:tcW w:w="819" w:type="dxa"/>
            <w:vMerge w:val="restart"/>
            <w:shd w:val="clear" w:color="auto" w:fill="auto"/>
          </w:tcPr>
          <w:p w:rsidR="00382E58" w:rsidRPr="00617966" w:rsidRDefault="00382E58" w:rsidP="0079451A">
            <w:pPr>
              <w:jc w:val="both"/>
              <w:rPr>
                <w:sz w:val="24"/>
                <w:szCs w:val="24"/>
              </w:rPr>
            </w:pPr>
            <w:r w:rsidRPr="00617966">
              <w:rPr>
                <w:sz w:val="24"/>
                <w:szCs w:val="24"/>
              </w:rPr>
              <w:t>Качество знаний (%)</w:t>
            </w:r>
          </w:p>
        </w:tc>
        <w:tc>
          <w:tcPr>
            <w:tcW w:w="820" w:type="dxa"/>
            <w:vMerge w:val="restart"/>
            <w:shd w:val="clear" w:color="auto" w:fill="auto"/>
          </w:tcPr>
          <w:p w:rsidR="00382E58" w:rsidRPr="00617966" w:rsidRDefault="00382E58" w:rsidP="0079451A">
            <w:pPr>
              <w:jc w:val="both"/>
              <w:rPr>
                <w:sz w:val="24"/>
                <w:szCs w:val="24"/>
              </w:rPr>
            </w:pPr>
            <w:r w:rsidRPr="00617966">
              <w:rPr>
                <w:sz w:val="24"/>
                <w:szCs w:val="24"/>
              </w:rPr>
              <w:t>Средний балл</w:t>
            </w:r>
          </w:p>
        </w:tc>
      </w:tr>
      <w:tr w:rsidR="00617966" w:rsidRPr="00617966" w:rsidTr="00A3535C">
        <w:tc>
          <w:tcPr>
            <w:tcW w:w="929" w:type="dxa"/>
            <w:vMerge/>
            <w:shd w:val="clear" w:color="auto" w:fill="auto"/>
          </w:tcPr>
          <w:p w:rsidR="00382E58" w:rsidRPr="00617966" w:rsidRDefault="00382E58" w:rsidP="0079451A">
            <w:pPr>
              <w:jc w:val="both"/>
              <w:rPr>
                <w:sz w:val="24"/>
                <w:szCs w:val="24"/>
              </w:rPr>
            </w:pPr>
          </w:p>
        </w:tc>
        <w:tc>
          <w:tcPr>
            <w:tcW w:w="1264" w:type="dxa"/>
            <w:vMerge/>
            <w:shd w:val="clear" w:color="auto" w:fill="auto"/>
          </w:tcPr>
          <w:p w:rsidR="00382E58" w:rsidRPr="00617966" w:rsidRDefault="00382E58" w:rsidP="0079451A">
            <w:pPr>
              <w:jc w:val="both"/>
              <w:rPr>
                <w:sz w:val="24"/>
                <w:szCs w:val="24"/>
              </w:rPr>
            </w:pPr>
          </w:p>
        </w:tc>
        <w:tc>
          <w:tcPr>
            <w:tcW w:w="1645" w:type="dxa"/>
            <w:vMerge/>
            <w:shd w:val="clear" w:color="auto" w:fill="auto"/>
          </w:tcPr>
          <w:p w:rsidR="00382E58" w:rsidRPr="00617966" w:rsidRDefault="00382E58" w:rsidP="0079451A">
            <w:pPr>
              <w:jc w:val="both"/>
              <w:rPr>
                <w:sz w:val="24"/>
                <w:szCs w:val="24"/>
              </w:rPr>
            </w:pPr>
          </w:p>
        </w:tc>
        <w:tc>
          <w:tcPr>
            <w:tcW w:w="818" w:type="dxa"/>
            <w:shd w:val="clear" w:color="auto" w:fill="auto"/>
          </w:tcPr>
          <w:p w:rsidR="00382E58" w:rsidRPr="00617966" w:rsidRDefault="00382E58" w:rsidP="0079451A">
            <w:pPr>
              <w:jc w:val="both"/>
              <w:rPr>
                <w:sz w:val="24"/>
                <w:szCs w:val="24"/>
              </w:rPr>
            </w:pPr>
            <w:r w:rsidRPr="00617966">
              <w:rPr>
                <w:sz w:val="24"/>
                <w:szCs w:val="24"/>
              </w:rPr>
              <w:t>«5»</w:t>
            </w:r>
          </w:p>
        </w:tc>
        <w:tc>
          <w:tcPr>
            <w:tcW w:w="819" w:type="dxa"/>
            <w:shd w:val="clear" w:color="auto" w:fill="auto"/>
          </w:tcPr>
          <w:p w:rsidR="00382E58" w:rsidRPr="00617966" w:rsidRDefault="00382E58" w:rsidP="0079451A">
            <w:pPr>
              <w:jc w:val="both"/>
              <w:rPr>
                <w:sz w:val="24"/>
                <w:szCs w:val="24"/>
              </w:rPr>
            </w:pPr>
            <w:r w:rsidRPr="00617966">
              <w:rPr>
                <w:sz w:val="24"/>
                <w:szCs w:val="24"/>
              </w:rPr>
              <w:t>«4»</w:t>
            </w:r>
          </w:p>
        </w:tc>
        <w:tc>
          <w:tcPr>
            <w:tcW w:w="819" w:type="dxa"/>
            <w:shd w:val="clear" w:color="auto" w:fill="auto"/>
          </w:tcPr>
          <w:p w:rsidR="00382E58" w:rsidRPr="00617966" w:rsidRDefault="00382E58" w:rsidP="0079451A">
            <w:pPr>
              <w:jc w:val="both"/>
              <w:rPr>
                <w:sz w:val="24"/>
                <w:szCs w:val="24"/>
              </w:rPr>
            </w:pPr>
            <w:r w:rsidRPr="00617966">
              <w:rPr>
                <w:sz w:val="24"/>
                <w:szCs w:val="24"/>
              </w:rPr>
              <w:t>«3»</w:t>
            </w:r>
          </w:p>
        </w:tc>
        <w:tc>
          <w:tcPr>
            <w:tcW w:w="819" w:type="dxa"/>
            <w:shd w:val="clear" w:color="auto" w:fill="auto"/>
          </w:tcPr>
          <w:p w:rsidR="00382E58" w:rsidRPr="00617966" w:rsidRDefault="00382E58" w:rsidP="0079451A">
            <w:pPr>
              <w:jc w:val="both"/>
              <w:rPr>
                <w:sz w:val="24"/>
                <w:szCs w:val="24"/>
              </w:rPr>
            </w:pPr>
            <w:r w:rsidRPr="00617966">
              <w:rPr>
                <w:sz w:val="24"/>
                <w:szCs w:val="24"/>
              </w:rPr>
              <w:t>«2»</w:t>
            </w:r>
          </w:p>
        </w:tc>
        <w:tc>
          <w:tcPr>
            <w:tcW w:w="819" w:type="dxa"/>
            <w:vMerge/>
            <w:shd w:val="clear" w:color="auto" w:fill="auto"/>
          </w:tcPr>
          <w:p w:rsidR="00382E58" w:rsidRPr="00617966" w:rsidRDefault="00382E58" w:rsidP="0079451A">
            <w:pPr>
              <w:jc w:val="both"/>
              <w:rPr>
                <w:sz w:val="24"/>
                <w:szCs w:val="24"/>
              </w:rPr>
            </w:pPr>
          </w:p>
        </w:tc>
        <w:tc>
          <w:tcPr>
            <w:tcW w:w="819" w:type="dxa"/>
            <w:vMerge/>
            <w:shd w:val="clear" w:color="auto" w:fill="auto"/>
          </w:tcPr>
          <w:p w:rsidR="00382E58" w:rsidRPr="00617966" w:rsidRDefault="00382E58" w:rsidP="0079451A">
            <w:pPr>
              <w:jc w:val="both"/>
              <w:rPr>
                <w:sz w:val="24"/>
                <w:szCs w:val="24"/>
              </w:rPr>
            </w:pPr>
          </w:p>
        </w:tc>
        <w:tc>
          <w:tcPr>
            <w:tcW w:w="820" w:type="dxa"/>
            <w:vMerge/>
            <w:shd w:val="clear" w:color="auto" w:fill="auto"/>
          </w:tcPr>
          <w:p w:rsidR="00382E58" w:rsidRPr="00617966" w:rsidRDefault="00382E58" w:rsidP="0079451A">
            <w:pPr>
              <w:jc w:val="both"/>
              <w:rPr>
                <w:sz w:val="24"/>
                <w:szCs w:val="24"/>
              </w:rPr>
            </w:pPr>
          </w:p>
        </w:tc>
      </w:tr>
      <w:tr w:rsidR="00617966" w:rsidRPr="00617966" w:rsidTr="00A3535C">
        <w:tc>
          <w:tcPr>
            <w:tcW w:w="929" w:type="dxa"/>
            <w:shd w:val="clear" w:color="auto" w:fill="auto"/>
          </w:tcPr>
          <w:p w:rsidR="00382E58" w:rsidRPr="00617966" w:rsidRDefault="00382E58" w:rsidP="0079451A">
            <w:pPr>
              <w:jc w:val="both"/>
              <w:rPr>
                <w:sz w:val="24"/>
                <w:szCs w:val="24"/>
              </w:rPr>
            </w:pPr>
            <w:r w:rsidRPr="00617966">
              <w:rPr>
                <w:sz w:val="24"/>
                <w:szCs w:val="24"/>
              </w:rPr>
              <w:t>9А</w:t>
            </w:r>
          </w:p>
        </w:tc>
        <w:tc>
          <w:tcPr>
            <w:tcW w:w="1264" w:type="dxa"/>
            <w:shd w:val="clear" w:color="auto" w:fill="auto"/>
          </w:tcPr>
          <w:p w:rsidR="00382E58" w:rsidRPr="00617966" w:rsidRDefault="00382E58" w:rsidP="0079451A">
            <w:pPr>
              <w:jc w:val="both"/>
              <w:rPr>
                <w:sz w:val="24"/>
                <w:szCs w:val="24"/>
              </w:rPr>
            </w:pPr>
            <w:r w:rsidRPr="00617966">
              <w:rPr>
                <w:sz w:val="24"/>
                <w:szCs w:val="24"/>
              </w:rPr>
              <w:t>20</w:t>
            </w:r>
          </w:p>
        </w:tc>
        <w:tc>
          <w:tcPr>
            <w:tcW w:w="1645" w:type="dxa"/>
            <w:shd w:val="clear" w:color="auto" w:fill="auto"/>
          </w:tcPr>
          <w:p w:rsidR="00382E58" w:rsidRPr="00617966" w:rsidRDefault="00382E58" w:rsidP="0079451A">
            <w:pPr>
              <w:jc w:val="both"/>
              <w:rPr>
                <w:sz w:val="24"/>
                <w:szCs w:val="24"/>
              </w:rPr>
            </w:pPr>
            <w:r w:rsidRPr="00617966">
              <w:rPr>
                <w:sz w:val="24"/>
                <w:szCs w:val="24"/>
              </w:rPr>
              <w:t>19/95%</w:t>
            </w:r>
          </w:p>
        </w:tc>
        <w:tc>
          <w:tcPr>
            <w:tcW w:w="818" w:type="dxa"/>
            <w:shd w:val="clear" w:color="auto" w:fill="auto"/>
          </w:tcPr>
          <w:p w:rsidR="00382E58" w:rsidRPr="00617966" w:rsidRDefault="00382E58" w:rsidP="0079451A">
            <w:pPr>
              <w:jc w:val="both"/>
              <w:rPr>
                <w:sz w:val="24"/>
                <w:szCs w:val="24"/>
              </w:rPr>
            </w:pPr>
            <w:r w:rsidRPr="00617966">
              <w:rPr>
                <w:sz w:val="24"/>
                <w:szCs w:val="24"/>
              </w:rPr>
              <w:t>0</w:t>
            </w:r>
          </w:p>
        </w:tc>
        <w:tc>
          <w:tcPr>
            <w:tcW w:w="819" w:type="dxa"/>
            <w:shd w:val="clear" w:color="auto" w:fill="auto"/>
          </w:tcPr>
          <w:p w:rsidR="00382E58" w:rsidRPr="00617966" w:rsidRDefault="00382E58" w:rsidP="0079451A">
            <w:pPr>
              <w:jc w:val="both"/>
              <w:rPr>
                <w:sz w:val="24"/>
                <w:szCs w:val="24"/>
              </w:rPr>
            </w:pPr>
            <w:r w:rsidRPr="00617966">
              <w:rPr>
                <w:sz w:val="24"/>
                <w:szCs w:val="24"/>
              </w:rPr>
              <w:t>6</w:t>
            </w:r>
          </w:p>
        </w:tc>
        <w:tc>
          <w:tcPr>
            <w:tcW w:w="819" w:type="dxa"/>
            <w:shd w:val="clear" w:color="auto" w:fill="auto"/>
          </w:tcPr>
          <w:p w:rsidR="00382E58" w:rsidRPr="00617966" w:rsidRDefault="00382E58" w:rsidP="0079451A">
            <w:pPr>
              <w:jc w:val="both"/>
              <w:rPr>
                <w:sz w:val="24"/>
                <w:szCs w:val="24"/>
              </w:rPr>
            </w:pPr>
            <w:r w:rsidRPr="00617966">
              <w:rPr>
                <w:sz w:val="24"/>
                <w:szCs w:val="24"/>
              </w:rPr>
              <w:t>7</w:t>
            </w:r>
          </w:p>
        </w:tc>
        <w:tc>
          <w:tcPr>
            <w:tcW w:w="819" w:type="dxa"/>
            <w:shd w:val="clear" w:color="auto" w:fill="auto"/>
          </w:tcPr>
          <w:p w:rsidR="00382E58" w:rsidRPr="00617966" w:rsidRDefault="00382E58" w:rsidP="0079451A">
            <w:pPr>
              <w:jc w:val="both"/>
              <w:rPr>
                <w:sz w:val="24"/>
                <w:szCs w:val="24"/>
              </w:rPr>
            </w:pPr>
            <w:r w:rsidRPr="00617966">
              <w:rPr>
                <w:sz w:val="24"/>
                <w:szCs w:val="24"/>
              </w:rPr>
              <w:t>6</w:t>
            </w:r>
          </w:p>
        </w:tc>
        <w:tc>
          <w:tcPr>
            <w:tcW w:w="819" w:type="dxa"/>
            <w:shd w:val="clear" w:color="auto" w:fill="auto"/>
          </w:tcPr>
          <w:p w:rsidR="00382E58" w:rsidRPr="00617966" w:rsidRDefault="00382E58" w:rsidP="0079451A">
            <w:pPr>
              <w:jc w:val="both"/>
              <w:rPr>
                <w:sz w:val="24"/>
                <w:szCs w:val="24"/>
              </w:rPr>
            </w:pPr>
            <w:r w:rsidRPr="00617966">
              <w:rPr>
                <w:sz w:val="24"/>
                <w:szCs w:val="24"/>
              </w:rPr>
              <w:t>68</w:t>
            </w:r>
          </w:p>
        </w:tc>
        <w:tc>
          <w:tcPr>
            <w:tcW w:w="819" w:type="dxa"/>
            <w:shd w:val="clear" w:color="auto" w:fill="auto"/>
          </w:tcPr>
          <w:p w:rsidR="00382E58" w:rsidRPr="00617966" w:rsidRDefault="00382E58" w:rsidP="0079451A">
            <w:pPr>
              <w:jc w:val="both"/>
              <w:rPr>
                <w:sz w:val="24"/>
                <w:szCs w:val="24"/>
              </w:rPr>
            </w:pPr>
            <w:r w:rsidRPr="00617966">
              <w:rPr>
                <w:sz w:val="24"/>
                <w:szCs w:val="24"/>
              </w:rPr>
              <w:t>32</w:t>
            </w:r>
          </w:p>
        </w:tc>
        <w:tc>
          <w:tcPr>
            <w:tcW w:w="820" w:type="dxa"/>
            <w:shd w:val="clear" w:color="auto" w:fill="auto"/>
          </w:tcPr>
          <w:p w:rsidR="00382E58" w:rsidRPr="00617966" w:rsidRDefault="00382E58" w:rsidP="0079451A">
            <w:pPr>
              <w:jc w:val="both"/>
              <w:rPr>
                <w:sz w:val="24"/>
                <w:szCs w:val="24"/>
              </w:rPr>
            </w:pPr>
            <w:r w:rsidRPr="00617966">
              <w:rPr>
                <w:sz w:val="24"/>
                <w:szCs w:val="24"/>
              </w:rPr>
              <w:t>3.0</w:t>
            </w:r>
          </w:p>
        </w:tc>
      </w:tr>
      <w:tr w:rsidR="00617966" w:rsidRPr="00617966" w:rsidTr="00A3535C">
        <w:tc>
          <w:tcPr>
            <w:tcW w:w="929" w:type="dxa"/>
            <w:shd w:val="clear" w:color="auto" w:fill="auto"/>
          </w:tcPr>
          <w:p w:rsidR="00382E58" w:rsidRPr="00617966" w:rsidRDefault="00382E58" w:rsidP="0079451A">
            <w:pPr>
              <w:jc w:val="both"/>
              <w:rPr>
                <w:sz w:val="24"/>
                <w:szCs w:val="24"/>
              </w:rPr>
            </w:pPr>
            <w:r w:rsidRPr="00617966">
              <w:rPr>
                <w:sz w:val="24"/>
                <w:szCs w:val="24"/>
              </w:rPr>
              <w:t>9Б</w:t>
            </w:r>
          </w:p>
        </w:tc>
        <w:tc>
          <w:tcPr>
            <w:tcW w:w="1264" w:type="dxa"/>
            <w:shd w:val="clear" w:color="auto" w:fill="auto"/>
          </w:tcPr>
          <w:p w:rsidR="00382E58" w:rsidRPr="00617966" w:rsidRDefault="00382E58" w:rsidP="0079451A">
            <w:pPr>
              <w:jc w:val="both"/>
              <w:rPr>
                <w:sz w:val="24"/>
                <w:szCs w:val="24"/>
              </w:rPr>
            </w:pPr>
            <w:r w:rsidRPr="00617966">
              <w:rPr>
                <w:sz w:val="24"/>
                <w:szCs w:val="24"/>
              </w:rPr>
              <w:t>30</w:t>
            </w:r>
          </w:p>
        </w:tc>
        <w:tc>
          <w:tcPr>
            <w:tcW w:w="1645" w:type="dxa"/>
            <w:shd w:val="clear" w:color="auto" w:fill="auto"/>
          </w:tcPr>
          <w:p w:rsidR="00382E58" w:rsidRPr="00617966" w:rsidRDefault="00382E58" w:rsidP="0079451A">
            <w:pPr>
              <w:jc w:val="both"/>
              <w:rPr>
                <w:sz w:val="24"/>
                <w:szCs w:val="24"/>
              </w:rPr>
            </w:pPr>
            <w:r w:rsidRPr="00617966">
              <w:rPr>
                <w:sz w:val="24"/>
                <w:szCs w:val="24"/>
              </w:rPr>
              <w:t>30/100</w:t>
            </w:r>
          </w:p>
        </w:tc>
        <w:tc>
          <w:tcPr>
            <w:tcW w:w="818" w:type="dxa"/>
            <w:shd w:val="clear" w:color="auto" w:fill="auto"/>
          </w:tcPr>
          <w:p w:rsidR="00382E58" w:rsidRPr="00617966" w:rsidRDefault="00382E58" w:rsidP="0079451A">
            <w:pPr>
              <w:jc w:val="both"/>
              <w:rPr>
                <w:sz w:val="24"/>
                <w:szCs w:val="24"/>
              </w:rPr>
            </w:pPr>
            <w:r w:rsidRPr="00617966">
              <w:rPr>
                <w:sz w:val="24"/>
                <w:szCs w:val="24"/>
              </w:rPr>
              <w:t>3</w:t>
            </w:r>
          </w:p>
        </w:tc>
        <w:tc>
          <w:tcPr>
            <w:tcW w:w="819" w:type="dxa"/>
            <w:shd w:val="clear" w:color="auto" w:fill="auto"/>
          </w:tcPr>
          <w:p w:rsidR="00382E58" w:rsidRPr="00617966" w:rsidRDefault="00382E58" w:rsidP="0079451A">
            <w:pPr>
              <w:jc w:val="both"/>
              <w:rPr>
                <w:sz w:val="24"/>
                <w:szCs w:val="24"/>
              </w:rPr>
            </w:pPr>
            <w:r w:rsidRPr="00617966">
              <w:rPr>
                <w:sz w:val="24"/>
                <w:szCs w:val="24"/>
              </w:rPr>
              <w:t>13</w:t>
            </w:r>
          </w:p>
        </w:tc>
        <w:tc>
          <w:tcPr>
            <w:tcW w:w="819" w:type="dxa"/>
            <w:shd w:val="clear" w:color="auto" w:fill="auto"/>
          </w:tcPr>
          <w:p w:rsidR="00382E58" w:rsidRPr="00617966" w:rsidRDefault="00382E58" w:rsidP="0079451A">
            <w:pPr>
              <w:jc w:val="both"/>
              <w:rPr>
                <w:sz w:val="24"/>
                <w:szCs w:val="24"/>
              </w:rPr>
            </w:pPr>
            <w:r w:rsidRPr="00617966">
              <w:rPr>
                <w:sz w:val="24"/>
                <w:szCs w:val="24"/>
              </w:rPr>
              <w:t>10</w:t>
            </w:r>
          </w:p>
        </w:tc>
        <w:tc>
          <w:tcPr>
            <w:tcW w:w="819" w:type="dxa"/>
            <w:shd w:val="clear" w:color="auto" w:fill="auto"/>
          </w:tcPr>
          <w:p w:rsidR="00382E58" w:rsidRPr="00617966" w:rsidRDefault="00382E58" w:rsidP="0079451A">
            <w:pPr>
              <w:jc w:val="both"/>
              <w:rPr>
                <w:sz w:val="24"/>
                <w:szCs w:val="24"/>
              </w:rPr>
            </w:pPr>
            <w:r w:rsidRPr="00617966">
              <w:rPr>
                <w:sz w:val="24"/>
                <w:szCs w:val="24"/>
              </w:rPr>
              <w:t>4</w:t>
            </w:r>
          </w:p>
        </w:tc>
        <w:tc>
          <w:tcPr>
            <w:tcW w:w="819" w:type="dxa"/>
            <w:shd w:val="clear" w:color="auto" w:fill="auto"/>
          </w:tcPr>
          <w:p w:rsidR="00382E58" w:rsidRPr="00617966" w:rsidRDefault="00382E58" w:rsidP="0079451A">
            <w:pPr>
              <w:jc w:val="both"/>
              <w:rPr>
                <w:sz w:val="24"/>
                <w:szCs w:val="24"/>
              </w:rPr>
            </w:pPr>
            <w:r w:rsidRPr="00617966">
              <w:rPr>
                <w:sz w:val="24"/>
                <w:szCs w:val="24"/>
              </w:rPr>
              <w:t>87</w:t>
            </w:r>
          </w:p>
        </w:tc>
        <w:tc>
          <w:tcPr>
            <w:tcW w:w="819" w:type="dxa"/>
            <w:shd w:val="clear" w:color="auto" w:fill="auto"/>
          </w:tcPr>
          <w:p w:rsidR="00382E58" w:rsidRPr="00617966" w:rsidRDefault="00382E58" w:rsidP="0079451A">
            <w:pPr>
              <w:jc w:val="both"/>
              <w:rPr>
                <w:sz w:val="24"/>
                <w:szCs w:val="24"/>
              </w:rPr>
            </w:pPr>
            <w:r w:rsidRPr="00617966">
              <w:rPr>
                <w:sz w:val="24"/>
                <w:szCs w:val="24"/>
              </w:rPr>
              <w:t>53</w:t>
            </w:r>
          </w:p>
        </w:tc>
        <w:tc>
          <w:tcPr>
            <w:tcW w:w="820" w:type="dxa"/>
            <w:shd w:val="clear" w:color="auto" w:fill="auto"/>
          </w:tcPr>
          <w:p w:rsidR="00382E58" w:rsidRPr="00617966" w:rsidRDefault="00382E58" w:rsidP="0079451A">
            <w:pPr>
              <w:jc w:val="both"/>
              <w:rPr>
                <w:sz w:val="24"/>
                <w:szCs w:val="24"/>
              </w:rPr>
            </w:pPr>
            <w:r w:rsidRPr="00617966">
              <w:rPr>
                <w:sz w:val="24"/>
                <w:szCs w:val="24"/>
              </w:rPr>
              <w:t>3.5</w:t>
            </w:r>
          </w:p>
        </w:tc>
      </w:tr>
      <w:tr w:rsidR="00617966" w:rsidRPr="00617966" w:rsidTr="00A3535C">
        <w:tc>
          <w:tcPr>
            <w:tcW w:w="929" w:type="dxa"/>
            <w:shd w:val="clear" w:color="auto" w:fill="auto"/>
          </w:tcPr>
          <w:p w:rsidR="00382E58" w:rsidRPr="00617966" w:rsidRDefault="00382E58" w:rsidP="0079451A">
            <w:pPr>
              <w:jc w:val="both"/>
              <w:rPr>
                <w:sz w:val="24"/>
                <w:szCs w:val="24"/>
              </w:rPr>
            </w:pPr>
            <w:r w:rsidRPr="00617966">
              <w:rPr>
                <w:sz w:val="24"/>
                <w:szCs w:val="24"/>
              </w:rPr>
              <w:t>9В</w:t>
            </w:r>
          </w:p>
        </w:tc>
        <w:tc>
          <w:tcPr>
            <w:tcW w:w="1264" w:type="dxa"/>
            <w:shd w:val="clear" w:color="auto" w:fill="auto"/>
          </w:tcPr>
          <w:p w:rsidR="00382E58" w:rsidRPr="00617966" w:rsidRDefault="00382E58" w:rsidP="0079451A">
            <w:pPr>
              <w:jc w:val="both"/>
              <w:rPr>
                <w:sz w:val="24"/>
                <w:szCs w:val="24"/>
              </w:rPr>
            </w:pPr>
            <w:r w:rsidRPr="00617966">
              <w:rPr>
                <w:sz w:val="24"/>
                <w:szCs w:val="24"/>
              </w:rPr>
              <w:t>29</w:t>
            </w:r>
          </w:p>
        </w:tc>
        <w:tc>
          <w:tcPr>
            <w:tcW w:w="1645" w:type="dxa"/>
            <w:shd w:val="clear" w:color="auto" w:fill="auto"/>
          </w:tcPr>
          <w:p w:rsidR="00382E58" w:rsidRPr="00617966" w:rsidRDefault="00382E58" w:rsidP="0079451A">
            <w:pPr>
              <w:jc w:val="both"/>
              <w:rPr>
                <w:sz w:val="24"/>
                <w:szCs w:val="24"/>
              </w:rPr>
            </w:pPr>
            <w:r w:rsidRPr="00617966">
              <w:rPr>
                <w:sz w:val="24"/>
                <w:szCs w:val="24"/>
              </w:rPr>
              <w:t>29/100</w:t>
            </w:r>
          </w:p>
        </w:tc>
        <w:tc>
          <w:tcPr>
            <w:tcW w:w="818" w:type="dxa"/>
            <w:shd w:val="clear" w:color="auto" w:fill="auto"/>
          </w:tcPr>
          <w:p w:rsidR="00382E58" w:rsidRPr="00617966" w:rsidRDefault="00382E58" w:rsidP="0079451A">
            <w:pPr>
              <w:jc w:val="both"/>
              <w:rPr>
                <w:sz w:val="24"/>
                <w:szCs w:val="24"/>
              </w:rPr>
            </w:pPr>
            <w:r w:rsidRPr="00617966">
              <w:rPr>
                <w:sz w:val="24"/>
                <w:szCs w:val="24"/>
              </w:rPr>
              <w:t>3</w:t>
            </w:r>
          </w:p>
        </w:tc>
        <w:tc>
          <w:tcPr>
            <w:tcW w:w="819" w:type="dxa"/>
            <w:shd w:val="clear" w:color="auto" w:fill="auto"/>
          </w:tcPr>
          <w:p w:rsidR="00382E58" w:rsidRPr="00617966" w:rsidRDefault="00382E58" w:rsidP="0079451A">
            <w:pPr>
              <w:jc w:val="both"/>
              <w:rPr>
                <w:sz w:val="24"/>
                <w:szCs w:val="24"/>
              </w:rPr>
            </w:pPr>
            <w:r w:rsidRPr="00617966">
              <w:rPr>
                <w:sz w:val="24"/>
                <w:szCs w:val="24"/>
              </w:rPr>
              <w:t>10</w:t>
            </w:r>
          </w:p>
        </w:tc>
        <w:tc>
          <w:tcPr>
            <w:tcW w:w="819" w:type="dxa"/>
            <w:shd w:val="clear" w:color="auto" w:fill="auto"/>
          </w:tcPr>
          <w:p w:rsidR="00382E58" w:rsidRPr="00617966" w:rsidRDefault="00382E58" w:rsidP="0079451A">
            <w:pPr>
              <w:jc w:val="both"/>
              <w:rPr>
                <w:sz w:val="24"/>
                <w:szCs w:val="24"/>
              </w:rPr>
            </w:pPr>
            <w:r w:rsidRPr="00617966">
              <w:rPr>
                <w:sz w:val="24"/>
                <w:szCs w:val="24"/>
              </w:rPr>
              <w:t>10</w:t>
            </w:r>
          </w:p>
        </w:tc>
        <w:tc>
          <w:tcPr>
            <w:tcW w:w="819" w:type="dxa"/>
            <w:shd w:val="clear" w:color="auto" w:fill="auto"/>
          </w:tcPr>
          <w:p w:rsidR="00382E58" w:rsidRPr="00617966" w:rsidRDefault="00382E58" w:rsidP="0079451A">
            <w:pPr>
              <w:jc w:val="both"/>
              <w:rPr>
                <w:sz w:val="24"/>
                <w:szCs w:val="24"/>
              </w:rPr>
            </w:pPr>
            <w:r w:rsidRPr="00617966">
              <w:rPr>
                <w:sz w:val="24"/>
                <w:szCs w:val="24"/>
              </w:rPr>
              <w:t>6</w:t>
            </w:r>
          </w:p>
        </w:tc>
        <w:tc>
          <w:tcPr>
            <w:tcW w:w="819" w:type="dxa"/>
            <w:shd w:val="clear" w:color="auto" w:fill="auto"/>
          </w:tcPr>
          <w:p w:rsidR="00382E58" w:rsidRPr="00617966" w:rsidRDefault="00382E58" w:rsidP="0079451A">
            <w:pPr>
              <w:jc w:val="both"/>
              <w:rPr>
                <w:sz w:val="24"/>
                <w:szCs w:val="24"/>
              </w:rPr>
            </w:pPr>
            <w:r w:rsidRPr="00617966">
              <w:rPr>
                <w:sz w:val="24"/>
                <w:szCs w:val="24"/>
              </w:rPr>
              <w:t>79</w:t>
            </w:r>
          </w:p>
        </w:tc>
        <w:tc>
          <w:tcPr>
            <w:tcW w:w="819" w:type="dxa"/>
            <w:shd w:val="clear" w:color="auto" w:fill="auto"/>
          </w:tcPr>
          <w:p w:rsidR="00382E58" w:rsidRPr="00617966" w:rsidRDefault="00382E58" w:rsidP="0079451A">
            <w:pPr>
              <w:jc w:val="both"/>
              <w:rPr>
                <w:sz w:val="24"/>
                <w:szCs w:val="24"/>
              </w:rPr>
            </w:pPr>
            <w:r w:rsidRPr="00617966">
              <w:rPr>
                <w:sz w:val="24"/>
                <w:szCs w:val="24"/>
              </w:rPr>
              <w:t>49</w:t>
            </w:r>
          </w:p>
        </w:tc>
        <w:tc>
          <w:tcPr>
            <w:tcW w:w="820" w:type="dxa"/>
            <w:shd w:val="clear" w:color="auto" w:fill="auto"/>
          </w:tcPr>
          <w:p w:rsidR="00382E58" w:rsidRPr="00617966" w:rsidRDefault="00382E58" w:rsidP="0079451A">
            <w:pPr>
              <w:jc w:val="both"/>
              <w:rPr>
                <w:sz w:val="24"/>
                <w:szCs w:val="24"/>
              </w:rPr>
            </w:pPr>
            <w:r w:rsidRPr="00617966">
              <w:rPr>
                <w:sz w:val="24"/>
                <w:szCs w:val="24"/>
              </w:rPr>
              <w:t>3.3</w:t>
            </w:r>
          </w:p>
        </w:tc>
      </w:tr>
      <w:tr w:rsidR="00617966" w:rsidRPr="00617966" w:rsidTr="00A3535C">
        <w:tc>
          <w:tcPr>
            <w:tcW w:w="929" w:type="dxa"/>
            <w:shd w:val="clear" w:color="auto" w:fill="auto"/>
          </w:tcPr>
          <w:p w:rsidR="00382E58" w:rsidRPr="00617966" w:rsidRDefault="00382E58" w:rsidP="0079451A">
            <w:pPr>
              <w:jc w:val="both"/>
              <w:rPr>
                <w:sz w:val="24"/>
                <w:szCs w:val="24"/>
              </w:rPr>
            </w:pPr>
            <w:r w:rsidRPr="00617966">
              <w:rPr>
                <w:sz w:val="24"/>
                <w:szCs w:val="24"/>
              </w:rPr>
              <w:t>9Л</w:t>
            </w:r>
          </w:p>
        </w:tc>
        <w:tc>
          <w:tcPr>
            <w:tcW w:w="1264" w:type="dxa"/>
            <w:shd w:val="clear" w:color="auto" w:fill="auto"/>
          </w:tcPr>
          <w:p w:rsidR="00382E58" w:rsidRPr="00617966" w:rsidRDefault="00382E58" w:rsidP="0079451A">
            <w:pPr>
              <w:jc w:val="both"/>
              <w:rPr>
                <w:sz w:val="24"/>
                <w:szCs w:val="24"/>
              </w:rPr>
            </w:pPr>
            <w:r w:rsidRPr="00617966">
              <w:rPr>
                <w:sz w:val="24"/>
                <w:szCs w:val="24"/>
              </w:rPr>
              <w:t>30</w:t>
            </w:r>
          </w:p>
        </w:tc>
        <w:tc>
          <w:tcPr>
            <w:tcW w:w="1645" w:type="dxa"/>
            <w:shd w:val="clear" w:color="auto" w:fill="auto"/>
          </w:tcPr>
          <w:p w:rsidR="00382E58" w:rsidRPr="00617966" w:rsidRDefault="00382E58" w:rsidP="0079451A">
            <w:pPr>
              <w:jc w:val="both"/>
              <w:rPr>
                <w:sz w:val="24"/>
                <w:szCs w:val="24"/>
              </w:rPr>
            </w:pPr>
            <w:r w:rsidRPr="00617966">
              <w:rPr>
                <w:sz w:val="24"/>
                <w:szCs w:val="24"/>
              </w:rPr>
              <w:t>29/97%</w:t>
            </w:r>
          </w:p>
        </w:tc>
        <w:tc>
          <w:tcPr>
            <w:tcW w:w="818" w:type="dxa"/>
            <w:shd w:val="clear" w:color="auto" w:fill="auto"/>
          </w:tcPr>
          <w:p w:rsidR="00382E58" w:rsidRPr="00617966" w:rsidRDefault="00382E58" w:rsidP="0079451A">
            <w:pPr>
              <w:jc w:val="both"/>
              <w:rPr>
                <w:sz w:val="24"/>
                <w:szCs w:val="24"/>
              </w:rPr>
            </w:pPr>
            <w:r w:rsidRPr="00617966">
              <w:rPr>
                <w:sz w:val="24"/>
                <w:szCs w:val="24"/>
              </w:rPr>
              <w:t>0</w:t>
            </w:r>
          </w:p>
        </w:tc>
        <w:tc>
          <w:tcPr>
            <w:tcW w:w="819" w:type="dxa"/>
            <w:shd w:val="clear" w:color="auto" w:fill="auto"/>
          </w:tcPr>
          <w:p w:rsidR="00382E58" w:rsidRPr="00617966" w:rsidRDefault="00382E58" w:rsidP="0079451A">
            <w:pPr>
              <w:jc w:val="both"/>
              <w:rPr>
                <w:sz w:val="24"/>
                <w:szCs w:val="24"/>
              </w:rPr>
            </w:pPr>
            <w:r w:rsidRPr="00617966">
              <w:rPr>
                <w:sz w:val="24"/>
                <w:szCs w:val="24"/>
              </w:rPr>
              <w:t>6</w:t>
            </w:r>
          </w:p>
        </w:tc>
        <w:tc>
          <w:tcPr>
            <w:tcW w:w="819" w:type="dxa"/>
            <w:shd w:val="clear" w:color="auto" w:fill="auto"/>
          </w:tcPr>
          <w:p w:rsidR="00382E58" w:rsidRPr="00617966" w:rsidRDefault="00382E58" w:rsidP="0079451A">
            <w:pPr>
              <w:jc w:val="both"/>
              <w:rPr>
                <w:sz w:val="24"/>
                <w:szCs w:val="24"/>
              </w:rPr>
            </w:pPr>
            <w:r w:rsidRPr="00617966">
              <w:rPr>
                <w:sz w:val="24"/>
                <w:szCs w:val="24"/>
              </w:rPr>
              <w:t>18</w:t>
            </w:r>
          </w:p>
        </w:tc>
        <w:tc>
          <w:tcPr>
            <w:tcW w:w="819" w:type="dxa"/>
            <w:shd w:val="clear" w:color="auto" w:fill="auto"/>
          </w:tcPr>
          <w:p w:rsidR="00382E58" w:rsidRPr="00617966" w:rsidRDefault="00382E58" w:rsidP="0079451A">
            <w:pPr>
              <w:jc w:val="both"/>
              <w:rPr>
                <w:sz w:val="24"/>
                <w:szCs w:val="24"/>
              </w:rPr>
            </w:pPr>
            <w:r w:rsidRPr="00617966">
              <w:rPr>
                <w:sz w:val="24"/>
                <w:szCs w:val="24"/>
              </w:rPr>
              <w:t>5</w:t>
            </w:r>
          </w:p>
        </w:tc>
        <w:tc>
          <w:tcPr>
            <w:tcW w:w="819" w:type="dxa"/>
            <w:shd w:val="clear" w:color="auto" w:fill="auto"/>
          </w:tcPr>
          <w:p w:rsidR="00382E58" w:rsidRPr="00617966" w:rsidRDefault="00382E58" w:rsidP="0079451A">
            <w:pPr>
              <w:jc w:val="both"/>
              <w:rPr>
                <w:sz w:val="24"/>
                <w:szCs w:val="24"/>
              </w:rPr>
            </w:pPr>
            <w:r w:rsidRPr="00617966">
              <w:rPr>
                <w:sz w:val="24"/>
                <w:szCs w:val="24"/>
              </w:rPr>
              <w:t>83</w:t>
            </w:r>
          </w:p>
        </w:tc>
        <w:tc>
          <w:tcPr>
            <w:tcW w:w="819" w:type="dxa"/>
            <w:shd w:val="clear" w:color="auto" w:fill="auto"/>
          </w:tcPr>
          <w:p w:rsidR="00382E58" w:rsidRPr="00617966" w:rsidRDefault="00382E58" w:rsidP="0079451A">
            <w:pPr>
              <w:jc w:val="both"/>
              <w:rPr>
                <w:sz w:val="24"/>
                <w:szCs w:val="24"/>
              </w:rPr>
            </w:pPr>
            <w:r w:rsidRPr="00617966">
              <w:rPr>
                <w:sz w:val="24"/>
                <w:szCs w:val="24"/>
              </w:rPr>
              <w:t>21</w:t>
            </w:r>
          </w:p>
        </w:tc>
        <w:tc>
          <w:tcPr>
            <w:tcW w:w="820" w:type="dxa"/>
            <w:shd w:val="clear" w:color="auto" w:fill="auto"/>
          </w:tcPr>
          <w:p w:rsidR="00382E58" w:rsidRPr="00617966" w:rsidRDefault="00382E58" w:rsidP="0079451A">
            <w:pPr>
              <w:jc w:val="both"/>
              <w:rPr>
                <w:sz w:val="24"/>
                <w:szCs w:val="24"/>
              </w:rPr>
            </w:pPr>
            <w:r w:rsidRPr="00617966">
              <w:rPr>
                <w:sz w:val="24"/>
                <w:szCs w:val="24"/>
              </w:rPr>
              <w:t>3.0</w:t>
            </w:r>
          </w:p>
        </w:tc>
      </w:tr>
      <w:tr w:rsidR="00617966" w:rsidRPr="00617966" w:rsidTr="00A3535C">
        <w:tc>
          <w:tcPr>
            <w:tcW w:w="929" w:type="dxa"/>
            <w:shd w:val="clear" w:color="auto" w:fill="auto"/>
          </w:tcPr>
          <w:p w:rsidR="00382E58" w:rsidRPr="00617966" w:rsidRDefault="00382E58" w:rsidP="0079451A">
            <w:pPr>
              <w:jc w:val="both"/>
              <w:rPr>
                <w:sz w:val="24"/>
                <w:szCs w:val="24"/>
              </w:rPr>
            </w:pPr>
            <w:r w:rsidRPr="00617966">
              <w:rPr>
                <w:sz w:val="24"/>
                <w:szCs w:val="24"/>
              </w:rPr>
              <w:t>9М</w:t>
            </w:r>
          </w:p>
        </w:tc>
        <w:tc>
          <w:tcPr>
            <w:tcW w:w="1264" w:type="dxa"/>
            <w:shd w:val="clear" w:color="auto" w:fill="auto"/>
          </w:tcPr>
          <w:p w:rsidR="00382E58" w:rsidRPr="00617966" w:rsidRDefault="00382E58" w:rsidP="0079451A">
            <w:pPr>
              <w:jc w:val="both"/>
              <w:rPr>
                <w:sz w:val="24"/>
                <w:szCs w:val="24"/>
              </w:rPr>
            </w:pPr>
            <w:r w:rsidRPr="00617966">
              <w:rPr>
                <w:sz w:val="24"/>
                <w:szCs w:val="24"/>
              </w:rPr>
              <w:t>33</w:t>
            </w:r>
          </w:p>
        </w:tc>
        <w:tc>
          <w:tcPr>
            <w:tcW w:w="1645" w:type="dxa"/>
            <w:shd w:val="clear" w:color="auto" w:fill="auto"/>
          </w:tcPr>
          <w:p w:rsidR="00382E58" w:rsidRPr="00617966" w:rsidRDefault="00382E58" w:rsidP="0079451A">
            <w:pPr>
              <w:jc w:val="both"/>
              <w:rPr>
                <w:sz w:val="24"/>
                <w:szCs w:val="24"/>
              </w:rPr>
            </w:pPr>
            <w:r w:rsidRPr="00617966">
              <w:rPr>
                <w:sz w:val="24"/>
                <w:szCs w:val="24"/>
              </w:rPr>
              <w:t>33/100%</w:t>
            </w:r>
          </w:p>
        </w:tc>
        <w:tc>
          <w:tcPr>
            <w:tcW w:w="818" w:type="dxa"/>
            <w:shd w:val="clear" w:color="auto" w:fill="auto"/>
          </w:tcPr>
          <w:p w:rsidR="00382E58" w:rsidRPr="00617966" w:rsidRDefault="00382E58" w:rsidP="0079451A">
            <w:pPr>
              <w:jc w:val="both"/>
              <w:rPr>
                <w:sz w:val="24"/>
                <w:szCs w:val="24"/>
              </w:rPr>
            </w:pPr>
            <w:r w:rsidRPr="00617966">
              <w:rPr>
                <w:sz w:val="24"/>
                <w:szCs w:val="24"/>
              </w:rPr>
              <w:t>14</w:t>
            </w:r>
          </w:p>
        </w:tc>
        <w:tc>
          <w:tcPr>
            <w:tcW w:w="819" w:type="dxa"/>
            <w:shd w:val="clear" w:color="auto" w:fill="auto"/>
          </w:tcPr>
          <w:p w:rsidR="00382E58" w:rsidRPr="00617966" w:rsidRDefault="00382E58" w:rsidP="0079451A">
            <w:pPr>
              <w:jc w:val="both"/>
              <w:rPr>
                <w:sz w:val="24"/>
                <w:szCs w:val="24"/>
              </w:rPr>
            </w:pPr>
            <w:r w:rsidRPr="00617966">
              <w:rPr>
                <w:sz w:val="24"/>
                <w:szCs w:val="24"/>
              </w:rPr>
              <w:t>17</w:t>
            </w:r>
          </w:p>
        </w:tc>
        <w:tc>
          <w:tcPr>
            <w:tcW w:w="819" w:type="dxa"/>
            <w:shd w:val="clear" w:color="auto" w:fill="auto"/>
          </w:tcPr>
          <w:p w:rsidR="00382E58" w:rsidRPr="00617966" w:rsidRDefault="00382E58" w:rsidP="0079451A">
            <w:pPr>
              <w:jc w:val="both"/>
              <w:rPr>
                <w:sz w:val="24"/>
                <w:szCs w:val="24"/>
              </w:rPr>
            </w:pPr>
            <w:r w:rsidRPr="00617966">
              <w:rPr>
                <w:sz w:val="24"/>
                <w:szCs w:val="24"/>
              </w:rPr>
              <w:t>2</w:t>
            </w:r>
          </w:p>
        </w:tc>
        <w:tc>
          <w:tcPr>
            <w:tcW w:w="819" w:type="dxa"/>
            <w:shd w:val="clear" w:color="auto" w:fill="auto"/>
          </w:tcPr>
          <w:p w:rsidR="00382E58" w:rsidRPr="00617966" w:rsidRDefault="00382E58" w:rsidP="0079451A">
            <w:pPr>
              <w:jc w:val="both"/>
              <w:rPr>
                <w:sz w:val="24"/>
                <w:szCs w:val="24"/>
              </w:rPr>
            </w:pPr>
            <w:r w:rsidRPr="00617966">
              <w:rPr>
                <w:sz w:val="24"/>
                <w:szCs w:val="24"/>
              </w:rPr>
              <w:t>0</w:t>
            </w:r>
          </w:p>
        </w:tc>
        <w:tc>
          <w:tcPr>
            <w:tcW w:w="819" w:type="dxa"/>
            <w:shd w:val="clear" w:color="auto" w:fill="auto"/>
          </w:tcPr>
          <w:p w:rsidR="00382E58" w:rsidRPr="00617966" w:rsidRDefault="00382E58" w:rsidP="0079451A">
            <w:pPr>
              <w:jc w:val="both"/>
              <w:rPr>
                <w:sz w:val="24"/>
                <w:szCs w:val="24"/>
              </w:rPr>
            </w:pPr>
            <w:r w:rsidRPr="00617966">
              <w:rPr>
                <w:sz w:val="24"/>
                <w:szCs w:val="24"/>
              </w:rPr>
              <w:t>100</w:t>
            </w:r>
          </w:p>
        </w:tc>
        <w:tc>
          <w:tcPr>
            <w:tcW w:w="819" w:type="dxa"/>
            <w:shd w:val="clear" w:color="auto" w:fill="auto"/>
          </w:tcPr>
          <w:p w:rsidR="00382E58" w:rsidRPr="00617966" w:rsidRDefault="00382E58" w:rsidP="0079451A">
            <w:pPr>
              <w:jc w:val="both"/>
              <w:rPr>
                <w:sz w:val="24"/>
                <w:szCs w:val="24"/>
              </w:rPr>
            </w:pPr>
            <w:r w:rsidRPr="00617966">
              <w:rPr>
                <w:sz w:val="24"/>
                <w:szCs w:val="24"/>
              </w:rPr>
              <w:t>94</w:t>
            </w:r>
          </w:p>
        </w:tc>
        <w:tc>
          <w:tcPr>
            <w:tcW w:w="820" w:type="dxa"/>
            <w:shd w:val="clear" w:color="auto" w:fill="auto"/>
          </w:tcPr>
          <w:p w:rsidR="00382E58" w:rsidRPr="00617966" w:rsidRDefault="00382E58" w:rsidP="0079451A">
            <w:pPr>
              <w:jc w:val="both"/>
              <w:rPr>
                <w:sz w:val="24"/>
                <w:szCs w:val="24"/>
              </w:rPr>
            </w:pPr>
            <w:r w:rsidRPr="00617966">
              <w:rPr>
                <w:sz w:val="24"/>
                <w:szCs w:val="24"/>
              </w:rPr>
              <w:t>4.4</w:t>
            </w:r>
          </w:p>
        </w:tc>
      </w:tr>
      <w:tr w:rsidR="00617966" w:rsidRPr="00617966" w:rsidTr="00A3535C">
        <w:tc>
          <w:tcPr>
            <w:tcW w:w="929" w:type="dxa"/>
            <w:shd w:val="clear" w:color="auto" w:fill="auto"/>
          </w:tcPr>
          <w:p w:rsidR="00382E58" w:rsidRPr="00617966" w:rsidRDefault="00382E58" w:rsidP="0079451A">
            <w:pPr>
              <w:jc w:val="both"/>
              <w:rPr>
                <w:sz w:val="24"/>
                <w:szCs w:val="24"/>
              </w:rPr>
            </w:pPr>
          </w:p>
        </w:tc>
        <w:tc>
          <w:tcPr>
            <w:tcW w:w="1264" w:type="dxa"/>
            <w:shd w:val="clear" w:color="auto" w:fill="auto"/>
          </w:tcPr>
          <w:p w:rsidR="00382E58" w:rsidRPr="00617966" w:rsidRDefault="00382E58" w:rsidP="0079451A">
            <w:pPr>
              <w:jc w:val="both"/>
              <w:rPr>
                <w:sz w:val="24"/>
                <w:szCs w:val="24"/>
              </w:rPr>
            </w:pPr>
            <w:r w:rsidRPr="00617966">
              <w:rPr>
                <w:sz w:val="24"/>
                <w:szCs w:val="24"/>
              </w:rPr>
              <w:t>142</w:t>
            </w:r>
          </w:p>
        </w:tc>
        <w:tc>
          <w:tcPr>
            <w:tcW w:w="1645" w:type="dxa"/>
            <w:shd w:val="clear" w:color="auto" w:fill="auto"/>
          </w:tcPr>
          <w:p w:rsidR="00382E58" w:rsidRPr="00617966" w:rsidRDefault="00382E58" w:rsidP="0079451A">
            <w:pPr>
              <w:jc w:val="both"/>
              <w:rPr>
                <w:sz w:val="24"/>
                <w:szCs w:val="24"/>
              </w:rPr>
            </w:pPr>
            <w:r w:rsidRPr="00617966">
              <w:rPr>
                <w:sz w:val="24"/>
                <w:szCs w:val="24"/>
              </w:rPr>
              <w:t>140/98,6%</w:t>
            </w:r>
          </w:p>
        </w:tc>
        <w:tc>
          <w:tcPr>
            <w:tcW w:w="818" w:type="dxa"/>
            <w:shd w:val="clear" w:color="auto" w:fill="auto"/>
          </w:tcPr>
          <w:p w:rsidR="00382E58" w:rsidRPr="00617966" w:rsidRDefault="00382E58" w:rsidP="0079451A">
            <w:pPr>
              <w:jc w:val="both"/>
              <w:rPr>
                <w:sz w:val="24"/>
                <w:szCs w:val="24"/>
              </w:rPr>
            </w:pPr>
            <w:r w:rsidRPr="00617966">
              <w:rPr>
                <w:sz w:val="24"/>
                <w:szCs w:val="24"/>
              </w:rPr>
              <w:t>20</w:t>
            </w:r>
          </w:p>
        </w:tc>
        <w:tc>
          <w:tcPr>
            <w:tcW w:w="819" w:type="dxa"/>
            <w:shd w:val="clear" w:color="auto" w:fill="auto"/>
          </w:tcPr>
          <w:p w:rsidR="00382E58" w:rsidRPr="00617966" w:rsidRDefault="00382E58" w:rsidP="0079451A">
            <w:pPr>
              <w:jc w:val="both"/>
              <w:rPr>
                <w:sz w:val="24"/>
                <w:szCs w:val="24"/>
              </w:rPr>
            </w:pPr>
            <w:r w:rsidRPr="00617966">
              <w:rPr>
                <w:sz w:val="24"/>
                <w:szCs w:val="24"/>
              </w:rPr>
              <w:t>52</w:t>
            </w:r>
          </w:p>
        </w:tc>
        <w:tc>
          <w:tcPr>
            <w:tcW w:w="819" w:type="dxa"/>
            <w:shd w:val="clear" w:color="auto" w:fill="auto"/>
          </w:tcPr>
          <w:p w:rsidR="00382E58" w:rsidRPr="00617966" w:rsidRDefault="00382E58" w:rsidP="0079451A">
            <w:pPr>
              <w:jc w:val="both"/>
              <w:rPr>
                <w:sz w:val="24"/>
                <w:szCs w:val="24"/>
              </w:rPr>
            </w:pPr>
            <w:r w:rsidRPr="00617966">
              <w:rPr>
                <w:sz w:val="24"/>
                <w:szCs w:val="24"/>
              </w:rPr>
              <w:t>47</w:t>
            </w:r>
          </w:p>
        </w:tc>
        <w:tc>
          <w:tcPr>
            <w:tcW w:w="819" w:type="dxa"/>
            <w:shd w:val="clear" w:color="auto" w:fill="auto"/>
          </w:tcPr>
          <w:p w:rsidR="00382E58" w:rsidRPr="00617966" w:rsidRDefault="00382E58" w:rsidP="0079451A">
            <w:pPr>
              <w:jc w:val="both"/>
              <w:rPr>
                <w:sz w:val="24"/>
                <w:szCs w:val="24"/>
              </w:rPr>
            </w:pPr>
            <w:r w:rsidRPr="00617966">
              <w:rPr>
                <w:sz w:val="24"/>
                <w:szCs w:val="24"/>
              </w:rPr>
              <w:t>21</w:t>
            </w:r>
          </w:p>
        </w:tc>
        <w:tc>
          <w:tcPr>
            <w:tcW w:w="819" w:type="dxa"/>
            <w:shd w:val="clear" w:color="auto" w:fill="auto"/>
          </w:tcPr>
          <w:p w:rsidR="00382E58" w:rsidRPr="00617966" w:rsidRDefault="00382E58" w:rsidP="0079451A">
            <w:pPr>
              <w:jc w:val="both"/>
              <w:rPr>
                <w:sz w:val="24"/>
                <w:szCs w:val="24"/>
              </w:rPr>
            </w:pPr>
            <w:r w:rsidRPr="00617966">
              <w:rPr>
                <w:sz w:val="24"/>
                <w:szCs w:val="24"/>
              </w:rPr>
              <w:t>85</w:t>
            </w:r>
          </w:p>
        </w:tc>
        <w:tc>
          <w:tcPr>
            <w:tcW w:w="819" w:type="dxa"/>
            <w:shd w:val="clear" w:color="auto" w:fill="auto"/>
          </w:tcPr>
          <w:p w:rsidR="00382E58" w:rsidRPr="00617966" w:rsidRDefault="00382E58" w:rsidP="0079451A">
            <w:pPr>
              <w:jc w:val="both"/>
              <w:rPr>
                <w:sz w:val="24"/>
                <w:szCs w:val="24"/>
              </w:rPr>
            </w:pPr>
            <w:r w:rsidRPr="00617966">
              <w:rPr>
                <w:sz w:val="24"/>
                <w:szCs w:val="24"/>
              </w:rPr>
              <w:t>51</w:t>
            </w:r>
          </w:p>
        </w:tc>
        <w:tc>
          <w:tcPr>
            <w:tcW w:w="820" w:type="dxa"/>
            <w:shd w:val="clear" w:color="auto" w:fill="auto"/>
          </w:tcPr>
          <w:p w:rsidR="00382E58" w:rsidRPr="00617966" w:rsidRDefault="00382E58" w:rsidP="0079451A">
            <w:pPr>
              <w:jc w:val="both"/>
              <w:rPr>
                <w:sz w:val="24"/>
                <w:szCs w:val="24"/>
              </w:rPr>
            </w:pPr>
            <w:r w:rsidRPr="00617966">
              <w:rPr>
                <w:sz w:val="24"/>
                <w:szCs w:val="24"/>
              </w:rPr>
              <w:t>3.5</w:t>
            </w:r>
          </w:p>
        </w:tc>
      </w:tr>
    </w:tbl>
    <w:p w:rsidR="00830933" w:rsidRDefault="00830933" w:rsidP="0079451A">
      <w:pPr>
        <w:ind w:firstLine="720"/>
        <w:jc w:val="both"/>
        <w:rPr>
          <w:sz w:val="24"/>
          <w:szCs w:val="24"/>
        </w:rPr>
      </w:pPr>
    </w:p>
    <w:p w:rsidR="00382E58" w:rsidRDefault="00382E58" w:rsidP="0079451A">
      <w:pPr>
        <w:ind w:firstLine="720"/>
        <w:jc w:val="both"/>
        <w:rPr>
          <w:sz w:val="24"/>
          <w:szCs w:val="24"/>
        </w:rPr>
      </w:pPr>
      <w:r w:rsidRPr="00617966">
        <w:rPr>
          <w:sz w:val="24"/>
          <w:szCs w:val="24"/>
        </w:rPr>
        <w:t>Тестовая работа для 9-х классов была дана в формате ГИА, предложено 15 вариантов. Дети были рассажены в аудитории случайным образом. Были подготовлены тексты работ и бланки ответов. Наряду с проверкой знаний учащихся 9-х классов, были озвучены и исполнены инструкции для проведения письменного экзамена по математике в формате ГИА, а так же закрепление навыков заполнения бланков ответов. Оценивались три блока работы: алгебра, геометрия и реальная математика. Для получения положительной оценки учащимся нужно было набрать не менее 8 баллов, причем не менее 3-х по алгебре, не менее 2-х по геометрии и не менее 3-х по блоку «Реальная математика». 21 ученик (15%) не набрали необходимого количества баллов и получили за работу неудовлетворительные оценки. Наибольшее затруднение вызывают задания блока «Геометрия». С учащимися 9-х классов учителями математики в системе проводятся занятия подготовки к экзаменам и особое внимание уделяется геометрическому материалу. Проведенная работа показала, что затруднения учащиеся испытывают при построении графиков кусочно</w:t>
      </w:r>
      <w:r w:rsidR="00617966">
        <w:rPr>
          <w:sz w:val="24"/>
          <w:szCs w:val="24"/>
        </w:rPr>
        <w:t xml:space="preserve"> </w:t>
      </w:r>
      <w:r w:rsidRPr="00617966">
        <w:rPr>
          <w:sz w:val="24"/>
          <w:szCs w:val="24"/>
        </w:rPr>
        <w:t xml:space="preserve">заданных функций, при решении текстовых задач и задач с параметром. Следует отрабатывать навыки оформления приводимого решения заданий части </w:t>
      </w:r>
      <w:r w:rsidRPr="00617966">
        <w:rPr>
          <w:sz w:val="24"/>
          <w:szCs w:val="24"/>
          <w:lang w:val="en-US"/>
        </w:rPr>
        <w:t>II</w:t>
      </w:r>
      <w:r w:rsidRPr="00617966">
        <w:rPr>
          <w:sz w:val="24"/>
          <w:szCs w:val="24"/>
        </w:rPr>
        <w:t xml:space="preserve">,т.к при выполнении заданий части </w:t>
      </w:r>
      <w:r w:rsidRPr="00617966">
        <w:rPr>
          <w:sz w:val="24"/>
          <w:szCs w:val="24"/>
          <w:lang w:val="en-US"/>
        </w:rPr>
        <w:t>I</w:t>
      </w:r>
      <w:r w:rsidRPr="00617966">
        <w:rPr>
          <w:sz w:val="24"/>
          <w:szCs w:val="24"/>
        </w:rPr>
        <w:t xml:space="preserve"> учащиеся либо выбирают правильный ответ из 4-х предложенных, либо просто записывают полученный ответ.</w:t>
      </w:r>
    </w:p>
    <w:p w:rsidR="00830933" w:rsidRPr="00617966" w:rsidRDefault="00830933" w:rsidP="0079451A">
      <w:pPr>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264"/>
        <w:gridCol w:w="1645"/>
        <w:gridCol w:w="646"/>
        <w:gridCol w:w="646"/>
        <w:gridCol w:w="646"/>
        <w:gridCol w:w="646"/>
        <w:gridCol w:w="948"/>
        <w:gridCol w:w="1155"/>
        <w:gridCol w:w="1111"/>
      </w:tblGrid>
      <w:tr w:rsidR="00617966" w:rsidRPr="00617966" w:rsidTr="00A3535C">
        <w:tc>
          <w:tcPr>
            <w:tcW w:w="929" w:type="dxa"/>
            <w:vMerge w:val="restart"/>
            <w:shd w:val="clear" w:color="auto" w:fill="auto"/>
          </w:tcPr>
          <w:p w:rsidR="00382E58" w:rsidRPr="00617966" w:rsidRDefault="00382E58" w:rsidP="0079451A">
            <w:pPr>
              <w:jc w:val="both"/>
              <w:rPr>
                <w:sz w:val="24"/>
                <w:szCs w:val="24"/>
              </w:rPr>
            </w:pPr>
            <w:r w:rsidRPr="00617966">
              <w:rPr>
                <w:sz w:val="24"/>
                <w:szCs w:val="24"/>
              </w:rPr>
              <w:t>Класс</w:t>
            </w:r>
          </w:p>
        </w:tc>
        <w:tc>
          <w:tcPr>
            <w:tcW w:w="1264" w:type="dxa"/>
            <w:vMerge w:val="restart"/>
            <w:shd w:val="clear" w:color="auto" w:fill="auto"/>
          </w:tcPr>
          <w:p w:rsidR="00382E58" w:rsidRPr="00617966" w:rsidRDefault="00382E58" w:rsidP="0079451A">
            <w:pPr>
              <w:jc w:val="both"/>
              <w:rPr>
                <w:sz w:val="24"/>
                <w:szCs w:val="24"/>
              </w:rPr>
            </w:pPr>
            <w:r w:rsidRPr="00617966">
              <w:rPr>
                <w:sz w:val="24"/>
                <w:szCs w:val="24"/>
              </w:rPr>
              <w:t>Учащихся по списку</w:t>
            </w:r>
          </w:p>
        </w:tc>
        <w:tc>
          <w:tcPr>
            <w:tcW w:w="1645" w:type="dxa"/>
            <w:vMerge w:val="restart"/>
            <w:shd w:val="clear" w:color="auto" w:fill="auto"/>
          </w:tcPr>
          <w:p w:rsidR="00382E58" w:rsidRPr="00617966" w:rsidRDefault="00382E58" w:rsidP="0079451A">
            <w:pPr>
              <w:jc w:val="both"/>
              <w:rPr>
                <w:sz w:val="24"/>
                <w:szCs w:val="24"/>
              </w:rPr>
            </w:pPr>
            <w:r w:rsidRPr="00617966">
              <w:rPr>
                <w:sz w:val="24"/>
                <w:szCs w:val="24"/>
              </w:rPr>
              <w:t>Количество учащихся, выполнявших работу</w:t>
            </w:r>
          </w:p>
        </w:tc>
        <w:tc>
          <w:tcPr>
            <w:tcW w:w="3275" w:type="dxa"/>
            <w:gridSpan w:val="4"/>
            <w:shd w:val="clear" w:color="auto" w:fill="auto"/>
          </w:tcPr>
          <w:p w:rsidR="00382E58" w:rsidRPr="00617966" w:rsidRDefault="00382E58" w:rsidP="0079451A">
            <w:pPr>
              <w:jc w:val="both"/>
              <w:rPr>
                <w:sz w:val="24"/>
                <w:szCs w:val="24"/>
              </w:rPr>
            </w:pPr>
            <w:r w:rsidRPr="00617966">
              <w:rPr>
                <w:sz w:val="24"/>
                <w:szCs w:val="24"/>
              </w:rPr>
              <w:t>Получили оценки</w:t>
            </w:r>
          </w:p>
        </w:tc>
        <w:tc>
          <w:tcPr>
            <w:tcW w:w="819" w:type="dxa"/>
            <w:vMerge w:val="restart"/>
            <w:shd w:val="clear" w:color="auto" w:fill="auto"/>
          </w:tcPr>
          <w:p w:rsidR="00382E58" w:rsidRPr="00617966" w:rsidRDefault="00382E58" w:rsidP="0079451A">
            <w:pPr>
              <w:jc w:val="both"/>
              <w:rPr>
                <w:sz w:val="24"/>
                <w:szCs w:val="24"/>
              </w:rPr>
            </w:pPr>
            <w:r w:rsidRPr="00617966">
              <w:rPr>
                <w:sz w:val="24"/>
                <w:szCs w:val="24"/>
              </w:rPr>
              <w:t>Успева</w:t>
            </w:r>
          </w:p>
          <w:p w:rsidR="00382E58" w:rsidRPr="00617966" w:rsidRDefault="00382E58" w:rsidP="0079451A">
            <w:pPr>
              <w:jc w:val="both"/>
              <w:rPr>
                <w:sz w:val="24"/>
                <w:szCs w:val="24"/>
              </w:rPr>
            </w:pPr>
            <w:r w:rsidRPr="00617966">
              <w:rPr>
                <w:sz w:val="24"/>
                <w:szCs w:val="24"/>
              </w:rPr>
              <w:t>емость (%)</w:t>
            </w:r>
          </w:p>
        </w:tc>
        <w:tc>
          <w:tcPr>
            <w:tcW w:w="819" w:type="dxa"/>
            <w:vMerge w:val="restart"/>
            <w:shd w:val="clear" w:color="auto" w:fill="auto"/>
          </w:tcPr>
          <w:p w:rsidR="00382E58" w:rsidRPr="00617966" w:rsidRDefault="00382E58" w:rsidP="0079451A">
            <w:pPr>
              <w:jc w:val="both"/>
              <w:rPr>
                <w:sz w:val="24"/>
                <w:szCs w:val="24"/>
              </w:rPr>
            </w:pPr>
            <w:r w:rsidRPr="00617966">
              <w:rPr>
                <w:sz w:val="24"/>
                <w:szCs w:val="24"/>
              </w:rPr>
              <w:t>Качество знаний (%)</w:t>
            </w:r>
          </w:p>
        </w:tc>
        <w:tc>
          <w:tcPr>
            <w:tcW w:w="820" w:type="dxa"/>
            <w:vMerge w:val="restart"/>
            <w:shd w:val="clear" w:color="auto" w:fill="auto"/>
          </w:tcPr>
          <w:p w:rsidR="00382E58" w:rsidRPr="00617966" w:rsidRDefault="00382E58" w:rsidP="0079451A">
            <w:pPr>
              <w:jc w:val="both"/>
              <w:rPr>
                <w:sz w:val="24"/>
                <w:szCs w:val="24"/>
              </w:rPr>
            </w:pPr>
            <w:r w:rsidRPr="00617966">
              <w:rPr>
                <w:sz w:val="24"/>
                <w:szCs w:val="24"/>
              </w:rPr>
              <w:t>Средний балл</w:t>
            </w:r>
          </w:p>
        </w:tc>
      </w:tr>
      <w:tr w:rsidR="00617966" w:rsidRPr="00617966" w:rsidTr="00A3535C">
        <w:tc>
          <w:tcPr>
            <w:tcW w:w="929" w:type="dxa"/>
            <w:vMerge/>
            <w:shd w:val="clear" w:color="auto" w:fill="auto"/>
          </w:tcPr>
          <w:p w:rsidR="00382E58" w:rsidRPr="00617966" w:rsidRDefault="00382E58" w:rsidP="0079451A">
            <w:pPr>
              <w:jc w:val="both"/>
              <w:rPr>
                <w:sz w:val="24"/>
                <w:szCs w:val="24"/>
              </w:rPr>
            </w:pPr>
          </w:p>
        </w:tc>
        <w:tc>
          <w:tcPr>
            <w:tcW w:w="1264" w:type="dxa"/>
            <w:vMerge/>
            <w:shd w:val="clear" w:color="auto" w:fill="auto"/>
          </w:tcPr>
          <w:p w:rsidR="00382E58" w:rsidRPr="00617966" w:rsidRDefault="00382E58" w:rsidP="0079451A">
            <w:pPr>
              <w:jc w:val="both"/>
              <w:rPr>
                <w:sz w:val="24"/>
                <w:szCs w:val="24"/>
              </w:rPr>
            </w:pPr>
          </w:p>
        </w:tc>
        <w:tc>
          <w:tcPr>
            <w:tcW w:w="1645" w:type="dxa"/>
            <w:vMerge/>
            <w:shd w:val="clear" w:color="auto" w:fill="auto"/>
          </w:tcPr>
          <w:p w:rsidR="00382E58" w:rsidRPr="00617966" w:rsidRDefault="00382E58" w:rsidP="0079451A">
            <w:pPr>
              <w:jc w:val="both"/>
              <w:rPr>
                <w:sz w:val="24"/>
                <w:szCs w:val="24"/>
              </w:rPr>
            </w:pPr>
          </w:p>
        </w:tc>
        <w:tc>
          <w:tcPr>
            <w:tcW w:w="818" w:type="dxa"/>
            <w:shd w:val="clear" w:color="auto" w:fill="auto"/>
          </w:tcPr>
          <w:p w:rsidR="00382E58" w:rsidRPr="00617966" w:rsidRDefault="00382E58" w:rsidP="0079451A">
            <w:pPr>
              <w:jc w:val="both"/>
              <w:rPr>
                <w:sz w:val="24"/>
                <w:szCs w:val="24"/>
              </w:rPr>
            </w:pPr>
            <w:r w:rsidRPr="00617966">
              <w:rPr>
                <w:sz w:val="24"/>
                <w:szCs w:val="24"/>
              </w:rPr>
              <w:t>«5»</w:t>
            </w:r>
          </w:p>
        </w:tc>
        <w:tc>
          <w:tcPr>
            <w:tcW w:w="819" w:type="dxa"/>
            <w:shd w:val="clear" w:color="auto" w:fill="auto"/>
          </w:tcPr>
          <w:p w:rsidR="00382E58" w:rsidRPr="00617966" w:rsidRDefault="00382E58" w:rsidP="0079451A">
            <w:pPr>
              <w:jc w:val="both"/>
              <w:rPr>
                <w:sz w:val="24"/>
                <w:szCs w:val="24"/>
              </w:rPr>
            </w:pPr>
            <w:r w:rsidRPr="00617966">
              <w:rPr>
                <w:sz w:val="24"/>
                <w:szCs w:val="24"/>
              </w:rPr>
              <w:t>«4»</w:t>
            </w:r>
          </w:p>
        </w:tc>
        <w:tc>
          <w:tcPr>
            <w:tcW w:w="819" w:type="dxa"/>
            <w:shd w:val="clear" w:color="auto" w:fill="auto"/>
          </w:tcPr>
          <w:p w:rsidR="00382E58" w:rsidRPr="00617966" w:rsidRDefault="00382E58" w:rsidP="0079451A">
            <w:pPr>
              <w:jc w:val="both"/>
              <w:rPr>
                <w:sz w:val="24"/>
                <w:szCs w:val="24"/>
              </w:rPr>
            </w:pPr>
            <w:r w:rsidRPr="00617966">
              <w:rPr>
                <w:sz w:val="24"/>
                <w:szCs w:val="24"/>
              </w:rPr>
              <w:t>«3»</w:t>
            </w:r>
          </w:p>
        </w:tc>
        <w:tc>
          <w:tcPr>
            <w:tcW w:w="819" w:type="dxa"/>
            <w:shd w:val="clear" w:color="auto" w:fill="auto"/>
          </w:tcPr>
          <w:p w:rsidR="00382E58" w:rsidRPr="00617966" w:rsidRDefault="00382E58" w:rsidP="0079451A">
            <w:pPr>
              <w:jc w:val="both"/>
              <w:rPr>
                <w:sz w:val="24"/>
                <w:szCs w:val="24"/>
              </w:rPr>
            </w:pPr>
            <w:r w:rsidRPr="00617966">
              <w:rPr>
                <w:sz w:val="24"/>
                <w:szCs w:val="24"/>
              </w:rPr>
              <w:t>«2»</w:t>
            </w:r>
          </w:p>
        </w:tc>
        <w:tc>
          <w:tcPr>
            <w:tcW w:w="819" w:type="dxa"/>
            <w:vMerge/>
            <w:shd w:val="clear" w:color="auto" w:fill="auto"/>
          </w:tcPr>
          <w:p w:rsidR="00382E58" w:rsidRPr="00617966" w:rsidRDefault="00382E58" w:rsidP="0079451A">
            <w:pPr>
              <w:jc w:val="both"/>
              <w:rPr>
                <w:sz w:val="24"/>
                <w:szCs w:val="24"/>
              </w:rPr>
            </w:pPr>
          </w:p>
        </w:tc>
        <w:tc>
          <w:tcPr>
            <w:tcW w:w="819" w:type="dxa"/>
            <w:vMerge/>
            <w:shd w:val="clear" w:color="auto" w:fill="auto"/>
          </w:tcPr>
          <w:p w:rsidR="00382E58" w:rsidRPr="00617966" w:rsidRDefault="00382E58" w:rsidP="0079451A">
            <w:pPr>
              <w:jc w:val="both"/>
              <w:rPr>
                <w:sz w:val="24"/>
                <w:szCs w:val="24"/>
              </w:rPr>
            </w:pPr>
          </w:p>
        </w:tc>
        <w:tc>
          <w:tcPr>
            <w:tcW w:w="820" w:type="dxa"/>
            <w:vMerge/>
            <w:shd w:val="clear" w:color="auto" w:fill="auto"/>
          </w:tcPr>
          <w:p w:rsidR="00382E58" w:rsidRPr="00617966" w:rsidRDefault="00382E58" w:rsidP="0079451A">
            <w:pPr>
              <w:jc w:val="both"/>
              <w:rPr>
                <w:sz w:val="24"/>
                <w:szCs w:val="24"/>
              </w:rPr>
            </w:pPr>
          </w:p>
        </w:tc>
      </w:tr>
      <w:tr w:rsidR="00617966" w:rsidRPr="00617966" w:rsidTr="00A3535C">
        <w:tc>
          <w:tcPr>
            <w:tcW w:w="929" w:type="dxa"/>
            <w:shd w:val="clear" w:color="auto" w:fill="auto"/>
          </w:tcPr>
          <w:p w:rsidR="00382E58" w:rsidRPr="00617966" w:rsidRDefault="00382E58" w:rsidP="0079451A">
            <w:pPr>
              <w:jc w:val="both"/>
              <w:rPr>
                <w:sz w:val="24"/>
                <w:szCs w:val="24"/>
              </w:rPr>
            </w:pPr>
            <w:r w:rsidRPr="00617966">
              <w:rPr>
                <w:sz w:val="24"/>
                <w:szCs w:val="24"/>
              </w:rPr>
              <w:t>10Б</w:t>
            </w:r>
          </w:p>
        </w:tc>
        <w:tc>
          <w:tcPr>
            <w:tcW w:w="1264" w:type="dxa"/>
            <w:shd w:val="clear" w:color="auto" w:fill="auto"/>
          </w:tcPr>
          <w:p w:rsidR="00382E58" w:rsidRPr="00617966" w:rsidRDefault="00382E58" w:rsidP="0079451A">
            <w:pPr>
              <w:jc w:val="both"/>
              <w:rPr>
                <w:sz w:val="24"/>
                <w:szCs w:val="24"/>
              </w:rPr>
            </w:pPr>
            <w:r w:rsidRPr="00617966">
              <w:rPr>
                <w:sz w:val="24"/>
                <w:szCs w:val="24"/>
              </w:rPr>
              <w:t>33</w:t>
            </w:r>
          </w:p>
        </w:tc>
        <w:tc>
          <w:tcPr>
            <w:tcW w:w="1645" w:type="dxa"/>
            <w:shd w:val="clear" w:color="auto" w:fill="auto"/>
          </w:tcPr>
          <w:p w:rsidR="00382E58" w:rsidRPr="00617966" w:rsidRDefault="00382E58" w:rsidP="0079451A">
            <w:pPr>
              <w:jc w:val="both"/>
              <w:rPr>
                <w:sz w:val="24"/>
                <w:szCs w:val="24"/>
              </w:rPr>
            </w:pPr>
            <w:r w:rsidRPr="00617966">
              <w:rPr>
                <w:sz w:val="24"/>
                <w:szCs w:val="24"/>
              </w:rPr>
              <w:t>29/88%</w:t>
            </w:r>
          </w:p>
        </w:tc>
        <w:tc>
          <w:tcPr>
            <w:tcW w:w="818" w:type="dxa"/>
            <w:shd w:val="clear" w:color="auto" w:fill="auto"/>
          </w:tcPr>
          <w:p w:rsidR="00382E58" w:rsidRPr="00617966" w:rsidRDefault="00382E58" w:rsidP="0079451A">
            <w:pPr>
              <w:jc w:val="both"/>
              <w:rPr>
                <w:sz w:val="24"/>
                <w:szCs w:val="24"/>
              </w:rPr>
            </w:pPr>
            <w:r w:rsidRPr="00617966">
              <w:rPr>
                <w:sz w:val="24"/>
                <w:szCs w:val="24"/>
              </w:rPr>
              <w:t>4</w:t>
            </w:r>
          </w:p>
        </w:tc>
        <w:tc>
          <w:tcPr>
            <w:tcW w:w="819" w:type="dxa"/>
            <w:shd w:val="clear" w:color="auto" w:fill="auto"/>
          </w:tcPr>
          <w:p w:rsidR="00382E58" w:rsidRPr="00617966" w:rsidRDefault="00382E58" w:rsidP="0079451A">
            <w:pPr>
              <w:jc w:val="both"/>
              <w:rPr>
                <w:sz w:val="24"/>
                <w:szCs w:val="24"/>
              </w:rPr>
            </w:pPr>
            <w:r w:rsidRPr="00617966">
              <w:rPr>
                <w:sz w:val="24"/>
                <w:szCs w:val="24"/>
              </w:rPr>
              <w:t>11</w:t>
            </w:r>
          </w:p>
        </w:tc>
        <w:tc>
          <w:tcPr>
            <w:tcW w:w="819" w:type="dxa"/>
            <w:shd w:val="clear" w:color="auto" w:fill="auto"/>
          </w:tcPr>
          <w:p w:rsidR="00382E58" w:rsidRPr="00617966" w:rsidRDefault="00382E58" w:rsidP="0079451A">
            <w:pPr>
              <w:jc w:val="both"/>
              <w:rPr>
                <w:sz w:val="24"/>
                <w:szCs w:val="24"/>
              </w:rPr>
            </w:pPr>
            <w:r w:rsidRPr="00617966">
              <w:rPr>
                <w:sz w:val="24"/>
                <w:szCs w:val="24"/>
              </w:rPr>
              <w:t>10</w:t>
            </w:r>
          </w:p>
        </w:tc>
        <w:tc>
          <w:tcPr>
            <w:tcW w:w="819" w:type="dxa"/>
            <w:shd w:val="clear" w:color="auto" w:fill="auto"/>
          </w:tcPr>
          <w:p w:rsidR="00382E58" w:rsidRPr="00617966" w:rsidRDefault="00382E58" w:rsidP="0079451A">
            <w:pPr>
              <w:jc w:val="both"/>
              <w:rPr>
                <w:sz w:val="24"/>
                <w:szCs w:val="24"/>
              </w:rPr>
            </w:pPr>
            <w:r w:rsidRPr="00617966">
              <w:rPr>
                <w:sz w:val="24"/>
                <w:szCs w:val="24"/>
              </w:rPr>
              <w:t>4</w:t>
            </w:r>
          </w:p>
        </w:tc>
        <w:tc>
          <w:tcPr>
            <w:tcW w:w="819" w:type="dxa"/>
            <w:shd w:val="clear" w:color="auto" w:fill="auto"/>
          </w:tcPr>
          <w:p w:rsidR="00382E58" w:rsidRPr="00617966" w:rsidRDefault="00382E58" w:rsidP="0079451A">
            <w:pPr>
              <w:jc w:val="both"/>
              <w:rPr>
                <w:sz w:val="24"/>
                <w:szCs w:val="24"/>
              </w:rPr>
            </w:pPr>
            <w:r w:rsidRPr="00617966">
              <w:rPr>
                <w:sz w:val="24"/>
                <w:szCs w:val="24"/>
              </w:rPr>
              <w:t>86</w:t>
            </w:r>
          </w:p>
        </w:tc>
        <w:tc>
          <w:tcPr>
            <w:tcW w:w="819" w:type="dxa"/>
            <w:shd w:val="clear" w:color="auto" w:fill="auto"/>
          </w:tcPr>
          <w:p w:rsidR="00382E58" w:rsidRPr="00617966" w:rsidRDefault="00382E58" w:rsidP="0079451A">
            <w:pPr>
              <w:jc w:val="both"/>
              <w:rPr>
                <w:sz w:val="24"/>
                <w:szCs w:val="24"/>
              </w:rPr>
            </w:pPr>
            <w:r w:rsidRPr="00617966">
              <w:rPr>
                <w:sz w:val="24"/>
                <w:szCs w:val="24"/>
              </w:rPr>
              <w:t>52</w:t>
            </w:r>
          </w:p>
        </w:tc>
        <w:tc>
          <w:tcPr>
            <w:tcW w:w="820" w:type="dxa"/>
            <w:shd w:val="clear" w:color="auto" w:fill="auto"/>
          </w:tcPr>
          <w:p w:rsidR="00382E58" w:rsidRPr="00617966" w:rsidRDefault="00382E58" w:rsidP="0079451A">
            <w:pPr>
              <w:jc w:val="both"/>
              <w:rPr>
                <w:sz w:val="24"/>
                <w:szCs w:val="24"/>
              </w:rPr>
            </w:pPr>
            <w:r w:rsidRPr="00617966">
              <w:rPr>
                <w:sz w:val="24"/>
                <w:szCs w:val="24"/>
              </w:rPr>
              <w:t>3.5</w:t>
            </w:r>
          </w:p>
        </w:tc>
      </w:tr>
      <w:tr w:rsidR="00617966" w:rsidRPr="00617966" w:rsidTr="00A3535C">
        <w:tc>
          <w:tcPr>
            <w:tcW w:w="929" w:type="dxa"/>
            <w:shd w:val="clear" w:color="auto" w:fill="auto"/>
          </w:tcPr>
          <w:p w:rsidR="00382E58" w:rsidRPr="00617966" w:rsidRDefault="00382E58" w:rsidP="0079451A">
            <w:pPr>
              <w:jc w:val="both"/>
              <w:rPr>
                <w:sz w:val="24"/>
                <w:szCs w:val="24"/>
              </w:rPr>
            </w:pPr>
            <w:r w:rsidRPr="00617966">
              <w:rPr>
                <w:sz w:val="24"/>
                <w:szCs w:val="24"/>
              </w:rPr>
              <w:t>10М</w:t>
            </w:r>
          </w:p>
        </w:tc>
        <w:tc>
          <w:tcPr>
            <w:tcW w:w="1264" w:type="dxa"/>
            <w:shd w:val="clear" w:color="auto" w:fill="auto"/>
          </w:tcPr>
          <w:p w:rsidR="00382E58" w:rsidRPr="00617966" w:rsidRDefault="00382E58" w:rsidP="0079451A">
            <w:pPr>
              <w:jc w:val="both"/>
              <w:rPr>
                <w:sz w:val="24"/>
                <w:szCs w:val="24"/>
              </w:rPr>
            </w:pPr>
            <w:r w:rsidRPr="00617966">
              <w:rPr>
                <w:sz w:val="24"/>
                <w:szCs w:val="24"/>
              </w:rPr>
              <w:t>31</w:t>
            </w:r>
          </w:p>
        </w:tc>
        <w:tc>
          <w:tcPr>
            <w:tcW w:w="1645" w:type="dxa"/>
            <w:shd w:val="clear" w:color="auto" w:fill="auto"/>
          </w:tcPr>
          <w:p w:rsidR="00382E58" w:rsidRPr="00617966" w:rsidRDefault="00382E58" w:rsidP="0079451A">
            <w:pPr>
              <w:jc w:val="both"/>
              <w:rPr>
                <w:sz w:val="24"/>
                <w:szCs w:val="24"/>
              </w:rPr>
            </w:pPr>
            <w:r w:rsidRPr="00617966">
              <w:rPr>
                <w:sz w:val="24"/>
                <w:szCs w:val="24"/>
              </w:rPr>
              <w:t>31/100%</w:t>
            </w:r>
          </w:p>
        </w:tc>
        <w:tc>
          <w:tcPr>
            <w:tcW w:w="818" w:type="dxa"/>
            <w:shd w:val="clear" w:color="auto" w:fill="auto"/>
          </w:tcPr>
          <w:p w:rsidR="00382E58" w:rsidRPr="00617966" w:rsidRDefault="00382E58" w:rsidP="0079451A">
            <w:pPr>
              <w:jc w:val="both"/>
              <w:rPr>
                <w:sz w:val="24"/>
                <w:szCs w:val="24"/>
              </w:rPr>
            </w:pPr>
            <w:r w:rsidRPr="00617966">
              <w:rPr>
                <w:sz w:val="24"/>
                <w:szCs w:val="24"/>
              </w:rPr>
              <w:t>12</w:t>
            </w:r>
          </w:p>
        </w:tc>
        <w:tc>
          <w:tcPr>
            <w:tcW w:w="819" w:type="dxa"/>
            <w:shd w:val="clear" w:color="auto" w:fill="auto"/>
          </w:tcPr>
          <w:p w:rsidR="00382E58" w:rsidRPr="00617966" w:rsidRDefault="00382E58" w:rsidP="0079451A">
            <w:pPr>
              <w:jc w:val="both"/>
              <w:rPr>
                <w:sz w:val="24"/>
                <w:szCs w:val="24"/>
              </w:rPr>
            </w:pPr>
            <w:r w:rsidRPr="00617966">
              <w:rPr>
                <w:sz w:val="24"/>
                <w:szCs w:val="24"/>
              </w:rPr>
              <w:t>16</w:t>
            </w:r>
          </w:p>
        </w:tc>
        <w:tc>
          <w:tcPr>
            <w:tcW w:w="819" w:type="dxa"/>
            <w:shd w:val="clear" w:color="auto" w:fill="auto"/>
          </w:tcPr>
          <w:p w:rsidR="00382E58" w:rsidRPr="00617966" w:rsidRDefault="00382E58" w:rsidP="0079451A">
            <w:pPr>
              <w:jc w:val="both"/>
              <w:rPr>
                <w:sz w:val="24"/>
                <w:szCs w:val="24"/>
              </w:rPr>
            </w:pPr>
            <w:r w:rsidRPr="00617966">
              <w:rPr>
                <w:sz w:val="24"/>
                <w:szCs w:val="24"/>
              </w:rPr>
              <w:t>3</w:t>
            </w:r>
          </w:p>
        </w:tc>
        <w:tc>
          <w:tcPr>
            <w:tcW w:w="819" w:type="dxa"/>
            <w:shd w:val="clear" w:color="auto" w:fill="auto"/>
          </w:tcPr>
          <w:p w:rsidR="00382E58" w:rsidRPr="00617966" w:rsidRDefault="00382E58" w:rsidP="0079451A">
            <w:pPr>
              <w:jc w:val="both"/>
              <w:rPr>
                <w:sz w:val="24"/>
                <w:szCs w:val="24"/>
              </w:rPr>
            </w:pPr>
            <w:r w:rsidRPr="00617966">
              <w:rPr>
                <w:sz w:val="24"/>
                <w:szCs w:val="24"/>
              </w:rPr>
              <w:t>0</w:t>
            </w:r>
          </w:p>
        </w:tc>
        <w:tc>
          <w:tcPr>
            <w:tcW w:w="819" w:type="dxa"/>
            <w:shd w:val="clear" w:color="auto" w:fill="auto"/>
          </w:tcPr>
          <w:p w:rsidR="00382E58" w:rsidRPr="00617966" w:rsidRDefault="00382E58" w:rsidP="0079451A">
            <w:pPr>
              <w:jc w:val="both"/>
              <w:rPr>
                <w:sz w:val="24"/>
                <w:szCs w:val="24"/>
              </w:rPr>
            </w:pPr>
            <w:r w:rsidRPr="00617966">
              <w:rPr>
                <w:sz w:val="24"/>
                <w:szCs w:val="24"/>
              </w:rPr>
              <w:t>100</w:t>
            </w:r>
          </w:p>
        </w:tc>
        <w:tc>
          <w:tcPr>
            <w:tcW w:w="819" w:type="dxa"/>
            <w:shd w:val="clear" w:color="auto" w:fill="auto"/>
          </w:tcPr>
          <w:p w:rsidR="00382E58" w:rsidRPr="00617966" w:rsidRDefault="00382E58" w:rsidP="0079451A">
            <w:pPr>
              <w:jc w:val="both"/>
              <w:rPr>
                <w:sz w:val="24"/>
                <w:szCs w:val="24"/>
              </w:rPr>
            </w:pPr>
            <w:r w:rsidRPr="00617966">
              <w:rPr>
                <w:sz w:val="24"/>
                <w:szCs w:val="24"/>
              </w:rPr>
              <w:t>90</w:t>
            </w:r>
          </w:p>
        </w:tc>
        <w:tc>
          <w:tcPr>
            <w:tcW w:w="820" w:type="dxa"/>
            <w:shd w:val="clear" w:color="auto" w:fill="auto"/>
          </w:tcPr>
          <w:p w:rsidR="00382E58" w:rsidRPr="00617966" w:rsidRDefault="00382E58" w:rsidP="0079451A">
            <w:pPr>
              <w:jc w:val="both"/>
              <w:rPr>
                <w:sz w:val="24"/>
                <w:szCs w:val="24"/>
              </w:rPr>
            </w:pPr>
            <w:r w:rsidRPr="00617966">
              <w:rPr>
                <w:sz w:val="24"/>
                <w:szCs w:val="24"/>
              </w:rPr>
              <w:t>4.3</w:t>
            </w:r>
          </w:p>
        </w:tc>
      </w:tr>
    </w:tbl>
    <w:p w:rsidR="00382E58" w:rsidRPr="00617966" w:rsidRDefault="00382E58" w:rsidP="0079451A">
      <w:pPr>
        <w:ind w:firstLine="720"/>
        <w:jc w:val="both"/>
        <w:rPr>
          <w:sz w:val="24"/>
          <w:szCs w:val="24"/>
        </w:rPr>
      </w:pPr>
      <w:r w:rsidRPr="00617966">
        <w:rPr>
          <w:sz w:val="24"/>
          <w:szCs w:val="24"/>
        </w:rPr>
        <w:t xml:space="preserve">Учащиеся 10Б класса писали контрольную работу по теме «Решение тригонометрических уравнений». Они продемонстрировали уровень владения различными приемами решения тригонометрических уравнений, знанием тригонометрических формул, применяемых для упрощения тригонометрического </w:t>
      </w:r>
      <w:r w:rsidRPr="00617966">
        <w:rPr>
          <w:sz w:val="24"/>
          <w:szCs w:val="24"/>
        </w:rPr>
        <w:lastRenderedPageBreak/>
        <w:t xml:space="preserve">выражения. Неудовлетворительные оценки получили Дробков Роман, Кириченко Александр, Новиков Юрий, Олифиренко Никита – учащиеся, имеющие слабую математическую подготовку. </w:t>
      </w:r>
    </w:p>
    <w:p w:rsidR="00382E58" w:rsidRDefault="00382E58" w:rsidP="0079451A">
      <w:pPr>
        <w:ind w:firstLine="720"/>
        <w:jc w:val="both"/>
        <w:rPr>
          <w:sz w:val="24"/>
          <w:szCs w:val="24"/>
        </w:rPr>
      </w:pPr>
      <w:r w:rsidRPr="00617966">
        <w:rPr>
          <w:sz w:val="24"/>
          <w:szCs w:val="24"/>
        </w:rPr>
        <w:t xml:space="preserve">Учащиеся 10 математического класса выполняли работу по темам «Свойства корней степени </w:t>
      </w:r>
      <w:r w:rsidRPr="00617966">
        <w:rPr>
          <w:i/>
          <w:sz w:val="24"/>
          <w:szCs w:val="24"/>
          <w:lang w:val="en-US"/>
        </w:rPr>
        <w:t>n</w:t>
      </w:r>
      <w:r w:rsidRPr="00617966">
        <w:rPr>
          <w:sz w:val="24"/>
          <w:szCs w:val="24"/>
        </w:rPr>
        <w:t xml:space="preserve">», «Показательная и логарифмическая функция» и показали высокий уровень владения практическими навыками применения свойств степени </w:t>
      </w:r>
      <w:r w:rsidRPr="00617966">
        <w:rPr>
          <w:i/>
          <w:sz w:val="24"/>
          <w:szCs w:val="24"/>
          <w:lang w:val="en-US"/>
        </w:rPr>
        <w:t>n</w:t>
      </w:r>
      <w:r w:rsidRPr="00617966">
        <w:rPr>
          <w:sz w:val="24"/>
          <w:szCs w:val="24"/>
        </w:rPr>
        <w:t xml:space="preserve">, преобразования показательных и логарифмических выражений. </w:t>
      </w:r>
    </w:p>
    <w:p w:rsidR="00830933" w:rsidRPr="00617966" w:rsidRDefault="00830933" w:rsidP="0079451A">
      <w:pPr>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264"/>
        <w:gridCol w:w="1645"/>
        <w:gridCol w:w="647"/>
        <w:gridCol w:w="648"/>
        <w:gridCol w:w="648"/>
        <w:gridCol w:w="648"/>
        <w:gridCol w:w="948"/>
        <w:gridCol w:w="1155"/>
        <w:gridCol w:w="1111"/>
      </w:tblGrid>
      <w:tr w:rsidR="00617966" w:rsidRPr="00617966" w:rsidTr="00A3535C">
        <w:tc>
          <w:tcPr>
            <w:tcW w:w="884" w:type="dxa"/>
            <w:vMerge w:val="restart"/>
            <w:shd w:val="clear" w:color="auto" w:fill="auto"/>
          </w:tcPr>
          <w:p w:rsidR="00382E58" w:rsidRPr="00617966" w:rsidRDefault="00382E58" w:rsidP="0079451A">
            <w:pPr>
              <w:jc w:val="both"/>
              <w:rPr>
                <w:sz w:val="24"/>
                <w:szCs w:val="24"/>
              </w:rPr>
            </w:pPr>
            <w:r w:rsidRPr="00617966">
              <w:rPr>
                <w:sz w:val="24"/>
                <w:szCs w:val="24"/>
              </w:rPr>
              <w:t>Класс</w:t>
            </w:r>
          </w:p>
        </w:tc>
        <w:tc>
          <w:tcPr>
            <w:tcW w:w="1264" w:type="dxa"/>
            <w:vMerge w:val="restart"/>
            <w:shd w:val="clear" w:color="auto" w:fill="auto"/>
          </w:tcPr>
          <w:p w:rsidR="00382E58" w:rsidRPr="00617966" w:rsidRDefault="00382E58" w:rsidP="0079451A">
            <w:pPr>
              <w:jc w:val="both"/>
              <w:rPr>
                <w:sz w:val="24"/>
                <w:szCs w:val="24"/>
              </w:rPr>
            </w:pPr>
            <w:r w:rsidRPr="00617966">
              <w:rPr>
                <w:sz w:val="24"/>
                <w:szCs w:val="24"/>
              </w:rPr>
              <w:t>Учащихся по списку</w:t>
            </w:r>
          </w:p>
        </w:tc>
        <w:tc>
          <w:tcPr>
            <w:tcW w:w="1645" w:type="dxa"/>
            <w:vMerge w:val="restart"/>
            <w:shd w:val="clear" w:color="auto" w:fill="auto"/>
          </w:tcPr>
          <w:p w:rsidR="00382E58" w:rsidRPr="00617966" w:rsidRDefault="00382E58" w:rsidP="0079451A">
            <w:pPr>
              <w:jc w:val="both"/>
              <w:rPr>
                <w:sz w:val="24"/>
                <w:szCs w:val="24"/>
              </w:rPr>
            </w:pPr>
            <w:r w:rsidRPr="00617966">
              <w:rPr>
                <w:sz w:val="24"/>
                <w:szCs w:val="24"/>
              </w:rPr>
              <w:t>Количество учащихся, выполнявших работу</w:t>
            </w:r>
          </w:p>
        </w:tc>
        <w:tc>
          <w:tcPr>
            <w:tcW w:w="2991" w:type="dxa"/>
            <w:gridSpan w:val="4"/>
            <w:shd w:val="clear" w:color="auto" w:fill="auto"/>
          </w:tcPr>
          <w:p w:rsidR="00382E58" w:rsidRPr="00617966" w:rsidRDefault="00382E58" w:rsidP="0079451A">
            <w:pPr>
              <w:jc w:val="both"/>
              <w:rPr>
                <w:sz w:val="24"/>
                <w:szCs w:val="24"/>
              </w:rPr>
            </w:pPr>
            <w:r w:rsidRPr="00617966">
              <w:rPr>
                <w:sz w:val="24"/>
                <w:szCs w:val="24"/>
              </w:rPr>
              <w:t>Получили оценки</w:t>
            </w:r>
          </w:p>
        </w:tc>
        <w:tc>
          <w:tcPr>
            <w:tcW w:w="826" w:type="dxa"/>
            <w:vMerge w:val="restart"/>
            <w:shd w:val="clear" w:color="auto" w:fill="auto"/>
          </w:tcPr>
          <w:p w:rsidR="00382E58" w:rsidRPr="00617966" w:rsidRDefault="00382E58" w:rsidP="0079451A">
            <w:pPr>
              <w:jc w:val="both"/>
              <w:rPr>
                <w:sz w:val="24"/>
                <w:szCs w:val="24"/>
              </w:rPr>
            </w:pPr>
            <w:r w:rsidRPr="00617966">
              <w:rPr>
                <w:sz w:val="24"/>
                <w:szCs w:val="24"/>
              </w:rPr>
              <w:t>Успева</w:t>
            </w:r>
          </w:p>
          <w:p w:rsidR="00382E58" w:rsidRPr="00617966" w:rsidRDefault="00382E58" w:rsidP="0079451A">
            <w:pPr>
              <w:jc w:val="both"/>
              <w:rPr>
                <w:sz w:val="24"/>
                <w:szCs w:val="24"/>
              </w:rPr>
            </w:pPr>
            <w:r w:rsidRPr="00617966">
              <w:rPr>
                <w:sz w:val="24"/>
                <w:szCs w:val="24"/>
              </w:rPr>
              <w:t>емость (%)</w:t>
            </w:r>
          </w:p>
        </w:tc>
        <w:tc>
          <w:tcPr>
            <w:tcW w:w="999" w:type="dxa"/>
            <w:vMerge w:val="restart"/>
            <w:shd w:val="clear" w:color="auto" w:fill="auto"/>
          </w:tcPr>
          <w:p w:rsidR="00382E58" w:rsidRPr="00617966" w:rsidRDefault="00382E58" w:rsidP="0079451A">
            <w:pPr>
              <w:jc w:val="both"/>
              <w:rPr>
                <w:sz w:val="24"/>
                <w:szCs w:val="24"/>
              </w:rPr>
            </w:pPr>
            <w:r w:rsidRPr="00617966">
              <w:rPr>
                <w:sz w:val="24"/>
                <w:szCs w:val="24"/>
              </w:rPr>
              <w:t>Качество знаний (%)</w:t>
            </w:r>
          </w:p>
        </w:tc>
        <w:tc>
          <w:tcPr>
            <w:tcW w:w="962" w:type="dxa"/>
            <w:vMerge w:val="restart"/>
            <w:shd w:val="clear" w:color="auto" w:fill="auto"/>
          </w:tcPr>
          <w:p w:rsidR="00382E58" w:rsidRPr="00617966" w:rsidRDefault="00382E58" w:rsidP="0079451A">
            <w:pPr>
              <w:jc w:val="both"/>
              <w:rPr>
                <w:sz w:val="24"/>
                <w:szCs w:val="24"/>
              </w:rPr>
            </w:pPr>
            <w:r w:rsidRPr="00617966">
              <w:rPr>
                <w:sz w:val="24"/>
                <w:szCs w:val="24"/>
              </w:rPr>
              <w:t>Средний балл</w:t>
            </w:r>
          </w:p>
        </w:tc>
      </w:tr>
      <w:tr w:rsidR="00617966" w:rsidRPr="00617966" w:rsidTr="00A3535C">
        <w:tc>
          <w:tcPr>
            <w:tcW w:w="884" w:type="dxa"/>
            <w:vMerge/>
            <w:shd w:val="clear" w:color="auto" w:fill="auto"/>
          </w:tcPr>
          <w:p w:rsidR="00382E58" w:rsidRPr="00617966" w:rsidRDefault="00382E58" w:rsidP="0079451A">
            <w:pPr>
              <w:jc w:val="both"/>
              <w:rPr>
                <w:sz w:val="24"/>
                <w:szCs w:val="24"/>
              </w:rPr>
            </w:pPr>
          </w:p>
        </w:tc>
        <w:tc>
          <w:tcPr>
            <w:tcW w:w="1264" w:type="dxa"/>
            <w:vMerge/>
            <w:shd w:val="clear" w:color="auto" w:fill="auto"/>
          </w:tcPr>
          <w:p w:rsidR="00382E58" w:rsidRPr="00617966" w:rsidRDefault="00382E58" w:rsidP="0079451A">
            <w:pPr>
              <w:jc w:val="both"/>
              <w:rPr>
                <w:sz w:val="24"/>
                <w:szCs w:val="24"/>
              </w:rPr>
            </w:pPr>
          </w:p>
        </w:tc>
        <w:tc>
          <w:tcPr>
            <w:tcW w:w="1645" w:type="dxa"/>
            <w:vMerge/>
            <w:shd w:val="clear" w:color="auto" w:fill="auto"/>
          </w:tcPr>
          <w:p w:rsidR="00382E58" w:rsidRPr="00617966" w:rsidRDefault="00382E58" w:rsidP="0079451A">
            <w:pPr>
              <w:jc w:val="both"/>
              <w:rPr>
                <w:sz w:val="24"/>
                <w:szCs w:val="24"/>
              </w:rPr>
            </w:pPr>
          </w:p>
        </w:tc>
        <w:tc>
          <w:tcPr>
            <w:tcW w:w="747" w:type="dxa"/>
            <w:shd w:val="clear" w:color="auto" w:fill="auto"/>
          </w:tcPr>
          <w:p w:rsidR="00382E58" w:rsidRPr="00617966" w:rsidRDefault="00382E58" w:rsidP="0079451A">
            <w:pPr>
              <w:jc w:val="both"/>
              <w:rPr>
                <w:sz w:val="24"/>
                <w:szCs w:val="24"/>
              </w:rPr>
            </w:pPr>
            <w:r w:rsidRPr="00617966">
              <w:rPr>
                <w:sz w:val="24"/>
                <w:szCs w:val="24"/>
              </w:rPr>
              <w:t>«5»</w:t>
            </w:r>
          </w:p>
        </w:tc>
        <w:tc>
          <w:tcPr>
            <w:tcW w:w="748" w:type="dxa"/>
            <w:shd w:val="clear" w:color="auto" w:fill="auto"/>
          </w:tcPr>
          <w:p w:rsidR="00382E58" w:rsidRPr="00617966" w:rsidRDefault="00382E58" w:rsidP="0079451A">
            <w:pPr>
              <w:jc w:val="both"/>
              <w:rPr>
                <w:sz w:val="24"/>
                <w:szCs w:val="24"/>
              </w:rPr>
            </w:pPr>
            <w:r w:rsidRPr="00617966">
              <w:rPr>
                <w:sz w:val="24"/>
                <w:szCs w:val="24"/>
              </w:rPr>
              <w:t>«4»</w:t>
            </w:r>
          </w:p>
        </w:tc>
        <w:tc>
          <w:tcPr>
            <w:tcW w:w="748" w:type="dxa"/>
            <w:shd w:val="clear" w:color="auto" w:fill="auto"/>
          </w:tcPr>
          <w:p w:rsidR="00382E58" w:rsidRPr="00617966" w:rsidRDefault="00382E58" w:rsidP="0079451A">
            <w:pPr>
              <w:jc w:val="both"/>
              <w:rPr>
                <w:sz w:val="24"/>
                <w:szCs w:val="24"/>
              </w:rPr>
            </w:pPr>
            <w:r w:rsidRPr="00617966">
              <w:rPr>
                <w:sz w:val="24"/>
                <w:szCs w:val="24"/>
              </w:rPr>
              <w:t>«3»</w:t>
            </w:r>
          </w:p>
        </w:tc>
        <w:tc>
          <w:tcPr>
            <w:tcW w:w="748" w:type="dxa"/>
            <w:shd w:val="clear" w:color="auto" w:fill="auto"/>
          </w:tcPr>
          <w:p w:rsidR="00382E58" w:rsidRPr="00617966" w:rsidRDefault="00382E58" w:rsidP="0079451A">
            <w:pPr>
              <w:jc w:val="both"/>
              <w:rPr>
                <w:sz w:val="24"/>
                <w:szCs w:val="24"/>
              </w:rPr>
            </w:pPr>
            <w:r w:rsidRPr="00617966">
              <w:rPr>
                <w:sz w:val="24"/>
                <w:szCs w:val="24"/>
              </w:rPr>
              <w:t>«2»</w:t>
            </w:r>
          </w:p>
        </w:tc>
        <w:tc>
          <w:tcPr>
            <w:tcW w:w="826" w:type="dxa"/>
            <w:vMerge/>
            <w:shd w:val="clear" w:color="auto" w:fill="auto"/>
          </w:tcPr>
          <w:p w:rsidR="00382E58" w:rsidRPr="00617966" w:rsidRDefault="00382E58" w:rsidP="0079451A">
            <w:pPr>
              <w:jc w:val="both"/>
              <w:rPr>
                <w:sz w:val="24"/>
                <w:szCs w:val="24"/>
              </w:rPr>
            </w:pPr>
          </w:p>
        </w:tc>
        <w:tc>
          <w:tcPr>
            <w:tcW w:w="999" w:type="dxa"/>
            <w:vMerge/>
            <w:shd w:val="clear" w:color="auto" w:fill="auto"/>
          </w:tcPr>
          <w:p w:rsidR="00382E58" w:rsidRPr="00617966" w:rsidRDefault="00382E58" w:rsidP="0079451A">
            <w:pPr>
              <w:jc w:val="both"/>
              <w:rPr>
                <w:sz w:val="24"/>
                <w:szCs w:val="24"/>
              </w:rPr>
            </w:pPr>
          </w:p>
        </w:tc>
        <w:tc>
          <w:tcPr>
            <w:tcW w:w="962" w:type="dxa"/>
            <w:vMerge/>
            <w:shd w:val="clear" w:color="auto" w:fill="auto"/>
          </w:tcPr>
          <w:p w:rsidR="00382E58" w:rsidRPr="00617966" w:rsidRDefault="00382E58" w:rsidP="0079451A">
            <w:pPr>
              <w:jc w:val="both"/>
              <w:rPr>
                <w:sz w:val="24"/>
                <w:szCs w:val="24"/>
              </w:rPr>
            </w:pPr>
          </w:p>
        </w:tc>
      </w:tr>
      <w:tr w:rsidR="00617966" w:rsidRPr="00617966" w:rsidTr="00A3535C">
        <w:tc>
          <w:tcPr>
            <w:tcW w:w="884" w:type="dxa"/>
            <w:shd w:val="clear" w:color="auto" w:fill="auto"/>
          </w:tcPr>
          <w:p w:rsidR="00382E58" w:rsidRPr="00617966" w:rsidRDefault="00382E58" w:rsidP="0079451A">
            <w:pPr>
              <w:jc w:val="both"/>
              <w:rPr>
                <w:sz w:val="24"/>
                <w:szCs w:val="24"/>
              </w:rPr>
            </w:pPr>
            <w:r w:rsidRPr="00617966">
              <w:rPr>
                <w:sz w:val="24"/>
                <w:szCs w:val="24"/>
              </w:rPr>
              <w:t>11А</w:t>
            </w:r>
          </w:p>
        </w:tc>
        <w:tc>
          <w:tcPr>
            <w:tcW w:w="1264" w:type="dxa"/>
            <w:shd w:val="clear" w:color="auto" w:fill="auto"/>
          </w:tcPr>
          <w:p w:rsidR="00382E58" w:rsidRPr="00617966" w:rsidRDefault="00382E58" w:rsidP="0079451A">
            <w:pPr>
              <w:jc w:val="both"/>
              <w:rPr>
                <w:sz w:val="24"/>
                <w:szCs w:val="24"/>
              </w:rPr>
            </w:pPr>
            <w:r w:rsidRPr="00617966">
              <w:rPr>
                <w:sz w:val="24"/>
                <w:szCs w:val="24"/>
              </w:rPr>
              <w:t>32</w:t>
            </w:r>
          </w:p>
        </w:tc>
        <w:tc>
          <w:tcPr>
            <w:tcW w:w="1645" w:type="dxa"/>
            <w:shd w:val="clear" w:color="auto" w:fill="auto"/>
          </w:tcPr>
          <w:p w:rsidR="00382E58" w:rsidRPr="00617966" w:rsidRDefault="00382E58" w:rsidP="0079451A">
            <w:pPr>
              <w:jc w:val="both"/>
              <w:rPr>
                <w:sz w:val="24"/>
                <w:szCs w:val="24"/>
              </w:rPr>
            </w:pPr>
            <w:r w:rsidRPr="00617966">
              <w:rPr>
                <w:sz w:val="24"/>
                <w:szCs w:val="24"/>
              </w:rPr>
              <w:t>32/100%</w:t>
            </w:r>
          </w:p>
        </w:tc>
        <w:tc>
          <w:tcPr>
            <w:tcW w:w="747" w:type="dxa"/>
            <w:shd w:val="clear" w:color="auto" w:fill="auto"/>
          </w:tcPr>
          <w:p w:rsidR="00382E58" w:rsidRPr="00617966" w:rsidRDefault="00382E58" w:rsidP="0079451A">
            <w:pPr>
              <w:jc w:val="both"/>
              <w:rPr>
                <w:sz w:val="24"/>
                <w:szCs w:val="24"/>
              </w:rPr>
            </w:pPr>
            <w:r w:rsidRPr="00617966">
              <w:rPr>
                <w:sz w:val="24"/>
                <w:szCs w:val="24"/>
              </w:rPr>
              <w:t>5</w:t>
            </w:r>
          </w:p>
        </w:tc>
        <w:tc>
          <w:tcPr>
            <w:tcW w:w="748" w:type="dxa"/>
            <w:shd w:val="clear" w:color="auto" w:fill="auto"/>
          </w:tcPr>
          <w:p w:rsidR="00382E58" w:rsidRPr="00617966" w:rsidRDefault="00382E58" w:rsidP="0079451A">
            <w:pPr>
              <w:jc w:val="both"/>
              <w:rPr>
                <w:sz w:val="24"/>
                <w:szCs w:val="24"/>
              </w:rPr>
            </w:pPr>
            <w:r w:rsidRPr="00617966">
              <w:rPr>
                <w:sz w:val="24"/>
                <w:szCs w:val="24"/>
              </w:rPr>
              <w:t>11</w:t>
            </w:r>
          </w:p>
        </w:tc>
        <w:tc>
          <w:tcPr>
            <w:tcW w:w="748" w:type="dxa"/>
            <w:shd w:val="clear" w:color="auto" w:fill="auto"/>
          </w:tcPr>
          <w:p w:rsidR="00382E58" w:rsidRPr="00617966" w:rsidRDefault="00382E58" w:rsidP="0079451A">
            <w:pPr>
              <w:jc w:val="both"/>
              <w:rPr>
                <w:sz w:val="24"/>
                <w:szCs w:val="24"/>
              </w:rPr>
            </w:pPr>
            <w:r w:rsidRPr="00617966">
              <w:rPr>
                <w:sz w:val="24"/>
                <w:szCs w:val="24"/>
              </w:rPr>
              <w:t>12</w:t>
            </w:r>
          </w:p>
        </w:tc>
        <w:tc>
          <w:tcPr>
            <w:tcW w:w="748" w:type="dxa"/>
            <w:shd w:val="clear" w:color="auto" w:fill="auto"/>
          </w:tcPr>
          <w:p w:rsidR="00382E58" w:rsidRPr="00617966" w:rsidRDefault="00382E58" w:rsidP="0079451A">
            <w:pPr>
              <w:jc w:val="both"/>
              <w:rPr>
                <w:sz w:val="24"/>
                <w:szCs w:val="24"/>
              </w:rPr>
            </w:pPr>
            <w:r w:rsidRPr="00617966">
              <w:rPr>
                <w:sz w:val="24"/>
                <w:szCs w:val="24"/>
              </w:rPr>
              <w:t>4</w:t>
            </w:r>
          </w:p>
        </w:tc>
        <w:tc>
          <w:tcPr>
            <w:tcW w:w="826" w:type="dxa"/>
            <w:shd w:val="clear" w:color="auto" w:fill="auto"/>
          </w:tcPr>
          <w:p w:rsidR="00382E58" w:rsidRPr="00617966" w:rsidRDefault="00382E58" w:rsidP="0079451A">
            <w:pPr>
              <w:jc w:val="both"/>
              <w:rPr>
                <w:sz w:val="24"/>
                <w:szCs w:val="24"/>
              </w:rPr>
            </w:pPr>
            <w:r w:rsidRPr="00617966">
              <w:rPr>
                <w:sz w:val="24"/>
                <w:szCs w:val="24"/>
              </w:rPr>
              <w:t>88</w:t>
            </w:r>
          </w:p>
        </w:tc>
        <w:tc>
          <w:tcPr>
            <w:tcW w:w="999" w:type="dxa"/>
            <w:shd w:val="clear" w:color="auto" w:fill="auto"/>
          </w:tcPr>
          <w:p w:rsidR="00382E58" w:rsidRPr="00617966" w:rsidRDefault="00382E58" w:rsidP="0079451A">
            <w:pPr>
              <w:jc w:val="both"/>
              <w:rPr>
                <w:sz w:val="24"/>
                <w:szCs w:val="24"/>
              </w:rPr>
            </w:pPr>
            <w:r w:rsidRPr="00617966">
              <w:rPr>
                <w:sz w:val="24"/>
                <w:szCs w:val="24"/>
              </w:rPr>
              <w:t>50</w:t>
            </w:r>
          </w:p>
        </w:tc>
        <w:tc>
          <w:tcPr>
            <w:tcW w:w="962" w:type="dxa"/>
            <w:shd w:val="clear" w:color="auto" w:fill="auto"/>
          </w:tcPr>
          <w:p w:rsidR="00382E58" w:rsidRPr="00617966" w:rsidRDefault="00382E58" w:rsidP="0079451A">
            <w:pPr>
              <w:jc w:val="both"/>
              <w:rPr>
                <w:sz w:val="24"/>
                <w:szCs w:val="24"/>
              </w:rPr>
            </w:pPr>
            <w:r w:rsidRPr="00617966">
              <w:rPr>
                <w:sz w:val="24"/>
                <w:szCs w:val="24"/>
              </w:rPr>
              <w:t>3.5</w:t>
            </w:r>
          </w:p>
        </w:tc>
      </w:tr>
      <w:tr w:rsidR="00617966" w:rsidRPr="00617966" w:rsidTr="00A3535C">
        <w:tc>
          <w:tcPr>
            <w:tcW w:w="884" w:type="dxa"/>
            <w:shd w:val="clear" w:color="auto" w:fill="auto"/>
          </w:tcPr>
          <w:p w:rsidR="00382E58" w:rsidRPr="00617966" w:rsidRDefault="00382E58" w:rsidP="0079451A">
            <w:pPr>
              <w:jc w:val="both"/>
              <w:rPr>
                <w:sz w:val="24"/>
                <w:szCs w:val="24"/>
              </w:rPr>
            </w:pPr>
            <w:r w:rsidRPr="00617966">
              <w:rPr>
                <w:sz w:val="24"/>
                <w:szCs w:val="24"/>
              </w:rPr>
              <w:t>11Б</w:t>
            </w:r>
          </w:p>
        </w:tc>
        <w:tc>
          <w:tcPr>
            <w:tcW w:w="1264" w:type="dxa"/>
            <w:shd w:val="clear" w:color="auto" w:fill="auto"/>
          </w:tcPr>
          <w:p w:rsidR="00382E58" w:rsidRPr="00617966" w:rsidRDefault="00382E58" w:rsidP="0079451A">
            <w:pPr>
              <w:jc w:val="both"/>
              <w:rPr>
                <w:sz w:val="24"/>
                <w:szCs w:val="24"/>
              </w:rPr>
            </w:pPr>
            <w:r w:rsidRPr="00617966">
              <w:rPr>
                <w:sz w:val="24"/>
                <w:szCs w:val="24"/>
              </w:rPr>
              <w:t>29</w:t>
            </w:r>
          </w:p>
        </w:tc>
        <w:tc>
          <w:tcPr>
            <w:tcW w:w="1645" w:type="dxa"/>
            <w:shd w:val="clear" w:color="auto" w:fill="auto"/>
          </w:tcPr>
          <w:p w:rsidR="00382E58" w:rsidRPr="00617966" w:rsidRDefault="00382E58" w:rsidP="0079451A">
            <w:pPr>
              <w:jc w:val="both"/>
              <w:rPr>
                <w:sz w:val="24"/>
                <w:szCs w:val="24"/>
              </w:rPr>
            </w:pPr>
            <w:r w:rsidRPr="00617966">
              <w:rPr>
                <w:sz w:val="24"/>
                <w:szCs w:val="24"/>
              </w:rPr>
              <w:t>29/100%</w:t>
            </w:r>
          </w:p>
        </w:tc>
        <w:tc>
          <w:tcPr>
            <w:tcW w:w="747" w:type="dxa"/>
            <w:shd w:val="clear" w:color="auto" w:fill="auto"/>
          </w:tcPr>
          <w:p w:rsidR="00382E58" w:rsidRPr="00617966" w:rsidRDefault="00382E58" w:rsidP="0079451A">
            <w:pPr>
              <w:jc w:val="both"/>
              <w:rPr>
                <w:sz w:val="24"/>
                <w:szCs w:val="24"/>
              </w:rPr>
            </w:pPr>
            <w:r w:rsidRPr="00617966">
              <w:rPr>
                <w:sz w:val="24"/>
                <w:szCs w:val="24"/>
              </w:rPr>
              <w:t>4</w:t>
            </w:r>
          </w:p>
        </w:tc>
        <w:tc>
          <w:tcPr>
            <w:tcW w:w="748" w:type="dxa"/>
            <w:shd w:val="clear" w:color="auto" w:fill="auto"/>
          </w:tcPr>
          <w:p w:rsidR="00382E58" w:rsidRPr="00617966" w:rsidRDefault="00382E58" w:rsidP="0079451A">
            <w:pPr>
              <w:jc w:val="both"/>
              <w:rPr>
                <w:sz w:val="24"/>
                <w:szCs w:val="24"/>
              </w:rPr>
            </w:pPr>
            <w:r w:rsidRPr="00617966">
              <w:rPr>
                <w:sz w:val="24"/>
                <w:szCs w:val="24"/>
              </w:rPr>
              <w:t>7</w:t>
            </w:r>
          </w:p>
        </w:tc>
        <w:tc>
          <w:tcPr>
            <w:tcW w:w="748" w:type="dxa"/>
            <w:shd w:val="clear" w:color="auto" w:fill="auto"/>
          </w:tcPr>
          <w:p w:rsidR="00382E58" w:rsidRPr="00617966" w:rsidRDefault="00382E58" w:rsidP="0079451A">
            <w:pPr>
              <w:jc w:val="both"/>
              <w:rPr>
                <w:sz w:val="24"/>
                <w:szCs w:val="24"/>
              </w:rPr>
            </w:pPr>
            <w:r w:rsidRPr="00617966">
              <w:rPr>
                <w:sz w:val="24"/>
                <w:szCs w:val="24"/>
              </w:rPr>
              <w:t>14</w:t>
            </w:r>
          </w:p>
        </w:tc>
        <w:tc>
          <w:tcPr>
            <w:tcW w:w="748" w:type="dxa"/>
            <w:shd w:val="clear" w:color="auto" w:fill="auto"/>
          </w:tcPr>
          <w:p w:rsidR="00382E58" w:rsidRPr="00617966" w:rsidRDefault="00382E58" w:rsidP="0079451A">
            <w:pPr>
              <w:jc w:val="both"/>
              <w:rPr>
                <w:sz w:val="24"/>
                <w:szCs w:val="24"/>
              </w:rPr>
            </w:pPr>
            <w:r w:rsidRPr="00617966">
              <w:rPr>
                <w:sz w:val="24"/>
                <w:szCs w:val="24"/>
              </w:rPr>
              <w:t>4</w:t>
            </w:r>
          </w:p>
        </w:tc>
        <w:tc>
          <w:tcPr>
            <w:tcW w:w="826" w:type="dxa"/>
            <w:shd w:val="clear" w:color="auto" w:fill="auto"/>
          </w:tcPr>
          <w:p w:rsidR="00382E58" w:rsidRPr="00617966" w:rsidRDefault="00382E58" w:rsidP="0079451A">
            <w:pPr>
              <w:jc w:val="both"/>
              <w:rPr>
                <w:sz w:val="24"/>
                <w:szCs w:val="24"/>
              </w:rPr>
            </w:pPr>
            <w:r w:rsidRPr="00617966">
              <w:rPr>
                <w:sz w:val="24"/>
                <w:szCs w:val="24"/>
              </w:rPr>
              <w:t>86</w:t>
            </w:r>
          </w:p>
        </w:tc>
        <w:tc>
          <w:tcPr>
            <w:tcW w:w="999" w:type="dxa"/>
            <w:shd w:val="clear" w:color="auto" w:fill="auto"/>
          </w:tcPr>
          <w:p w:rsidR="00382E58" w:rsidRPr="00617966" w:rsidRDefault="00382E58" w:rsidP="0079451A">
            <w:pPr>
              <w:jc w:val="both"/>
              <w:rPr>
                <w:sz w:val="24"/>
                <w:szCs w:val="24"/>
              </w:rPr>
            </w:pPr>
            <w:r w:rsidRPr="00617966">
              <w:rPr>
                <w:sz w:val="24"/>
                <w:szCs w:val="24"/>
              </w:rPr>
              <w:t>38</w:t>
            </w:r>
          </w:p>
        </w:tc>
        <w:tc>
          <w:tcPr>
            <w:tcW w:w="962" w:type="dxa"/>
            <w:shd w:val="clear" w:color="auto" w:fill="auto"/>
          </w:tcPr>
          <w:p w:rsidR="00382E58" w:rsidRPr="00617966" w:rsidRDefault="00382E58" w:rsidP="0079451A">
            <w:pPr>
              <w:jc w:val="both"/>
              <w:rPr>
                <w:sz w:val="24"/>
                <w:szCs w:val="24"/>
              </w:rPr>
            </w:pPr>
            <w:r w:rsidRPr="00617966">
              <w:rPr>
                <w:sz w:val="24"/>
                <w:szCs w:val="24"/>
              </w:rPr>
              <w:t>3.4</w:t>
            </w:r>
          </w:p>
        </w:tc>
      </w:tr>
      <w:tr w:rsidR="00617966" w:rsidRPr="00617966" w:rsidTr="00A3535C">
        <w:tc>
          <w:tcPr>
            <w:tcW w:w="884" w:type="dxa"/>
            <w:shd w:val="clear" w:color="auto" w:fill="auto"/>
          </w:tcPr>
          <w:p w:rsidR="00382E58" w:rsidRPr="00617966" w:rsidRDefault="00382E58" w:rsidP="0079451A">
            <w:pPr>
              <w:jc w:val="both"/>
              <w:rPr>
                <w:sz w:val="24"/>
                <w:szCs w:val="24"/>
              </w:rPr>
            </w:pPr>
            <w:r w:rsidRPr="00617966">
              <w:rPr>
                <w:sz w:val="24"/>
                <w:szCs w:val="24"/>
              </w:rPr>
              <w:t>11Л</w:t>
            </w:r>
          </w:p>
        </w:tc>
        <w:tc>
          <w:tcPr>
            <w:tcW w:w="1264" w:type="dxa"/>
            <w:shd w:val="clear" w:color="auto" w:fill="auto"/>
          </w:tcPr>
          <w:p w:rsidR="00382E58" w:rsidRPr="00617966" w:rsidRDefault="00382E58" w:rsidP="0079451A">
            <w:pPr>
              <w:jc w:val="both"/>
              <w:rPr>
                <w:sz w:val="24"/>
                <w:szCs w:val="24"/>
              </w:rPr>
            </w:pPr>
            <w:r w:rsidRPr="00617966">
              <w:rPr>
                <w:sz w:val="24"/>
                <w:szCs w:val="24"/>
              </w:rPr>
              <w:t>13</w:t>
            </w:r>
          </w:p>
        </w:tc>
        <w:tc>
          <w:tcPr>
            <w:tcW w:w="1645" w:type="dxa"/>
            <w:shd w:val="clear" w:color="auto" w:fill="auto"/>
          </w:tcPr>
          <w:p w:rsidR="00382E58" w:rsidRPr="00617966" w:rsidRDefault="00382E58" w:rsidP="0079451A">
            <w:pPr>
              <w:jc w:val="both"/>
              <w:rPr>
                <w:sz w:val="24"/>
                <w:szCs w:val="24"/>
              </w:rPr>
            </w:pPr>
            <w:r w:rsidRPr="00617966">
              <w:rPr>
                <w:sz w:val="24"/>
                <w:szCs w:val="24"/>
              </w:rPr>
              <w:t>11/85%</w:t>
            </w:r>
          </w:p>
        </w:tc>
        <w:tc>
          <w:tcPr>
            <w:tcW w:w="747" w:type="dxa"/>
            <w:shd w:val="clear" w:color="auto" w:fill="auto"/>
          </w:tcPr>
          <w:p w:rsidR="00382E58" w:rsidRPr="00617966" w:rsidRDefault="00382E58" w:rsidP="0079451A">
            <w:pPr>
              <w:jc w:val="both"/>
              <w:rPr>
                <w:sz w:val="24"/>
                <w:szCs w:val="24"/>
              </w:rPr>
            </w:pPr>
            <w:r w:rsidRPr="00617966">
              <w:rPr>
                <w:sz w:val="24"/>
                <w:szCs w:val="24"/>
              </w:rPr>
              <w:t>0</w:t>
            </w:r>
          </w:p>
        </w:tc>
        <w:tc>
          <w:tcPr>
            <w:tcW w:w="748" w:type="dxa"/>
            <w:shd w:val="clear" w:color="auto" w:fill="auto"/>
          </w:tcPr>
          <w:p w:rsidR="00382E58" w:rsidRPr="00617966" w:rsidRDefault="00382E58" w:rsidP="0079451A">
            <w:pPr>
              <w:jc w:val="both"/>
              <w:rPr>
                <w:sz w:val="24"/>
                <w:szCs w:val="24"/>
              </w:rPr>
            </w:pPr>
            <w:r w:rsidRPr="00617966">
              <w:rPr>
                <w:sz w:val="24"/>
                <w:szCs w:val="24"/>
              </w:rPr>
              <w:t>3</w:t>
            </w:r>
          </w:p>
        </w:tc>
        <w:tc>
          <w:tcPr>
            <w:tcW w:w="748" w:type="dxa"/>
            <w:shd w:val="clear" w:color="auto" w:fill="auto"/>
          </w:tcPr>
          <w:p w:rsidR="00382E58" w:rsidRPr="00617966" w:rsidRDefault="00382E58" w:rsidP="0079451A">
            <w:pPr>
              <w:jc w:val="both"/>
              <w:rPr>
                <w:sz w:val="24"/>
                <w:szCs w:val="24"/>
              </w:rPr>
            </w:pPr>
            <w:r w:rsidRPr="00617966">
              <w:rPr>
                <w:sz w:val="24"/>
                <w:szCs w:val="24"/>
              </w:rPr>
              <w:t>7</w:t>
            </w:r>
          </w:p>
        </w:tc>
        <w:tc>
          <w:tcPr>
            <w:tcW w:w="748" w:type="dxa"/>
            <w:shd w:val="clear" w:color="auto" w:fill="auto"/>
          </w:tcPr>
          <w:p w:rsidR="00382E58" w:rsidRPr="00617966" w:rsidRDefault="00382E58" w:rsidP="0079451A">
            <w:pPr>
              <w:jc w:val="both"/>
              <w:rPr>
                <w:sz w:val="24"/>
                <w:szCs w:val="24"/>
              </w:rPr>
            </w:pPr>
            <w:r w:rsidRPr="00617966">
              <w:rPr>
                <w:sz w:val="24"/>
                <w:szCs w:val="24"/>
              </w:rPr>
              <w:t>0</w:t>
            </w:r>
          </w:p>
        </w:tc>
        <w:tc>
          <w:tcPr>
            <w:tcW w:w="826" w:type="dxa"/>
            <w:shd w:val="clear" w:color="auto" w:fill="auto"/>
          </w:tcPr>
          <w:p w:rsidR="00382E58" w:rsidRPr="00617966" w:rsidRDefault="00382E58" w:rsidP="0079451A">
            <w:pPr>
              <w:jc w:val="both"/>
              <w:rPr>
                <w:sz w:val="24"/>
                <w:szCs w:val="24"/>
              </w:rPr>
            </w:pPr>
            <w:r w:rsidRPr="00617966">
              <w:rPr>
                <w:sz w:val="24"/>
                <w:szCs w:val="24"/>
              </w:rPr>
              <w:t>100</w:t>
            </w:r>
          </w:p>
        </w:tc>
        <w:tc>
          <w:tcPr>
            <w:tcW w:w="999" w:type="dxa"/>
            <w:shd w:val="clear" w:color="auto" w:fill="auto"/>
          </w:tcPr>
          <w:p w:rsidR="00382E58" w:rsidRPr="00617966" w:rsidRDefault="00382E58" w:rsidP="0079451A">
            <w:pPr>
              <w:jc w:val="both"/>
              <w:rPr>
                <w:sz w:val="24"/>
                <w:szCs w:val="24"/>
              </w:rPr>
            </w:pPr>
            <w:r w:rsidRPr="00617966">
              <w:rPr>
                <w:sz w:val="24"/>
                <w:szCs w:val="24"/>
              </w:rPr>
              <w:t>30</w:t>
            </w:r>
          </w:p>
        </w:tc>
        <w:tc>
          <w:tcPr>
            <w:tcW w:w="962" w:type="dxa"/>
            <w:shd w:val="clear" w:color="auto" w:fill="auto"/>
          </w:tcPr>
          <w:p w:rsidR="00382E58" w:rsidRPr="00617966" w:rsidRDefault="00382E58" w:rsidP="0079451A">
            <w:pPr>
              <w:jc w:val="both"/>
              <w:rPr>
                <w:sz w:val="24"/>
                <w:szCs w:val="24"/>
              </w:rPr>
            </w:pPr>
            <w:r w:rsidRPr="00617966">
              <w:rPr>
                <w:sz w:val="24"/>
                <w:szCs w:val="24"/>
              </w:rPr>
              <w:t>3.3</w:t>
            </w:r>
          </w:p>
        </w:tc>
      </w:tr>
      <w:tr w:rsidR="00617966" w:rsidRPr="00617966" w:rsidTr="00A3535C">
        <w:tc>
          <w:tcPr>
            <w:tcW w:w="884" w:type="dxa"/>
            <w:shd w:val="clear" w:color="auto" w:fill="auto"/>
          </w:tcPr>
          <w:p w:rsidR="00382E58" w:rsidRPr="00617966" w:rsidRDefault="00382E58" w:rsidP="0079451A">
            <w:pPr>
              <w:jc w:val="both"/>
              <w:rPr>
                <w:sz w:val="24"/>
                <w:szCs w:val="24"/>
              </w:rPr>
            </w:pPr>
            <w:r w:rsidRPr="00617966">
              <w:rPr>
                <w:sz w:val="24"/>
                <w:szCs w:val="24"/>
              </w:rPr>
              <w:t>11М</w:t>
            </w:r>
          </w:p>
        </w:tc>
        <w:tc>
          <w:tcPr>
            <w:tcW w:w="1264" w:type="dxa"/>
            <w:shd w:val="clear" w:color="auto" w:fill="auto"/>
          </w:tcPr>
          <w:p w:rsidR="00382E58" w:rsidRPr="00617966" w:rsidRDefault="00382E58" w:rsidP="0079451A">
            <w:pPr>
              <w:jc w:val="both"/>
              <w:rPr>
                <w:sz w:val="24"/>
                <w:szCs w:val="24"/>
              </w:rPr>
            </w:pPr>
            <w:r w:rsidRPr="00617966">
              <w:rPr>
                <w:sz w:val="24"/>
                <w:szCs w:val="24"/>
              </w:rPr>
              <w:t>25</w:t>
            </w:r>
          </w:p>
        </w:tc>
        <w:tc>
          <w:tcPr>
            <w:tcW w:w="1645" w:type="dxa"/>
            <w:shd w:val="clear" w:color="auto" w:fill="auto"/>
          </w:tcPr>
          <w:p w:rsidR="00382E58" w:rsidRPr="00617966" w:rsidRDefault="00382E58" w:rsidP="0079451A">
            <w:pPr>
              <w:jc w:val="both"/>
              <w:rPr>
                <w:sz w:val="24"/>
                <w:szCs w:val="24"/>
              </w:rPr>
            </w:pPr>
            <w:r w:rsidRPr="00617966">
              <w:rPr>
                <w:sz w:val="24"/>
                <w:szCs w:val="24"/>
              </w:rPr>
              <w:t>25/100%</w:t>
            </w:r>
          </w:p>
        </w:tc>
        <w:tc>
          <w:tcPr>
            <w:tcW w:w="747" w:type="dxa"/>
            <w:shd w:val="clear" w:color="auto" w:fill="auto"/>
          </w:tcPr>
          <w:p w:rsidR="00382E58" w:rsidRPr="00617966" w:rsidRDefault="00382E58" w:rsidP="0079451A">
            <w:pPr>
              <w:jc w:val="both"/>
              <w:rPr>
                <w:sz w:val="24"/>
                <w:szCs w:val="24"/>
              </w:rPr>
            </w:pPr>
            <w:r w:rsidRPr="00617966">
              <w:rPr>
                <w:sz w:val="24"/>
                <w:szCs w:val="24"/>
              </w:rPr>
              <w:t>9</w:t>
            </w:r>
          </w:p>
        </w:tc>
        <w:tc>
          <w:tcPr>
            <w:tcW w:w="748" w:type="dxa"/>
            <w:shd w:val="clear" w:color="auto" w:fill="auto"/>
          </w:tcPr>
          <w:p w:rsidR="00382E58" w:rsidRPr="00617966" w:rsidRDefault="00382E58" w:rsidP="0079451A">
            <w:pPr>
              <w:jc w:val="both"/>
              <w:rPr>
                <w:sz w:val="24"/>
                <w:szCs w:val="24"/>
              </w:rPr>
            </w:pPr>
            <w:r w:rsidRPr="00617966">
              <w:rPr>
                <w:sz w:val="24"/>
                <w:szCs w:val="24"/>
              </w:rPr>
              <w:t>6</w:t>
            </w:r>
          </w:p>
        </w:tc>
        <w:tc>
          <w:tcPr>
            <w:tcW w:w="748" w:type="dxa"/>
            <w:shd w:val="clear" w:color="auto" w:fill="auto"/>
          </w:tcPr>
          <w:p w:rsidR="00382E58" w:rsidRPr="00617966" w:rsidRDefault="00382E58" w:rsidP="0079451A">
            <w:pPr>
              <w:jc w:val="both"/>
              <w:rPr>
                <w:sz w:val="24"/>
                <w:szCs w:val="24"/>
              </w:rPr>
            </w:pPr>
            <w:r w:rsidRPr="00617966">
              <w:rPr>
                <w:sz w:val="24"/>
                <w:szCs w:val="24"/>
              </w:rPr>
              <w:t>10</w:t>
            </w:r>
          </w:p>
        </w:tc>
        <w:tc>
          <w:tcPr>
            <w:tcW w:w="748" w:type="dxa"/>
            <w:shd w:val="clear" w:color="auto" w:fill="auto"/>
          </w:tcPr>
          <w:p w:rsidR="00382E58" w:rsidRPr="00617966" w:rsidRDefault="00382E58" w:rsidP="0079451A">
            <w:pPr>
              <w:jc w:val="both"/>
              <w:rPr>
                <w:sz w:val="24"/>
                <w:szCs w:val="24"/>
              </w:rPr>
            </w:pPr>
            <w:r w:rsidRPr="00617966">
              <w:rPr>
                <w:sz w:val="24"/>
                <w:szCs w:val="24"/>
              </w:rPr>
              <w:t>0</w:t>
            </w:r>
          </w:p>
        </w:tc>
        <w:tc>
          <w:tcPr>
            <w:tcW w:w="826" w:type="dxa"/>
            <w:shd w:val="clear" w:color="auto" w:fill="auto"/>
          </w:tcPr>
          <w:p w:rsidR="00382E58" w:rsidRPr="00617966" w:rsidRDefault="00382E58" w:rsidP="0079451A">
            <w:pPr>
              <w:jc w:val="both"/>
              <w:rPr>
                <w:sz w:val="24"/>
                <w:szCs w:val="24"/>
              </w:rPr>
            </w:pPr>
            <w:r w:rsidRPr="00617966">
              <w:rPr>
                <w:sz w:val="24"/>
                <w:szCs w:val="24"/>
              </w:rPr>
              <w:t>100</w:t>
            </w:r>
          </w:p>
        </w:tc>
        <w:tc>
          <w:tcPr>
            <w:tcW w:w="999" w:type="dxa"/>
            <w:shd w:val="clear" w:color="auto" w:fill="auto"/>
          </w:tcPr>
          <w:p w:rsidR="00382E58" w:rsidRPr="00617966" w:rsidRDefault="00382E58" w:rsidP="0079451A">
            <w:pPr>
              <w:jc w:val="both"/>
              <w:rPr>
                <w:sz w:val="24"/>
                <w:szCs w:val="24"/>
              </w:rPr>
            </w:pPr>
            <w:r w:rsidRPr="00617966">
              <w:rPr>
                <w:sz w:val="24"/>
                <w:szCs w:val="24"/>
              </w:rPr>
              <w:t>60</w:t>
            </w:r>
          </w:p>
        </w:tc>
        <w:tc>
          <w:tcPr>
            <w:tcW w:w="962" w:type="dxa"/>
            <w:shd w:val="clear" w:color="auto" w:fill="auto"/>
          </w:tcPr>
          <w:p w:rsidR="00382E58" w:rsidRPr="00617966" w:rsidRDefault="00382E58" w:rsidP="0079451A">
            <w:pPr>
              <w:jc w:val="both"/>
              <w:rPr>
                <w:sz w:val="24"/>
                <w:szCs w:val="24"/>
              </w:rPr>
            </w:pPr>
            <w:r w:rsidRPr="00617966">
              <w:rPr>
                <w:sz w:val="24"/>
                <w:szCs w:val="24"/>
              </w:rPr>
              <w:t>3.9</w:t>
            </w:r>
          </w:p>
        </w:tc>
      </w:tr>
      <w:tr w:rsidR="00617966" w:rsidRPr="00617966" w:rsidTr="00A3535C">
        <w:tc>
          <w:tcPr>
            <w:tcW w:w="884" w:type="dxa"/>
            <w:shd w:val="clear" w:color="auto" w:fill="auto"/>
          </w:tcPr>
          <w:p w:rsidR="00382E58" w:rsidRPr="00617966" w:rsidRDefault="00382E58" w:rsidP="0079451A">
            <w:pPr>
              <w:jc w:val="both"/>
              <w:rPr>
                <w:sz w:val="24"/>
                <w:szCs w:val="24"/>
              </w:rPr>
            </w:pPr>
          </w:p>
        </w:tc>
        <w:tc>
          <w:tcPr>
            <w:tcW w:w="1264" w:type="dxa"/>
            <w:shd w:val="clear" w:color="auto" w:fill="auto"/>
          </w:tcPr>
          <w:p w:rsidR="00382E58" w:rsidRPr="00617966" w:rsidRDefault="00382E58" w:rsidP="0079451A">
            <w:pPr>
              <w:jc w:val="both"/>
              <w:rPr>
                <w:sz w:val="24"/>
                <w:szCs w:val="24"/>
              </w:rPr>
            </w:pPr>
            <w:r w:rsidRPr="00617966">
              <w:rPr>
                <w:sz w:val="24"/>
                <w:szCs w:val="24"/>
              </w:rPr>
              <w:t>99</w:t>
            </w:r>
          </w:p>
        </w:tc>
        <w:tc>
          <w:tcPr>
            <w:tcW w:w="1645" w:type="dxa"/>
            <w:shd w:val="clear" w:color="auto" w:fill="auto"/>
          </w:tcPr>
          <w:p w:rsidR="00382E58" w:rsidRPr="00617966" w:rsidRDefault="00382E58" w:rsidP="0079451A">
            <w:pPr>
              <w:jc w:val="both"/>
              <w:rPr>
                <w:sz w:val="24"/>
                <w:szCs w:val="24"/>
              </w:rPr>
            </w:pPr>
            <w:r w:rsidRPr="00617966">
              <w:rPr>
                <w:sz w:val="24"/>
                <w:szCs w:val="24"/>
              </w:rPr>
              <w:t>97</w:t>
            </w:r>
          </w:p>
        </w:tc>
        <w:tc>
          <w:tcPr>
            <w:tcW w:w="747" w:type="dxa"/>
            <w:shd w:val="clear" w:color="auto" w:fill="auto"/>
          </w:tcPr>
          <w:p w:rsidR="00382E58" w:rsidRPr="00617966" w:rsidRDefault="00382E58" w:rsidP="0079451A">
            <w:pPr>
              <w:jc w:val="both"/>
              <w:rPr>
                <w:sz w:val="24"/>
                <w:szCs w:val="24"/>
              </w:rPr>
            </w:pPr>
            <w:r w:rsidRPr="00617966">
              <w:rPr>
                <w:sz w:val="24"/>
                <w:szCs w:val="24"/>
              </w:rPr>
              <w:t>18</w:t>
            </w:r>
          </w:p>
        </w:tc>
        <w:tc>
          <w:tcPr>
            <w:tcW w:w="748" w:type="dxa"/>
            <w:shd w:val="clear" w:color="auto" w:fill="auto"/>
          </w:tcPr>
          <w:p w:rsidR="00382E58" w:rsidRPr="00617966" w:rsidRDefault="00382E58" w:rsidP="0079451A">
            <w:pPr>
              <w:jc w:val="both"/>
              <w:rPr>
                <w:sz w:val="24"/>
                <w:szCs w:val="24"/>
              </w:rPr>
            </w:pPr>
            <w:r w:rsidRPr="00617966">
              <w:rPr>
                <w:sz w:val="24"/>
                <w:szCs w:val="24"/>
              </w:rPr>
              <w:t>27</w:t>
            </w:r>
          </w:p>
        </w:tc>
        <w:tc>
          <w:tcPr>
            <w:tcW w:w="748" w:type="dxa"/>
            <w:shd w:val="clear" w:color="auto" w:fill="auto"/>
          </w:tcPr>
          <w:p w:rsidR="00382E58" w:rsidRPr="00617966" w:rsidRDefault="00382E58" w:rsidP="0079451A">
            <w:pPr>
              <w:jc w:val="both"/>
              <w:rPr>
                <w:sz w:val="24"/>
                <w:szCs w:val="24"/>
              </w:rPr>
            </w:pPr>
            <w:r w:rsidRPr="00617966">
              <w:rPr>
                <w:sz w:val="24"/>
                <w:szCs w:val="24"/>
              </w:rPr>
              <w:t>43</w:t>
            </w:r>
          </w:p>
        </w:tc>
        <w:tc>
          <w:tcPr>
            <w:tcW w:w="748" w:type="dxa"/>
            <w:shd w:val="clear" w:color="auto" w:fill="auto"/>
          </w:tcPr>
          <w:p w:rsidR="00382E58" w:rsidRPr="00617966" w:rsidRDefault="00382E58" w:rsidP="0079451A">
            <w:pPr>
              <w:jc w:val="both"/>
              <w:rPr>
                <w:sz w:val="24"/>
                <w:szCs w:val="24"/>
              </w:rPr>
            </w:pPr>
            <w:r w:rsidRPr="00617966">
              <w:rPr>
                <w:sz w:val="24"/>
                <w:szCs w:val="24"/>
              </w:rPr>
              <w:t>8</w:t>
            </w:r>
          </w:p>
        </w:tc>
        <w:tc>
          <w:tcPr>
            <w:tcW w:w="826" w:type="dxa"/>
            <w:shd w:val="clear" w:color="auto" w:fill="auto"/>
          </w:tcPr>
          <w:p w:rsidR="00382E58" w:rsidRPr="00617966" w:rsidRDefault="00382E58" w:rsidP="0079451A">
            <w:pPr>
              <w:jc w:val="both"/>
              <w:rPr>
                <w:sz w:val="24"/>
                <w:szCs w:val="24"/>
              </w:rPr>
            </w:pPr>
            <w:r w:rsidRPr="00617966">
              <w:rPr>
                <w:sz w:val="24"/>
                <w:szCs w:val="24"/>
              </w:rPr>
              <w:t>91</w:t>
            </w:r>
          </w:p>
        </w:tc>
        <w:tc>
          <w:tcPr>
            <w:tcW w:w="999" w:type="dxa"/>
            <w:shd w:val="clear" w:color="auto" w:fill="auto"/>
          </w:tcPr>
          <w:p w:rsidR="00382E58" w:rsidRPr="00617966" w:rsidRDefault="00382E58" w:rsidP="0079451A">
            <w:pPr>
              <w:jc w:val="both"/>
              <w:rPr>
                <w:sz w:val="24"/>
                <w:szCs w:val="24"/>
              </w:rPr>
            </w:pPr>
            <w:r w:rsidRPr="00617966">
              <w:rPr>
                <w:sz w:val="24"/>
                <w:szCs w:val="24"/>
              </w:rPr>
              <w:t>46</w:t>
            </w:r>
          </w:p>
        </w:tc>
        <w:tc>
          <w:tcPr>
            <w:tcW w:w="962" w:type="dxa"/>
            <w:shd w:val="clear" w:color="auto" w:fill="auto"/>
          </w:tcPr>
          <w:p w:rsidR="00382E58" w:rsidRPr="00617966" w:rsidRDefault="00382E58" w:rsidP="0079451A">
            <w:pPr>
              <w:jc w:val="both"/>
              <w:rPr>
                <w:sz w:val="24"/>
                <w:szCs w:val="24"/>
              </w:rPr>
            </w:pPr>
            <w:r w:rsidRPr="00617966">
              <w:rPr>
                <w:sz w:val="24"/>
                <w:szCs w:val="24"/>
              </w:rPr>
              <w:t>3.5</w:t>
            </w:r>
          </w:p>
        </w:tc>
      </w:tr>
    </w:tbl>
    <w:p w:rsidR="00830933" w:rsidRDefault="00830933" w:rsidP="0079451A">
      <w:pPr>
        <w:ind w:firstLine="720"/>
        <w:jc w:val="both"/>
        <w:rPr>
          <w:sz w:val="24"/>
          <w:szCs w:val="24"/>
        </w:rPr>
      </w:pPr>
    </w:p>
    <w:p w:rsidR="00382E58" w:rsidRPr="00617966" w:rsidRDefault="00382E58" w:rsidP="0079451A">
      <w:pPr>
        <w:ind w:firstLine="720"/>
        <w:jc w:val="both"/>
        <w:rPr>
          <w:sz w:val="24"/>
          <w:szCs w:val="24"/>
        </w:rPr>
      </w:pPr>
      <w:r w:rsidRPr="00617966">
        <w:rPr>
          <w:sz w:val="24"/>
          <w:szCs w:val="24"/>
        </w:rPr>
        <w:t xml:space="preserve">Учащиеся 11-х классов писали экзаменационную работу в формате ЕГЭ. Было дано 11 вариантов работы. Не справились с работой (не набрали минимального порогового балла) 8 учащихся (8%). Неудовлетворительные оценки получили Горская Каролина, Грязнухин Андрей, Киц-Ковязина Валерия, Трушков Михаил, Бродский Джонатан, Зуев Никита, Хегай Юлия, Широбокова Софья. </w:t>
      </w:r>
    </w:p>
    <w:p w:rsidR="00382E58" w:rsidRPr="00617966" w:rsidRDefault="00382E58" w:rsidP="0079451A">
      <w:pPr>
        <w:jc w:val="center"/>
        <w:rPr>
          <w:sz w:val="24"/>
          <w:szCs w:val="24"/>
        </w:rPr>
      </w:pPr>
      <w:r w:rsidRPr="00617966">
        <w:rPr>
          <w:b/>
          <w:sz w:val="24"/>
          <w:szCs w:val="24"/>
        </w:rPr>
        <w:t>Информатика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264"/>
        <w:gridCol w:w="1645"/>
        <w:gridCol w:w="647"/>
        <w:gridCol w:w="648"/>
        <w:gridCol w:w="648"/>
        <w:gridCol w:w="648"/>
        <w:gridCol w:w="948"/>
        <w:gridCol w:w="1155"/>
        <w:gridCol w:w="1111"/>
      </w:tblGrid>
      <w:tr w:rsidR="00617966" w:rsidRPr="00617966" w:rsidTr="00A3535C">
        <w:tc>
          <w:tcPr>
            <w:tcW w:w="884" w:type="dxa"/>
            <w:vMerge w:val="restart"/>
            <w:shd w:val="clear" w:color="auto" w:fill="auto"/>
          </w:tcPr>
          <w:p w:rsidR="00382E58" w:rsidRPr="00617966" w:rsidRDefault="00382E58" w:rsidP="0079451A">
            <w:pPr>
              <w:jc w:val="both"/>
              <w:rPr>
                <w:sz w:val="24"/>
                <w:szCs w:val="24"/>
              </w:rPr>
            </w:pPr>
            <w:r w:rsidRPr="00617966">
              <w:rPr>
                <w:sz w:val="24"/>
                <w:szCs w:val="24"/>
              </w:rPr>
              <w:t>Класс</w:t>
            </w:r>
          </w:p>
        </w:tc>
        <w:tc>
          <w:tcPr>
            <w:tcW w:w="1264" w:type="dxa"/>
            <w:vMerge w:val="restart"/>
            <w:shd w:val="clear" w:color="auto" w:fill="auto"/>
          </w:tcPr>
          <w:p w:rsidR="00382E58" w:rsidRPr="00617966" w:rsidRDefault="00382E58" w:rsidP="0079451A">
            <w:pPr>
              <w:jc w:val="both"/>
              <w:rPr>
                <w:sz w:val="24"/>
                <w:szCs w:val="24"/>
              </w:rPr>
            </w:pPr>
            <w:r w:rsidRPr="00617966">
              <w:rPr>
                <w:sz w:val="24"/>
                <w:szCs w:val="24"/>
              </w:rPr>
              <w:t>Учащихся по списку</w:t>
            </w:r>
          </w:p>
        </w:tc>
        <w:tc>
          <w:tcPr>
            <w:tcW w:w="1645" w:type="dxa"/>
            <w:vMerge w:val="restart"/>
            <w:shd w:val="clear" w:color="auto" w:fill="auto"/>
          </w:tcPr>
          <w:p w:rsidR="00382E58" w:rsidRPr="00617966" w:rsidRDefault="00382E58" w:rsidP="0079451A">
            <w:pPr>
              <w:jc w:val="both"/>
              <w:rPr>
                <w:sz w:val="24"/>
                <w:szCs w:val="24"/>
              </w:rPr>
            </w:pPr>
            <w:r w:rsidRPr="00617966">
              <w:rPr>
                <w:sz w:val="24"/>
                <w:szCs w:val="24"/>
              </w:rPr>
              <w:t>Количество учащихся, выполнявших работу</w:t>
            </w:r>
          </w:p>
        </w:tc>
        <w:tc>
          <w:tcPr>
            <w:tcW w:w="2991" w:type="dxa"/>
            <w:gridSpan w:val="4"/>
            <w:shd w:val="clear" w:color="auto" w:fill="auto"/>
          </w:tcPr>
          <w:p w:rsidR="00382E58" w:rsidRPr="00617966" w:rsidRDefault="00382E58" w:rsidP="0079451A">
            <w:pPr>
              <w:jc w:val="both"/>
              <w:rPr>
                <w:sz w:val="24"/>
                <w:szCs w:val="24"/>
              </w:rPr>
            </w:pPr>
            <w:r w:rsidRPr="00617966">
              <w:rPr>
                <w:sz w:val="24"/>
                <w:szCs w:val="24"/>
              </w:rPr>
              <w:t>Получили оценки</w:t>
            </w:r>
          </w:p>
        </w:tc>
        <w:tc>
          <w:tcPr>
            <w:tcW w:w="826" w:type="dxa"/>
            <w:vMerge w:val="restart"/>
            <w:shd w:val="clear" w:color="auto" w:fill="auto"/>
          </w:tcPr>
          <w:p w:rsidR="00382E58" w:rsidRPr="00617966" w:rsidRDefault="00382E58" w:rsidP="0079451A">
            <w:pPr>
              <w:jc w:val="both"/>
              <w:rPr>
                <w:sz w:val="24"/>
                <w:szCs w:val="24"/>
              </w:rPr>
            </w:pPr>
            <w:r w:rsidRPr="00617966">
              <w:rPr>
                <w:sz w:val="24"/>
                <w:szCs w:val="24"/>
              </w:rPr>
              <w:t>Успева</w:t>
            </w:r>
          </w:p>
          <w:p w:rsidR="00382E58" w:rsidRPr="00617966" w:rsidRDefault="00382E58" w:rsidP="0079451A">
            <w:pPr>
              <w:jc w:val="both"/>
              <w:rPr>
                <w:sz w:val="24"/>
                <w:szCs w:val="24"/>
              </w:rPr>
            </w:pPr>
            <w:r w:rsidRPr="00617966">
              <w:rPr>
                <w:sz w:val="24"/>
                <w:szCs w:val="24"/>
              </w:rPr>
              <w:t>емость (%)</w:t>
            </w:r>
          </w:p>
        </w:tc>
        <w:tc>
          <w:tcPr>
            <w:tcW w:w="999" w:type="dxa"/>
            <w:vMerge w:val="restart"/>
            <w:shd w:val="clear" w:color="auto" w:fill="auto"/>
          </w:tcPr>
          <w:p w:rsidR="00382E58" w:rsidRPr="00617966" w:rsidRDefault="00382E58" w:rsidP="0079451A">
            <w:pPr>
              <w:jc w:val="both"/>
              <w:rPr>
                <w:sz w:val="24"/>
                <w:szCs w:val="24"/>
              </w:rPr>
            </w:pPr>
            <w:r w:rsidRPr="00617966">
              <w:rPr>
                <w:sz w:val="24"/>
                <w:szCs w:val="24"/>
              </w:rPr>
              <w:t>Качество знаний (%)</w:t>
            </w:r>
          </w:p>
        </w:tc>
        <w:tc>
          <w:tcPr>
            <w:tcW w:w="962" w:type="dxa"/>
            <w:vMerge w:val="restart"/>
            <w:shd w:val="clear" w:color="auto" w:fill="auto"/>
          </w:tcPr>
          <w:p w:rsidR="00382E58" w:rsidRPr="00617966" w:rsidRDefault="00382E58" w:rsidP="0079451A">
            <w:pPr>
              <w:jc w:val="both"/>
              <w:rPr>
                <w:sz w:val="24"/>
                <w:szCs w:val="24"/>
              </w:rPr>
            </w:pPr>
            <w:r w:rsidRPr="00617966">
              <w:rPr>
                <w:sz w:val="24"/>
                <w:szCs w:val="24"/>
              </w:rPr>
              <w:t>Средний балл</w:t>
            </w:r>
          </w:p>
        </w:tc>
      </w:tr>
      <w:tr w:rsidR="00617966" w:rsidRPr="00617966" w:rsidTr="00A3535C">
        <w:tc>
          <w:tcPr>
            <w:tcW w:w="884" w:type="dxa"/>
            <w:vMerge/>
            <w:shd w:val="clear" w:color="auto" w:fill="auto"/>
          </w:tcPr>
          <w:p w:rsidR="00382E58" w:rsidRPr="00617966" w:rsidRDefault="00382E58" w:rsidP="0079451A">
            <w:pPr>
              <w:jc w:val="both"/>
              <w:rPr>
                <w:sz w:val="24"/>
                <w:szCs w:val="24"/>
              </w:rPr>
            </w:pPr>
          </w:p>
        </w:tc>
        <w:tc>
          <w:tcPr>
            <w:tcW w:w="1264" w:type="dxa"/>
            <w:vMerge/>
            <w:shd w:val="clear" w:color="auto" w:fill="auto"/>
          </w:tcPr>
          <w:p w:rsidR="00382E58" w:rsidRPr="00617966" w:rsidRDefault="00382E58" w:rsidP="0079451A">
            <w:pPr>
              <w:jc w:val="both"/>
              <w:rPr>
                <w:sz w:val="24"/>
                <w:szCs w:val="24"/>
              </w:rPr>
            </w:pPr>
          </w:p>
        </w:tc>
        <w:tc>
          <w:tcPr>
            <w:tcW w:w="1645" w:type="dxa"/>
            <w:vMerge/>
            <w:shd w:val="clear" w:color="auto" w:fill="auto"/>
          </w:tcPr>
          <w:p w:rsidR="00382E58" w:rsidRPr="00617966" w:rsidRDefault="00382E58" w:rsidP="0079451A">
            <w:pPr>
              <w:jc w:val="both"/>
              <w:rPr>
                <w:sz w:val="24"/>
                <w:szCs w:val="24"/>
              </w:rPr>
            </w:pPr>
          </w:p>
        </w:tc>
        <w:tc>
          <w:tcPr>
            <w:tcW w:w="747" w:type="dxa"/>
            <w:shd w:val="clear" w:color="auto" w:fill="auto"/>
          </w:tcPr>
          <w:p w:rsidR="00382E58" w:rsidRPr="00617966" w:rsidRDefault="00382E58" w:rsidP="0079451A">
            <w:pPr>
              <w:jc w:val="both"/>
              <w:rPr>
                <w:sz w:val="24"/>
                <w:szCs w:val="24"/>
              </w:rPr>
            </w:pPr>
            <w:r w:rsidRPr="00617966">
              <w:rPr>
                <w:sz w:val="24"/>
                <w:szCs w:val="24"/>
              </w:rPr>
              <w:t>«5»</w:t>
            </w:r>
          </w:p>
        </w:tc>
        <w:tc>
          <w:tcPr>
            <w:tcW w:w="748" w:type="dxa"/>
            <w:shd w:val="clear" w:color="auto" w:fill="auto"/>
          </w:tcPr>
          <w:p w:rsidR="00382E58" w:rsidRPr="00617966" w:rsidRDefault="00382E58" w:rsidP="0079451A">
            <w:pPr>
              <w:jc w:val="both"/>
              <w:rPr>
                <w:sz w:val="24"/>
                <w:szCs w:val="24"/>
              </w:rPr>
            </w:pPr>
            <w:r w:rsidRPr="00617966">
              <w:rPr>
                <w:sz w:val="24"/>
                <w:szCs w:val="24"/>
              </w:rPr>
              <w:t>«4»</w:t>
            </w:r>
          </w:p>
        </w:tc>
        <w:tc>
          <w:tcPr>
            <w:tcW w:w="748" w:type="dxa"/>
            <w:shd w:val="clear" w:color="auto" w:fill="auto"/>
          </w:tcPr>
          <w:p w:rsidR="00382E58" w:rsidRPr="00617966" w:rsidRDefault="00382E58" w:rsidP="0079451A">
            <w:pPr>
              <w:jc w:val="both"/>
              <w:rPr>
                <w:sz w:val="24"/>
                <w:szCs w:val="24"/>
              </w:rPr>
            </w:pPr>
            <w:r w:rsidRPr="00617966">
              <w:rPr>
                <w:sz w:val="24"/>
                <w:szCs w:val="24"/>
              </w:rPr>
              <w:t>«3»</w:t>
            </w:r>
          </w:p>
        </w:tc>
        <w:tc>
          <w:tcPr>
            <w:tcW w:w="748" w:type="dxa"/>
            <w:shd w:val="clear" w:color="auto" w:fill="auto"/>
          </w:tcPr>
          <w:p w:rsidR="00382E58" w:rsidRPr="00617966" w:rsidRDefault="00382E58" w:rsidP="0079451A">
            <w:pPr>
              <w:jc w:val="both"/>
              <w:rPr>
                <w:sz w:val="24"/>
                <w:szCs w:val="24"/>
              </w:rPr>
            </w:pPr>
            <w:r w:rsidRPr="00617966">
              <w:rPr>
                <w:sz w:val="24"/>
                <w:szCs w:val="24"/>
              </w:rPr>
              <w:t>«2»</w:t>
            </w:r>
          </w:p>
        </w:tc>
        <w:tc>
          <w:tcPr>
            <w:tcW w:w="826" w:type="dxa"/>
            <w:vMerge/>
            <w:shd w:val="clear" w:color="auto" w:fill="auto"/>
          </w:tcPr>
          <w:p w:rsidR="00382E58" w:rsidRPr="00617966" w:rsidRDefault="00382E58" w:rsidP="0079451A">
            <w:pPr>
              <w:jc w:val="both"/>
              <w:rPr>
                <w:sz w:val="24"/>
                <w:szCs w:val="24"/>
              </w:rPr>
            </w:pPr>
          </w:p>
        </w:tc>
        <w:tc>
          <w:tcPr>
            <w:tcW w:w="999" w:type="dxa"/>
            <w:vMerge/>
            <w:shd w:val="clear" w:color="auto" w:fill="auto"/>
          </w:tcPr>
          <w:p w:rsidR="00382E58" w:rsidRPr="00617966" w:rsidRDefault="00382E58" w:rsidP="0079451A">
            <w:pPr>
              <w:jc w:val="both"/>
              <w:rPr>
                <w:sz w:val="24"/>
                <w:szCs w:val="24"/>
              </w:rPr>
            </w:pPr>
          </w:p>
        </w:tc>
        <w:tc>
          <w:tcPr>
            <w:tcW w:w="962" w:type="dxa"/>
            <w:vMerge/>
            <w:shd w:val="clear" w:color="auto" w:fill="auto"/>
          </w:tcPr>
          <w:p w:rsidR="00382E58" w:rsidRPr="00617966" w:rsidRDefault="00382E58" w:rsidP="0079451A">
            <w:pPr>
              <w:jc w:val="both"/>
              <w:rPr>
                <w:sz w:val="24"/>
                <w:szCs w:val="24"/>
              </w:rPr>
            </w:pPr>
          </w:p>
        </w:tc>
      </w:tr>
      <w:tr w:rsidR="00617966" w:rsidRPr="00617966" w:rsidTr="00A3535C">
        <w:tc>
          <w:tcPr>
            <w:tcW w:w="884" w:type="dxa"/>
            <w:shd w:val="clear" w:color="auto" w:fill="auto"/>
          </w:tcPr>
          <w:p w:rsidR="00382E58" w:rsidRPr="00617966" w:rsidRDefault="00382E58" w:rsidP="0079451A">
            <w:pPr>
              <w:jc w:val="both"/>
              <w:rPr>
                <w:sz w:val="24"/>
                <w:szCs w:val="24"/>
              </w:rPr>
            </w:pPr>
            <w:r w:rsidRPr="00617966">
              <w:rPr>
                <w:sz w:val="24"/>
                <w:szCs w:val="24"/>
              </w:rPr>
              <w:t>5М</w:t>
            </w:r>
          </w:p>
        </w:tc>
        <w:tc>
          <w:tcPr>
            <w:tcW w:w="1264" w:type="dxa"/>
            <w:shd w:val="clear" w:color="auto" w:fill="auto"/>
          </w:tcPr>
          <w:p w:rsidR="00382E58" w:rsidRPr="00617966" w:rsidRDefault="00382E58" w:rsidP="0079451A">
            <w:pPr>
              <w:jc w:val="both"/>
              <w:rPr>
                <w:sz w:val="24"/>
                <w:szCs w:val="24"/>
              </w:rPr>
            </w:pPr>
            <w:r w:rsidRPr="00617966">
              <w:rPr>
                <w:sz w:val="24"/>
                <w:szCs w:val="24"/>
              </w:rPr>
              <w:t>25</w:t>
            </w:r>
          </w:p>
        </w:tc>
        <w:tc>
          <w:tcPr>
            <w:tcW w:w="1645" w:type="dxa"/>
            <w:shd w:val="clear" w:color="auto" w:fill="auto"/>
          </w:tcPr>
          <w:p w:rsidR="00382E58" w:rsidRPr="00617966" w:rsidRDefault="00382E58" w:rsidP="0079451A">
            <w:pPr>
              <w:jc w:val="both"/>
              <w:rPr>
                <w:sz w:val="24"/>
                <w:szCs w:val="24"/>
              </w:rPr>
            </w:pPr>
            <w:r w:rsidRPr="00617966">
              <w:rPr>
                <w:sz w:val="24"/>
                <w:szCs w:val="24"/>
              </w:rPr>
              <w:t>25/100%</w:t>
            </w:r>
          </w:p>
        </w:tc>
        <w:tc>
          <w:tcPr>
            <w:tcW w:w="747" w:type="dxa"/>
            <w:shd w:val="clear" w:color="auto" w:fill="auto"/>
          </w:tcPr>
          <w:p w:rsidR="00382E58" w:rsidRPr="00617966" w:rsidRDefault="00382E58" w:rsidP="0079451A">
            <w:pPr>
              <w:jc w:val="both"/>
              <w:rPr>
                <w:sz w:val="24"/>
                <w:szCs w:val="24"/>
              </w:rPr>
            </w:pPr>
            <w:r w:rsidRPr="00617966">
              <w:rPr>
                <w:sz w:val="24"/>
                <w:szCs w:val="24"/>
              </w:rPr>
              <w:t>8</w:t>
            </w:r>
          </w:p>
        </w:tc>
        <w:tc>
          <w:tcPr>
            <w:tcW w:w="748" w:type="dxa"/>
            <w:shd w:val="clear" w:color="auto" w:fill="auto"/>
          </w:tcPr>
          <w:p w:rsidR="00382E58" w:rsidRPr="00617966" w:rsidRDefault="00382E58" w:rsidP="0079451A">
            <w:pPr>
              <w:jc w:val="both"/>
              <w:rPr>
                <w:sz w:val="24"/>
                <w:szCs w:val="24"/>
              </w:rPr>
            </w:pPr>
            <w:r w:rsidRPr="00617966">
              <w:rPr>
                <w:sz w:val="24"/>
                <w:szCs w:val="24"/>
              </w:rPr>
              <w:t>17</w:t>
            </w:r>
          </w:p>
        </w:tc>
        <w:tc>
          <w:tcPr>
            <w:tcW w:w="748" w:type="dxa"/>
            <w:shd w:val="clear" w:color="auto" w:fill="auto"/>
          </w:tcPr>
          <w:p w:rsidR="00382E58" w:rsidRPr="00617966" w:rsidRDefault="00382E58" w:rsidP="0079451A">
            <w:pPr>
              <w:jc w:val="both"/>
              <w:rPr>
                <w:sz w:val="24"/>
                <w:szCs w:val="24"/>
              </w:rPr>
            </w:pPr>
            <w:r w:rsidRPr="00617966">
              <w:rPr>
                <w:sz w:val="24"/>
                <w:szCs w:val="24"/>
              </w:rPr>
              <w:t>0</w:t>
            </w:r>
          </w:p>
        </w:tc>
        <w:tc>
          <w:tcPr>
            <w:tcW w:w="748" w:type="dxa"/>
            <w:shd w:val="clear" w:color="auto" w:fill="auto"/>
          </w:tcPr>
          <w:p w:rsidR="00382E58" w:rsidRPr="00617966" w:rsidRDefault="00382E58" w:rsidP="0079451A">
            <w:pPr>
              <w:jc w:val="both"/>
              <w:rPr>
                <w:sz w:val="24"/>
                <w:szCs w:val="24"/>
              </w:rPr>
            </w:pPr>
            <w:r w:rsidRPr="00617966">
              <w:rPr>
                <w:sz w:val="24"/>
                <w:szCs w:val="24"/>
              </w:rPr>
              <w:t>0</w:t>
            </w:r>
          </w:p>
        </w:tc>
        <w:tc>
          <w:tcPr>
            <w:tcW w:w="826" w:type="dxa"/>
            <w:shd w:val="clear" w:color="auto" w:fill="auto"/>
          </w:tcPr>
          <w:p w:rsidR="00382E58" w:rsidRPr="00617966" w:rsidRDefault="00382E58" w:rsidP="0079451A">
            <w:pPr>
              <w:jc w:val="both"/>
              <w:rPr>
                <w:sz w:val="24"/>
                <w:szCs w:val="24"/>
              </w:rPr>
            </w:pPr>
            <w:r w:rsidRPr="00617966">
              <w:rPr>
                <w:sz w:val="24"/>
                <w:szCs w:val="24"/>
              </w:rPr>
              <w:t>100</w:t>
            </w:r>
          </w:p>
        </w:tc>
        <w:tc>
          <w:tcPr>
            <w:tcW w:w="999" w:type="dxa"/>
            <w:shd w:val="clear" w:color="auto" w:fill="auto"/>
          </w:tcPr>
          <w:p w:rsidR="00382E58" w:rsidRPr="00617966" w:rsidRDefault="00382E58" w:rsidP="0079451A">
            <w:pPr>
              <w:jc w:val="both"/>
              <w:rPr>
                <w:sz w:val="24"/>
                <w:szCs w:val="24"/>
              </w:rPr>
            </w:pPr>
            <w:r w:rsidRPr="00617966">
              <w:rPr>
                <w:sz w:val="24"/>
                <w:szCs w:val="24"/>
              </w:rPr>
              <w:t>100</w:t>
            </w:r>
          </w:p>
        </w:tc>
        <w:tc>
          <w:tcPr>
            <w:tcW w:w="962" w:type="dxa"/>
            <w:shd w:val="clear" w:color="auto" w:fill="auto"/>
          </w:tcPr>
          <w:p w:rsidR="00382E58" w:rsidRPr="00617966" w:rsidRDefault="00382E58" w:rsidP="0079451A">
            <w:pPr>
              <w:jc w:val="both"/>
              <w:rPr>
                <w:sz w:val="24"/>
                <w:szCs w:val="24"/>
              </w:rPr>
            </w:pPr>
            <w:r w:rsidRPr="00617966">
              <w:rPr>
                <w:sz w:val="24"/>
                <w:szCs w:val="24"/>
              </w:rPr>
              <w:t>4.3</w:t>
            </w:r>
          </w:p>
        </w:tc>
      </w:tr>
    </w:tbl>
    <w:p w:rsidR="00830933" w:rsidRDefault="00830933" w:rsidP="0079451A">
      <w:pPr>
        <w:ind w:firstLine="720"/>
        <w:jc w:val="both"/>
        <w:rPr>
          <w:sz w:val="24"/>
          <w:szCs w:val="24"/>
        </w:rPr>
      </w:pPr>
    </w:p>
    <w:p w:rsidR="00382E58" w:rsidRPr="00617966" w:rsidRDefault="00382E58" w:rsidP="0079451A">
      <w:pPr>
        <w:ind w:firstLine="720"/>
        <w:jc w:val="both"/>
        <w:rPr>
          <w:sz w:val="24"/>
          <w:szCs w:val="24"/>
        </w:rPr>
      </w:pPr>
      <w:r w:rsidRPr="00617966">
        <w:rPr>
          <w:sz w:val="24"/>
          <w:szCs w:val="24"/>
        </w:rPr>
        <w:t>Учащиеся затруднялись приводить примеры информационных процессов, путали понятия «канал связи» и «носитель информации». Не вызвали затруднений у учащихся, работа устройства ввод/вывод, группы клавиш, выполнение практического задания по заданному алгоритму.</w:t>
      </w:r>
    </w:p>
    <w:p w:rsidR="00382E58" w:rsidRPr="00617966" w:rsidRDefault="00382E58" w:rsidP="0079451A">
      <w:pPr>
        <w:ind w:firstLine="720"/>
        <w:jc w:val="both"/>
        <w:rPr>
          <w:sz w:val="24"/>
          <w:szCs w:val="24"/>
        </w:rPr>
      </w:pPr>
      <w:r w:rsidRPr="00617966">
        <w:rPr>
          <w:sz w:val="24"/>
          <w:szCs w:val="24"/>
        </w:rPr>
        <w:t xml:space="preserve">Учителя структурного подразделения математики и информатики осуществляют компетентностный подход к преподаванию предмета, для реализации которого применяют различные педагогические технологии: проектную деятельность (Мартынова Г.Г., Вербицкая Л.Н.); применение ИКТ (все учителя).,  мозговой штурм (Сокольникова И.В., Алакова И.Е); игровые технологии (Потапейко Е.Г., Вербицкая Л.Н., Сокольникова И.В., Алакова И.Е.).  Такой подход предполагает освоение учащимися различного рода умений, позволяющих им в будущем действовать эффективно в ситуациях профессиональной, личной и общественной жизни. Причем особое значение придается умениям, позволяющим действовать в новых, неопределенных, проблемных ситуациях, для которых заранее нельзя наработать соответствующих средств. Их нужно находить в процессе решения подобных ситуаций и достигать требуемых результатов.  </w:t>
      </w:r>
    </w:p>
    <w:p w:rsidR="00382E58" w:rsidRPr="00617966" w:rsidRDefault="00382E58" w:rsidP="0079451A">
      <w:pPr>
        <w:ind w:firstLine="720"/>
        <w:jc w:val="both"/>
        <w:rPr>
          <w:sz w:val="24"/>
          <w:szCs w:val="24"/>
        </w:rPr>
      </w:pPr>
      <w:r w:rsidRPr="00617966">
        <w:rPr>
          <w:sz w:val="24"/>
          <w:szCs w:val="24"/>
        </w:rPr>
        <w:t>Внеклассная работа по предмету представлена в вариативной части учебного плана и рассчитана на развитие математических способностей обучающихся:</w:t>
      </w:r>
    </w:p>
    <w:p w:rsidR="00382E58" w:rsidRPr="00617966" w:rsidRDefault="00382E58" w:rsidP="0079451A">
      <w:pPr>
        <w:jc w:val="both"/>
        <w:rPr>
          <w:sz w:val="24"/>
          <w:szCs w:val="24"/>
        </w:rPr>
      </w:pPr>
      <w:r w:rsidRPr="00617966">
        <w:rPr>
          <w:sz w:val="24"/>
          <w:szCs w:val="24"/>
        </w:rPr>
        <w:t>5АБВГ, 6АБВ – Информатика (учителя Панасенко М.А., Проскурякова Н.А., Виноградова Т.М.)</w:t>
      </w:r>
    </w:p>
    <w:p w:rsidR="00382E58" w:rsidRPr="00617966" w:rsidRDefault="00382E58" w:rsidP="0079451A">
      <w:pPr>
        <w:jc w:val="both"/>
        <w:rPr>
          <w:sz w:val="24"/>
          <w:szCs w:val="24"/>
        </w:rPr>
      </w:pPr>
      <w:r w:rsidRPr="00617966">
        <w:rPr>
          <w:sz w:val="24"/>
          <w:szCs w:val="24"/>
        </w:rPr>
        <w:t>6М – Свойства натуральных чисел, принцип Дирихле, игры и раскраски (Мартынова Г.Г.)</w:t>
      </w:r>
    </w:p>
    <w:p w:rsidR="00382E58" w:rsidRPr="00617966" w:rsidRDefault="00382E58" w:rsidP="0079451A">
      <w:pPr>
        <w:jc w:val="both"/>
        <w:rPr>
          <w:sz w:val="24"/>
          <w:szCs w:val="24"/>
        </w:rPr>
      </w:pPr>
      <w:r w:rsidRPr="00617966">
        <w:rPr>
          <w:sz w:val="24"/>
          <w:szCs w:val="24"/>
        </w:rPr>
        <w:t>6ЛМ – От сюжетной задачи к учебному проекту (Мартынова Г.Г., Вербицкая Л.Н.)</w:t>
      </w:r>
    </w:p>
    <w:p w:rsidR="00382E58" w:rsidRPr="00617966" w:rsidRDefault="00382E58" w:rsidP="0079451A">
      <w:pPr>
        <w:jc w:val="both"/>
        <w:rPr>
          <w:sz w:val="24"/>
          <w:szCs w:val="24"/>
        </w:rPr>
      </w:pPr>
      <w:r w:rsidRPr="00617966">
        <w:rPr>
          <w:sz w:val="24"/>
          <w:szCs w:val="24"/>
        </w:rPr>
        <w:t>5М – Развитие творческих способностей (Кузнецова И.В.)</w:t>
      </w:r>
    </w:p>
    <w:p w:rsidR="00382E58" w:rsidRPr="00617966" w:rsidRDefault="00382E58" w:rsidP="0079451A">
      <w:pPr>
        <w:jc w:val="both"/>
        <w:rPr>
          <w:sz w:val="24"/>
          <w:szCs w:val="24"/>
        </w:rPr>
      </w:pPr>
      <w:r w:rsidRPr="00617966">
        <w:rPr>
          <w:sz w:val="24"/>
          <w:szCs w:val="24"/>
        </w:rPr>
        <w:t>7АБ – Первый КИТ алгебры (Потапейко Е.Г.)</w:t>
      </w:r>
    </w:p>
    <w:p w:rsidR="00382E58" w:rsidRPr="00617966" w:rsidRDefault="00382E58" w:rsidP="0079451A">
      <w:pPr>
        <w:jc w:val="both"/>
        <w:rPr>
          <w:sz w:val="24"/>
          <w:szCs w:val="24"/>
        </w:rPr>
      </w:pPr>
      <w:r w:rsidRPr="00617966">
        <w:rPr>
          <w:sz w:val="24"/>
          <w:szCs w:val="24"/>
        </w:rPr>
        <w:lastRenderedPageBreak/>
        <w:t>8АМ – Теория сравнений, уравнения в целых числах, метод координат и классические теоремы геометрии (Сокольникова И.В.)</w:t>
      </w:r>
    </w:p>
    <w:p w:rsidR="00382E58" w:rsidRPr="00617966" w:rsidRDefault="00382E58" w:rsidP="0079451A">
      <w:pPr>
        <w:jc w:val="both"/>
        <w:rPr>
          <w:sz w:val="24"/>
          <w:szCs w:val="24"/>
        </w:rPr>
      </w:pPr>
      <w:r w:rsidRPr="00617966">
        <w:rPr>
          <w:sz w:val="24"/>
          <w:szCs w:val="24"/>
        </w:rPr>
        <w:t>8АБГ – В мире графиков (Сокольникова И.В., Потапейко Е.Г.)</w:t>
      </w:r>
    </w:p>
    <w:p w:rsidR="00382E58" w:rsidRPr="00617966" w:rsidRDefault="00382E58" w:rsidP="0079451A">
      <w:pPr>
        <w:jc w:val="both"/>
        <w:rPr>
          <w:sz w:val="24"/>
          <w:szCs w:val="24"/>
        </w:rPr>
      </w:pPr>
      <w:r w:rsidRPr="00617966">
        <w:rPr>
          <w:sz w:val="24"/>
          <w:szCs w:val="24"/>
        </w:rPr>
        <w:t>9АБВЛ – Алгебра в деталях (Алакова И.Е., Шорохова Т.К.)</w:t>
      </w:r>
    </w:p>
    <w:p w:rsidR="00382E58" w:rsidRPr="00617966" w:rsidRDefault="00382E58" w:rsidP="0079451A">
      <w:pPr>
        <w:jc w:val="both"/>
        <w:rPr>
          <w:sz w:val="24"/>
          <w:szCs w:val="24"/>
        </w:rPr>
      </w:pPr>
      <w:r w:rsidRPr="00617966">
        <w:rPr>
          <w:sz w:val="24"/>
          <w:szCs w:val="24"/>
        </w:rPr>
        <w:t>9М – Методы решения задач курса планиметрии (Алакова И.Е.)</w:t>
      </w:r>
    </w:p>
    <w:p w:rsidR="00382E58" w:rsidRPr="00617966" w:rsidRDefault="00382E58" w:rsidP="0079451A">
      <w:pPr>
        <w:jc w:val="both"/>
        <w:rPr>
          <w:sz w:val="24"/>
          <w:szCs w:val="24"/>
        </w:rPr>
      </w:pPr>
      <w:r w:rsidRPr="00617966">
        <w:rPr>
          <w:sz w:val="24"/>
          <w:szCs w:val="24"/>
        </w:rPr>
        <w:t>9М – Когда не помогают алгоритмы (Алакова И.Е.)</w:t>
      </w:r>
    </w:p>
    <w:p w:rsidR="00382E58" w:rsidRPr="00617966" w:rsidRDefault="00382E58" w:rsidP="0079451A">
      <w:pPr>
        <w:jc w:val="both"/>
        <w:rPr>
          <w:sz w:val="24"/>
          <w:szCs w:val="24"/>
        </w:rPr>
      </w:pPr>
      <w:r w:rsidRPr="00617966">
        <w:rPr>
          <w:sz w:val="24"/>
          <w:szCs w:val="24"/>
        </w:rPr>
        <w:t>11АБМ – Тригонометрия – это просто (Коровкина В.П., Вербицкая Л.Н.)</w:t>
      </w:r>
    </w:p>
    <w:p w:rsidR="00382E58" w:rsidRPr="00617966" w:rsidRDefault="00382E58" w:rsidP="0079451A">
      <w:pPr>
        <w:jc w:val="both"/>
        <w:rPr>
          <w:sz w:val="24"/>
          <w:szCs w:val="24"/>
        </w:rPr>
      </w:pPr>
      <w:r w:rsidRPr="00617966">
        <w:rPr>
          <w:sz w:val="24"/>
          <w:szCs w:val="24"/>
        </w:rPr>
        <w:t>10АБ – Многочлены с одной переменной (Вербицкая Л.Н.)</w:t>
      </w:r>
    </w:p>
    <w:p w:rsidR="00382E58" w:rsidRPr="00617966" w:rsidRDefault="00382E58" w:rsidP="0079451A">
      <w:pPr>
        <w:jc w:val="both"/>
        <w:rPr>
          <w:sz w:val="24"/>
          <w:szCs w:val="24"/>
        </w:rPr>
      </w:pPr>
      <w:r w:rsidRPr="00617966">
        <w:rPr>
          <w:sz w:val="24"/>
          <w:szCs w:val="24"/>
        </w:rPr>
        <w:t>11А – Нестандартные задачи элементарной математики (Коровкина В.П.)</w:t>
      </w:r>
    </w:p>
    <w:p w:rsidR="00382E58" w:rsidRPr="00617966" w:rsidRDefault="00382E58" w:rsidP="0079451A">
      <w:pPr>
        <w:jc w:val="both"/>
        <w:rPr>
          <w:sz w:val="24"/>
          <w:szCs w:val="24"/>
        </w:rPr>
      </w:pPr>
      <w:r w:rsidRPr="00617966">
        <w:rPr>
          <w:sz w:val="24"/>
          <w:szCs w:val="24"/>
        </w:rPr>
        <w:t>10М – Исследование функции элементарными средствами (Кузнецова И.В.)</w:t>
      </w:r>
    </w:p>
    <w:p w:rsidR="00382E58" w:rsidRPr="00617966" w:rsidRDefault="00382E58" w:rsidP="0079451A">
      <w:pPr>
        <w:jc w:val="both"/>
        <w:rPr>
          <w:sz w:val="24"/>
          <w:szCs w:val="24"/>
        </w:rPr>
      </w:pPr>
      <w:r w:rsidRPr="00617966">
        <w:rPr>
          <w:sz w:val="24"/>
          <w:szCs w:val="24"/>
        </w:rPr>
        <w:t>8В – Компьютерная графика (Нефедьева Л.М.)</w:t>
      </w:r>
    </w:p>
    <w:p w:rsidR="00382E58" w:rsidRPr="00617966" w:rsidRDefault="00382E58" w:rsidP="0079451A">
      <w:pPr>
        <w:jc w:val="both"/>
        <w:rPr>
          <w:sz w:val="24"/>
          <w:szCs w:val="24"/>
        </w:rPr>
      </w:pPr>
      <w:r w:rsidRPr="00617966">
        <w:rPr>
          <w:sz w:val="24"/>
          <w:szCs w:val="24"/>
        </w:rPr>
        <w:t xml:space="preserve">Все спецкурсы и факультативы ведутся учителями согласно расписанию. </w:t>
      </w:r>
    </w:p>
    <w:p w:rsidR="00382E58" w:rsidRPr="00617966" w:rsidRDefault="00382E58" w:rsidP="0079451A">
      <w:pPr>
        <w:jc w:val="both"/>
        <w:rPr>
          <w:sz w:val="24"/>
          <w:szCs w:val="24"/>
        </w:rPr>
      </w:pPr>
      <w:r w:rsidRPr="00617966">
        <w:rPr>
          <w:b/>
          <w:sz w:val="24"/>
          <w:szCs w:val="24"/>
        </w:rPr>
        <w:t>Вывод:</w:t>
      </w:r>
      <w:r w:rsidRPr="00617966">
        <w:rPr>
          <w:sz w:val="24"/>
          <w:szCs w:val="24"/>
        </w:rPr>
        <w:t xml:space="preserve"> преподавание математики и информатики в гимназии ведется на удовлетворительном уровне. Для поддержания и повышения мотивации к изучению математики следует увеличивать количество обучающихся – участников олимпиад, привлекать обучающихся к участию в исследовательской и проектной деятельности, творческих конкурсах.</w:t>
      </w:r>
    </w:p>
    <w:p w:rsidR="00382E58" w:rsidRPr="00617966" w:rsidRDefault="00382E58" w:rsidP="0079451A">
      <w:pPr>
        <w:jc w:val="center"/>
        <w:rPr>
          <w:sz w:val="24"/>
          <w:szCs w:val="24"/>
        </w:rPr>
      </w:pPr>
      <w:r w:rsidRPr="00617966">
        <w:rPr>
          <w:b/>
          <w:sz w:val="24"/>
          <w:szCs w:val="24"/>
        </w:rPr>
        <w:t>Состояние преподавания русского языка и литературы</w:t>
      </w:r>
    </w:p>
    <w:p w:rsidR="00382E58" w:rsidRPr="00617966" w:rsidRDefault="00382E58" w:rsidP="0079451A">
      <w:pPr>
        <w:ind w:firstLine="720"/>
        <w:jc w:val="both"/>
        <w:rPr>
          <w:sz w:val="24"/>
          <w:szCs w:val="24"/>
        </w:rPr>
      </w:pPr>
      <w:r w:rsidRPr="00617966">
        <w:rPr>
          <w:sz w:val="24"/>
          <w:szCs w:val="24"/>
        </w:rPr>
        <w:t>Учебно-воспитательный процесс на кафедре русской словесности обеспечивают 11 педагогов, высшую категорию имеют 7(63%) учителей, первую- 3(27%), молодой специалист Журавлева Л.Н. не имеет категории. Все педагоги работают над научно-методическими темами, на кафедре сформировано 3 творческие группы.</w:t>
      </w:r>
    </w:p>
    <w:p w:rsidR="00382E58" w:rsidRPr="00617966" w:rsidRDefault="00382E58" w:rsidP="0079451A">
      <w:pPr>
        <w:ind w:firstLine="720"/>
        <w:jc w:val="both"/>
        <w:rPr>
          <w:sz w:val="24"/>
          <w:szCs w:val="24"/>
        </w:rPr>
      </w:pPr>
      <w:r w:rsidRPr="00617966">
        <w:rPr>
          <w:sz w:val="24"/>
          <w:szCs w:val="24"/>
        </w:rPr>
        <w:t>В течение всего учебного года проводился контроль уровня обученности. В период зимней сессии были проведены экзамены и зачеты по русскому языку в 6АБВ, 7АВЛМ, 8БВГ, 9-х, 11-х классах. Получены следующие результаты</w:t>
      </w:r>
    </w:p>
    <w:p w:rsidR="00382E58" w:rsidRPr="00617966" w:rsidRDefault="00382E58" w:rsidP="0079451A">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264"/>
        <w:gridCol w:w="1645"/>
        <w:gridCol w:w="646"/>
        <w:gridCol w:w="646"/>
        <w:gridCol w:w="646"/>
        <w:gridCol w:w="646"/>
        <w:gridCol w:w="948"/>
        <w:gridCol w:w="1155"/>
        <w:gridCol w:w="1111"/>
      </w:tblGrid>
      <w:tr w:rsidR="00617966" w:rsidRPr="00617966" w:rsidTr="00A3535C">
        <w:tc>
          <w:tcPr>
            <w:tcW w:w="929" w:type="dxa"/>
            <w:vMerge w:val="restart"/>
            <w:shd w:val="clear" w:color="auto" w:fill="auto"/>
          </w:tcPr>
          <w:p w:rsidR="00382E58" w:rsidRPr="00617966" w:rsidRDefault="00382E58" w:rsidP="0079451A">
            <w:pPr>
              <w:jc w:val="both"/>
              <w:rPr>
                <w:sz w:val="24"/>
                <w:szCs w:val="24"/>
              </w:rPr>
            </w:pPr>
            <w:r w:rsidRPr="00617966">
              <w:rPr>
                <w:sz w:val="24"/>
                <w:szCs w:val="24"/>
              </w:rPr>
              <w:t>Класс</w:t>
            </w:r>
          </w:p>
        </w:tc>
        <w:tc>
          <w:tcPr>
            <w:tcW w:w="1264" w:type="dxa"/>
            <w:vMerge w:val="restart"/>
            <w:shd w:val="clear" w:color="auto" w:fill="auto"/>
          </w:tcPr>
          <w:p w:rsidR="00382E58" w:rsidRPr="00617966" w:rsidRDefault="00382E58" w:rsidP="0079451A">
            <w:pPr>
              <w:jc w:val="both"/>
              <w:rPr>
                <w:sz w:val="24"/>
                <w:szCs w:val="24"/>
              </w:rPr>
            </w:pPr>
            <w:r w:rsidRPr="00617966">
              <w:rPr>
                <w:sz w:val="24"/>
                <w:szCs w:val="24"/>
              </w:rPr>
              <w:t>Учащихся по списку</w:t>
            </w:r>
          </w:p>
        </w:tc>
        <w:tc>
          <w:tcPr>
            <w:tcW w:w="1645" w:type="dxa"/>
            <w:vMerge w:val="restart"/>
            <w:shd w:val="clear" w:color="auto" w:fill="auto"/>
          </w:tcPr>
          <w:p w:rsidR="00382E58" w:rsidRPr="00617966" w:rsidRDefault="00382E58" w:rsidP="0079451A">
            <w:pPr>
              <w:jc w:val="both"/>
              <w:rPr>
                <w:sz w:val="24"/>
                <w:szCs w:val="24"/>
              </w:rPr>
            </w:pPr>
            <w:r w:rsidRPr="00617966">
              <w:rPr>
                <w:sz w:val="24"/>
                <w:szCs w:val="24"/>
              </w:rPr>
              <w:t>Количество учащихся, выполнявших работу</w:t>
            </w:r>
          </w:p>
        </w:tc>
        <w:tc>
          <w:tcPr>
            <w:tcW w:w="3275" w:type="dxa"/>
            <w:gridSpan w:val="4"/>
            <w:shd w:val="clear" w:color="auto" w:fill="auto"/>
          </w:tcPr>
          <w:p w:rsidR="00382E58" w:rsidRPr="00617966" w:rsidRDefault="00382E58" w:rsidP="0079451A">
            <w:pPr>
              <w:jc w:val="both"/>
              <w:rPr>
                <w:sz w:val="24"/>
                <w:szCs w:val="24"/>
              </w:rPr>
            </w:pPr>
            <w:r w:rsidRPr="00617966">
              <w:rPr>
                <w:sz w:val="24"/>
                <w:szCs w:val="24"/>
              </w:rPr>
              <w:t>Получили оценки</w:t>
            </w:r>
          </w:p>
        </w:tc>
        <w:tc>
          <w:tcPr>
            <w:tcW w:w="819" w:type="dxa"/>
            <w:vMerge w:val="restart"/>
            <w:shd w:val="clear" w:color="auto" w:fill="auto"/>
          </w:tcPr>
          <w:p w:rsidR="00382E58" w:rsidRPr="00617966" w:rsidRDefault="00382E58" w:rsidP="0079451A">
            <w:pPr>
              <w:jc w:val="both"/>
              <w:rPr>
                <w:sz w:val="24"/>
                <w:szCs w:val="24"/>
              </w:rPr>
            </w:pPr>
            <w:r w:rsidRPr="00617966">
              <w:rPr>
                <w:sz w:val="24"/>
                <w:szCs w:val="24"/>
              </w:rPr>
              <w:t>Успева</w:t>
            </w:r>
          </w:p>
          <w:p w:rsidR="00382E58" w:rsidRPr="00617966" w:rsidRDefault="00382E58" w:rsidP="0079451A">
            <w:pPr>
              <w:jc w:val="both"/>
              <w:rPr>
                <w:sz w:val="24"/>
                <w:szCs w:val="24"/>
              </w:rPr>
            </w:pPr>
            <w:r w:rsidRPr="00617966">
              <w:rPr>
                <w:sz w:val="24"/>
                <w:szCs w:val="24"/>
              </w:rPr>
              <w:t>емость (%)</w:t>
            </w:r>
          </w:p>
        </w:tc>
        <w:tc>
          <w:tcPr>
            <w:tcW w:w="819" w:type="dxa"/>
            <w:vMerge w:val="restart"/>
            <w:shd w:val="clear" w:color="auto" w:fill="auto"/>
          </w:tcPr>
          <w:p w:rsidR="00382E58" w:rsidRPr="00617966" w:rsidRDefault="00382E58" w:rsidP="0079451A">
            <w:pPr>
              <w:jc w:val="both"/>
              <w:rPr>
                <w:sz w:val="24"/>
                <w:szCs w:val="24"/>
              </w:rPr>
            </w:pPr>
            <w:r w:rsidRPr="00617966">
              <w:rPr>
                <w:sz w:val="24"/>
                <w:szCs w:val="24"/>
              </w:rPr>
              <w:t>Качество знаний (%)</w:t>
            </w:r>
          </w:p>
        </w:tc>
        <w:tc>
          <w:tcPr>
            <w:tcW w:w="820" w:type="dxa"/>
            <w:vMerge w:val="restart"/>
            <w:shd w:val="clear" w:color="auto" w:fill="auto"/>
          </w:tcPr>
          <w:p w:rsidR="00382E58" w:rsidRPr="00617966" w:rsidRDefault="00382E58" w:rsidP="0079451A">
            <w:pPr>
              <w:jc w:val="both"/>
              <w:rPr>
                <w:sz w:val="24"/>
                <w:szCs w:val="24"/>
              </w:rPr>
            </w:pPr>
            <w:r w:rsidRPr="00617966">
              <w:rPr>
                <w:sz w:val="24"/>
                <w:szCs w:val="24"/>
              </w:rPr>
              <w:t>Средний балл</w:t>
            </w:r>
          </w:p>
        </w:tc>
      </w:tr>
      <w:tr w:rsidR="00617966" w:rsidRPr="00617966" w:rsidTr="00A3535C">
        <w:tc>
          <w:tcPr>
            <w:tcW w:w="929" w:type="dxa"/>
            <w:vMerge/>
            <w:shd w:val="clear" w:color="auto" w:fill="auto"/>
          </w:tcPr>
          <w:p w:rsidR="00382E58" w:rsidRPr="00617966" w:rsidRDefault="00382E58" w:rsidP="0079451A">
            <w:pPr>
              <w:jc w:val="both"/>
              <w:rPr>
                <w:sz w:val="24"/>
                <w:szCs w:val="24"/>
              </w:rPr>
            </w:pPr>
          </w:p>
        </w:tc>
        <w:tc>
          <w:tcPr>
            <w:tcW w:w="1264" w:type="dxa"/>
            <w:vMerge/>
            <w:shd w:val="clear" w:color="auto" w:fill="auto"/>
          </w:tcPr>
          <w:p w:rsidR="00382E58" w:rsidRPr="00617966" w:rsidRDefault="00382E58" w:rsidP="0079451A">
            <w:pPr>
              <w:jc w:val="both"/>
              <w:rPr>
                <w:sz w:val="24"/>
                <w:szCs w:val="24"/>
              </w:rPr>
            </w:pPr>
          </w:p>
        </w:tc>
        <w:tc>
          <w:tcPr>
            <w:tcW w:w="1645" w:type="dxa"/>
            <w:vMerge/>
            <w:shd w:val="clear" w:color="auto" w:fill="auto"/>
          </w:tcPr>
          <w:p w:rsidR="00382E58" w:rsidRPr="00617966" w:rsidRDefault="00382E58" w:rsidP="0079451A">
            <w:pPr>
              <w:jc w:val="both"/>
              <w:rPr>
                <w:sz w:val="24"/>
                <w:szCs w:val="24"/>
              </w:rPr>
            </w:pPr>
          </w:p>
        </w:tc>
        <w:tc>
          <w:tcPr>
            <w:tcW w:w="818" w:type="dxa"/>
            <w:shd w:val="clear" w:color="auto" w:fill="auto"/>
          </w:tcPr>
          <w:p w:rsidR="00382E58" w:rsidRPr="00617966" w:rsidRDefault="00382E58" w:rsidP="0079451A">
            <w:pPr>
              <w:jc w:val="both"/>
              <w:rPr>
                <w:sz w:val="24"/>
                <w:szCs w:val="24"/>
              </w:rPr>
            </w:pPr>
            <w:r w:rsidRPr="00617966">
              <w:rPr>
                <w:sz w:val="24"/>
                <w:szCs w:val="24"/>
              </w:rPr>
              <w:t>«5»</w:t>
            </w:r>
          </w:p>
        </w:tc>
        <w:tc>
          <w:tcPr>
            <w:tcW w:w="819" w:type="dxa"/>
            <w:shd w:val="clear" w:color="auto" w:fill="auto"/>
          </w:tcPr>
          <w:p w:rsidR="00382E58" w:rsidRPr="00617966" w:rsidRDefault="00382E58" w:rsidP="0079451A">
            <w:pPr>
              <w:jc w:val="both"/>
              <w:rPr>
                <w:sz w:val="24"/>
                <w:szCs w:val="24"/>
              </w:rPr>
            </w:pPr>
            <w:r w:rsidRPr="00617966">
              <w:rPr>
                <w:sz w:val="24"/>
                <w:szCs w:val="24"/>
              </w:rPr>
              <w:t>«4»</w:t>
            </w:r>
          </w:p>
        </w:tc>
        <w:tc>
          <w:tcPr>
            <w:tcW w:w="819" w:type="dxa"/>
            <w:shd w:val="clear" w:color="auto" w:fill="auto"/>
          </w:tcPr>
          <w:p w:rsidR="00382E58" w:rsidRPr="00617966" w:rsidRDefault="00382E58" w:rsidP="0079451A">
            <w:pPr>
              <w:jc w:val="both"/>
              <w:rPr>
                <w:sz w:val="24"/>
                <w:szCs w:val="24"/>
              </w:rPr>
            </w:pPr>
            <w:r w:rsidRPr="00617966">
              <w:rPr>
                <w:sz w:val="24"/>
                <w:szCs w:val="24"/>
              </w:rPr>
              <w:t>«3»</w:t>
            </w:r>
          </w:p>
        </w:tc>
        <w:tc>
          <w:tcPr>
            <w:tcW w:w="819" w:type="dxa"/>
            <w:shd w:val="clear" w:color="auto" w:fill="auto"/>
          </w:tcPr>
          <w:p w:rsidR="00382E58" w:rsidRPr="00617966" w:rsidRDefault="00382E58" w:rsidP="0079451A">
            <w:pPr>
              <w:jc w:val="both"/>
              <w:rPr>
                <w:sz w:val="24"/>
                <w:szCs w:val="24"/>
              </w:rPr>
            </w:pPr>
            <w:r w:rsidRPr="00617966">
              <w:rPr>
                <w:sz w:val="24"/>
                <w:szCs w:val="24"/>
              </w:rPr>
              <w:t>«2»</w:t>
            </w:r>
          </w:p>
        </w:tc>
        <w:tc>
          <w:tcPr>
            <w:tcW w:w="819" w:type="dxa"/>
            <w:vMerge/>
            <w:shd w:val="clear" w:color="auto" w:fill="auto"/>
          </w:tcPr>
          <w:p w:rsidR="00382E58" w:rsidRPr="00617966" w:rsidRDefault="00382E58" w:rsidP="0079451A">
            <w:pPr>
              <w:jc w:val="both"/>
              <w:rPr>
                <w:sz w:val="24"/>
                <w:szCs w:val="24"/>
              </w:rPr>
            </w:pPr>
          </w:p>
        </w:tc>
        <w:tc>
          <w:tcPr>
            <w:tcW w:w="819" w:type="dxa"/>
            <w:vMerge/>
            <w:shd w:val="clear" w:color="auto" w:fill="auto"/>
          </w:tcPr>
          <w:p w:rsidR="00382E58" w:rsidRPr="00617966" w:rsidRDefault="00382E58" w:rsidP="0079451A">
            <w:pPr>
              <w:jc w:val="both"/>
              <w:rPr>
                <w:sz w:val="24"/>
                <w:szCs w:val="24"/>
              </w:rPr>
            </w:pPr>
          </w:p>
        </w:tc>
        <w:tc>
          <w:tcPr>
            <w:tcW w:w="820" w:type="dxa"/>
            <w:vMerge/>
            <w:shd w:val="clear" w:color="auto" w:fill="auto"/>
          </w:tcPr>
          <w:p w:rsidR="00382E58" w:rsidRPr="00617966" w:rsidRDefault="00382E58" w:rsidP="0079451A">
            <w:pPr>
              <w:jc w:val="both"/>
              <w:rPr>
                <w:sz w:val="24"/>
                <w:szCs w:val="24"/>
              </w:rPr>
            </w:pPr>
          </w:p>
        </w:tc>
      </w:tr>
      <w:tr w:rsidR="00617966" w:rsidRPr="00617966" w:rsidTr="00A3535C">
        <w:tc>
          <w:tcPr>
            <w:tcW w:w="929" w:type="dxa"/>
            <w:shd w:val="clear" w:color="auto" w:fill="auto"/>
          </w:tcPr>
          <w:p w:rsidR="00382E58" w:rsidRPr="00617966" w:rsidRDefault="00382E58" w:rsidP="0079451A">
            <w:pPr>
              <w:jc w:val="both"/>
              <w:rPr>
                <w:sz w:val="24"/>
                <w:szCs w:val="24"/>
              </w:rPr>
            </w:pPr>
            <w:r w:rsidRPr="00617966">
              <w:rPr>
                <w:sz w:val="24"/>
                <w:szCs w:val="24"/>
              </w:rPr>
              <w:t>6А</w:t>
            </w:r>
          </w:p>
        </w:tc>
        <w:tc>
          <w:tcPr>
            <w:tcW w:w="1264" w:type="dxa"/>
            <w:shd w:val="clear" w:color="auto" w:fill="auto"/>
          </w:tcPr>
          <w:p w:rsidR="00382E58" w:rsidRPr="00617966" w:rsidRDefault="00382E58" w:rsidP="0079451A">
            <w:pPr>
              <w:jc w:val="both"/>
              <w:rPr>
                <w:sz w:val="24"/>
                <w:szCs w:val="24"/>
              </w:rPr>
            </w:pPr>
            <w:r w:rsidRPr="00617966">
              <w:rPr>
                <w:sz w:val="24"/>
                <w:szCs w:val="24"/>
              </w:rPr>
              <w:t>24</w:t>
            </w:r>
          </w:p>
        </w:tc>
        <w:tc>
          <w:tcPr>
            <w:tcW w:w="1645" w:type="dxa"/>
            <w:shd w:val="clear" w:color="auto" w:fill="auto"/>
          </w:tcPr>
          <w:p w:rsidR="00382E58" w:rsidRPr="00617966" w:rsidRDefault="00382E58" w:rsidP="0079451A">
            <w:pPr>
              <w:jc w:val="both"/>
              <w:rPr>
                <w:sz w:val="24"/>
                <w:szCs w:val="24"/>
              </w:rPr>
            </w:pPr>
            <w:r w:rsidRPr="00617966">
              <w:rPr>
                <w:sz w:val="24"/>
                <w:szCs w:val="24"/>
              </w:rPr>
              <w:t>22 (92%)</w:t>
            </w:r>
          </w:p>
        </w:tc>
        <w:tc>
          <w:tcPr>
            <w:tcW w:w="818" w:type="dxa"/>
            <w:shd w:val="clear" w:color="auto" w:fill="auto"/>
          </w:tcPr>
          <w:p w:rsidR="00382E58" w:rsidRPr="00617966" w:rsidRDefault="00382E58" w:rsidP="0079451A">
            <w:pPr>
              <w:jc w:val="both"/>
              <w:rPr>
                <w:sz w:val="24"/>
                <w:szCs w:val="24"/>
              </w:rPr>
            </w:pPr>
            <w:r w:rsidRPr="00617966">
              <w:rPr>
                <w:sz w:val="24"/>
                <w:szCs w:val="24"/>
              </w:rPr>
              <w:t>2</w:t>
            </w:r>
          </w:p>
        </w:tc>
        <w:tc>
          <w:tcPr>
            <w:tcW w:w="819" w:type="dxa"/>
            <w:shd w:val="clear" w:color="auto" w:fill="auto"/>
          </w:tcPr>
          <w:p w:rsidR="00382E58" w:rsidRPr="00617966" w:rsidRDefault="00382E58" w:rsidP="0079451A">
            <w:pPr>
              <w:jc w:val="both"/>
              <w:rPr>
                <w:sz w:val="24"/>
                <w:szCs w:val="24"/>
              </w:rPr>
            </w:pPr>
            <w:r w:rsidRPr="00617966">
              <w:rPr>
                <w:sz w:val="24"/>
                <w:szCs w:val="24"/>
              </w:rPr>
              <w:t>0</w:t>
            </w:r>
          </w:p>
        </w:tc>
        <w:tc>
          <w:tcPr>
            <w:tcW w:w="819" w:type="dxa"/>
            <w:shd w:val="clear" w:color="auto" w:fill="auto"/>
          </w:tcPr>
          <w:p w:rsidR="00382E58" w:rsidRPr="00617966" w:rsidRDefault="00382E58" w:rsidP="0079451A">
            <w:pPr>
              <w:jc w:val="both"/>
              <w:rPr>
                <w:sz w:val="24"/>
                <w:szCs w:val="24"/>
              </w:rPr>
            </w:pPr>
            <w:r w:rsidRPr="00617966">
              <w:rPr>
                <w:sz w:val="24"/>
                <w:szCs w:val="24"/>
              </w:rPr>
              <w:t>20</w:t>
            </w:r>
          </w:p>
        </w:tc>
        <w:tc>
          <w:tcPr>
            <w:tcW w:w="819" w:type="dxa"/>
            <w:shd w:val="clear" w:color="auto" w:fill="auto"/>
          </w:tcPr>
          <w:p w:rsidR="00382E58" w:rsidRPr="00617966" w:rsidRDefault="00382E58" w:rsidP="0079451A">
            <w:pPr>
              <w:jc w:val="both"/>
              <w:rPr>
                <w:sz w:val="24"/>
                <w:szCs w:val="24"/>
              </w:rPr>
            </w:pPr>
            <w:r w:rsidRPr="00617966">
              <w:rPr>
                <w:sz w:val="24"/>
                <w:szCs w:val="24"/>
              </w:rPr>
              <w:t>0</w:t>
            </w:r>
          </w:p>
        </w:tc>
        <w:tc>
          <w:tcPr>
            <w:tcW w:w="819" w:type="dxa"/>
            <w:shd w:val="clear" w:color="auto" w:fill="auto"/>
          </w:tcPr>
          <w:p w:rsidR="00382E58" w:rsidRPr="00617966" w:rsidRDefault="00382E58" w:rsidP="0079451A">
            <w:pPr>
              <w:jc w:val="both"/>
              <w:rPr>
                <w:sz w:val="24"/>
                <w:szCs w:val="24"/>
              </w:rPr>
            </w:pPr>
            <w:r w:rsidRPr="00617966">
              <w:rPr>
                <w:sz w:val="24"/>
                <w:szCs w:val="24"/>
              </w:rPr>
              <w:t>100</w:t>
            </w:r>
          </w:p>
        </w:tc>
        <w:tc>
          <w:tcPr>
            <w:tcW w:w="819" w:type="dxa"/>
            <w:shd w:val="clear" w:color="auto" w:fill="auto"/>
          </w:tcPr>
          <w:p w:rsidR="00382E58" w:rsidRPr="00617966" w:rsidRDefault="00382E58" w:rsidP="0079451A">
            <w:pPr>
              <w:jc w:val="both"/>
              <w:rPr>
                <w:sz w:val="24"/>
                <w:szCs w:val="24"/>
              </w:rPr>
            </w:pPr>
            <w:r w:rsidRPr="00617966">
              <w:rPr>
                <w:sz w:val="24"/>
                <w:szCs w:val="24"/>
              </w:rPr>
              <w:t>10</w:t>
            </w:r>
          </w:p>
        </w:tc>
        <w:tc>
          <w:tcPr>
            <w:tcW w:w="820" w:type="dxa"/>
            <w:shd w:val="clear" w:color="auto" w:fill="auto"/>
          </w:tcPr>
          <w:p w:rsidR="00382E58" w:rsidRPr="00617966" w:rsidRDefault="00382E58" w:rsidP="0079451A">
            <w:pPr>
              <w:jc w:val="both"/>
              <w:rPr>
                <w:sz w:val="24"/>
                <w:szCs w:val="24"/>
              </w:rPr>
            </w:pPr>
            <w:r w:rsidRPr="00617966">
              <w:rPr>
                <w:sz w:val="24"/>
                <w:szCs w:val="24"/>
              </w:rPr>
              <w:t>3,2</w:t>
            </w:r>
          </w:p>
        </w:tc>
      </w:tr>
      <w:tr w:rsidR="00617966" w:rsidRPr="00617966" w:rsidTr="00A3535C">
        <w:tc>
          <w:tcPr>
            <w:tcW w:w="929" w:type="dxa"/>
            <w:shd w:val="clear" w:color="auto" w:fill="auto"/>
          </w:tcPr>
          <w:p w:rsidR="00382E58" w:rsidRPr="00617966" w:rsidRDefault="00382E58" w:rsidP="0079451A">
            <w:pPr>
              <w:jc w:val="both"/>
              <w:rPr>
                <w:sz w:val="24"/>
                <w:szCs w:val="24"/>
              </w:rPr>
            </w:pPr>
            <w:r w:rsidRPr="00617966">
              <w:rPr>
                <w:sz w:val="24"/>
                <w:szCs w:val="24"/>
              </w:rPr>
              <w:t>6Б</w:t>
            </w:r>
          </w:p>
        </w:tc>
        <w:tc>
          <w:tcPr>
            <w:tcW w:w="1264" w:type="dxa"/>
            <w:shd w:val="clear" w:color="auto" w:fill="auto"/>
          </w:tcPr>
          <w:p w:rsidR="00382E58" w:rsidRPr="00617966" w:rsidRDefault="00382E58" w:rsidP="0079451A">
            <w:pPr>
              <w:jc w:val="both"/>
              <w:rPr>
                <w:sz w:val="24"/>
                <w:szCs w:val="24"/>
              </w:rPr>
            </w:pPr>
            <w:r w:rsidRPr="00617966">
              <w:rPr>
                <w:sz w:val="24"/>
                <w:szCs w:val="24"/>
              </w:rPr>
              <w:t>24</w:t>
            </w:r>
          </w:p>
        </w:tc>
        <w:tc>
          <w:tcPr>
            <w:tcW w:w="1645" w:type="dxa"/>
            <w:shd w:val="clear" w:color="auto" w:fill="auto"/>
          </w:tcPr>
          <w:p w:rsidR="00382E58" w:rsidRPr="00617966" w:rsidRDefault="00382E58" w:rsidP="0079451A">
            <w:pPr>
              <w:jc w:val="both"/>
              <w:rPr>
                <w:sz w:val="24"/>
                <w:szCs w:val="24"/>
              </w:rPr>
            </w:pPr>
            <w:r w:rsidRPr="00617966">
              <w:rPr>
                <w:sz w:val="24"/>
                <w:szCs w:val="24"/>
              </w:rPr>
              <w:t>24 (100%)</w:t>
            </w:r>
          </w:p>
        </w:tc>
        <w:tc>
          <w:tcPr>
            <w:tcW w:w="818" w:type="dxa"/>
            <w:shd w:val="clear" w:color="auto" w:fill="auto"/>
          </w:tcPr>
          <w:p w:rsidR="00382E58" w:rsidRPr="00617966" w:rsidRDefault="00382E58" w:rsidP="0079451A">
            <w:pPr>
              <w:jc w:val="both"/>
              <w:rPr>
                <w:sz w:val="24"/>
                <w:szCs w:val="24"/>
              </w:rPr>
            </w:pPr>
            <w:r w:rsidRPr="00617966">
              <w:rPr>
                <w:sz w:val="24"/>
                <w:szCs w:val="24"/>
              </w:rPr>
              <w:t>0</w:t>
            </w:r>
          </w:p>
        </w:tc>
        <w:tc>
          <w:tcPr>
            <w:tcW w:w="819" w:type="dxa"/>
            <w:shd w:val="clear" w:color="auto" w:fill="auto"/>
          </w:tcPr>
          <w:p w:rsidR="00382E58" w:rsidRPr="00617966" w:rsidRDefault="00382E58" w:rsidP="0079451A">
            <w:pPr>
              <w:jc w:val="both"/>
              <w:rPr>
                <w:sz w:val="24"/>
                <w:szCs w:val="24"/>
              </w:rPr>
            </w:pPr>
            <w:r w:rsidRPr="00617966">
              <w:rPr>
                <w:sz w:val="24"/>
                <w:szCs w:val="24"/>
              </w:rPr>
              <w:t>15</w:t>
            </w:r>
          </w:p>
        </w:tc>
        <w:tc>
          <w:tcPr>
            <w:tcW w:w="819" w:type="dxa"/>
            <w:shd w:val="clear" w:color="auto" w:fill="auto"/>
          </w:tcPr>
          <w:p w:rsidR="00382E58" w:rsidRPr="00617966" w:rsidRDefault="00382E58" w:rsidP="0079451A">
            <w:pPr>
              <w:jc w:val="both"/>
              <w:rPr>
                <w:sz w:val="24"/>
                <w:szCs w:val="24"/>
              </w:rPr>
            </w:pPr>
            <w:r w:rsidRPr="00617966">
              <w:rPr>
                <w:sz w:val="24"/>
                <w:szCs w:val="24"/>
              </w:rPr>
              <w:t>4</w:t>
            </w:r>
          </w:p>
        </w:tc>
        <w:tc>
          <w:tcPr>
            <w:tcW w:w="819" w:type="dxa"/>
            <w:shd w:val="clear" w:color="auto" w:fill="auto"/>
          </w:tcPr>
          <w:p w:rsidR="00382E58" w:rsidRPr="00617966" w:rsidRDefault="00382E58" w:rsidP="0079451A">
            <w:pPr>
              <w:jc w:val="both"/>
              <w:rPr>
                <w:sz w:val="24"/>
                <w:szCs w:val="24"/>
              </w:rPr>
            </w:pPr>
            <w:r w:rsidRPr="00617966">
              <w:rPr>
                <w:sz w:val="24"/>
                <w:szCs w:val="24"/>
              </w:rPr>
              <w:t>6</w:t>
            </w:r>
          </w:p>
        </w:tc>
        <w:tc>
          <w:tcPr>
            <w:tcW w:w="819" w:type="dxa"/>
            <w:shd w:val="clear" w:color="auto" w:fill="auto"/>
          </w:tcPr>
          <w:p w:rsidR="00382E58" w:rsidRPr="00617966" w:rsidRDefault="00382E58" w:rsidP="0079451A">
            <w:pPr>
              <w:jc w:val="both"/>
              <w:rPr>
                <w:sz w:val="24"/>
                <w:szCs w:val="24"/>
              </w:rPr>
            </w:pPr>
            <w:r w:rsidRPr="00617966">
              <w:rPr>
                <w:sz w:val="24"/>
                <w:szCs w:val="24"/>
              </w:rPr>
              <w:t>76</w:t>
            </w:r>
          </w:p>
        </w:tc>
        <w:tc>
          <w:tcPr>
            <w:tcW w:w="819" w:type="dxa"/>
            <w:shd w:val="clear" w:color="auto" w:fill="auto"/>
          </w:tcPr>
          <w:p w:rsidR="00382E58" w:rsidRPr="00617966" w:rsidRDefault="00382E58" w:rsidP="0079451A">
            <w:pPr>
              <w:jc w:val="both"/>
              <w:rPr>
                <w:sz w:val="24"/>
                <w:szCs w:val="24"/>
              </w:rPr>
            </w:pPr>
            <w:r w:rsidRPr="00617966">
              <w:rPr>
                <w:sz w:val="24"/>
                <w:szCs w:val="24"/>
              </w:rPr>
              <w:t>60</w:t>
            </w:r>
          </w:p>
        </w:tc>
        <w:tc>
          <w:tcPr>
            <w:tcW w:w="820" w:type="dxa"/>
            <w:shd w:val="clear" w:color="auto" w:fill="auto"/>
          </w:tcPr>
          <w:p w:rsidR="00382E58" w:rsidRPr="00617966" w:rsidRDefault="00382E58" w:rsidP="0079451A">
            <w:pPr>
              <w:jc w:val="both"/>
              <w:rPr>
                <w:sz w:val="24"/>
                <w:szCs w:val="24"/>
              </w:rPr>
            </w:pPr>
            <w:r w:rsidRPr="00617966">
              <w:rPr>
                <w:sz w:val="24"/>
                <w:szCs w:val="24"/>
              </w:rPr>
              <w:t>3,3</w:t>
            </w:r>
          </w:p>
        </w:tc>
      </w:tr>
      <w:tr w:rsidR="00617966" w:rsidRPr="00617966" w:rsidTr="00A3535C">
        <w:tc>
          <w:tcPr>
            <w:tcW w:w="929" w:type="dxa"/>
            <w:shd w:val="clear" w:color="auto" w:fill="auto"/>
          </w:tcPr>
          <w:p w:rsidR="00382E58" w:rsidRPr="00617966" w:rsidRDefault="00382E58" w:rsidP="0079451A">
            <w:pPr>
              <w:jc w:val="both"/>
              <w:rPr>
                <w:sz w:val="24"/>
                <w:szCs w:val="24"/>
              </w:rPr>
            </w:pPr>
            <w:r w:rsidRPr="00617966">
              <w:rPr>
                <w:sz w:val="24"/>
                <w:szCs w:val="24"/>
              </w:rPr>
              <w:t>6В</w:t>
            </w:r>
          </w:p>
        </w:tc>
        <w:tc>
          <w:tcPr>
            <w:tcW w:w="1264" w:type="dxa"/>
            <w:shd w:val="clear" w:color="auto" w:fill="auto"/>
          </w:tcPr>
          <w:p w:rsidR="00382E58" w:rsidRPr="00617966" w:rsidRDefault="00382E58" w:rsidP="0079451A">
            <w:pPr>
              <w:jc w:val="both"/>
              <w:rPr>
                <w:sz w:val="24"/>
                <w:szCs w:val="24"/>
              </w:rPr>
            </w:pPr>
            <w:r w:rsidRPr="00617966">
              <w:rPr>
                <w:sz w:val="24"/>
                <w:szCs w:val="24"/>
              </w:rPr>
              <w:t>27</w:t>
            </w:r>
          </w:p>
        </w:tc>
        <w:tc>
          <w:tcPr>
            <w:tcW w:w="1645" w:type="dxa"/>
            <w:shd w:val="clear" w:color="auto" w:fill="auto"/>
          </w:tcPr>
          <w:p w:rsidR="00382E58" w:rsidRPr="00617966" w:rsidRDefault="00382E58" w:rsidP="0079451A">
            <w:pPr>
              <w:jc w:val="both"/>
              <w:rPr>
                <w:sz w:val="24"/>
                <w:szCs w:val="24"/>
              </w:rPr>
            </w:pPr>
            <w:r w:rsidRPr="00617966">
              <w:rPr>
                <w:sz w:val="24"/>
                <w:szCs w:val="24"/>
              </w:rPr>
              <w:t>24 (89%)</w:t>
            </w:r>
          </w:p>
        </w:tc>
        <w:tc>
          <w:tcPr>
            <w:tcW w:w="818" w:type="dxa"/>
            <w:shd w:val="clear" w:color="auto" w:fill="auto"/>
          </w:tcPr>
          <w:p w:rsidR="00382E58" w:rsidRPr="00617966" w:rsidRDefault="00382E58" w:rsidP="0079451A">
            <w:pPr>
              <w:jc w:val="both"/>
              <w:rPr>
                <w:sz w:val="24"/>
                <w:szCs w:val="24"/>
              </w:rPr>
            </w:pPr>
            <w:r w:rsidRPr="00617966">
              <w:rPr>
                <w:sz w:val="24"/>
                <w:szCs w:val="24"/>
              </w:rPr>
              <w:t>0</w:t>
            </w:r>
          </w:p>
        </w:tc>
        <w:tc>
          <w:tcPr>
            <w:tcW w:w="819" w:type="dxa"/>
            <w:shd w:val="clear" w:color="auto" w:fill="auto"/>
          </w:tcPr>
          <w:p w:rsidR="00382E58" w:rsidRPr="00617966" w:rsidRDefault="00382E58" w:rsidP="0079451A">
            <w:pPr>
              <w:jc w:val="both"/>
              <w:rPr>
                <w:sz w:val="24"/>
                <w:szCs w:val="24"/>
              </w:rPr>
            </w:pPr>
            <w:r w:rsidRPr="00617966">
              <w:rPr>
                <w:sz w:val="24"/>
                <w:szCs w:val="24"/>
              </w:rPr>
              <w:t>3</w:t>
            </w:r>
          </w:p>
        </w:tc>
        <w:tc>
          <w:tcPr>
            <w:tcW w:w="819" w:type="dxa"/>
            <w:shd w:val="clear" w:color="auto" w:fill="auto"/>
          </w:tcPr>
          <w:p w:rsidR="00382E58" w:rsidRPr="00617966" w:rsidRDefault="00382E58" w:rsidP="0079451A">
            <w:pPr>
              <w:jc w:val="both"/>
              <w:rPr>
                <w:sz w:val="24"/>
                <w:szCs w:val="24"/>
              </w:rPr>
            </w:pPr>
            <w:r w:rsidRPr="00617966">
              <w:rPr>
                <w:sz w:val="24"/>
                <w:szCs w:val="24"/>
              </w:rPr>
              <w:t>21</w:t>
            </w:r>
          </w:p>
        </w:tc>
        <w:tc>
          <w:tcPr>
            <w:tcW w:w="819" w:type="dxa"/>
            <w:shd w:val="clear" w:color="auto" w:fill="auto"/>
          </w:tcPr>
          <w:p w:rsidR="00382E58" w:rsidRPr="00617966" w:rsidRDefault="00382E58" w:rsidP="0079451A">
            <w:pPr>
              <w:jc w:val="both"/>
              <w:rPr>
                <w:sz w:val="24"/>
                <w:szCs w:val="24"/>
              </w:rPr>
            </w:pPr>
            <w:r w:rsidRPr="00617966">
              <w:rPr>
                <w:sz w:val="24"/>
                <w:szCs w:val="24"/>
              </w:rPr>
              <w:t>0</w:t>
            </w:r>
          </w:p>
        </w:tc>
        <w:tc>
          <w:tcPr>
            <w:tcW w:w="819" w:type="dxa"/>
            <w:shd w:val="clear" w:color="auto" w:fill="auto"/>
          </w:tcPr>
          <w:p w:rsidR="00382E58" w:rsidRPr="00617966" w:rsidRDefault="00382E58" w:rsidP="0079451A">
            <w:pPr>
              <w:jc w:val="both"/>
              <w:rPr>
                <w:sz w:val="24"/>
                <w:szCs w:val="24"/>
              </w:rPr>
            </w:pPr>
            <w:r w:rsidRPr="00617966">
              <w:rPr>
                <w:sz w:val="24"/>
                <w:szCs w:val="24"/>
              </w:rPr>
              <w:t>100</w:t>
            </w:r>
          </w:p>
        </w:tc>
        <w:tc>
          <w:tcPr>
            <w:tcW w:w="819" w:type="dxa"/>
            <w:shd w:val="clear" w:color="auto" w:fill="auto"/>
          </w:tcPr>
          <w:p w:rsidR="00382E58" w:rsidRPr="00617966" w:rsidRDefault="00382E58" w:rsidP="0079451A">
            <w:pPr>
              <w:jc w:val="both"/>
              <w:rPr>
                <w:sz w:val="24"/>
                <w:szCs w:val="24"/>
              </w:rPr>
            </w:pPr>
            <w:r w:rsidRPr="00617966">
              <w:rPr>
                <w:sz w:val="24"/>
                <w:szCs w:val="24"/>
              </w:rPr>
              <w:t>14</w:t>
            </w:r>
          </w:p>
        </w:tc>
        <w:tc>
          <w:tcPr>
            <w:tcW w:w="820" w:type="dxa"/>
            <w:shd w:val="clear" w:color="auto" w:fill="auto"/>
          </w:tcPr>
          <w:p w:rsidR="00382E58" w:rsidRPr="00617966" w:rsidRDefault="00382E58" w:rsidP="0079451A">
            <w:pPr>
              <w:jc w:val="both"/>
              <w:rPr>
                <w:sz w:val="24"/>
                <w:szCs w:val="24"/>
              </w:rPr>
            </w:pPr>
            <w:r w:rsidRPr="00617966">
              <w:rPr>
                <w:sz w:val="24"/>
                <w:szCs w:val="24"/>
              </w:rPr>
              <w:t>3,1</w:t>
            </w:r>
          </w:p>
        </w:tc>
      </w:tr>
    </w:tbl>
    <w:p w:rsidR="00830933" w:rsidRDefault="00830933" w:rsidP="0079451A">
      <w:pPr>
        <w:ind w:firstLine="720"/>
        <w:jc w:val="both"/>
        <w:rPr>
          <w:sz w:val="24"/>
          <w:szCs w:val="24"/>
        </w:rPr>
      </w:pPr>
    </w:p>
    <w:p w:rsidR="00382E58" w:rsidRDefault="00382E58" w:rsidP="0079451A">
      <w:pPr>
        <w:ind w:firstLine="720"/>
        <w:jc w:val="both"/>
        <w:rPr>
          <w:sz w:val="24"/>
          <w:szCs w:val="24"/>
        </w:rPr>
      </w:pPr>
      <w:r w:rsidRPr="00617966">
        <w:rPr>
          <w:sz w:val="24"/>
          <w:szCs w:val="24"/>
        </w:rPr>
        <w:t xml:space="preserve">Учащимся 6-х пилотных классов (ФГОС ООО) была предложена контрольная работа в форме анализа текста с грамматическим заданием, в ходе которой они должны были показать не только владение русским языком, но и уровень сформированности метапредметных УУД: коммуникативных (излагать свое мнение, аргументируя его, подтверждая фактами), регулятивных (определять проблему в деятельности, выбирать средства достижения цели), познавательных (извлечение нужной информации, осмысление ее). Учащиеся 6В класса (учитель </w:t>
      </w:r>
      <w:r w:rsidR="002E50DC">
        <w:rPr>
          <w:sz w:val="24"/>
          <w:szCs w:val="24"/>
        </w:rPr>
        <w:t>Журавлева</w:t>
      </w:r>
      <w:r w:rsidRPr="00617966">
        <w:rPr>
          <w:sz w:val="24"/>
          <w:szCs w:val="24"/>
        </w:rPr>
        <w:t xml:space="preserve"> Л.Н.) продемонстрировали высокий уровень освоения теоретических понятий. Затруднялись при выполнении морфологического и синтаксического разборов, т.е. недостаточно сформирована лингвистическая компетенция. </w:t>
      </w:r>
    </w:p>
    <w:p w:rsidR="00830933" w:rsidRPr="00617966" w:rsidRDefault="00830933" w:rsidP="0079451A">
      <w:pPr>
        <w:ind w:firstLine="72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1264"/>
        <w:gridCol w:w="1645"/>
        <w:gridCol w:w="646"/>
        <w:gridCol w:w="648"/>
        <w:gridCol w:w="648"/>
        <w:gridCol w:w="650"/>
        <w:gridCol w:w="948"/>
        <w:gridCol w:w="1155"/>
        <w:gridCol w:w="1111"/>
      </w:tblGrid>
      <w:tr w:rsidR="00617966" w:rsidRPr="00617966" w:rsidTr="00830933">
        <w:tc>
          <w:tcPr>
            <w:tcW w:w="441" w:type="pct"/>
            <w:vMerge w:val="restart"/>
            <w:shd w:val="clear" w:color="auto" w:fill="auto"/>
          </w:tcPr>
          <w:p w:rsidR="00382E58" w:rsidRPr="00617966" w:rsidRDefault="00382E58" w:rsidP="0079451A">
            <w:pPr>
              <w:jc w:val="both"/>
              <w:rPr>
                <w:sz w:val="24"/>
                <w:szCs w:val="24"/>
              </w:rPr>
            </w:pPr>
            <w:r w:rsidRPr="00617966">
              <w:rPr>
                <w:sz w:val="24"/>
                <w:szCs w:val="24"/>
              </w:rPr>
              <w:t>Класс</w:t>
            </w:r>
          </w:p>
        </w:tc>
        <w:tc>
          <w:tcPr>
            <w:tcW w:w="661" w:type="pct"/>
            <w:vMerge w:val="restart"/>
            <w:shd w:val="clear" w:color="auto" w:fill="auto"/>
          </w:tcPr>
          <w:p w:rsidR="00382E58" w:rsidRPr="00617966" w:rsidRDefault="00382E58" w:rsidP="0079451A">
            <w:pPr>
              <w:jc w:val="both"/>
              <w:rPr>
                <w:sz w:val="24"/>
                <w:szCs w:val="24"/>
              </w:rPr>
            </w:pPr>
            <w:r w:rsidRPr="00617966">
              <w:rPr>
                <w:sz w:val="24"/>
                <w:szCs w:val="24"/>
              </w:rPr>
              <w:t>Учащихся по списку</w:t>
            </w:r>
          </w:p>
        </w:tc>
        <w:tc>
          <w:tcPr>
            <w:tcW w:w="861" w:type="pct"/>
            <w:vMerge w:val="restart"/>
            <w:shd w:val="clear" w:color="auto" w:fill="auto"/>
          </w:tcPr>
          <w:p w:rsidR="00382E58" w:rsidRPr="00617966" w:rsidRDefault="00382E58" w:rsidP="0079451A">
            <w:pPr>
              <w:jc w:val="both"/>
              <w:rPr>
                <w:sz w:val="24"/>
                <w:szCs w:val="24"/>
              </w:rPr>
            </w:pPr>
            <w:r w:rsidRPr="00617966">
              <w:rPr>
                <w:sz w:val="24"/>
                <w:szCs w:val="24"/>
              </w:rPr>
              <w:t>Количество учащихся, выполнявших работу</w:t>
            </w:r>
          </w:p>
        </w:tc>
        <w:tc>
          <w:tcPr>
            <w:tcW w:w="1356" w:type="pct"/>
            <w:gridSpan w:val="4"/>
            <w:shd w:val="clear" w:color="auto" w:fill="auto"/>
          </w:tcPr>
          <w:p w:rsidR="00382E58" w:rsidRPr="00617966" w:rsidRDefault="00382E58" w:rsidP="0079451A">
            <w:pPr>
              <w:jc w:val="both"/>
              <w:rPr>
                <w:sz w:val="24"/>
                <w:szCs w:val="24"/>
              </w:rPr>
            </w:pPr>
            <w:r w:rsidRPr="00617966">
              <w:rPr>
                <w:sz w:val="24"/>
                <w:szCs w:val="24"/>
              </w:rPr>
              <w:t>Получили оценки</w:t>
            </w:r>
          </w:p>
        </w:tc>
        <w:tc>
          <w:tcPr>
            <w:tcW w:w="496" w:type="pct"/>
            <w:vMerge w:val="restart"/>
            <w:shd w:val="clear" w:color="auto" w:fill="auto"/>
          </w:tcPr>
          <w:p w:rsidR="00382E58" w:rsidRPr="00617966" w:rsidRDefault="00382E58" w:rsidP="0079451A">
            <w:pPr>
              <w:jc w:val="both"/>
              <w:rPr>
                <w:sz w:val="24"/>
                <w:szCs w:val="24"/>
              </w:rPr>
            </w:pPr>
            <w:r w:rsidRPr="00617966">
              <w:rPr>
                <w:sz w:val="24"/>
                <w:szCs w:val="24"/>
              </w:rPr>
              <w:t>Успева</w:t>
            </w:r>
          </w:p>
          <w:p w:rsidR="00382E58" w:rsidRPr="00617966" w:rsidRDefault="00382E58" w:rsidP="0079451A">
            <w:pPr>
              <w:jc w:val="both"/>
              <w:rPr>
                <w:sz w:val="24"/>
                <w:szCs w:val="24"/>
              </w:rPr>
            </w:pPr>
            <w:r w:rsidRPr="00617966">
              <w:rPr>
                <w:sz w:val="24"/>
                <w:szCs w:val="24"/>
              </w:rPr>
              <w:t>емость (%)</w:t>
            </w:r>
          </w:p>
        </w:tc>
        <w:tc>
          <w:tcPr>
            <w:tcW w:w="604" w:type="pct"/>
            <w:vMerge w:val="restart"/>
            <w:shd w:val="clear" w:color="auto" w:fill="auto"/>
          </w:tcPr>
          <w:p w:rsidR="00382E58" w:rsidRPr="00617966" w:rsidRDefault="00382E58" w:rsidP="0079451A">
            <w:pPr>
              <w:jc w:val="both"/>
              <w:rPr>
                <w:sz w:val="24"/>
                <w:szCs w:val="24"/>
              </w:rPr>
            </w:pPr>
            <w:r w:rsidRPr="00617966">
              <w:rPr>
                <w:sz w:val="24"/>
                <w:szCs w:val="24"/>
              </w:rPr>
              <w:t>Качество знаний (%)</w:t>
            </w:r>
          </w:p>
        </w:tc>
        <w:tc>
          <w:tcPr>
            <w:tcW w:w="581" w:type="pct"/>
            <w:vMerge w:val="restart"/>
            <w:shd w:val="clear" w:color="auto" w:fill="auto"/>
          </w:tcPr>
          <w:p w:rsidR="00382E58" w:rsidRPr="00617966" w:rsidRDefault="00382E58" w:rsidP="0079451A">
            <w:pPr>
              <w:jc w:val="both"/>
              <w:rPr>
                <w:sz w:val="24"/>
                <w:szCs w:val="24"/>
              </w:rPr>
            </w:pPr>
            <w:r w:rsidRPr="00617966">
              <w:rPr>
                <w:sz w:val="24"/>
                <w:szCs w:val="24"/>
              </w:rPr>
              <w:t>Средний балл</w:t>
            </w:r>
          </w:p>
        </w:tc>
      </w:tr>
      <w:tr w:rsidR="00617966" w:rsidRPr="00617966" w:rsidTr="00830933">
        <w:tc>
          <w:tcPr>
            <w:tcW w:w="441" w:type="pct"/>
            <w:vMerge/>
            <w:shd w:val="clear" w:color="auto" w:fill="auto"/>
          </w:tcPr>
          <w:p w:rsidR="00382E58" w:rsidRPr="00617966" w:rsidRDefault="00382E58" w:rsidP="0079451A">
            <w:pPr>
              <w:jc w:val="both"/>
              <w:rPr>
                <w:sz w:val="24"/>
                <w:szCs w:val="24"/>
              </w:rPr>
            </w:pPr>
          </w:p>
        </w:tc>
        <w:tc>
          <w:tcPr>
            <w:tcW w:w="661" w:type="pct"/>
            <w:vMerge/>
            <w:shd w:val="clear" w:color="auto" w:fill="auto"/>
          </w:tcPr>
          <w:p w:rsidR="00382E58" w:rsidRPr="00617966" w:rsidRDefault="00382E58" w:rsidP="0079451A">
            <w:pPr>
              <w:jc w:val="both"/>
              <w:rPr>
                <w:sz w:val="24"/>
                <w:szCs w:val="24"/>
              </w:rPr>
            </w:pPr>
          </w:p>
        </w:tc>
        <w:tc>
          <w:tcPr>
            <w:tcW w:w="861" w:type="pct"/>
            <w:vMerge/>
            <w:shd w:val="clear" w:color="auto" w:fill="auto"/>
          </w:tcPr>
          <w:p w:rsidR="00382E58" w:rsidRPr="00617966" w:rsidRDefault="00382E58" w:rsidP="0079451A">
            <w:pPr>
              <w:jc w:val="both"/>
              <w:rPr>
                <w:sz w:val="24"/>
                <w:szCs w:val="24"/>
              </w:rPr>
            </w:pPr>
          </w:p>
        </w:tc>
        <w:tc>
          <w:tcPr>
            <w:tcW w:w="338" w:type="pct"/>
            <w:shd w:val="clear" w:color="auto" w:fill="auto"/>
          </w:tcPr>
          <w:p w:rsidR="00382E58" w:rsidRPr="00617966" w:rsidRDefault="00382E58" w:rsidP="0079451A">
            <w:pPr>
              <w:jc w:val="both"/>
              <w:rPr>
                <w:sz w:val="24"/>
                <w:szCs w:val="24"/>
              </w:rPr>
            </w:pPr>
            <w:r w:rsidRPr="00617966">
              <w:rPr>
                <w:sz w:val="24"/>
                <w:szCs w:val="24"/>
              </w:rPr>
              <w:t>«5»</w:t>
            </w:r>
          </w:p>
        </w:tc>
        <w:tc>
          <w:tcPr>
            <w:tcW w:w="339" w:type="pct"/>
            <w:shd w:val="clear" w:color="auto" w:fill="auto"/>
          </w:tcPr>
          <w:p w:rsidR="00382E58" w:rsidRPr="00617966" w:rsidRDefault="00382E58" w:rsidP="0079451A">
            <w:pPr>
              <w:jc w:val="both"/>
              <w:rPr>
                <w:sz w:val="24"/>
                <w:szCs w:val="24"/>
              </w:rPr>
            </w:pPr>
            <w:r w:rsidRPr="00617966">
              <w:rPr>
                <w:sz w:val="24"/>
                <w:szCs w:val="24"/>
              </w:rPr>
              <w:t>«4»</w:t>
            </w:r>
          </w:p>
        </w:tc>
        <w:tc>
          <w:tcPr>
            <w:tcW w:w="339" w:type="pct"/>
            <w:shd w:val="clear" w:color="auto" w:fill="auto"/>
          </w:tcPr>
          <w:p w:rsidR="00382E58" w:rsidRPr="00617966" w:rsidRDefault="00382E58" w:rsidP="0079451A">
            <w:pPr>
              <w:jc w:val="both"/>
              <w:rPr>
                <w:sz w:val="24"/>
                <w:szCs w:val="24"/>
              </w:rPr>
            </w:pPr>
            <w:r w:rsidRPr="00617966">
              <w:rPr>
                <w:sz w:val="24"/>
                <w:szCs w:val="24"/>
              </w:rPr>
              <w:t>«3»</w:t>
            </w:r>
          </w:p>
        </w:tc>
        <w:tc>
          <w:tcPr>
            <w:tcW w:w="339" w:type="pct"/>
            <w:shd w:val="clear" w:color="auto" w:fill="auto"/>
          </w:tcPr>
          <w:p w:rsidR="00382E58" w:rsidRPr="00617966" w:rsidRDefault="00382E58" w:rsidP="0079451A">
            <w:pPr>
              <w:jc w:val="both"/>
              <w:rPr>
                <w:sz w:val="24"/>
                <w:szCs w:val="24"/>
              </w:rPr>
            </w:pPr>
            <w:r w:rsidRPr="00617966">
              <w:rPr>
                <w:sz w:val="24"/>
                <w:szCs w:val="24"/>
              </w:rPr>
              <w:t>«2»</w:t>
            </w:r>
          </w:p>
        </w:tc>
        <w:tc>
          <w:tcPr>
            <w:tcW w:w="496" w:type="pct"/>
            <w:vMerge/>
            <w:shd w:val="clear" w:color="auto" w:fill="auto"/>
          </w:tcPr>
          <w:p w:rsidR="00382E58" w:rsidRPr="00617966" w:rsidRDefault="00382E58" w:rsidP="0079451A">
            <w:pPr>
              <w:jc w:val="both"/>
              <w:rPr>
                <w:sz w:val="24"/>
                <w:szCs w:val="24"/>
              </w:rPr>
            </w:pPr>
          </w:p>
        </w:tc>
        <w:tc>
          <w:tcPr>
            <w:tcW w:w="604" w:type="pct"/>
            <w:vMerge/>
            <w:shd w:val="clear" w:color="auto" w:fill="auto"/>
          </w:tcPr>
          <w:p w:rsidR="00382E58" w:rsidRPr="00617966" w:rsidRDefault="00382E58" w:rsidP="0079451A">
            <w:pPr>
              <w:jc w:val="both"/>
              <w:rPr>
                <w:sz w:val="24"/>
                <w:szCs w:val="24"/>
              </w:rPr>
            </w:pPr>
          </w:p>
        </w:tc>
        <w:tc>
          <w:tcPr>
            <w:tcW w:w="581" w:type="pct"/>
            <w:vMerge/>
            <w:shd w:val="clear" w:color="auto" w:fill="auto"/>
          </w:tcPr>
          <w:p w:rsidR="00382E58" w:rsidRPr="00617966" w:rsidRDefault="00382E58" w:rsidP="0079451A">
            <w:pPr>
              <w:jc w:val="both"/>
              <w:rPr>
                <w:sz w:val="24"/>
                <w:szCs w:val="24"/>
              </w:rPr>
            </w:pPr>
          </w:p>
        </w:tc>
      </w:tr>
      <w:tr w:rsidR="00617966" w:rsidRPr="00617966" w:rsidTr="00830933">
        <w:tc>
          <w:tcPr>
            <w:tcW w:w="441" w:type="pct"/>
            <w:shd w:val="clear" w:color="auto" w:fill="auto"/>
          </w:tcPr>
          <w:p w:rsidR="00382E58" w:rsidRPr="00617966" w:rsidRDefault="00382E58" w:rsidP="0079451A">
            <w:pPr>
              <w:jc w:val="both"/>
              <w:rPr>
                <w:sz w:val="24"/>
                <w:szCs w:val="24"/>
              </w:rPr>
            </w:pPr>
            <w:r w:rsidRPr="00617966">
              <w:rPr>
                <w:sz w:val="24"/>
                <w:szCs w:val="24"/>
              </w:rPr>
              <w:t>7А</w:t>
            </w:r>
          </w:p>
        </w:tc>
        <w:tc>
          <w:tcPr>
            <w:tcW w:w="661" w:type="pct"/>
            <w:shd w:val="clear" w:color="auto" w:fill="auto"/>
          </w:tcPr>
          <w:p w:rsidR="00382E58" w:rsidRPr="00617966" w:rsidRDefault="00382E58" w:rsidP="0079451A">
            <w:pPr>
              <w:jc w:val="both"/>
              <w:rPr>
                <w:sz w:val="24"/>
                <w:szCs w:val="24"/>
              </w:rPr>
            </w:pPr>
            <w:r w:rsidRPr="00617966">
              <w:rPr>
                <w:sz w:val="24"/>
                <w:szCs w:val="24"/>
              </w:rPr>
              <w:t>26</w:t>
            </w:r>
          </w:p>
        </w:tc>
        <w:tc>
          <w:tcPr>
            <w:tcW w:w="861" w:type="pct"/>
            <w:shd w:val="clear" w:color="auto" w:fill="auto"/>
          </w:tcPr>
          <w:p w:rsidR="00382E58" w:rsidRPr="00617966" w:rsidRDefault="00382E58" w:rsidP="0079451A">
            <w:pPr>
              <w:jc w:val="both"/>
              <w:rPr>
                <w:sz w:val="24"/>
                <w:szCs w:val="24"/>
              </w:rPr>
            </w:pPr>
            <w:r w:rsidRPr="00617966">
              <w:rPr>
                <w:sz w:val="24"/>
                <w:szCs w:val="24"/>
              </w:rPr>
              <w:t>20</w:t>
            </w:r>
          </w:p>
        </w:tc>
        <w:tc>
          <w:tcPr>
            <w:tcW w:w="338" w:type="pct"/>
            <w:shd w:val="clear" w:color="auto" w:fill="auto"/>
          </w:tcPr>
          <w:p w:rsidR="00382E58" w:rsidRPr="00617966" w:rsidRDefault="00382E58" w:rsidP="0079451A">
            <w:pPr>
              <w:jc w:val="both"/>
              <w:rPr>
                <w:sz w:val="24"/>
                <w:szCs w:val="24"/>
              </w:rPr>
            </w:pPr>
            <w:r w:rsidRPr="00617966">
              <w:rPr>
                <w:sz w:val="24"/>
                <w:szCs w:val="24"/>
              </w:rPr>
              <w:t>2</w:t>
            </w:r>
          </w:p>
        </w:tc>
        <w:tc>
          <w:tcPr>
            <w:tcW w:w="339" w:type="pct"/>
            <w:shd w:val="clear" w:color="auto" w:fill="auto"/>
          </w:tcPr>
          <w:p w:rsidR="00382E58" w:rsidRPr="00617966" w:rsidRDefault="00382E58" w:rsidP="0079451A">
            <w:pPr>
              <w:jc w:val="both"/>
              <w:rPr>
                <w:sz w:val="24"/>
                <w:szCs w:val="24"/>
              </w:rPr>
            </w:pPr>
            <w:r w:rsidRPr="00617966">
              <w:rPr>
                <w:sz w:val="24"/>
                <w:szCs w:val="24"/>
              </w:rPr>
              <w:t>7</w:t>
            </w:r>
          </w:p>
        </w:tc>
        <w:tc>
          <w:tcPr>
            <w:tcW w:w="339" w:type="pct"/>
            <w:shd w:val="clear" w:color="auto" w:fill="auto"/>
          </w:tcPr>
          <w:p w:rsidR="00382E58" w:rsidRPr="00617966" w:rsidRDefault="00382E58" w:rsidP="0079451A">
            <w:pPr>
              <w:jc w:val="both"/>
              <w:rPr>
                <w:sz w:val="24"/>
                <w:szCs w:val="24"/>
              </w:rPr>
            </w:pPr>
            <w:r w:rsidRPr="00617966">
              <w:rPr>
                <w:sz w:val="24"/>
                <w:szCs w:val="24"/>
              </w:rPr>
              <w:t>10</w:t>
            </w:r>
          </w:p>
        </w:tc>
        <w:tc>
          <w:tcPr>
            <w:tcW w:w="339" w:type="pct"/>
            <w:shd w:val="clear" w:color="auto" w:fill="auto"/>
          </w:tcPr>
          <w:p w:rsidR="00382E58" w:rsidRPr="00617966" w:rsidRDefault="00382E58" w:rsidP="0079451A">
            <w:pPr>
              <w:jc w:val="both"/>
              <w:rPr>
                <w:sz w:val="24"/>
                <w:szCs w:val="24"/>
              </w:rPr>
            </w:pPr>
            <w:r w:rsidRPr="00617966">
              <w:rPr>
                <w:sz w:val="24"/>
                <w:szCs w:val="24"/>
              </w:rPr>
              <w:t>1</w:t>
            </w:r>
          </w:p>
        </w:tc>
        <w:tc>
          <w:tcPr>
            <w:tcW w:w="496" w:type="pct"/>
            <w:shd w:val="clear" w:color="auto" w:fill="auto"/>
          </w:tcPr>
          <w:p w:rsidR="00382E58" w:rsidRPr="00617966" w:rsidRDefault="00382E58" w:rsidP="0079451A">
            <w:pPr>
              <w:jc w:val="both"/>
              <w:rPr>
                <w:sz w:val="24"/>
                <w:szCs w:val="24"/>
              </w:rPr>
            </w:pPr>
            <w:r w:rsidRPr="00617966">
              <w:rPr>
                <w:sz w:val="24"/>
                <w:szCs w:val="24"/>
              </w:rPr>
              <w:t>95</w:t>
            </w:r>
          </w:p>
        </w:tc>
        <w:tc>
          <w:tcPr>
            <w:tcW w:w="604" w:type="pct"/>
            <w:shd w:val="clear" w:color="auto" w:fill="auto"/>
          </w:tcPr>
          <w:p w:rsidR="00382E58" w:rsidRPr="00617966" w:rsidRDefault="00382E58" w:rsidP="0079451A">
            <w:pPr>
              <w:jc w:val="both"/>
              <w:rPr>
                <w:sz w:val="24"/>
                <w:szCs w:val="24"/>
              </w:rPr>
            </w:pPr>
            <w:r w:rsidRPr="00617966">
              <w:rPr>
                <w:sz w:val="24"/>
                <w:szCs w:val="24"/>
              </w:rPr>
              <w:t>45</w:t>
            </w:r>
          </w:p>
        </w:tc>
        <w:tc>
          <w:tcPr>
            <w:tcW w:w="581" w:type="pct"/>
            <w:shd w:val="clear" w:color="auto" w:fill="auto"/>
          </w:tcPr>
          <w:p w:rsidR="00382E58" w:rsidRPr="00617966" w:rsidRDefault="00382E58" w:rsidP="0079451A">
            <w:pPr>
              <w:jc w:val="both"/>
              <w:rPr>
                <w:sz w:val="24"/>
                <w:szCs w:val="24"/>
              </w:rPr>
            </w:pPr>
            <w:r w:rsidRPr="00617966">
              <w:rPr>
                <w:sz w:val="24"/>
                <w:szCs w:val="24"/>
              </w:rPr>
              <w:t>3,5</w:t>
            </w:r>
          </w:p>
        </w:tc>
      </w:tr>
      <w:tr w:rsidR="00617966" w:rsidRPr="00617966" w:rsidTr="00830933">
        <w:tc>
          <w:tcPr>
            <w:tcW w:w="441" w:type="pct"/>
            <w:shd w:val="clear" w:color="auto" w:fill="auto"/>
          </w:tcPr>
          <w:p w:rsidR="00382E58" w:rsidRPr="00617966" w:rsidRDefault="00382E58" w:rsidP="0079451A">
            <w:pPr>
              <w:jc w:val="both"/>
              <w:rPr>
                <w:sz w:val="24"/>
                <w:szCs w:val="24"/>
              </w:rPr>
            </w:pPr>
            <w:r w:rsidRPr="00617966">
              <w:rPr>
                <w:sz w:val="24"/>
                <w:szCs w:val="24"/>
              </w:rPr>
              <w:t>7В</w:t>
            </w:r>
          </w:p>
        </w:tc>
        <w:tc>
          <w:tcPr>
            <w:tcW w:w="661" w:type="pct"/>
            <w:shd w:val="clear" w:color="auto" w:fill="auto"/>
          </w:tcPr>
          <w:p w:rsidR="00382E58" w:rsidRPr="00617966" w:rsidRDefault="00382E58" w:rsidP="0079451A">
            <w:pPr>
              <w:jc w:val="both"/>
              <w:rPr>
                <w:sz w:val="24"/>
                <w:szCs w:val="24"/>
              </w:rPr>
            </w:pPr>
            <w:r w:rsidRPr="00617966">
              <w:rPr>
                <w:sz w:val="24"/>
                <w:szCs w:val="24"/>
              </w:rPr>
              <w:t>31</w:t>
            </w:r>
          </w:p>
        </w:tc>
        <w:tc>
          <w:tcPr>
            <w:tcW w:w="861" w:type="pct"/>
            <w:shd w:val="clear" w:color="auto" w:fill="auto"/>
          </w:tcPr>
          <w:p w:rsidR="00382E58" w:rsidRPr="00617966" w:rsidRDefault="00382E58" w:rsidP="0079451A">
            <w:pPr>
              <w:jc w:val="both"/>
              <w:rPr>
                <w:sz w:val="24"/>
                <w:szCs w:val="24"/>
              </w:rPr>
            </w:pPr>
            <w:r w:rsidRPr="00617966">
              <w:rPr>
                <w:sz w:val="24"/>
                <w:szCs w:val="24"/>
              </w:rPr>
              <w:t>28</w:t>
            </w:r>
          </w:p>
        </w:tc>
        <w:tc>
          <w:tcPr>
            <w:tcW w:w="338" w:type="pct"/>
            <w:shd w:val="clear" w:color="auto" w:fill="auto"/>
          </w:tcPr>
          <w:p w:rsidR="00382E58" w:rsidRPr="00617966" w:rsidRDefault="00382E58" w:rsidP="0079451A">
            <w:pPr>
              <w:jc w:val="both"/>
              <w:rPr>
                <w:sz w:val="24"/>
                <w:szCs w:val="24"/>
              </w:rPr>
            </w:pPr>
            <w:r w:rsidRPr="00617966">
              <w:rPr>
                <w:sz w:val="24"/>
                <w:szCs w:val="24"/>
              </w:rPr>
              <w:t>0</w:t>
            </w:r>
          </w:p>
        </w:tc>
        <w:tc>
          <w:tcPr>
            <w:tcW w:w="339" w:type="pct"/>
            <w:shd w:val="clear" w:color="auto" w:fill="auto"/>
          </w:tcPr>
          <w:p w:rsidR="00382E58" w:rsidRPr="00617966" w:rsidRDefault="00382E58" w:rsidP="0079451A">
            <w:pPr>
              <w:jc w:val="both"/>
              <w:rPr>
                <w:sz w:val="24"/>
                <w:szCs w:val="24"/>
              </w:rPr>
            </w:pPr>
            <w:r w:rsidRPr="00617966">
              <w:rPr>
                <w:sz w:val="24"/>
                <w:szCs w:val="24"/>
              </w:rPr>
              <w:t>6</w:t>
            </w:r>
          </w:p>
        </w:tc>
        <w:tc>
          <w:tcPr>
            <w:tcW w:w="339" w:type="pct"/>
            <w:shd w:val="clear" w:color="auto" w:fill="auto"/>
          </w:tcPr>
          <w:p w:rsidR="00382E58" w:rsidRPr="00617966" w:rsidRDefault="00382E58" w:rsidP="0079451A">
            <w:pPr>
              <w:jc w:val="both"/>
              <w:rPr>
                <w:sz w:val="24"/>
                <w:szCs w:val="24"/>
              </w:rPr>
            </w:pPr>
            <w:r w:rsidRPr="00617966">
              <w:rPr>
                <w:sz w:val="24"/>
                <w:szCs w:val="24"/>
              </w:rPr>
              <w:t>21</w:t>
            </w:r>
          </w:p>
        </w:tc>
        <w:tc>
          <w:tcPr>
            <w:tcW w:w="339" w:type="pct"/>
            <w:shd w:val="clear" w:color="auto" w:fill="auto"/>
          </w:tcPr>
          <w:p w:rsidR="00382E58" w:rsidRPr="00617966" w:rsidRDefault="00382E58" w:rsidP="0079451A">
            <w:pPr>
              <w:jc w:val="both"/>
              <w:rPr>
                <w:sz w:val="24"/>
                <w:szCs w:val="24"/>
              </w:rPr>
            </w:pPr>
            <w:r w:rsidRPr="00617966">
              <w:rPr>
                <w:sz w:val="24"/>
                <w:szCs w:val="24"/>
              </w:rPr>
              <w:t>0</w:t>
            </w:r>
          </w:p>
        </w:tc>
        <w:tc>
          <w:tcPr>
            <w:tcW w:w="496" w:type="pct"/>
            <w:shd w:val="clear" w:color="auto" w:fill="auto"/>
          </w:tcPr>
          <w:p w:rsidR="00382E58" w:rsidRPr="00617966" w:rsidRDefault="00382E58" w:rsidP="0079451A">
            <w:pPr>
              <w:jc w:val="both"/>
              <w:rPr>
                <w:sz w:val="24"/>
                <w:szCs w:val="24"/>
              </w:rPr>
            </w:pPr>
            <w:r w:rsidRPr="00617966">
              <w:rPr>
                <w:sz w:val="24"/>
                <w:szCs w:val="24"/>
              </w:rPr>
              <w:t>100</w:t>
            </w:r>
          </w:p>
        </w:tc>
        <w:tc>
          <w:tcPr>
            <w:tcW w:w="604" w:type="pct"/>
            <w:shd w:val="clear" w:color="auto" w:fill="auto"/>
          </w:tcPr>
          <w:p w:rsidR="00382E58" w:rsidRPr="00617966" w:rsidRDefault="00382E58" w:rsidP="0079451A">
            <w:pPr>
              <w:jc w:val="both"/>
              <w:rPr>
                <w:sz w:val="24"/>
                <w:szCs w:val="24"/>
              </w:rPr>
            </w:pPr>
            <w:r w:rsidRPr="00617966">
              <w:rPr>
                <w:sz w:val="24"/>
                <w:szCs w:val="24"/>
              </w:rPr>
              <w:t>30</w:t>
            </w:r>
          </w:p>
        </w:tc>
        <w:tc>
          <w:tcPr>
            <w:tcW w:w="581" w:type="pct"/>
            <w:shd w:val="clear" w:color="auto" w:fill="auto"/>
          </w:tcPr>
          <w:p w:rsidR="00382E58" w:rsidRPr="00617966" w:rsidRDefault="00382E58" w:rsidP="0079451A">
            <w:pPr>
              <w:jc w:val="both"/>
              <w:rPr>
                <w:sz w:val="24"/>
                <w:szCs w:val="24"/>
              </w:rPr>
            </w:pPr>
            <w:r w:rsidRPr="00617966">
              <w:rPr>
                <w:sz w:val="24"/>
                <w:szCs w:val="24"/>
              </w:rPr>
              <w:t>3,3</w:t>
            </w:r>
          </w:p>
        </w:tc>
      </w:tr>
      <w:tr w:rsidR="00617966" w:rsidRPr="00617966" w:rsidTr="00830933">
        <w:tc>
          <w:tcPr>
            <w:tcW w:w="441" w:type="pct"/>
            <w:shd w:val="clear" w:color="auto" w:fill="auto"/>
          </w:tcPr>
          <w:p w:rsidR="00382E58" w:rsidRPr="00617966" w:rsidRDefault="00382E58" w:rsidP="0079451A">
            <w:pPr>
              <w:jc w:val="both"/>
              <w:rPr>
                <w:sz w:val="24"/>
                <w:szCs w:val="24"/>
              </w:rPr>
            </w:pPr>
            <w:r w:rsidRPr="00617966">
              <w:rPr>
                <w:sz w:val="24"/>
                <w:szCs w:val="24"/>
              </w:rPr>
              <w:t>7Л</w:t>
            </w:r>
          </w:p>
        </w:tc>
        <w:tc>
          <w:tcPr>
            <w:tcW w:w="661" w:type="pct"/>
            <w:shd w:val="clear" w:color="auto" w:fill="auto"/>
          </w:tcPr>
          <w:p w:rsidR="00382E58" w:rsidRPr="00617966" w:rsidRDefault="00382E58" w:rsidP="0079451A">
            <w:pPr>
              <w:jc w:val="both"/>
              <w:rPr>
                <w:sz w:val="24"/>
                <w:szCs w:val="24"/>
              </w:rPr>
            </w:pPr>
            <w:r w:rsidRPr="00617966">
              <w:rPr>
                <w:sz w:val="24"/>
                <w:szCs w:val="24"/>
              </w:rPr>
              <w:t>28</w:t>
            </w:r>
          </w:p>
        </w:tc>
        <w:tc>
          <w:tcPr>
            <w:tcW w:w="861" w:type="pct"/>
            <w:shd w:val="clear" w:color="auto" w:fill="auto"/>
          </w:tcPr>
          <w:p w:rsidR="00382E58" w:rsidRPr="00617966" w:rsidRDefault="00382E58" w:rsidP="0079451A">
            <w:pPr>
              <w:jc w:val="both"/>
              <w:rPr>
                <w:sz w:val="24"/>
                <w:szCs w:val="24"/>
              </w:rPr>
            </w:pPr>
            <w:r w:rsidRPr="00617966">
              <w:rPr>
                <w:sz w:val="24"/>
                <w:szCs w:val="24"/>
              </w:rPr>
              <w:t>25</w:t>
            </w:r>
          </w:p>
        </w:tc>
        <w:tc>
          <w:tcPr>
            <w:tcW w:w="338" w:type="pct"/>
            <w:shd w:val="clear" w:color="auto" w:fill="auto"/>
          </w:tcPr>
          <w:p w:rsidR="00382E58" w:rsidRPr="00617966" w:rsidRDefault="00382E58" w:rsidP="0079451A">
            <w:pPr>
              <w:jc w:val="both"/>
              <w:rPr>
                <w:sz w:val="24"/>
                <w:szCs w:val="24"/>
              </w:rPr>
            </w:pPr>
            <w:r w:rsidRPr="00617966">
              <w:rPr>
                <w:sz w:val="24"/>
                <w:szCs w:val="24"/>
              </w:rPr>
              <w:t>2</w:t>
            </w:r>
          </w:p>
        </w:tc>
        <w:tc>
          <w:tcPr>
            <w:tcW w:w="339" w:type="pct"/>
            <w:shd w:val="clear" w:color="auto" w:fill="auto"/>
          </w:tcPr>
          <w:p w:rsidR="00382E58" w:rsidRPr="00617966" w:rsidRDefault="00382E58" w:rsidP="0079451A">
            <w:pPr>
              <w:jc w:val="both"/>
              <w:rPr>
                <w:sz w:val="24"/>
                <w:szCs w:val="24"/>
              </w:rPr>
            </w:pPr>
            <w:r w:rsidRPr="00617966">
              <w:rPr>
                <w:sz w:val="24"/>
                <w:szCs w:val="24"/>
              </w:rPr>
              <w:t>10</w:t>
            </w:r>
          </w:p>
        </w:tc>
        <w:tc>
          <w:tcPr>
            <w:tcW w:w="339" w:type="pct"/>
            <w:shd w:val="clear" w:color="auto" w:fill="auto"/>
          </w:tcPr>
          <w:p w:rsidR="00382E58" w:rsidRPr="00617966" w:rsidRDefault="00382E58" w:rsidP="0079451A">
            <w:pPr>
              <w:jc w:val="both"/>
              <w:rPr>
                <w:sz w:val="24"/>
                <w:szCs w:val="24"/>
              </w:rPr>
            </w:pPr>
            <w:r w:rsidRPr="00617966">
              <w:rPr>
                <w:sz w:val="24"/>
                <w:szCs w:val="24"/>
              </w:rPr>
              <w:t>6</w:t>
            </w:r>
          </w:p>
        </w:tc>
        <w:tc>
          <w:tcPr>
            <w:tcW w:w="339" w:type="pct"/>
            <w:shd w:val="clear" w:color="auto" w:fill="auto"/>
          </w:tcPr>
          <w:p w:rsidR="00382E58" w:rsidRPr="00617966" w:rsidRDefault="00382E58" w:rsidP="0079451A">
            <w:pPr>
              <w:jc w:val="both"/>
              <w:rPr>
                <w:sz w:val="24"/>
                <w:szCs w:val="24"/>
              </w:rPr>
            </w:pPr>
            <w:r w:rsidRPr="00617966">
              <w:rPr>
                <w:sz w:val="24"/>
                <w:szCs w:val="24"/>
              </w:rPr>
              <w:t>7</w:t>
            </w:r>
          </w:p>
        </w:tc>
        <w:tc>
          <w:tcPr>
            <w:tcW w:w="496" w:type="pct"/>
            <w:shd w:val="clear" w:color="auto" w:fill="auto"/>
          </w:tcPr>
          <w:p w:rsidR="00382E58" w:rsidRPr="00617966" w:rsidRDefault="00382E58" w:rsidP="0079451A">
            <w:pPr>
              <w:jc w:val="both"/>
              <w:rPr>
                <w:sz w:val="24"/>
                <w:szCs w:val="24"/>
              </w:rPr>
            </w:pPr>
            <w:r w:rsidRPr="00617966">
              <w:rPr>
                <w:sz w:val="24"/>
                <w:szCs w:val="24"/>
              </w:rPr>
              <w:t>72</w:t>
            </w:r>
          </w:p>
        </w:tc>
        <w:tc>
          <w:tcPr>
            <w:tcW w:w="604" w:type="pct"/>
            <w:shd w:val="clear" w:color="auto" w:fill="auto"/>
          </w:tcPr>
          <w:p w:rsidR="00382E58" w:rsidRPr="00617966" w:rsidRDefault="00382E58" w:rsidP="0079451A">
            <w:pPr>
              <w:jc w:val="both"/>
              <w:rPr>
                <w:sz w:val="24"/>
                <w:szCs w:val="24"/>
              </w:rPr>
            </w:pPr>
            <w:r w:rsidRPr="00617966">
              <w:rPr>
                <w:sz w:val="24"/>
                <w:szCs w:val="24"/>
              </w:rPr>
              <w:t>48</w:t>
            </w:r>
          </w:p>
        </w:tc>
        <w:tc>
          <w:tcPr>
            <w:tcW w:w="581" w:type="pct"/>
            <w:shd w:val="clear" w:color="auto" w:fill="auto"/>
          </w:tcPr>
          <w:p w:rsidR="00382E58" w:rsidRPr="00617966" w:rsidRDefault="00382E58" w:rsidP="0079451A">
            <w:pPr>
              <w:jc w:val="both"/>
              <w:rPr>
                <w:sz w:val="24"/>
                <w:szCs w:val="24"/>
              </w:rPr>
            </w:pPr>
            <w:r w:rsidRPr="00617966">
              <w:rPr>
                <w:sz w:val="24"/>
                <w:szCs w:val="24"/>
              </w:rPr>
              <w:t>3,2</w:t>
            </w:r>
          </w:p>
        </w:tc>
      </w:tr>
      <w:tr w:rsidR="00617966" w:rsidRPr="00617966" w:rsidTr="00830933">
        <w:tc>
          <w:tcPr>
            <w:tcW w:w="441" w:type="pct"/>
            <w:shd w:val="clear" w:color="auto" w:fill="auto"/>
          </w:tcPr>
          <w:p w:rsidR="00382E58" w:rsidRPr="00617966" w:rsidRDefault="00382E58" w:rsidP="0079451A">
            <w:pPr>
              <w:jc w:val="both"/>
              <w:rPr>
                <w:sz w:val="24"/>
                <w:szCs w:val="24"/>
              </w:rPr>
            </w:pPr>
            <w:r w:rsidRPr="00617966">
              <w:rPr>
                <w:sz w:val="24"/>
                <w:szCs w:val="24"/>
              </w:rPr>
              <w:t>7М</w:t>
            </w:r>
          </w:p>
        </w:tc>
        <w:tc>
          <w:tcPr>
            <w:tcW w:w="661" w:type="pct"/>
            <w:shd w:val="clear" w:color="auto" w:fill="auto"/>
          </w:tcPr>
          <w:p w:rsidR="00382E58" w:rsidRPr="00617966" w:rsidRDefault="00382E58" w:rsidP="0079451A">
            <w:pPr>
              <w:jc w:val="both"/>
              <w:rPr>
                <w:sz w:val="24"/>
                <w:szCs w:val="24"/>
              </w:rPr>
            </w:pPr>
            <w:r w:rsidRPr="00617966">
              <w:rPr>
                <w:sz w:val="24"/>
                <w:szCs w:val="24"/>
              </w:rPr>
              <w:t>29</w:t>
            </w:r>
          </w:p>
        </w:tc>
        <w:tc>
          <w:tcPr>
            <w:tcW w:w="861" w:type="pct"/>
            <w:shd w:val="clear" w:color="auto" w:fill="auto"/>
          </w:tcPr>
          <w:p w:rsidR="00382E58" w:rsidRPr="00617966" w:rsidRDefault="00382E58" w:rsidP="0079451A">
            <w:pPr>
              <w:jc w:val="both"/>
              <w:rPr>
                <w:sz w:val="24"/>
                <w:szCs w:val="24"/>
              </w:rPr>
            </w:pPr>
            <w:r w:rsidRPr="00617966">
              <w:rPr>
                <w:sz w:val="24"/>
                <w:szCs w:val="24"/>
              </w:rPr>
              <w:t>25</w:t>
            </w:r>
          </w:p>
        </w:tc>
        <w:tc>
          <w:tcPr>
            <w:tcW w:w="338" w:type="pct"/>
            <w:shd w:val="clear" w:color="auto" w:fill="auto"/>
          </w:tcPr>
          <w:p w:rsidR="00382E58" w:rsidRPr="00617966" w:rsidRDefault="00382E58" w:rsidP="0079451A">
            <w:pPr>
              <w:jc w:val="both"/>
              <w:rPr>
                <w:sz w:val="24"/>
                <w:szCs w:val="24"/>
              </w:rPr>
            </w:pPr>
            <w:r w:rsidRPr="00617966">
              <w:rPr>
                <w:sz w:val="24"/>
                <w:szCs w:val="24"/>
              </w:rPr>
              <w:t>3</w:t>
            </w:r>
          </w:p>
        </w:tc>
        <w:tc>
          <w:tcPr>
            <w:tcW w:w="339" w:type="pct"/>
            <w:shd w:val="clear" w:color="auto" w:fill="auto"/>
          </w:tcPr>
          <w:p w:rsidR="00382E58" w:rsidRPr="00617966" w:rsidRDefault="00382E58" w:rsidP="0079451A">
            <w:pPr>
              <w:jc w:val="both"/>
              <w:rPr>
                <w:sz w:val="24"/>
                <w:szCs w:val="24"/>
              </w:rPr>
            </w:pPr>
            <w:r w:rsidRPr="00617966">
              <w:rPr>
                <w:sz w:val="24"/>
                <w:szCs w:val="24"/>
              </w:rPr>
              <w:t>10</w:t>
            </w:r>
          </w:p>
        </w:tc>
        <w:tc>
          <w:tcPr>
            <w:tcW w:w="339" w:type="pct"/>
            <w:shd w:val="clear" w:color="auto" w:fill="auto"/>
          </w:tcPr>
          <w:p w:rsidR="00382E58" w:rsidRPr="00617966" w:rsidRDefault="00382E58" w:rsidP="0079451A">
            <w:pPr>
              <w:jc w:val="both"/>
              <w:rPr>
                <w:sz w:val="24"/>
                <w:szCs w:val="24"/>
              </w:rPr>
            </w:pPr>
            <w:r w:rsidRPr="00617966">
              <w:rPr>
                <w:sz w:val="24"/>
                <w:szCs w:val="24"/>
              </w:rPr>
              <w:t>11</w:t>
            </w:r>
          </w:p>
        </w:tc>
        <w:tc>
          <w:tcPr>
            <w:tcW w:w="339" w:type="pct"/>
            <w:shd w:val="clear" w:color="auto" w:fill="auto"/>
          </w:tcPr>
          <w:p w:rsidR="00382E58" w:rsidRPr="00617966" w:rsidRDefault="00382E58" w:rsidP="0079451A">
            <w:pPr>
              <w:jc w:val="both"/>
              <w:rPr>
                <w:sz w:val="24"/>
                <w:szCs w:val="24"/>
              </w:rPr>
            </w:pPr>
            <w:r w:rsidRPr="00617966">
              <w:rPr>
                <w:sz w:val="24"/>
                <w:szCs w:val="24"/>
              </w:rPr>
              <w:t>1</w:t>
            </w:r>
          </w:p>
        </w:tc>
        <w:tc>
          <w:tcPr>
            <w:tcW w:w="496" w:type="pct"/>
            <w:shd w:val="clear" w:color="auto" w:fill="auto"/>
          </w:tcPr>
          <w:p w:rsidR="00382E58" w:rsidRPr="00617966" w:rsidRDefault="00382E58" w:rsidP="0079451A">
            <w:pPr>
              <w:jc w:val="both"/>
              <w:rPr>
                <w:sz w:val="24"/>
                <w:szCs w:val="24"/>
              </w:rPr>
            </w:pPr>
            <w:r w:rsidRPr="00617966">
              <w:rPr>
                <w:sz w:val="24"/>
                <w:szCs w:val="24"/>
              </w:rPr>
              <w:t>96</w:t>
            </w:r>
          </w:p>
        </w:tc>
        <w:tc>
          <w:tcPr>
            <w:tcW w:w="604" w:type="pct"/>
            <w:shd w:val="clear" w:color="auto" w:fill="auto"/>
          </w:tcPr>
          <w:p w:rsidR="00382E58" w:rsidRPr="00617966" w:rsidRDefault="00382E58" w:rsidP="0079451A">
            <w:pPr>
              <w:jc w:val="both"/>
              <w:rPr>
                <w:sz w:val="24"/>
                <w:szCs w:val="24"/>
              </w:rPr>
            </w:pPr>
            <w:r w:rsidRPr="00617966">
              <w:rPr>
                <w:sz w:val="24"/>
                <w:szCs w:val="24"/>
              </w:rPr>
              <w:t>52</w:t>
            </w:r>
          </w:p>
        </w:tc>
        <w:tc>
          <w:tcPr>
            <w:tcW w:w="581" w:type="pct"/>
            <w:shd w:val="clear" w:color="auto" w:fill="auto"/>
          </w:tcPr>
          <w:p w:rsidR="00382E58" w:rsidRPr="00617966" w:rsidRDefault="00382E58" w:rsidP="0079451A">
            <w:pPr>
              <w:jc w:val="both"/>
              <w:rPr>
                <w:sz w:val="24"/>
                <w:szCs w:val="24"/>
              </w:rPr>
            </w:pPr>
            <w:r w:rsidRPr="00617966">
              <w:rPr>
                <w:sz w:val="24"/>
                <w:szCs w:val="24"/>
              </w:rPr>
              <w:t>3,6</w:t>
            </w:r>
          </w:p>
        </w:tc>
      </w:tr>
    </w:tbl>
    <w:p w:rsidR="00382E58" w:rsidRDefault="00382E58" w:rsidP="00830933">
      <w:pPr>
        <w:ind w:firstLine="720"/>
        <w:jc w:val="both"/>
        <w:rPr>
          <w:sz w:val="24"/>
          <w:szCs w:val="24"/>
        </w:rPr>
      </w:pPr>
      <w:r w:rsidRPr="00617966">
        <w:rPr>
          <w:sz w:val="24"/>
          <w:szCs w:val="24"/>
        </w:rPr>
        <w:lastRenderedPageBreak/>
        <w:t>В параллели 7-х классов проверялось усвоение  темы «Причастие и деепричастие», анализ работы показал, что на теоретическом уровне знания удовлетворительные, но затруднения вызвали написания суффиксов действительных и страдательных причастий , особенно Н-НН, написание не с причастием, порядок морфологического разбора деепричастия и причастия. Тема очень трудная и формирование навыков написания орфограмм будет продолжено.</w:t>
      </w:r>
    </w:p>
    <w:p w:rsidR="00830933" w:rsidRPr="00617966" w:rsidRDefault="00830933" w:rsidP="00830933">
      <w:pPr>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264"/>
        <w:gridCol w:w="1645"/>
        <w:gridCol w:w="646"/>
        <w:gridCol w:w="646"/>
        <w:gridCol w:w="646"/>
        <w:gridCol w:w="646"/>
        <w:gridCol w:w="948"/>
        <w:gridCol w:w="1155"/>
        <w:gridCol w:w="1111"/>
      </w:tblGrid>
      <w:tr w:rsidR="00617966" w:rsidRPr="00617966" w:rsidTr="00A3535C">
        <w:tc>
          <w:tcPr>
            <w:tcW w:w="929" w:type="dxa"/>
            <w:vMerge w:val="restart"/>
            <w:shd w:val="clear" w:color="auto" w:fill="auto"/>
          </w:tcPr>
          <w:p w:rsidR="00382E58" w:rsidRPr="00617966" w:rsidRDefault="00382E58" w:rsidP="0079451A">
            <w:pPr>
              <w:jc w:val="both"/>
              <w:rPr>
                <w:sz w:val="24"/>
                <w:szCs w:val="24"/>
              </w:rPr>
            </w:pPr>
            <w:r w:rsidRPr="00617966">
              <w:rPr>
                <w:sz w:val="24"/>
                <w:szCs w:val="24"/>
              </w:rPr>
              <w:t>Класс</w:t>
            </w:r>
          </w:p>
        </w:tc>
        <w:tc>
          <w:tcPr>
            <w:tcW w:w="1264" w:type="dxa"/>
            <w:vMerge w:val="restart"/>
            <w:shd w:val="clear" w:color="auto" w:fill="auto"/>
          </w:tcPr>
          <w:p w:rsidR="00382E58" w:rsidRPr="00617966" w:rsidRDefault="00382E58" w:rsidP="0079451A">
            <w:pPr>
              <w:jc w:val="both"/>
              <w:rPr>
                <w:sz w:val="24"/>
                <w:szCs w:val="24"/>
              </w:rPr>
            </w:pPr>
            <w:r w:rsidRPr="00617966">
              <w:rPr>
                <w:sz w:val="24"/>
                <w:szCs w:val="24"/>
              </w:rPr>
              <w:t>Учащихся по списку</w:t>
            </w:r>
          </w:p>
        </w:tc>
        <w:tc>
          <w:tcPr>
            <w:tcW w:w="1645" w:type="dxa"/>
            <w:vMerge w:val="restart"/>
            <w:shd w:val="clear" w:color="auto" w:fill="auto"/>
          </w:tcPr>
          <w:p w:rsidR="00382E58" w:rsidRPr="00617966" w:rsidRDefault="00382E58" w:rsidP="0079451A">
            <w:pPr>
              <w:jc w:val="both"/>
              <w:rPr>
                <w:sz w:val="24"/>
                <w:szCs w:val="24"/>
              </w:rPr>
            </w:pPr>
            <w:r w:rsidRPr="00617966">
              <w:rPr>
                <w:sz w:val="24"/>
                <w:szCs w:val="24"/>
              </w:rPr>
              <w:t>Количество учащихся, выполнявших работу</w:t>
            </w:r>
          </w:p>
        </w:tc>
        <w:tc>
          <w:tcPr>
            <w:tcW w:w="3275" w:type="dxa"/>
            <w:gridSpan w:val="4"/>
            <w:shd w:val="clear" w:color="auto" w:fill="auto"/>
          </w:tcPr>
          <w:p w:rsidR="00382E58" w:rsidRPr="00617966" w:rsidRDefault="00382E58" w:rsidP="0079451A">
            <w:pPr>
              <w:jc w:val="both"/>
              <w:rPr>
                <w:sz w:val="24"/>
                <w:szCs w:val="24"/>
              </w:rPr>
            </w:pPr>
            <w:r w:rsidRPr="00617966">
              <w:rPr>
                <w:sz w:val="24"/>
                <w:szCs w:val="24"/>
              </w:rPr>
              <w:t>Получили оценки</w:t>
            </w:r>
          </w:p>
        </w:tc>
        <w:tc>
          <w:tcPr>
            <w:tcW w:w="819" w:type="dxa"/>
            <w:vMerge w:val="restart"/>
            <w:shd w:val="clear" w:color="auto" w:fill="auto"/>
          </w:tcPr>
          <w:p w:rsidR="00382E58" w:rsidRPr="00617966" w:rsidRDefault="00382E58" w:rsidP="0079451A">
            <w:pPr>
              <w:jc w:val="both"/>
              <w:rPr>
                <w:sz w:val="24"/>
                <w:szCs w:val="24"/>
              </w:rPr>
            </w:pPr>
            <w:r w:rsidRPr="00617966">
              <w:rPr>
                <w:sz w:val="24"/>
                <w:szCs w:val="24"/>
              </w:rPr>
              <w:t>Успева</w:t>
            </w:r>
          </w:p>
          <w:p w:rsidR="00382E58" w:rsidRPr="00617966" w:rsidRDefault="00382E58" w:rsidP="0079451A">
            <w:pPr>
              <w:jc w:val="both"/>
              <w:rPr>
                <w:sz w:val="24"/>
                <w:szCs w:val="24"/>
              </w:rPr>
            </w:pPr>
            <w:r w:rsidRPr="00617966">
              <w:rPr>
                <w:sz w:val="24"/>
                <w:szCs w:val="24"/>
              </w:rPr>
              <w:t>емость (%)</w:t>
            </w:r>
          </w:p>
        </w:tc>
        <w:tc>
          <w:tcPr>
            <w:tcW w:w="819" w:type="dxa"/>
            <w:vMerge w:val="restart"/>
            <w:shd w:val="clear" w:color="auto" w:fill="auto"/>
          </w:tcPr>
          <w:p w:rsidR="00382E58" w:rsidRPr="00617966" w:rsidRDefault="00382E58" w:rsidP="0079451A">
            <w:pPr>
              <w:jc w:val="both"/>
              <w:rPr>
                <w:sz w:val="24"/>
                <w:szCs w:val="24"/>
              </w:rPr>
            </w:pPr>
            <w:r w:rsidRPr="00617966">
              <w:rPr>
                <w:sz w:val="24"/>
                <w:szCs w:val="24"/>
              </w:rPr>
              <w:t>Качество знаний (%)</w:t>
            </w:r>
          </w:p>
        </w:tc>
        <w:tc>
          <w:tcPr>
            <w:tcW w:w="820" w:type="dxa"/>
            <w:vMerge w:val="restart"/>
            <w:shd w:val="clear" w:color="auto" w:fill="auto"/>
          </w:tcPr>
          <w:p w:rsidR="00382E58" w:rsidRPr="00617966" w:rsidRDefault="00382E58" w:rsidP="0079451A">
            <w:pPr>
              <w:jc w:val="both"/>
              <w:rPr>
                <w:sz w:val="24"/>
                <w:szCs w:val="24"/>
              </w:rPr>
            </w:pPr>
            <w:r w:rsidRPr="00617966">
              <w:rPr>
                <w:sz w:val="24"/>
                <w:szCs w:val="24"/>
              </w:rPr>
              <w:t>Средний балл</w:t>
            </w:r>
          </w:p>
        </w:tc>
      </w:tr>
      <w:tr w:rsidR="00617966" w:rsidRPr="00617966" w:rsidTr="00A3535C">
        <w:tc>
          <w:tcPr>
            <w:tcW w:w="929" w:type="dxa"/>
            <w:vMerge/>
            <w:shd w:val="clear" w:color="auto" w:fill="auto"/>
          </w:tcPr>
          <w:p w:rsidR="00382E58" w:rsidRPr="00617966" w:rsidRDefault="00382E58" w:rsidP="0079451A">
            <w:pPr>
              <w:jc w:val="both"/>
              <w:rPr>
                <w:sz w:val="24"/>
                <w:szCs w:val="24"/>
              </w:rPr>
            </w:pPr>
          </w:p>
        </w:tc>
        <w:tc>
          <w:tcPr>
            <w:tcW w:w="1264" w:type="dxa"/>
            <w:vMerge/>
            <w:shd w:val="clear" w:color="auto" w:fill="auto"/>
          </w:tcPr>
          <w:p w:rsidR="00382E58" w:rsidRPr="00617966" w:rsidRDefault="00382E58" w:rsidP="0079451A">
            <w:pPr>
              <w:jc w:val="both"/>
              <w:rPr>
                <w:sz w:val="24"/>
                <w:szCs w:val="24"/>
              </w:rPr>
            </w:pPr>
          </w:p>
        </w:tc>
        <w:tc>
          <w:tcPr>
            <w:tcW w:w="1645" w:type="dxa"/>
            <w:vMerge/>
            <w:shd w:val="clear" w:color="auto" w:fill="auto"/>
          </w:tcPr>
          <w:p w:rsidR="00382E58" w:rsidRPr="00617966" w:rsidRDefault="00382E58" w:rsidP="0079451A">
            <w:pPr>
              <w:jc w:val="both"/>
              <w:rPr>
                <w:sz w:val="24"/>
                <w:szCs w:val="24"/>
              </w:rPr>
            </w:pPr>
          </w:p>
        </w:tc>
        <w:tc>
          <w:tcPr>
            <w:tcW w:w="818" w:type="dxa"/>
            <w:shd w:val="clear" w:color="auto" w:fill="auto"/>
          </w:tcPr>
          <w:p w:rsidR="00382E58" w:rsidRPr="00617966" w:rsidRDefault="00382E58" w:rsidP="0079451A">
            <w:pPr>
              <w:jc w:val="both"/>
              <w:rPr>
                <w:sz w:val="24"/>
                <w:szCs w:val="24"/>
              </w:rPr>
            </w:pPr>
            <w:r w:rsidRPr="00617966">
              <w:rPr>
                <w:sz w:val="24"/>
                <w:szCs w:val="24"/>
              </w:rPr>
              <w:t>«5»</w:t>
            </w:r>
          </w:p>
        </w:tc>
        <w:tc>
          <w:tcPr>
            <w:tcW w:w="819" w:type="dxa"/>
            <w:shd w:val="clear" w:color="auto" w:fill="auto"/>
          </w:tcPr>
          <w:p w:rsidR="00382E58" w:rsidRPr="00617966" w:rsidRDefault="00382E58" w:rsidP="0079451A">
            <w:pPr>
              <w:jc w:val="both"/>
              <w:rPr>
                <w:sz w:val="24"/>
                <w:szCs w:val="24"/>
              </w:rPr>
            </w:pPr>
            <w:r w:rsidRPr="00617966">
              <w:rPr>
                <w:sz w:val="24"/>
                <w:szCs w:val="24"/>
              </w:rPr>
              <w:t>«4»</w:t>
            </w:r>
          </w:p>
        </w:tc>
        <w:tc>
          <w:tcPr>
            <w:tcW w:w="819" w:type="dxa"/>
            <w:shd w:val="clear" w:color="auto" w:fill="auto"/>
          </w:tcPr>
          <w:p w:rsidR="00382E58" w:rsidRPr="00617966" w:rsidRDefault="00382E58" w:rsidP="0079451A">
            <w:pPr>
              <w:jc w:val="both"/>
              <w:rPr>
                <w:sz w:val="24"/>
                <w:szCs w:val="24"/>
              </w:rPr>
            </w:pPr>
            <w:r w:rsidRPr="00617966">
              <w:rPr>
                <w:sz w:val="24"/>
                <w:szCs w:val="24"/>
              </w:rPr>
              <w:t>«3»</w:t>
            </w:r>
          </w:p>
        </w:tc>
        <w:tc>
          <w:tcPr>
            <w:tcW w:w="819" w:type="dxa"/>
            <w:shd w:val="clear" w:color="auto" w:fill="auto"/>
          </w:tcPr>
          <w:p w:rsidR="00382E58" w:rsidRPr="00617966" w:rsidRDefault="00382E58" w:rsidP="0079451A">
            <w:pPr>
              <w:jc w:val="both"/>
              <w:rPr>
                <w:sz w:val="24"/>
                <w:szCs w:val="24"/>
              </w:rPr>
            </w:pPr>
            <w:r w:rsidRPr="00617966">
              <w:rPr>
                <w:sz w:val="24"/>
                <w:szCs w:val="24"/>
              </w:rPr>
              <w:t>«2»</w:t>
            </w:r>
          </w:p>
        </w:tc>
        <w:tc>
          <w:tcPr>
            <w:tcW w:w="819" w:type="dxa"/>
            <w:vMerge/>
            <w:shd w:val="clear" w:color="auto" w:fill="auto"/>
          </w:tcPr>
          <w:p w:rsidR="00382E58" w:rsidRPr="00617966" w:rsidRDefault="00382E58" w:rsidP="0079451A">
            <w:pPr>
              <w:jc w:val="both"/>
              <w:rPr>
                <w:sz w:val="24"/>
                <w:szCs w:val="24"/>
              </w:rPr>
            </w:pPr>
          </w:p>
        </w:tc>
        <w:tc>
          <w:tcPr>
            <w:tcW w:w="819" w:type="dxa"/>
            <w:vMerge/>
            <w:shd w:val="clear" w:color="auto" w:fill="auto"/>
          </w:tcPr>
          <w:p w:rsidR="00382E58" w:rsidRPr="00617966" w:rsidRDefault="00382E58" w:rsidP="0079451A">
            <w:pPr>
              <w:jc w:val="both"/>
              <w:rPr>
                <w:sz w:val="24"/>
                <w:szCs w:val="24"/>
              </w:rPr>
            </w:pPr>
          </w:p>
        </w:tc>
        <w:tc>
          <w:tcPr>
            <w:tcW w:w="820" w:type="dxa"/>
            <w:vMerge/>
            <w:shd w:val="clear" w:color="auto" w:fill="auto"/>
          </w:tcPr>
          <w:p w:rsidR="00382E58" w:rsidRPr="00617966" w:rsidRDefault="00382E58" w:rsidP="0079451A">
            <w:pPr>
              <w:jc w:val="both"/>
              <w:rPr>
                <w:sz w:val="24"/>
                <w:szCs w:val="24"/>
              </w:rPr>
            </w:pPr>
          </w:p>
        </w:tc>
      </w:tr>
      <w:tr w:rsidR="00617966" w:rsidRPr="00617966" w:rsidTr="00A3535C">
        <w:tc>
          <w:tcPr>
            <w:tcW w:w="929" w:type="dxa"/>
            <w:shd w:val="clear" w:color="auto" w:fill="auto"/>
          </w:tcPr>
          <w:p w:rsidR="00382E58" w:rsidRPr="00617966" w:rsidRDefault="00382E58" w:rsidP="0079451A">
            <w:pPr>
              <w:jc w:val="both"/>
              <w:rPr>
                <w:sz w:val="24"/>
                <w:szCs w:val="24"/>
              </w:rPr>
            </w:pPr>
            <w:r w:rsidRPr="00617966">
              <w:rPr>
                <w:sz w:val="24"/>
                <w:szCs w:val="24"/>
              </w:rPr>
              <w:t>8Б</w:t>
            </w:r>
          </w:p>
        </w:tc>
        <w:tc>
          <w:tcPr>
            <w:tcW w:w="1264" w:type="dxa"/>
            <w:shd w:val="clear" w:color="auto" w:fill="auto"/>
          </w:tcPr>
          <w:p w:rsidR="00382E58" w:rsidRPr="00617966" w:rsidRDefault="00382E58" w:rsidP="0079451A">
            <w:pPr>
              <w:jc w:val="both"/>
              <w:rPr>
                <w:sz w:val="24"/>
                <w:szCs w:val="24"/>
              </w:rPr>
            </w:pPr>
            <w:r w:rsidRPr="00617966">
              <w:rPr>
                <w:sz w:val="24"/>
                <w:szCs w:val="24"/>
              </w:rPr>
              <w:t>24</w:t>
            </w:r>
          </w:p>
        </w:tc>
        <w:tc>
          <w:tcPr>
            <w:tcW w:w="1645" w:type="dxa"/>
            <w:shd w:val="clear" w:color="auto" w:fill="auto"/>
          </w:tcPr>
          <w:p w:rsidR="00382E58" w:rsidRPr="00617966" w:rsidRDefault="00382E58" w:rsidP="0079451A">
            <w:pPr>
              <w:jc w:val="both"/>
              <w:rPr>
                <w:sz w:val="24"/>
                <w:szCs w:val="24"/>
              </w:rPr>
            </w:pPr>
            <w:r w:rsidRPr="00617966">
              <w:rPr>
                <w:sz w:val="24"/>
                <w:szCs w:val="24"/>
              </w:rPr>
              <w:t>24(100%)</w:t>
            </w:r>
          </w:p>
        </w:tc>
        <w:tc>
          <w:tcPr>
            <w:tcW w:w="818" w:type="dxa"/>
            <w:shd w:val="clear" w:color="auto" w:fill="auto"/>
          </w:tcPr>
          <w:p w:rsidR="00382E58" w:rsidRPr="00617966" w:rsidRDefault="00382E58" w:rsidP="0079451A">
            <w:pPr>
              <w:jc w:val="both"/>
              <w:rPr>
                <w:sz w:val="24"/>
                <w:szCs w:val="24"/>
              </w:rPr>
            </w:pPr>
            <w:r w:rsidRPr="00617966">
              <w:rPr>
                <w:sz w:val="24"/>
                <w:szCs w:val="24"/>
              </w:rPr>
              <w:t>0</w:t>
            </w:r>
          </w:p>
        </w:tc>
        <w:tc>
          <w:tcPr>
            <w:tcW w:w="819" w:type="dxa"/>
            <w:shd w:val="clear" w:color="auto" w:fill="auto"/>
          </w:tcPr>
          <w:p w:rsidR="00382E58" w:rsidRPr="00617966" w:rsidRDefault="00382E58" w:rsidP="0079451A">
            <w:pPr>
              <w:jc w:val="both"/>
              <w:rPr>
                <w:sz w:val="24"/>
                <w:szCs w:val="24"/>
              </w:rPr>
            </w:pPr>
            <w:r w:rsidRPr="00617966">
              <w:rPr>
                <w:sz w:val="24"/>
                <w:szCs w:val="24"/>
              </w:rPr>
              <w:t>6</w:t>
            </w:r>
          </w:p>
        </w:tc>
        <w:tc>
          <w:tcPr>
            <w:tcW w:w="819" w:type="dxa"/>
            <w:shd w:val="clear" w:color="auto" w:fill="auto"/>
          </w:tcPr>
          <w:p w:rsidR="00382E58" w:rsidRPr="00617966" w:rsidRDefault="00382E58" w:rsidP="0079451A">
            <w:pPr>
              <w:jc w:val="both"/>
              <w:rPr>
                <w:sz w:val="24"/>
                <w:szCs w:val="24"/>
              </w:rPr>
            </w:pPr>
            <w:r w:rsidRPr="00617966">
              <w:rPr>
                <w:sz w:val="24"/>
                <w:szCs w:val="24"/>
              </w:rPr>
              <w:t>15</w:t>
            </w:r>
          </w:p>
        </w:tc>
        <w:tc>
          <w:tcPr>
            <w:tcW w:w="819" w:type="dxa"/>
            <w:shd w:val="clear" w:color="auto" w:fill="auto"/>
          </w:tcPr>
          <w:p w:rsidR="00382E58" w:rsidRPr="00617966" w:rsidRDefault="00382E58" w:rsidP="0079451A">
            <w:pPr>
              <w:jc w:val="both"/>
              <w:rPr>
                <w:sz w:val="24"/>
                <w:szCs w:val="24"/>
              </w:rPr>
            </w:pPr>
            <w:r w:rsidRPr="00617966">
              <w:rPr>
                <w:sz w:val="24"/>
                <w:szCs w:val="24"/>
              </w:rPr>
              <w:t>3</w:t>
            </w:r>
          </w:p>
        </w:tc>
        <w:tc>
          <w:tcPr>
            <w:tcW w:w="819" w:type="dxa"/>
            <w:shd w:val="clear" w:color="auto" w:fill="auto"/>
          </w:tcPr>
          <w:p w:rsidR="00382E58" w:rsidRPr="00617966" w:rsidRDefault="00382E58" w:rsidP="0079451A">
            <w:pPr>
              <w:jc w:val="both"/>
              <w:rPr>
                <w:sz w:val="24"/>
                <w:szCs w:val="24"/>
              </w:rPr>
            </w:pPr>
            <w:r w:rsidRPr="00617966">
              <w:rPr>
                <w:sz w:val="24"/>
                <w:szCs w:val="24"/>
              </w:rPr>
              <w:t>88</w:t>
            </w:r>
          </w:p>
        </w:tc>
        <w:tc>
          <w:tcPr>
            <w:tcW w:w="819" w:type="dxa"/>
            <w:shd w:val="clear" w:color="auto" w:fill="auto"/>
          </w:tcPr>
          <w:p w:rsidR="00382E58" w:rsidRPr="00617966" w:rsidRDefault="00382E58" w:rsidP="0079451A">
            <w:pPr>
              <w:jc w:val="both"/>
              <w:rPr>
                <w:sz w:val="24"/>
                <w:szCs w:val="24"/>
              </w:rPr>
            </w:pPr>
            <w:r w:rsidRPr="00617966">
              <w:rPr>
                <w:sz w:val="24"/>
                <w:szCs w:val="24"/>
              </w:rPr>
              <w:t>25</w:t>
            </w:r>
          </w:p>
        </w:tc>
        <w:tc>
          <w:tcPr>
            <w:tcW w:w="820" w:type="dxa"/>
            <w:shd w:val="clear" w:color="auto" w:fill="auto"/>
          </w:tcPr>
          <w:p w:rsidR="00382E58" w:rsidRPr="00617966" w:rsidRDefault="00382E58" w:rsidP="0079451A">
            <w:pPr>
              <w:jc w:val="both"/>
              <w:rPr>
                <w:sz w:val="24"/>
                <w:szCs w:val="24"/>
              </w:rPr>
            </w:pPr>
            <w:r w:rsidRPr="00617966">
              <w:rPr>
                <w:sz w:val="24"/>
                <w:szCs w:val="24"/>
              </w:rPr>
              <w:t>3,1</w:t>
            </w:r>
          </w:p>
        </w:tc>
      </w:tr>
      <w:tr w:rsidR="00617966" w:rsidRPr="00617966" w:rsidTr="00A3535C">
        <w:tc>
          <w:tcPr>
            <w:tcW w:w="929" w:type="dxa"/>
            <w:shd w:val="clear" w:color="auto" w:fill="auto"/>
          </w:tcPr>
          <w:p w:rsidR="00382E58" w:rsidRPr="00617966" w:rsidRDefault="00382E58" w:rsidP="0079451A">
            <w:pPr>
              <w:jc w:val="both"/>
              <w:rPr>
                <w:sz w:val="24"/>
                <w:szCs w:val="24"/>
              </w:rPr>
            </w:pPr>
            <w:r w:rsidRPr="00617966">
              <w:rPr>
                <w:sz w:val="24"/>
                <w:szCs w:val="24"/>
              </w:rPr>
              <w:t>8В</w:t>
            </w:r>
          </w:p>
        </w:tc>
        <w:tc>
          <w:tcPr>
            <w:tcW w:w="1264" w:type="dxa"/>
            <w:shd w:val="clear" w:color="auto" w:fill="auto"/>
          </w:tcPr>
          <w:p w:rsidR="00382E58" w:rsidRPr="00617966" w:rsidRDefault="00382E58" w:rsidP="0079451A">
            <w:pPr>
              <w:jc w:val="both"/>
              <w:rPr>
                <w:sz w:val="24"/>
                <w:szCs w:val="24"/>
              </w:rPr>
            </w:pPr>
            <w:r w:rsidRPr="00617966">
              <w:rPr>
                <w:sz w:val="24"/>
                <w:szCs w:val="24"/>
              </w:rPr>
              <w:t>22</w:t>
            </w:r>
          </w:p>
        </w:tc>
        <w:tc>
          <w:tcPr>
            <w:tcW w:w="1645" w:type="dxa"/>
            <w:shd w:val="clear" w:color="auto" w:fill="auto"/>
          </w:tcPr>
          <w:p w:rsidR="00382E58" w:rsidRPr="00617966" w:rsidRDefault="00382E58" w:rsidP="0079451A">
            <w:pPr>
              <w:jc w:val="both"/>
              <w:rPr>
                <w:sz w:val="24"/>
                <w:szCs w:val="24"/>
              </w:rPr>
            </w:pPr>
            <w:r w:rsidRPr="00617966">
              <w:rPr>
                <w:sz w:val="24"/>
                <w:szCs w:val="24"/>
              </w:rPr>
              <w:t>20(90%)</w:t>
            </w:r>
          </w:p>
        </w:tc>
        <w:tc>
          <w:tcPr>
            <w:tcW w:w="818" w:type="dxa"/>
            <w:shd w:val="clear" w:color="auto" w:fill="auto"/>
          </w:tcPr>
          <w:p w:rsidR="00382E58" w:rsidRPr="00617966" w:rsidRDefault="00382E58" w:rsidP="0079451A">
            <w:pPr>
              <w:jc w:val="both"/>
              <w:rPr>
                <w:sz w:val="24"/>
                <w:szCs w:val="24"/>
              </w:rPr>
            </w:pPr>
            <w:r w:rsidRPr="00617966">
              <w:rPr>
                <w:sz w:val="24"/>
                <w:szCs w:val="24"/>
              </w:rPr>
              <w:t>1</w:t>
            </w:r>
          </w:p>
        </w:tc>
        <w:tc>
          <w:tcPr>
            <w:tcW w:w="819" w:type="dxa"/>
            <w:shd w:val="clear" w:color="auto" w:fill="auto"/>
          </w:tcPr>
          <w:p w:rsidR="00382E58" w:rsidRPr="00617966" w:rsidRDefault="00382E58" w:rsidP="0079451A">
            <w:pPr>
              <w:jc w:val="both"/>
              <w:rPr>
                <w:sz w:val="24"/>
                <w:szCs w:val="24"/>
              </w:rPr>
            </w:pPr>
            <w:r w:rsidRPr="00617966">
              <w:rPr>
                <w:sz w:val="24"/>
                <w:szCs w:val="24"/>
              </w:rPr>
              <w:t>10</w:t>
            </w:r>
          </w:p>
        </w:tc>
        <w:tc>
          <w:tcPr>
            <w:tcW w:w="819" w:type="dxa"/>
            <w:shd w:val="clear" w:color="auto" w:fill="auto"/>
          </w:tcPr>
          <w:p w:rsidR="00382E58" w:rsidRPr="00617966" w:rsidRDefault="00382E58" w:rsidP="0079451A">
            <w:pPr>
              <w:jc w:val="both"/>
              <w:rPr>
                <w:sz w:val="24"/>
                <w:szCs w:val="24"/>
              </w:rPr>
            </w:pPr>
            <w:r w:rsidRPr="00617966">
              <w:rPr>
                <w:sz w:val="24"/>
                <w:szCs w:val="24"/>
              </w:rPr>
              <w:t>6</w:t>
            </w:r>
          </w:p>
        </w:tc>
        <w:tc>
          <w:tcPr>
            <w:tcW w:w="819" w:type="dxa"/>
            <w:shd w:val="clear" w:color="auto" w:fill="auto"/>
          </w:tcPr>
          <w:p w:rsidR="00382E58" w:rsidRPr="00617966" w:rsidRDefault="00382E58" w:rsidP="0079451A">
            <w:pPr>
              <w:jc w:val="both"/>
              <w:rPr>
                <w:sz w:val="24"/>
                <w:szCs w:val="24"/>
              </w:rPr>
            </w:pPr>
            <w:r w:rsidRPr="00617966">
              <w:rPr>
                <w:sz w:val="24"/>
                <w:szCs w:val="24"/>
              </w:rPr>
              <w:t>3</w:t>
            </w:r>
          </w:p>
        </w:tc>
        <w:tc>
          <w:tcPr>
            <w:tcW w:w="819" w:type="dxa"/>
            <w:shd w:val="clear" w:color="auto" w:fill="auto"/>
          </w:tcPr>
          <w:p w:rsidR="00382E58" w:rsidRPr="00617966" w:rsidRDefault="00382E58" w:rsidP="0079451A">
            <w:pPr>
              <w:jc w:val="both"/>
              <w:rPr>
                <w:sz w:val="24"/>
                <w:szCs w:val="24"/>
              </w:rPr>
            </w:pPr>
            <w:r w:rsidRPr="00617966">
              <w:rPr>
                <w:sz w:val="24"/>
                <w:szCs w:val="24"/>
              </w:rPr>
              <w:t>85</w:t>
            </w:r>
          </w:p>
        </w:tc>
        <w:tc>
          <w:tcPr>
            <w:tcW w:w="819" w:type="dxa"/>
            <w:shd w:val="clear" w:color="auto" w:fill="auto"/>
          </w:tcPr>
          <w:p w:rsidR="00382E58" w:rsidRPr="00617966" w:rsidRDefault="00382E58" w:rsidP="0079451A">
            <w:pPr>
              <w:jc w:val="both"/>
              <w:rPr>
                <w:sz w:val="24"/>
                <w:szCs w:val="24"/>
              </w:rPr>
            </w:pPr>
            <w:r w:rsidRPr="00617966">
              <w:rPr>
                <w:sz w:val="24"/>
                <w:szCs w:val="24"/>
              </w:rPr>
              <w:t>55</w:t>
            </w:r>
          </w:p>
        </w:tc>
        <w:tc>
          <w:tcPr>
            <w:tcW w:w="820" w:type="dxa"/>
            <w:shd w:val="clear" w:color="auto" w:fill="auto"/>
          </w:tcPr>
          <w:p w:rsidR="00382E58" w:rsidRPr="00617966" w:rsidRDefault="00382E58" w:rsidP="0079451A">
            <w:pPr>
              <w:jc w:val="both"/>
              <w:rPr>
                <w:sz w:val="24"/>
                <w:szCs w:val="24"/>
              </w:rPr>
            </w:pPr>
            <w:r w:rsidRPr="00617966">
              <w:rPr>
                <w:sz w:val="24"/>
                <w:szCs w:val="24"/>
              </w:rPr>
              <w:t>3,4</w:t>
            </w:r>
          </w:p>
        </w:tc>
      </w:tr>
      <w:tr w:rsidR="00617966" w:rsidRPr="00617966" w:rsidTr="00A3535C">
        <w:tc>
          <w:tcPr>
            <w:tcW w:w="929" w:type="dxa"/>
            <w:shd w:val="clear" w:color="auto" w:fill="auto"/>
          </w:tcPr>
          <w:p w:rsidR="00382E58" w:rsidRPr="00617966" w:rsidRDefault="00382E58" w:rsidP="0079451A">
            <w:pPr>
              <w:jc w:val="both"/>
              <w:rPr>
                <w:sz w:val="24"/>
                <w:szCs w:val="24"/>
              </w:rPr>
            </w:pPr>
            <w:r w:rsidRPr="00617966">
              <w:rPr>
                <w:sz w:val="24"/>
                <w:szCs w:val="24"/>
              </w:rPr>
              <w:t>8Г</w:t>
            </w:r>
          </w:p>
        </w:tc>
        <w:tc>
          <w:tcPr>
            <w:tcW w:w="1264" w:type="dxa"/>
            <w:shd w:val="clear" w:color="auto" w:fill="auto"/>
          </w:tcPr>
          <w:p w:rsidR="00382E58" w:rsidRPr="00617966" w:rsidRDefault="00382E58" w:rsidP="0079451A">
            <w:pPr>
              <w:jc w:val="both"/>
              <w:rPr>
                <w:sz w:val="24"/>
                <w:szCs w:val="24"/>
              </w:rPr>
            </w:pPr>
            <w:r w:rsidRPr="00617966">
              <w:rPr>
                <w:sz w:val="24"/>
                <w:szCs w:val="24"/>
              </w:rPr>
              <w:t>18</w:t>
            </w:r>
          </w:p>
        </w:tc>
        <w:tc>
          <w:tcPr>
            <w:tcW w:w="1645" w:type="dxa"/>
            <w:shd w:val="clear" w:color="auto" w:fill="auto"/>
          </w:tcPr>
          <w:p w:rsidR="00382E58" w:rsidRPr="00617966" w:rsidRDefault="00382E58" w:rsidP="0079451A">
            <w:pPr>
              <w:jc w:val="both"/>
              <w:rPr>
                <w:sz w:val="24"/>
                <w:szCs w:val="24"/>
              </w:rPr>
            </w:pPr>
            <w:r w:rsidRPr="00617966">
              <w:rPr>
                <w:sz w:val="24"/>
                <w:szCs w:val="24"/>
              </w:rPr>
              <w:t>17(93%</w:t>
            </w:r>
          </w:p>
        </w:tc>
        <w:tc>
          <w:tcPr>
            <w:tcW w:w="818" w:type="dxa"/>
            <w:shd w:val="clear" w:color="auto" w:fill="auto"/>
          </w:tcPr>
          <w:p w:rsidR="00382E58" w:rsidRPr="00617966" w:rsidRDefault="00382E58" w:rsidP="0079451A">
            <w:pPr>
              <w:jc w:val="both"/>
              <w:rPr>
                <w:sz w:val="24"/>
                <w:szCs w:val="24"/>
              </w:rPr>
            </w:pPr>
            <w:r w:rsidRPr="00617966">
              <w:rPr>
                <w:sz w:val="24"/>
                <w:szCs w:val="24"/>
              </w:rPr>
              <w:t>0</w:t>
            </w:r>
          </w:p>
        </w:tc>
        <w:tc>
          <w:tcPr>
            <w:tcW w:w="819" w:type="dxa"/>
            <w:shd w:val="clear" w:color="auto" w:fill="auto"/>
          </w:tcPr>
          <w:p w:rsidR="00382E58" w:rsidRPr="00617966" w:rsidRDefault="00382E58" w:rsidP="0079451A">
            <w:pPr>
              <w:jc w:val="both"/>
              <w:rPr>
                <w:sz w:val="24"/>
                <w:szCs w:val="24"/>
              </w:rPr>
            </w:pPr>
            <w:r w:rsidRPr="00617966">
              <w:rPr>
                <w:sz w:val="24"/>
                <w:szCs w:val="24"/>
              </w:rPr>
              <w:t>3</w:t>
            </w:r>
          </w:p>
        </w:tc>
        <w:tc>
          <w:tcPr>
            <w:tcW w:w="819" w:type="dxa"/>
            <w:shd w:val="clear" w:color="auto" w:fill="auto"/>
          </w:tcPr>
          <w:p w:rsidR="00382E58" w:rsidRPr="00617966" w:rsidRDefault="00382E58" w:rsidP="0079451A">
            <w:pPr>
              <w:jc w:val="both"/>
              <w:rPr>
                <w:sz w:val="24"/>
                <w:szCs w:val="24"/>
              </w:rPr>
            </w:pPr>
            <w:r w:rsidRPr="00617966">
              <w:rPr>
                <w:sz w:val="24"/>
                <w:szCs w:val="24"/>
              </w:rPr>
              <w:t>9</w:t>
            </w:r>
          </w:p>
        </w:tc>
        <w:tc>
          <w:tcPr>
            <w:tcW w:w="819" w:type="dxa"/>
            <w:shd w:val="clear" w:color="auto" w:fill="auto"/>
          </w:tcPr>
          <w:p w:rsidR="00382E58" w:rsidRPr="00617966" w:rsidRDefault="00382E58" w:rsidP="0079451A">
            <w:pPr>
              <w:jc w:val="both"/>
              <w:rPr>
                <w:sz w:val="24"/>
                <w:szCs w:val="24"/>
              </w:rPr>
            </w:pPr>
            <w:r w:rsidRPr="00617966">
              <w:rPr>
                <w:sz w:val="24"/>
                <w:szCs w:val="24"/>
              </w:rPr>
              <w:t>5</w:t>
            </w:r>
          </w:p>
        </w:tc>
        <w:tc>
          <w:tcPr>
            <w:tcW w:w="819" w:type="dxa"/>
            <w:shd w:val="clear" w:color="auto" w:fill="auto"/>
          </w:tcPr>
          <w:p w:rsidR="00382E58" w:rsidRPr="00617966" w:rsidRDefault="00382E58" w:rsidP="0079451A">
            <w:pPr>
              <w:jc w:val="both"/>
              <w:rPr>
                <w:sz w:val="24"/>
                <w:szCs w:val="24"/>
              </w:rPr>
            </w:pPr>
            <w:r w:rsidRPr="00617966">
              <w:rPr>
                <w:sz w:val="24"/>
                <w:szCs w:val="24"/>
              </w:rPr>
              <w:t>71</w:t>
            </w:r>
          </w:p>
        </w:tc>
        <w:tc>
          <w:tcPr>
            <w:tcW w:w="819" w:type="dxa"/>
            <w:shd w:val="clear" w:color="auto" w:fill="auto"/>
          </w:tcPr>
          <w:p w:rsidR="00382E58" w:rsidRPr="00617966" w:rsidRDefault="00382E58" w:rsidP="0079451A">
            <w:pPr>
              <w:jc w:val="both"/>
              <w:rPr>
                <w:sz w:val="24"/>
                <w:szCs w:val="24"/>
              </w:rPr>
            </w:pPr>
            <w:r w:rsidRPr="00617966">
              <w:rPr>
                <w:sz w:val="24"/>
                <w:szCs w:val="24"/>
              </w:rPr>
              <w:t>17</w:t>
            </w:r>
          </w:p>
        </w:tc>
        <w:tc>
          <w:tcPr>
            <w:tcW w:w="820" w:type="dxa"/>
            <w:shd w:val="clear" w:color="auto" w:fill="auto"/>
          </w:tcPr>
          <w:p w:rsidR="00382E58" w:rsidRPr="00617966" w:rsidRDefault="00382E58" w:rsidP="0079451A">
            <w:pPr>
              <w:jc w:val="both"/>
              <w:rPr>
                <w:sz w:val="24"/>
                <w:szCs w:val="24"/>
              </w:rPr>
            </w:pPr>
            <w:r w:rsidRPr="00617966">
              <w:rPr>
                <w:sz w:val="24"/>
                <w:szCs w:val="24"/>
              </w:rPr>
              <w:t>2,8</w:t>
            </w:r>
          </w:p>
        </w:tc>
      </w:tr>
    </w:tbl>
    <w:p w:rsidR="00830933" w:rsidRDefault="00830933" w:rsidP="0079451A">
      <w:pPr>
        <w:ind w:firstLine="720"/>
        <w:jc w:val="both"/>
        <w:rPr>
          <w:sz w:val="24"/>
          <w:szCs w:val="24"/>
        </w:rPr>
      </w:pPr>
    </w:p>
    <w:p w:rsidR="00382E58" w:rsidRPr="00617966" w:rsidRDefault="00382E58" w:rsidP="0079451A">
      <w:pPr>
        <w:ind w:firstLine="720"/>
        <w:jc w:val="both"/>
        <w:rPr>
          <w:sz w:val="24"/>
          <w:szCs w:val="24"/>
        </w:rPr>
      </w:pPr>
      <w:r w:rsidRPr="00617966">
        <w:rPr>
          <w:sz w:val="24"/>
          <w:szCs w:val="24"/>
        </w:rPr>
        <w:t>Учащиеся писали диктант повышенной сложности с большим количеством орфограмм и пунктограмм, грамматическое задание проверяло уровень усвоения теоретического материала по теме «Синтаксис простого предложения». Статистические данные говорят о том, что уровень лингвистической компетенции удовлетворительный только у 82% учащихся 8-х классов, 11 учеников получили неудовлетворительные оценки. На теоретическом уровне нет системы в определении видов сказуемых, типов односоставных предложений.</w:t>
      </w:r>
    </w:p>
    <w:p w:rsidR="00382E58" w:rsidRPr="00617966" w:rsidRDefault="00382E58" w:rsidP="0079451A">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264"/>
        <w:gridCol w:w="1645"/>
        <w:gridCol w:w="646"/>
        <w:gridCol w:w="646"/>
        <w:gridCol w:w="646"/>
        <w:gridCol w:w="646"/>
        <w:gridCol w:w="948"/>
        <w:gridCol w:w="1155"/>
        <w:gridCol w:w="1111"/>
      </w:tblGrid>
      <w:tr w:rsidR="00617966" w:rsidRPr="00617966" w:rsidTr="00A3535C">
        <w:tc>
          <w:tcPr>
            <w:tcW w:w="929" w:type="dxa"/>
            <w:vMerge w:val="restart"/>
            <w:shd w:val="clear" w:color="auto" w:fill="auto"/>
          </w:tcPr>
          <w:p w:rsidR="00382E58" w:rsidRPr="00617966" w:rsidRDefault="00382E58" w:rsidP="0079451A">
            <w:pPr>
              <w:jc w:val="both"/>
              <w:rPr>
                <w:sz w:val="24"/>
                <w:szCs w:val="24"/>
              </w:rPr>
            </w:pPr>
            <w:r w:rsidRPr="00617966">
              <w:rPr>
                <w:sz w:val="24"/>
                <w:szCs w:val="24"/>
              </w:rPr>
              <w:t>Класс</w:t>
            </w:r>
          </w:p>
        </w:tc>
        <w:tc>
          <w:tcPr>
            <w:tcW w:w="1264" w:type="dxa"/>
            <w:vMerge w:val="restart"/>
            <w:shd w:val="clear" w:color="auto" w:fill="auto"/>
          </w:tcPr>
          <w:p w:rsidR="00382E58" w:rsidRPr="00617966" w:rsidRDefault="00382E58" w:rsidP="0079451A">
            <w:pPr>
              <w:jc w:val="both"/>
              <w:rPr>
                <w:sz w:val="24"/>
                <w:szCs w:val="24"/>
              </w:rPr>
            </w:pPr>
            <w:r w:rsidRPr="00617966">
              <w:rPr>
                <w:sz w:val="24"/>
                <w:szCs w:val="24"/>
              </w:rPr>
              <w:t>Учащихся по списку</w:t>
            </w:r>
          </w:p>
        </w:tc>
        <w:tc>
          <w:tcPr>
            <w:tcW w:w="1645" w:type="dxa"/>
            <w:vMerge w:val="restart"/>
            <w:shd w:val="clear" w:color="auto" w:fill="auto"/>
          </w:tcPr>
          <w:p w:rsidR="00382E58" w:rsidRPr="00617966" w:rsidRDefault="00382E58" w:rsidP="0079451A">
            <w:pPr>
              <w:jc w:val="both"/>
              <w:rPr>
                <w:sz w:val="24"/>
                <w:szCs w:val="24"/>
              </w:rPr>
            </w:pPr>
            <w:r w:rsidRPr="00617966">
              <w:rPr>
                <w:sz w:val="24"/>
                <w:szCs w:val="24"/>
              </w:rPr>
              <w:t>Количество учащихся, выполнявших работу</w:t>
            </w:r>
          </w:p>
        </w:tc>
        <w:tc>
          <w:tcPr>
            <w:tcW w:w="3275" w:type="dxa"/>
            <w:gridSpan w:val="4"/>
            <w:shd w:val="clear" w:color="auto" w:fill="auto"/>
          </w:tcPr>
          <w:p w:rsidR="00382E58" w:rsidRPr="00617966" w:rsidRDefault="00382E58" w:rsidP="0079451A">
            <w:pPr>
              <w:jc w:val="both"/>
              <w:rPr>
                <w:sz w:val="24"/>
                <w:szCs w:val="24"/>
              </w:rPr>
            </w:pPr>
            <w:r w:rsidRPr="00617966">
              <w:rPr>
                <w:sz w:val="24"/>
                <w:szCs w:val="24"/>
              </w:rPr>
              <w:t>Получили оценки</w:t>
            </w:r>
          </w:p>
        </w:tc>
        <w:tc>
          <w:tcPr>
            <w:tcW w:w="819" w:type="dxa"/>
            <w:vMerge w:val="restart"/>
            <w:shd w:val="clear" w:color="auto" w:fill="auto"/>
          </w:tcPr>
          <w:p w:rsidR="00382E58" w:rsidRPr="00617966" w:rsidRDefault="00382E58" w:rsidP="0079451A">
            <w:pPr>
              <w:jc w:val="both"/>
              <w:rPr>
                <w:sz w:val="24"/>
                <w:szCs w:val="24"/>
              </w:rPr>
            </w:pPr>
            <w:r w:rsidRPr="00617966">
              <w:rPr>
                <w:sz w:val="24"/>
                <w:szCs w:val="24"/>
              </w:rPr>
              <w:t>Успева</w:t>
            </w:r>
          </w:p>
          <w:p w:rsidR="00382E58" w:rsidRPr="00617966" w:rsidRDefault="00382E58" w:rsidP="0079451A">
            <w:pPr>
              <w:jc w:val="both"/>
              <w:rPr>
                <w:sz w:val="24"/>
                <w:szCs w:val="24"/>
              </w:rPr>
            </w:pPr>
            <w:r w:rsidRPr="00617966">
              <w:rPr>
                <w:sz w:val="24"/>
                <w:szCs w:val="24"/>
              </w:rPr>
              <w:t>емость (%)</w:t>
            </w:r>
          </w:p>
        </w:tc>
        <w:tc>
          <w:tcPr>
            <w:tcW w:w="819" w:type="dxa"/>
            <w:vMerge w:val="restart"/>
            <w:shd w:val="clear" w:color="auto" w:fill="auto"/>
          </w:tcPr>
          <w:p w:rsidR="00382E58" w:rsidRPr="00617966" w:rsidRDefault="00382E58" w:rsidP="0079451A">
            <w:pPr>
              <w:jc w:val="both"/>
              <w:rPr>
                <w:sz w:val="24"/>
                <w:szCs w:val="24"/>
              </w:rPr>
            </w:pPr>
            <w:r w:rsidRPr="00617966">
              <w:rPr>
                <w:sz w:val="24"/>
                <w:szCs w:val="24"/>
              </w:rPr>
              <w:t>Качество знаний (%)</w:t>
            </w:r>
          </w:p>
        </w:tc>
        <w:tc>
          <w:tcPr>
            <w:tcW w:w="820" w:type="dxa"/>
            <w:vMerge w:val="restart"/>
            <w:shd w:val="clear" w:color="auto" w:fill="auto"/>
          </w:tcPr>
          <w:p w:rsidR="00382E58" w:rsidRPr="00617966" w:rsidRDefault="00382E58" w:rsidP="0079451A">
            <w:pPr>
              <w:jc w:val="both"/>
              <w:rPr>
                <w:sz w:val="24"/>
                <w:szCs w:val="24"/>
              </w:rPr>
            </w:pPr>
            <w:r w:rsidRPr="00617966">
              <w:rPr>
                <w:sz w:val="24"/>
                <w:szCs w:val="24"/>
              </w:rPr>
              <w:t>Средний балл</w:t>
            </w:r>
          </w:p>
        </w:tc>
      </w:tr>
      <w:tr w:rsidR="00617966" w:rsidRPr="00617966" w:rsidTr="00A3535C">
        <w:tc>
          <w:tcPr>
            <w:tcW w:w="929" w:type="dxa"/>
            <w:vMerge/>
            <w:shd w:val="clear" w:color="auto" w:fill="auto"/>
          </w:tcPr>
          <w:p w:rsidR="00382E58" w:rsidRPr="00617966" w:rsidRDefault="00382E58" w:rsidP="0079451A">
            <w:pPr>
              <w:jc w:val="both"/>
              <w:rPr>
                <w:sz w:val="24"/>
                <w:szCs w:val="24"/>
              </w:rPr>
            </w:pPr>
          </w:p>
        </w:tc>
        <w:tc>
          <w:tcPr>
            <w:tcW w:w="1264" w:type="dxa"/>
            <w:vMerge/>
            <w:shd w:val="clear" w:color="auto" w:fill="auto"/>
          </w:tcPr>
          <w:p w:rsidR="00382E58" w:rsidRPr="00617966" w:rsidRDefault="00382E58" w:rsidP="0079451A">
            <w:pPr>
              <w:jc w:val="both"/>
              <w:rPr>
                <w:sz w:val="24"/>
                <w:szCs w:val="24"/>
              </w:rPr>
            </w:pPr>
          </w:p>
        </w:tc>
        <w:tc>
          <w:tcPr>
            <w:tcW w:w="1645" w:type="dxa"/>
            <w:vMerge/>
            <w:shd w:val="clear" w:color="auto" w:fill="auto"/>
          </w:tcPr>
          <w:p w:rsidR="00382E58" w:rsidRPr="00617966" w:rsidRDefault="00382E58" w:rsidP="0079451A">
            <w:pPr>
              <w:jc w:val="both"/>
              <w:rPr>
                <w:sz w:val="24"/>
                <w:szCs w:val="24"/>
              </w:rPr>
            </w:pPr>
          </w:p>
        </w:tc>
        <w:tc>
          <w:tcPr>
            <w:tcW w:w="818" w:type="dxa"/>
            <w:shd w:val="clear" w:color="auto" w:fill="auto"/>
          </w:tcPr>
          <w:p w:rsidR="00382E58" w:rsidRPr="00617966" w:rsidRDefault="00382E58" w:rsidP="0079451A">
            <w:pPr>
              <w:jc w:val="both"/>
              <w:rPr>
                <w:sz w:val="24"/>
                <w:szCs w:val="24"/>
              </w:rPr>
            </w:pPr>
            <w:r w:rsidRPr="00617966">
              <w:rPr>
                <w:sz w:val="24"/>
                <w:szCs w:val="24"/>
              </w:rPr>
              <w:t>«5»</w:t>
            </w:r>
          </w:p>
        </w:tc>
        <w:tc>
          <w:tcPr>
            <w:tcW w:w="819" w:type="dxa"/>
            <w:shd w:val="clear" w:color="auto" w:fill="auto"/>
          </w:tcPr>
          <w:p w:rsidR="00382E58" w:rsidRPr="00617966" w:rsidRDefault="00382E58" w:rsidP="0079451A">
            <w:pPr>
              <w:jc w:val="both"/>
              <w:rPr>
                <w:sz w:val="24"/>
                <w:szCs w:val="24"/>
              </w:rPr>
            </w:pPr>
            <w:r w:rsidRPr="00617966">
              <w:rPr>
                <w:sz w:val="24"/>
                <w:szCs w:val="24"/>
              </w:rPr>
              <w:t>«4»</w:t>
            </w:r>
          </w:p>
        </w:tc>
        <w:tc>
          <w:tcPr>
            <w:tcW w:w="819" w:type="dxa"/>
            <w:shd w:val="clear" w:color="auto" w:fill="auto"/>
          </w:tcPr>
          <w:p w:rsidR="00382E58" w:rsidRPr="00617966" w:rsidRDefault="00382E58" w:rsidP="0079451A">
            <w:pPr>
              <w:jc w:val="both"/>
              <w:rPr>
                <w:sz w:val="24"/>
                <w:szCs w:val="24"/>
              </w:rPr>
            </w:pPr>
            <w:r w:rsidRPr="00617966">
              <w:rPr>
                <w:sz w:val="24"/>
                <w:szCs w:val="24"/>
              </w:rPr>
              <w:t>«3»</w:t>
            </w:r>
          </w:p>
        </w:tc>
        <w:tc>
          <w:tcPr>
            <w:tcW w:w="819" w:type="dxa"/>
            <w:shd w:val="clear" w:color="auto" w:fill="auto"/>
          </w:tcPr>
          <w:p w:rsidR="00382E58" w:rsidRPr="00617966" w:rsidRDefault="00382E58" w:rsidP="0079451A">
            <w:pPr>
              <w:jc w:val="both"/>
              <w:rPr>
                <w:sz w:val="24"/>
                <w:szCs w:val="24"/>
              </w:rPr>
            </w:pPr>
            <w:r w:rsidRPr="00617966">
              <w:rPr>
                <w:sz w:val="24"/>
                <w:szCs w:val="24"/>
              </w:rPr>
              <w:t>«2»</w:t>
            </w:r>
          </w:p>
        </w:tc>
        <w:tc>
          <w:tcPr>
            <w:tcW w:w="819" w:type="dxa"/>
            <w:vMerge/>
            <w:shd w:val="clear" w:color="auto" w:fill="auto"/>
          </w:tcPr>
          <w:p w:rsidR="00382E58" w:rsidRPr="00617966" w:rsidRDefault="00382E58" w:rsidP="0079451A">
            <w:pPr>
              <w:jc w:val="both"/>
              <w:rPr>
                <w:sz w:val="24"/>
                <w:szCs w:val="24"/>
              </w:rPr>
            </w:pPr>
          </w:p>
        </w:tc>
        <w:tc>
          <w:tcPr>
            <w:tcW w:w="819" w:type="dxa"/>
            <w:vMerge/>
            <w:shd w:val="clear" w:color="auto" w:fill="auto"/>
          </w:tcPr>
          <w:p w:rsidR="00382E58" w:rsidRPr="00617966" w:rsidRDefault="00382E58" w:rsidP="0079451A">
            <w:pPr>
              <w:jc w:val="both"/>
              <w:rPr>
                <w:sz w:val="24"/>
                <w:szCs w:val="24"/>
              </w:rPr>
            </w:pPr>
          </w:p>
        </w:tc>
        <w:tc>
          <w:tcPr>
            <w:tcW w:w="820" w:type="dxa"/>
            <w:vMerge/>
            <w:shd w:val="clear" w:color="auto" w:fill="auto"/>
          </w:tcPr>
          <w:p w:rsidR="00382E58" w:rsidRPr="00617966" w:rsidRDefault="00382E58" w:rsidP="0079451A">
            <w:pPr>
              <w:jc w:val="both"/>
              <w:rPr>
                <w:sz w:val="24"/>
                <w:szCs w:val="24"/>
              </w:rPr>
            </w:pPr>
          </w:p>
        </w:tc>
      </w:tr>
      <w:tr w:rsidR="00617966" w:rsidRPr="00617966" w:rsidTr="00A3535C">
        <w:tc>
          <w:tcPr>
            <w:tcW w:w="929" w:type="dxa"/>
            <w:shd w:val="clear" w:color="auto" w:fill="auto"/>
          </w:tcPr>
          <w:p w:rsidR="00382E58" w:rsidRPr="00617966" w:rsidRDefault="00382E58" w:rsidP="0079451A">
            <w:pPr>
              <w:jc w:val="both"/>
              <w:rPr>
                <w:sz w:val="24"/>
                <w:szCs w:val="24"/>
              </w:rPr>
            </w:pPr>
            <w:r w:rsidRPr="00617966">
              <w:rPr>
                <w:sz w:val="24"/>
                <w:szCs w:val="24"/>
              </w:rPr>
              <w:t>10А</w:t>
            </w:r>
          </w:p>
        </w:tc>
        <w:tc>
          <w:tcPr>
            <w:tcW w:w="1264" w:type="dxa"/>
            <w:shd w:val="clear" w:color="auto" w:fill="auto"/>
          </w:tcPr>
          <w:p w:rsidR="00382E58" w:rsidRPr="00617966" w:rsidRDefault="00382E58" w:rsidP="0079451A">
            <w:pPr>
              <w:jc w:val="both"/>
              <w:rPr>
                <w:sz w:val="24"/>
                <w:szCs w:val="24"/>
              </w:rPr>
            </w:pPr>
            <w:r w:rsidRPr="00617966">
              <w:rPr>
                <w:sz w:val="24"/>
                <w:szCs w:val="24"/>
              </w:rPr>
              <w:t>19</w:t>
            </w:r>
          </w:p>
        </w:tc>
        <w:tc>
          <w:tcPr>
            <w:tcW w:w="1645" w:type="dxa"/>
            <w:shd w:val="clear" w:color="auto" w:fill="auto"/>
          </w:tcPr>
          <w:p w:rsidR="00382E58" w:rsidRPr="00617966" w:rsidRDefault="00382E58" w:rsidP="0079451A">
            <w:pPr>
              <w:jc w:val="both"/>
              <w:rPr>
                <w:sz w:val="24"/>
                <w:szCs w:val="24"/>
              </w:rPr>
            </w:pPr>
            <w:r w:rsidRPr="00617966">
              <w:rPr>
                <w:sz w:val="24"/>
                <w:szCs w:val="24"/>
              </w:rPr>
              <w:t>18(95%)</w:t>
            </w:r>
          </w:p>
        </w:tc>
        <w:tc>
          <w:tcPr>
            <w:tcW w:w="818" w:type="dxa"/>
            <w:shd w:val="clear" w:color="auto" w:fill="auto"/>
          </w:tcPr>
          <w:p w:rsidR="00382E58" w:rsidRPr="00617966" w:rsidRDefault="00382E58" w:rsidP="0079451A">
            <w:pPr>
              <w:jc w:val="both"/>
              <w:rPr>
                <w:sz w:val="24"/>
                <w:szCs w:val="24"/>
              </w:rPr>
            </w:pPr>
            <w:r w:rsidRPr="00617966">
              <w:rPr>
                <w:sz w:val="24"/>
                <w:szCs w:val="24"/>
              </w:rPr>
              <w:t>4</w:t>
            </w:r>
          </w:p>
        </w:tc>
        <w:tc>
          <w:tcPr>
            <w:tcW w:w="819" w:type="dxa"/>
            <w:shd w:val="clear" w:color="auto" w:fill="auto"/>
          </w:tcPr>
          <w:p w:rsidR="00382E58" w:rsidRPr="00617966" w:rsidRDefault="00382E58" w:rsidP="0079451A">
            <w:pPr>
              <w:jc w:val="both"/>
              <w:rPr>
                <w:sz w:val="24"/>
                <w:szCs w:val="24"/>
              </w:rPr>
            </w:pPr>
            <w:r w:rsidRPr="00617966">
              <w:rPr>
                <w:sz w:val="24"/>
                <w:szCs w:val="24"/>
              </w:rPr>
              <w:t>7</w:t>
            </w:r>
          </w:p>
        </w:tc>
        <w:tc>
          <w:tcPr>
            <w:tcW w:w="819" w:type="dxa"/>
            <w:shd w:val="clear" w:color="auto" w:fill="auto"/>
          </w:tcPr>
          <w:p w:rsidR="00382E58" w:rsidRPr="00617966" w:rsidRDefault="00382E58" w:rsidP="0079451A">
            <w:pPr>
              <w:jc w:val="both"/>
              <w:rPr>
                <w:sz w:val="24"/>
                <w:szCs w:val="24"/>
              </w:rPr>
            </w:pPr>
            <w:r w:rsidRPr="00617966">
              <w:rPr>
                <w:sz w:val="24"/>
                <w:szCs w:val="24"/>
              </w:rPr>
              <w:t>7</w:t>
            </w:r>
          </w:p>
        </w:tc>
        <w:tc>
          <w:tcPr>
            <w:tcW w:w="819" w:type="dxa"/>
            <w:shd w:val="clear" w:color="auto" w:fill="auto"/>
          </w:tcPr>
          <w:p w:rsidR="00382E58" w:rsidRPr="00617966" w:rsidRDefault="00382E58" w:rsidP="0079451A">
            <w:pPr>
              <w:jc w:val="both"/>
              <w:rPr>
                <w:sz w:val="24"/>
                <w:szCs w:val="24"/>
              </w:rPr>
            </w:pPr>
            <w:r w:rsidRPr="00617966">
              <w:rPr>
                <w:sz w:val="24"/>
                <w:szCs w:val="24"/>
              </w:rPr>
              <w:t>0</w:t>
            </w:r>
          </w:p>
        </w:tc>
        <w:tc>
          <w:tcPr>
            <w:tcW w:w="819" w:type="dxa"/>
            <w:shd w:val="clear" w:color="auto" w:fill="auto"/>
          </w:tcPr>
          <w:p w:rsidR="00382E58" w:rsidRPr="00617966" w:rsidRDefault="00382E58" w:rsidP="0079451A">
            <w:pPr>
              <w:jc w:val="both"/>
              <w:rPr>
                <w:sz w:val="24"/>
                <w:szCs w:val="24"/>
              </w:rPr>
            </w:pPr>
            <w:r w:rsidRPr="00617966">
              <w:rPr>
                <w:sz w:val="24"/>
                <w:szCs w:val="24"/>
              </w:rPr>
              <w:t>100</w:t>
            </w:r>
          </w:p>
        </w:tc>
        <w:tc>
          <w:tcPr>
            <w:tcW w:w="819" w:type="dxa"/>
            <w:shd w:val="clear" w:color="auto" w:fill="auto"/>
          </w:tcPr>
          <w:p w:rsidR="00382E58" w:rsidRPr="00617966" w:rsidRDefault="00382E58" w:rsidP="0079451A">
            <w:pPr>
              <w:jc w:val="both"/>
              <w:rPr>
                <w:sz w:val="24"/>
                <w:szCs w:val="24"/>
              </w:rPr>
            </w:pPr>
            <w:r w:rsidRPr="00617966">
              <w:rPr>
                <w:sz w:val="24"/>
                <w:szCs w:val="24"/>
              </w:rPr>
              <w:t>61</w:t>
            </w:r>
          </w:p>
        </w:tc>
        <w:tc>
          <w:tcPr>
            <w:tcW w:w="820" w:type="dxa"/>
            <w:shd w:val="clear" w:color="auto" w:fill="auto"/>
          </w:tcPr>
          <w:p w:rsidR="00382E58" w:rsidRPr="00617966" w:rsidRDefault="00382E58" w:rsidP="0079451A">
            <w:pPr>
              <w:jc w:val="both"/>
              <w:rPr>
                <w:sz w:val="24"/>
                <w:szCs w:val="24"/>
              </w:rPr>
            </w:pPr>
            <w:r w:rsidRPr="00617966">
              <w:rPr>
                <w:sz w:val="24"/>
                <w:szCs w:val="24"/>
              </w:rPr>
              <w:t>3,8</w:t>
            </w:r>
          </w:p>
        </w:tc>
      </w:tr>
      <w:tr w:rsidR="00617966" w:rsidRPr="00617966" w:rsidTr="00A3535C">
        <w:tc>
          <w:tcPr>
            <w:tcW w:w="929" w:type="dxa"/>
            <w:shd w:val="clear" w:color="auto" w:fill="auto"/>
          </w:tcPr>
          <w:p w:rsidR="00382E58" w:rsidRPr="00617966" w:rsidRDefault="00382E58" w:rsidP="0079451A">
            <w:pPr>
              <w:jc w:val="both"/>
              <w:rPr>
                <w:sz w:val="24"/>
                <w:szCs w:val="24"/>
              </w:rPr>
            </w:pPr>
            <w:r w:rsidRPr="00617966">
              <w:rPr>
                <w:sz w:val="24"/>
                <w:szCs w:val="24"/>
              </w:rPr>
              <w:t>10Л</w:t>
            </w:r>
          </w:p>
        </w:tc>
        <w:tc>
          <w:tcPr>
            <w:tcW w:w="1264" w:type="dxa"/>
            <w:shd w:val="clear" w:color="auto" w:fill="auto"/>
          </w:tcPr>
          <w:p w:rsidR="00382E58" w:rsidRPr="00617966" w:rsidRDefault="00382E58" w:rsidP="0079451A">
            <w:pPr>
              <w:jc w:val="both"/>
              <w:rPr>
                <w:sz w:val="24"/>
                <w:szCs w:val="24"/>
              </w:rPr>
            </w:pPr>
            <w:r w:rsidRPr="00617966">
              <w:rPr>
                <w:sz w:val="24"/>
                <w:szCs w:val="24"/>
              </w:rPr>
              <w:t>20</w:t>
            </w:r>
          </w:p>
        </w:tc>
        <w:tc>
          <w:tcPr>
            <w:tcW w:w="1645" w:type="dxa"/>
            <w:shd w:val="clear" w:color="auto" w:fill="auto"/>
          </w:tcPr>
          <w:p w:rsidR="00382E58" w:rsidRPr="00617966" w:rsidRDefault="00382E58" w:rsidP="0079451A">
            <w:pPr>
              <w:jc w:val="both"/>
              <w:rPr>
                <w:sz w:val="24"/>
                <w:szCs w:val="24"/>
              </w:rPr>
            </w:pPr>
            <w:r w:rsidRPr="00617966">
              <w:rPr>
                <w:sz w:val="24"/>
                <w:szCs w:val="24"/>
              </w:rPr>
              <w:t>20(100%)</w:t>
            </w:r>
          </w:p>
        </w:tc>
        <w:tc>
          <w:tcPr>
            <w:tcW w:w="818" w:type="dxa"/>
            <w:shd w:val="clear" w:color="auto" w:fill="auto"/>
          </w:tcPr>
          <w:p w:rsidR="00382E58" w:rsidRPr="00617966" w:rsidRDefault="00382E58" w:rsidP="0079451A">
            <w:pPr>
              <w:jc w:val="both"/>
              <w:rPr>
                <w:sz w:val="24"/>
                <w:szCs w:val="24"/>
              </w:rPr>
            </w:pPr>
            <w:r w:rsidRPr="00617966">
              <w:rPr>
                <w:sz w:val="24"/>
                <w:szCs w:val="24"/>
              </w:rPr>
              <w:t>2</w:t>
            </w:r>
          </w:p>
        </w:tc>
        <w:tc>
          <w:tcPr>
            <w:tcW w:w="819" w:type="dxa"/>
            <w:shd w:val="clear" w:color="auto" w:fill="auto"/>
          </w:tcPr>
          <w:p w:rsidR="00382E58" w:rsidRPr="00617966" w:rsidRDefault="00382E58" w:rsidP="0079451A">
            <w:pPr>
              <w:jc w:val="both"/>
              <w:rPr>
                <w:sz w:val="24"/>
                <w:szCs w:val="24"/>
              </w:rPr>
            </w:pPr>
            <w:r w:rsidRPr="00617966">
              <w:rPr>
                <w:sz w:val="24"/>
                <w:szCs w:val="24"/>
              </w:rPr>
              <w:t>12</w:t>
            </w:r>
          </w:p>
        </w:tc>
        <w:tc>
          <w:tcPr>
            <w:tcW w:w="819" w:type="dxa"/>
            <w:shd w:val="clear" w:color="auto" w:fill="auto"/>
          </w:tcPr>
          <w:p w:rsidR="00382E58" w:rsidRPr="00617966" w:rsidRDefault="00382E58" w:rsidP="0079451A">
            <w:pPr>
              <w:jc w:val="both"/>
              <w:rPr>
                <w:sz w:val="24"/>
                <w:szCs w:val="24"/>
              </w:rPr>
            </w:pPr>
            <w:r w:rsidRPr="00617966">
              <w:rPr>
                <w:sz w:val="24"/>
                <w:szCs w:val="24"/>
              </w:rPr>
              <w:t>6</w:t>
            </w:r>
          </w:p>
        </w:tc>
        <w:tc>
          <w:tcPr>
            <w:tcW w:w="819" w:type="dxa"/>
            <w:shd w:val="clear" w:color="auto" w:fill="auto"/>
          </w:tcPr>
          <w:p w:rsidR="00382E58" w:rsidRPr="00617966" w:rsidRDefault="00382E58" w:rsidP="0079451A">
            <w:pPr>
              <w:jc w:val="both"/>
              <w:rPr>
                <w:sz w:val="24"/>
                <w:szCs w:val="24"/>
              </w:rPr>
            </w:pPr>
            <w:r w:rsidRPr="00617966">
              <w:rPr>
                <w:sz w:val="24"/>
                <w:szCs w:val="24"/>
              </w:rPr>
              <w:t>0</w:t>
            </w:r>
          </w:p>
        </w:tc>
        <w:tc>
          <w:tcPr>
            <w:tcW w:w="819" w:type="dxa"/>
            <w:shd w:val="clear" w:color="auto" w:fill="auto"/>
          </w:tcPr>
          <w:p w:rsidR="00382E58" w:rsidRPr="00617966" w:rsidRDefault="00382E58" w:rsidP="0079451A">
            <w:pPr>
              <w:jc w:val="both"/>
              <w:rPr>
                <w:sz w:val="24"/>
                <w:szCs w:val="24"/>
              </w:rPr>
            </w:pPr>
            <w:r w:rsidRPr="00617966">
              <w:rPr>
                <w:sz w:val="24"/>
                <w:szCs w:val="24"/>
              </w:rPr>
              <w:t>100</w:t>
            </w:r>
          </w:p>
        </w:tc>
        <w:tc>
          <w:tcPr>
            <w:tcW w:w="819" w:type="dxa"/>
            <w:shd w:val="clear" w:color="auto" w:fill="auto"/>
          </w:tcPr>
          <w:p w:rsidR="00382E58" w:rsidRPr="00617966" w:rsidRDefault="00382E58" w:rsidP="0079451A">
            <w:pPr>
              <w:jc w:val="both"/>
              <w:rPr>
                <w:sz w:val="24"/>
                <w:szCs w:val="24"/>
              </w:rPr>
            </w:pPr>
            <w:r w:rsidRPr="00617966">
              <w:rPr>
                <w:sz w:val="24"/>
                <w:szCs w:val="24"/>
              </w:rPr>
              <w:t>70</w:t>
            </w:r>
          </w:p>
        </w:tc>
        <w:tc>
          <w:tcPr>
            <w:tcW w:w="820" w:type="dxa"/>
            <w:shd w:val="clear" w:color="auto" w:fill="auto"/>
          </w:tcPr>
          <w:p w:rsidR="00382E58" w:rsidRPr="00617966" w:rsidRDefault="00382E58" w:rsidP="0079451A">
            <w:pPr>
              <w:jc w:val="both"/>
              <w:rPr>
                <w:sz w:val="24"/>
                <w:szCs w:val="24"/>
              </w:rPr>
            </w:pPr>
            <w:r w:rsidRPr="00617966">
              <w:rPr>
                <w:sz w:val="24"/>
                <w:szCs w:val="24"/>
              </w:rPr>
              <w:t>3,8</w:t>
            </w:r>
          </w:p>
        </w:tc>
      </w:tr>
      <w:tr w:rsidR="00617966" w:rsidRPr="00617966" w:rsidTr="00A3535C">
        <w:tc>
          <w:tcPr>
            <w:tcW w:w="929" w:type="dxa"/>
            <w:shd w:val="clear" w:color="auto" w:fill="auto"/>
          </w:tcPr>
          <w:p w:rsidR="00382E58" w:rsidRPr="00617966" w:rsidRDefault="00382E58" w:rsidP="0079451A">
            <w:pPr>
              <w:jc w:val="both"/>
              <w:rPr>
                <w:sz w:val="24"/>
                <w:szCs w:val="24"/>
              </w:rPr>
            </w:pPr>
            <w:r w:rsidRPr="00617966">
              <w:rPr>
                <w:sz w:val="24"/>
                <w:szCs w:val="24"/>
              </w:rPr>
              <w:t>10Б</w:t>
            </w:r>
          </w:p>
        </w:tc>
        <w:tc>
          <w:tcPr>
            <w:tcW w:w="1264" w:type="dxa"/>
            <w:shd w:val="clear" w:color="auto" w:fill="auto"/>
          </w:tcPr>
          <w:p w:rsidR="00382E58" w:rsidRPr="00617966" w:rsidRDefault="00382E58" w:rsidP="0079451A">
            <w:pPr>
              <w:jc w:val="both"/>
              <w:rPr>
                <w:sz w:val="24"/>
                <w:szCs w:val="24"/>
              </w:rPr>
            </w:pPr>
            <w:r w:rsidRPr="00617966">
              <w:rPr>
                <w:sz w:val="24"/>
                <w:szCs w:val="24"/>
              </w:rPr>
              <w:t>33</w:t>
            </w:r>
          </w:p>
        </w:tc>
        <w:tc>
          <w:tcPr>
            <w:tcW w:w="1645" w:type="dxa"/>
            <w:shd w:val="clear" w:color="auto" w:fill="auto"/>
          </w:tcPr>
          <w:p w:rsidR="00382E58" w:rsidRPr="00617966" w:rsidRDefault="00382E58" w:rsidP="0079451A">
            <w:pPr>
              <w:jc w:val="both"/>
              <w:rPr>
                <w:sz w:val="24"/>
                <w:szCs w:val="24"/>
              </w:rPr>
            </w:pPr>
            <w:r w:rsidRPr="00617966">
              <w:rPr>
                <w:sz w:val="24"/>
                <w:szCs w:val="24"/>
              </w:rPr>
              <w:t>30(91%)</w:t>
            </w:r>
          </w:p>
        </w:tc>
        <w:tc>
          <w:tcPr>
            <w:tcW w:w="818" w:type="dxa"/>
            <w:shd w:val="clear" w:color="auto" w:fill="auto"/>
          </w:tcPr>
          <w:p w:rsidR="00382E58" w:rsidRPr="00617966" w:rsidRDefault="00382E58" w:rsidP="0079451A">
            <w:pPr>
              <w:jc w:val="both"/>
              <w:rPr>
                <w:sz w:val="24"/>
                <w:szCs w:val="24"/>
              </w:rPr>
            </w:pPr>
            <w:r w:rsidRPr="00617966">
              <w:rPr>
                <w:sz w:val="24"/>
                <w:szCs w:val="24"/>
              </w:rPr>
              <w:t>9</w:t>
            </w:r>
          </w:p>
        </w:tc>
        <w:tc>
          <w:tcPr>
            <w:tcW w:w="819" w:type="dxa"/>
            <w:shd w:val="clear" w:color="auto" w:fill="auto"/>
          </w:tcPr>
          <w:p w:rsidR="00382E58" w:rsidRPr="00617966" w:rsidRDefault="00382E58" w:rsidP="0079451A">
            <w:pPr>
              <w:jc w:val="both"/>
              <w:rPr>
                <w:sz w:val="24"/>
                <w:szCs w:val="24"/>
              </w:rPr>
            </w:pPr>
            <w:r w:rsidRPr="00617966">
              <w:rPr>
                <w:sz w:val="24"/>
                <w:szCs w:val="24"/>
              </w:rPr>
              <w:t>10</w:t>
            </w:r>
          </w:p>
        </w:tc>
        <w:tc>
          <w:tcPr>
            <w:tcW w:w="819" w:type="dxa"/>
            <w:shd w:val="clear" w:color="auto" w:fill="auto"/>
          </w:tcPr>
          <w:p w:rsidR="00382E58" w:rsidRPr="00617966" w:rsidRDefault="00382E58" w:rsidP="0079451A">
            <w:pPr>
              <w:jc w:val="both"/>
              <w:rPr>
                <w:sz w:val="24"/>
                <w:szCs w:val="24"/>
              </w:rPr>
            </w:pPr>
            <w:r w:rsidRPr="00617966">
              <w:rPr>
                <w:sz w:val="24"/>
                <w:szCs w:val="24"/>
              </w:rPr>
              <w:t>6</w:t>
            </w:r>
          </w:p>
        </w:tc>
        <w:tc>
          <w:tcPr>
            <w:tcW w:w="819" w:type="dxa"/>
            <w:shd w:val="clear" w:color="auto" w:fill="auto"/>
          </w:tcPr>
          <w:p w:rsidR="00382E58" w:rsidRPr="00617966" w:rsidRDefault="00382E58" w:rsidP="0079451A">
            <w:pPr>
              <w:jc w:val="both"/>
              <w:rPr>
                <w:sz w:val="24"/>
                <w:szCs w:val="24"/>
              </w:rPr>
            </w:pPr>
            <w:r w:rsidRPr="00617966">
              <w:rPr>
                <w:sz w:val="24"/>
                <w:szCs w:val="24"/>
              </w:rPr>
              <w:t>5</w:t>
            </w:r>
          </w:p>
        </w:tc>
        <w:tc>
          <w:tcPr>
            <w:tcW w:w="819" w:type="dxa"/>
            <w:shd w:val="clear" w:color="auto" w:fill="auto"/>
          </w:tcPr>
          <w:p w:rsidR="00382E58" w:rsidRPr="00617966" w:rsidRDefault="00382E58" w:rsidP="0079451A">
            <w:pPr>
              <w:jc w:val="both"/>
              <w:rPr>
                <w:sz w:val="24"/>
                <w:szCs w:val="24"/>
              </w:rPr>
            </w:pPr>
            <w:r w:rsidRPr="00617966">
              <w:rPr>
                <w:sz w:val="24"/>
                <w:szCs w:val="24"/>
              </w:rPr>
              <w:t>83</w:t>
            </w:r>
          </w:p>
        </w:tc>
        <w:tc>
          <w:tcPr>
            <w:tcW w:w="819" w:type="dxa"/>
            <w:shd w:val="clear" w:color="auto" w:fill="auto"/>
          </w:tcPr>
          <w:p w:rsidR="00382E58" w:rsidRPr="00617966" w:rsidRDefault="00382E58" w:rsidP="0079451A">
            <w:pPr>
              <w:jc w:val="both"/>
              <w:rPr>
                <w:sz w:val="24"/>
                <w:szCs w:val="24"/>
              </w:rPr>
            </w:pPr>
            <w:r w:rsidRPr="00617966">
              <w:rPr>
                <w:sz w:val="24"/>
                <w:szCs w:val="24"/>
              </w:rPr>
              <w:t>63</w:t>
            </w:r>
          </w:p>
        </w:tc>
        <w:tc>
          <w:tcPr>
            <w:tcW w:w="820" w:type="dxa"/>
            <w:shd w:val="clear" w:color="auto" w:fill="auto"/>
          </w:tcPr>
          <w:p w:rsidR="00382E58" w:rsidRPr="00617966" w:rsidRDefault="00382E58" w:rsidP="0079451A">
            <w:pPr>
              <w:jc w:val="both"/>
              <w:rPr>
                <w:sz w:val="24"/>
                <w:szCs w:val="24"/>
              </w:rPr>
            </w:pPr>
            <w:r w:rsidRPr="00617966">
              <w:rPr>
                <w:sz w:val="24"/>
                <w:szCs w:val="24"/>
              </w:rPr>
              <w:t>3,7</w:t>
            </w:r>
          </w:p>
        </w:tc>
      </w:tr>
      <w:tr w:rsidR="00617966" w:rsidRPr="00617966" w:rsidTr="00A3535C">
        <w:tc>
          <w:tcPr>
            <w:tcW w:w="929" w:type="dxa"/>
            <w:shd w:val="clear" w:color="auto" w:fill="auto"/>
          </w:tcPr>
          <w:p w:rsidR="00382E58" w:rsidRPr="00617966" w:rsidRDefault="00382E58" w:rsidP="0079451A">
            <w:pPr>
              <w:jc w:val="both"/>
              <w:rPr>
                <w:sz w:val="24"/>
                <w:szCs w:val="24"/>
              </w:rPr>
            </w:pPr>
            <w:r w:rsidRPr="00617966">
              <w:rPr>
                <w:sz w:val="24"/>
                <w:szCs w:val="24"/>
              </w:rPr>
              <w:t>10М</w:t>
            </w:r>
          </w:p>
        </w:tc>
        <w:tc>
          <w:tcPr>
            <w:tcW w:w="1264" w:type="dxa"/>
            <w:shd w:val="clear" w:color="auto" w:fill="auto"/>
          </w:tcPr>
          <w:p w:rsidR="00382E58" w:rsidRPr="00617966" w:rsidRDefault="00382E58" w:rsidP="0079451A">
            <w:pPr>
              <w:jc w:val="both"/>
              <w:rPr>
                <w:sz w:val="24"/>
                <w:szCs w:val="24"/>
              </w:rPr>
            </w:pPr>
            <w:r w:rsidRPr="00617966">
              <w:rPr>
                <w:sz w:val="24"/>
                <w:szCs w:val="24"/>
              </w:rPr>
              <w:t>31</w:t>
            </w:r>
          </w:p>
        </w:tc>
        <w:tc>
          <w:tcPr>
            <w:tcW w:w="1645" w:type="dxa"/>
            <w:shd w:val="clear" w:color="auto" w:fill="auto"/>
          </w:tcPr>
          <w:p w:rsidR="00382E58" w:rsidRPr="00617966" w:rsidRDefault="00382E58" w:rsidP="0079451A">
            <w:pPr>
              <w:jc w:val="both"/>
              <w:rPr>
                <w:sz w:val="24"/>
                <w:szCs w:val="24"/>
              </w:rPr>
            </w:pPr>
            <w:r w:rsidRPr="00617966">
              <w:rPr>
                <w:sz w:val="24"/>
                <w:szCs w:val="24"/>
              </w:rPr>
              <w:t>28(90%)</w:t>
            </w:r>
          </w:p>
        </w:tc>
        <w:tc>
          <w:tcPr>
            <w:tcW w:w="818" w:type="dxa"/>
            <w:shd w:val="clear" w:color="auto" w:fill="auto"/>
          </w:tcPr>
          <w:p w:rsidR="00382E58" w:rsidRPr="00617966" w:rsidRDefault="00382E58" w:rsidP="0079451A">
            <w:pPr>
              <w:jc w:val="both"/>
              <w:rPr>
                <w:sz w:val="24"/>
                <w:szCs w:val="24"/>
              </w:rPr>
            </w:pPr>
            <w:r w:rsidRPr="00617966">
              <w:rPr>
                <w:sz w:val="24"/>
                <w:szCs w:val="24"/>
              </w:rPr>
              <w:t>12</w:t>
            </w:r>
          </w:p>
        </w:tc>
        <w:tc>
          <w:tcPr>
            <w:tcW w:w="819" w:type="dxa"/>
            <w:shd w:val="clear" w:color="auto" w:fill="auto"/>
          </w:tcPr>
          <w:p w:rsidR="00382E58" w:rsidRPr="00617966" w:rsidRDefault="00382E58" w:rsidP="0079451A">
            <w:pPr>
              <w:jc w:val="both"/>
              <w:rPr>
                <w:sz w:val="24"/>
                <w:szCs w:val="24"/>
              </w:rPr>
            </w:pPr>
            <w:r w:rsidRPr="00617966">
              <w:rPr>
                <w:sz w:val="24"/>
                <w:szCs w:val="24"/>
              </w:rPr>
              <w:t>8</w:t>
            </w:r>
          </w:p>
        </w:tc>
        <w:tc>
          <w:tcPr>
            <w:tcW w:w="819" w:type="dxa"/>
            <w:shd w:val="clear" w:color="auto" w:fill="auto"/>
          </w:tcPr>
          <w:p w:rsidR="00382E58" w:rsidRPr="00617966" w:rsidRDefault="00382E58" w:rsidP="0079451A">
            <w:pPr>
              <w:jc w:val="both"/>
              <w:rPr>
                <w:sz w:val="24"/>
                <w:szCs w:val="24"/>
              </w:rPr>
            </w:pPr>
            <w:r w:rsidRPr="00617966">
              <w:rPr>
                <w:sz w:val="24"/>
                <w:szCs w:val="24"/>
              </w:rPr>
              <w:t>5</w:t>
            </w:r>
          </w:p>
        </w:tc>
        <w:tc>
          <w:tcPr>
            <w:tcW w:w="819" w:type="dxa"/>
            <w:shd w:val="clear" w:color="auto" w:fill="auto"/>
          </w:tcPr>
          <w:p w:rsidR="00382E58" w:rsidRPr="00617966" w:rsidRDefault="00382E58" w:rsidP="0079451A">
            <w:pPr>
              <w:jc w:val="both"/>
              <w:rPr>
                <w:sz w:val="24"/>
                <w:szCs w:val="24"/>
              </w:rPr>
            </w:pPr>
            <w:r w:rsidRPr="00617966">
              <w:rPr>
                <w:sz w:val="24"/>
                <w:szCs w:val="24"/>
              </w:rPr>
              <w:t>3</w:t>
            </w:r>
          </w:p>
        </w:tc>
        <w:tc>
          <w:tcPr>
            <w:tcW w:w="819" w:type="dxa"/>
            <w:shd w:val="clear" w:color="auto" w:fill="auto"/>
          </w:tcPr>
          <w:p w:rsidR="00382E58" w:rsidRPr="00617966" w:rsidRDefault="00382E58" w:rsidP="0079451A">
            <w:pPr>
              <w:jc w:val="both"/>
              <w:rPr>
                <w:sz w:val="24"/>
                <w:szCs w:val="24"/>
              </w:rPr>
            </w:pPr>
            <w:r w:rsidRPr="00617966">
              <w:rPr>
                <w:sz w:val="24"/>
                <w:szCs w:val="24"/>
              </w:rPr>
              <w:t>89</w:t>
            </w:r>
          </w:p>
        </w:tc>
        <w:tc>
          <w:tcPr>
            <w:tcW w:w="819" w:type="dxa"/>
            <w:shd w:val="clear" w:color="auto" w:fill="auto"/>
          </w:tcPr>
          <w:p w:rsidR="00382E58" w:rsidRPr="00617966" w:rsidRDefault="00382E58" w:rsidP="0079451A">
            <w:pPr>
              <w:jc w:val="both"/>
              <w:rPr>
                <w:sz w:val="24"/>
                <w:szCs w:val="24"/>
              </w:rPr>
            </w:pPr>
            <w:r w:rsidRPr="00617966">
              <w:rPr>
                <w:sz w:val="24"/>
                <w:szCs w:val="24"/>
              </w:rPr>
              <w:t>71</w:t>
            </w:r>
          </w:p>
        </w:tc>
        <w:tc>
          <w:tcPr>
            <w:tcW w:w="820" w:type="dxa"/>
            <w:shd w:val="clear" w:color="auto" w:fill="auto"/>
          </w:tcPr>
          <w:p w:rsidR="00382E58" w:rsidRPr="00617966" w:rsidRDefault="00382E58" w:rsidP="0079451A">
            <w:pPr>
              <w:jc w:val="both"/>
              <w:rPr>
                <w:sz w:val="24"/>
                <w:szCs w:val="24"/>
              </w:rPr>
            </w:pPr>
            <w:r w:rsidRPr="00617966">
              <w:rPr>
                <w:sz w:val="24"/>
                <w:szCs w:val="24"/>
              </w:rPr>
              <w:t>40</w:t>
            </w:r>
          </w:p>
        </w:tc>
      </w:tr>
    </w:tbl>
    <w:p w:rsidR="00830933" w:rsidRDefault="00830933" w:rsidP="0079451A">
      <w:pPr>
        <w:ind w:firstLine="720"/>
        <w:jc w:val="both"/>
        <w:rPr>
          <w:sz w:val="24"/>
          <w:szCs w:val="24"/>
        </w:rPr>
      </w:pPr>
    </w:p>
    <w:p w:rsidR="00382E58" w:rsidRPr="00617966" w:rsidRDefault="00382E58" w:rsidP="0079451A">
      <w:pPr>
        <w:ind w:firstLine="720"/>
        <w:jc w:val="both"/>
        <w:rPr>
          <w:sz w:val="24"/>
          <w:szCs w:val="24"/>
        </w:rPr>
      </w:pPr>
      <w:r w:rsidRPr="00617966">
        <w:rPr>
          <w:sz w:val="24"/>
          <w:szCs w:val="24"/>
        </w:rPr>
        <w:t>Десятиклассники писали работу в формате ЕГЭ, части А Б, в целом они обнаружили рост знаний, но до желаемых результатов еще далеко, особенно в 10Б классе; уровень учащихся прогнозируемый и при дальнейшей систематической работе с учетом индивидуального подхода к слабым ученикам результаты будут достигнуты. Анализ типичных ошибок показал, что затруднения вызвали орфоэпические нормы, словообразовательные нормы,  ошибки в определении средств художественной выразительности, синтаксические нормы. Слабые работы у Молотовой Е., Свинцова Н.(10А), Взяткина Ю, Герасименко Р., Гридневой А., Рыжовой М., Третьякова Р. (10Б), Дудина М., Носовой Е, Усова А. (10М).</w:t>
      </w:r>
    </w:p>
    <w:p w:rsidR="00382E58" w:rsidRPr="001A49C0" w:rsidRDefault="00382E58" w:rsidP="0079451A">
      <w:pPr>
        <w:jc w:val="center"/>
        <w:rPr>
          <w:sz w:val="24"/>
          <w:szCs w:val="24"/>
        </w:rPr>
      </w:pPr>
      <w:r w:rsidRPr="001A49C0">
        <w:rPr>
          <w:sz w:val="24"/>
          <w:szCs w:val="24"/>
        </w:rPr>
        <w:t>В 9-х классах проводился пробный экзамен в формате ГИА. Получены результаты:</w:t>
      </w:r>
    </w:p>
    <w:tbl>
      <w:tblPr>
        <w:tblpPr w:leftFromText="180" w:rightFromText="180" w:vertAnchor="text" w:horzAnchor="margin" w:tblpY="1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264"/>
        <w:gridCol w:w="1646"/>
        <w:gridCol w:w="677"/>
        <w:gridCol w:w="677"/>
        <w:gridCol w:w="677"/>
        <w:gridCol w:w="679"/>
        <w:gridCol w:w="948"/>
        <w:gridCol w:w="1155"/>
        <w:gridCol w:w="1111"/>
      </w:tblGrid>
      <w:tr w:rsidR="00617966" w:rsidRPr="00617966" w:rsidTr="00830933">
        <w:tc>
          <w:tcPr>
            <w:tcW w:w="379" w:type="pct"/>
            <w:vMerge w:val="restart"/>
            <w:shd w:val="clear" w:color="auto" w:fill="auto"/>
          </w:tcPr>
          <w:p w:rsidR="003D199C" w:rsidRPr="00617966" w:rsidRDefault="003D199C" w:rsidP="0079451A">
            <w:pPr>
              <w:autoSpaceDE w:val="0"/>
              <w:autoSpaceDN w:val="0"/>
              <w:adjustRightInd w:val="0"/>
              <w:jc w:val="both"/>
              <w:rPr>
                <w:sz w:val="24"/>
                <w:szCs w:val="24"/>
              </w:rPr>
            </w:pPr>
          </w:p>
          <w:p w:rsidR="003D199C" w:rsidRPr="00617966" w:rsidRDefault="003D199C" w:rsidP="0079451A">
            <w:pPr>
              <w:jc w:val="both"/>
              <w:rPr>
                <w:sz w:val="24"/>
                <w:szCs w:val="24"/>
              </w:rPr>
            </w:pPr>
          </w:p>
        </w:tc>
        <w:tc>
          <w:tcPr>
            <w:tcW w:w="661" w:type="pct"/>
            <w:vMerge w:val="restart"/>
            <w:shd w:val="clear" w:color="auto" w:fill="auto"/>
          </w:tcPr>
          <w:p w:rsidR="003D199C" w:rsidRPr="00617966" w:rsidRDefault="003D199C" w:rsidP="0079451A">
            <w:pPr>
              <w:jc w:val="both"/>
              <w:rPr>
                <w:sz w:val="24"/>
                <w:szCs w:val="24"/>
              </w:rPr>
            </w:pPr>
            <w:r w:rsidRPr="00617966">
              <w:rPr>
                <w:sz w:val="24"/>
                <w:szCs w:val="24"/>
              </w:rPr>
              <w:t>Учащихся по списку</w:t>
            </w:r>
          </w:p>
        </w:tc>
        <w:tc>
          <w:tcPr>
            <w:tcW w:w="861" w:type="pct"/>
            <w:vMerge w:val="restart"/>
            <w:shd w:val="clear" w:color="auto" w:fill="auto"/>
          </w:tcPr>
          <w:p w:rsidR="003D199C" w:rsidRPr="00617966" w:rsidRDefault="003D199C" w:rsidP="0079451A">
            <w:pPr>
              <w:jc w:val="both"/>
              <w:rPr>
                <w:sz w:val="24"/>
                <w:szCs w:val="24"/>
              </w:rPr>
            </w:pPr>
            <w:r w:rsidRPr="00617966">
              <w:rPr>
                <w:sz w:val="24"/>
                <w:szCs w:val="24"/>
              </w:rPr>
              <w:t>Количество учащихся, выполнявших работу</w:t>
            </w:r>
          </w:p>
        </w:tc>
        <w:tc>
          <w:tcPr>
            <w:tcW w:w="1417" w:type="pct"/>
            <w:gridSpan w:val="4"/>
            <w:shd w:val="clear" w:color="auto" w:fill="auto"/>
          </w:tcPr>
          <w:p w:rsidR="003D199C" w:rsidRPr="00617966" w:rsidRDefault="003D199C" w:rsidP="0079451A">
            <w:pPr>
              <w:jc w:val="both"/>
              <w:rPr>
                <w:sz w:val="24"/>
                <w:szCs w:val="24"/>
              </w:rPr>
            </w:pPr>
            <w:r w:rsidRPr="00617966">
              <w:rPr>
                <w:sz w:val="24"/>
                <w:szCs w:val="24"/>
              </w:rPr>
              <w:t>Получили оценки</w:t>
            </w:r>
          </w:p>
        </w:tc>
        <w:tc>
          <w:tcPr>
            <w:tcW w:w="496" w:type="pct"/>
            <w:vMerge w:val="restart"/>
            <w:shd w:val="clear" w:color="auto" w:fill="auto"/>
          </w:tcPr>
          <w:p w:rsidR="003D199C" w:rsidRPr="00617966" w:rsidRDefault="003D199C" w:rsidP="0079451A">
            <w:pPr>
              <w:jc w:val="both"/>
              <w:rPr>
                <w:sz w:val="24"/>
                <w:szCs w:val="24"/>
              </w:rPr>
            </w:pPr>
            <w:r w:rsidRPr="00617966">
              <w:rPr>
                <w:sz w:val="24"/>
                <w:szCs w:val="24"/>
              </w:rPr>
              <w:t>Успева</w:t>
            </w:r>
          </w:p>
          <w:p w:rsidR="003D199C" w:rsidRPr="00617966" w:rsidRDefault="003D199C" w:rsidP="0079451A">
            <w:pPr>
              <w:jc w:val="both"/>
              <w:rPr>
                <w:sz w:val="24"/>
                <w:szCs w:val="24"/>
              </w:rPr>
            </w:pPr>
            <w:r w:rsidRPr="00617966">
              <w:rPr>
                <w:sz w:val="24"/>
                <w:szCs w:val="24"/>
              </w:rPr>
              <w:t>емость (%)</w:t>
            </w:r>
          </w:p>
        </w:tc>
        <w:tc>
          <w:tcPr>
            <w:tcW w:w="604" w:type="pct"/>
            <w:vMerge w:val="restart"/>
            <w:shd w:val="clear" w:color="auto" w:fill="auto"/>
          </w:tcPr>
          <w:p w:rsidR="003D199C" w:rsidRPr="00617966" w:rsidRDefault="003D199C" w:rsidP="0079451A">
            <w:pPr>
              <w:jc w:val="both"/>
              <w:rPr>
                <w:sz w:val="24"/>
                <w:szCs w:val="24"/>
              </w:rPr>
            </w:pPr>
            <w:r w:rsidRPr="00617966">
              <w:rPr>
                <w:sz w:val="24"/>
                <w:szCs w:val="24"/>
              </w:rPr>
              <w:t>Качество знаний (%)</w:t>
            </w:r>
          </w:p>
        </w:tc>
        <w:tc>
          <w:tcPr>
            <w:tcW w:w="581" w:type="pct"/>
            <w:vMerge w:val="restart"/>
            <w:shd w:val="clear" w:color="auto" w:fill="auto"/>
          </w:tcPr>
          <w:p w:rsidR="003D199C" w:rsidRPr="00617966" w:rsidRDefault="003D199C" w:rsidP="0079451A">
            <w:pPr>
              <w:jc w:val="both"/>
              <w:rPr>
                <w:sz w:val="24"/>
                <w:szCs w:val="24"/>
              </w:rPr>
            </w:pPr>
            <w:r w:rsidRPr="00617966">
              <w:rPr>
                <w:sz w:val="24"/>
                <w:szCs w:val="24"/>
              </w:rPr>
              <w:t>Средний балл</w:t>
            </w:r>
          </w:p>
        </w:tc>
      </w:tr>
      <w:tr w:rsidR="00617966" w:rsidRPr="00617966" w:rsidTr="00830933">
        <w:tc>
          <w:tcPr>
            <w:tcW w:w="379" w:type="pct"/>
            <w:vMerge/>
            <w:shd w:val="clear" w:color="auto" w:fill="auto"/>
          </w:tcPr>
          <w:p w:rsidR="003D199C" w:rsidRPr="00617966" w:rsidRDefault="003D199C" w:rsidP="0079451A">
            <w:pPr>
              <w:jc w:val="both"/>
              <w:rPr>
                <w:sz w:val="24"/>
                <w:szCs w:val="24"/>
              </w:rPr>
            </w:pPr>
          </w:p>
        </w:tc>
        <w:tc>
          <w:tcPr>
            <w:tcW w:w="661" w:type="pct"/>
            <w:vMerge/>
            <w:shd w:val="clear" w:color="auto" w:fill="auto"/>
          </w:tcPr>
          <w:p w:rsidR="003D199C" w:rsidRPr="00617966" w:rsidRDefault="003D199C" w:rsidP="0079451A">
            <w:pPr>
              <w:jc w:val="both"/>
              <w:rPr>
                <w:sz w:val="24"/>
                <w:szCs w:val="24"/>
              </w:rPr>
            </w:pPr>
          </w:p>
        </w:tc>
        <w:tc>
          <w:tcPr>
            <w:tcW w:w="861" w:type="pct"/>
            <w:vMerge/>
            <w:shd w:val="clear" w:color="auto" w:fill="auto"/>
          </w:tcPr>
          <w:p w:rsidR="003D199C" w:rsidRPr="00617966" w:rsidRDefault="003D199C" w:rsidP="0079451A">
            <w:pPr>
              <w:jc w:val="both"/>
              <w:rPr>
                <w:sz w:val="24"/>
                <w:szCs w:val="24"/>
              </w:rPr>
            </w:pPr>
          </w:p>
        </w:tc>
        <w:tc>
          <w:tcPr>
            <w:tcW w:w="354" w:type="pct"/>
            <w:shd w:val="clear" w:color="auto" w:fill="auto"/>
          </w:tcPr>
          <w:p w:rsidR="003D199C" w:rsidRPr="00617966" w:rsidRDefault="003D199C" w:rsidP="0079451A">
            <w:pPr>
              <w:jc w:val="both"/>
              <w:rPr>
                <w:sz w:val="24"/>
                <w:szCs w:val="24"/>
              </w:rPr>
            </w:pPr>
            <w:r w:rsidRPr="00617966">
              <w:rPr>
                <w:sz w:val="24"/>
                <w:szCs w:val="24"/>
              </w:rPr>
              <w:t>«5»</w:t>
            </w:r>
          </w:p>
        </w:tc>
        <w:tc>
          <w:tcPr>
            <w:tcW w:w="354" w:type="pct"/>
            <w:shd w:val="clear" w:color="auto" w:fill="auto"/>
          </w:tcPr>
          <w:p w:rsidR="003D199C" w:rsidRPr="00617966" w:rsidRDefault="003D199C" w:rsidP="0079451A">
            <w:pPr>
              <w:jc w:val="both"/>
              <w:rPr>
                <w:sz w:val="24"/>
                <w:szCs w:val="24"/>
              </w:rPr>
            </w:pPr>
            <w:r w:rsidRPr="00617966">
              <w:rPr>
                <w:sz w:val="24"/>
                <w:szCs w:val="24"/>
              </w:rPr>
              <w:t>«4»</w:t>
            </w:r>
          </w:p>
        </w:tc>
        <w:tc>
          <w:tcPr>
            <w:tcW w:w="354" w:type="pct"/>
            <w:shd w:val="clear" w:color="auto" w:fill="auto"/>
          </w:tcPr>
          <w:p w:rsidR="003D199C" w:rsidRPr="00617966" w:rsidRDefault="003D199C" w:rsidP="0079451A">
            <w:pPr>
              <w:jc w:val="both"/>
              <w:rPr>
                <w:sz w:val="24"/>
                <w:szCs w:val="24"/>
              </w:rPr>
            </w:pPr>
            <w:r w:rsidRPr="00617966">
              <w:rPr>
                <w:sz w:val="24"/>
                <w:szCs w:val="24"/>
              </w:rPr>
              <w:t>«3»</w:t>
            </w:r>
          </w:p>
        </w:tc>
        <w:tc>
          <w:tcPr>
            <w:tcW w:w="355" w:type="pct"/>
            <w:shd w:val="clear" w:color="auto" w:fill="auto"/>
          </w:tcPr>
          <w:p w:rsidR="003D199C" w:rsidRPr="00617966" w:rsidRDefault="003D199C" w:rsidP="0079451A">
            <w:pPr>
              <w:jc w:val="both"/>
              <w:rPr>
                <w:sz w:val="24"/>
                <w:szCs w:val="24"/>
              </w:rPr>
            </w:pPr>
            <w:r w:rsidRPr="00617966">
              <w:rPr>
                <w:sz w:val="24"/>
                <w:szCs w:val="24"/>
              </w:rPr>
              <w:t>«2»</w:t>
            </w:r>
          </w:p>
        </w:tc>
        <w:tc>
          <w:tcPr>
            <w:tcW w:w="496" w:type="pct"/>
            <w:vMerge/>
            <w:shd w:val="clear" w:color="auto" w:fill="auto"/>
          </w:tcPr>
          <w:p w:rsidR="003D199C" w:rsidRPr="00617966" w:rsidRDefault="003D199C" w:rsidP="0079451A">
            <w:pPr>
              <w:jc w:val="both"/>
              <w:rPr>
                <w:sz w:val="24"/>
                <w:szCs w:val="24"/>
              </w:rPr>
            </w:pPr>
          </w:p>
        </w:tc>
        <w:tc>
          <w:tcPr>
            <w:tcW w:w="604" w:type="pct"/>
            <w:vMerge/>
            <w:shd w:val="clear" w:color="auto" w:fill="auto"/>
          </w:tcPr>
          <w:p w:rsidR="003D199C" w:rsidRPr="00617966" w:rsidRDefault="003D199C" w:rsidP="0079451A">
            <w:pPr>
              <w:jc w:val="both"/>
              <w:rPr>
                <w:sz w:val="24"/>
                <w:szCs w:val="24"/>
              </w:rPr>
            </w:pPr>
          </w:p>
        </w:tc>
        <w:tc>
          <w:tcPr>
            <w:tcW w:w="581" w:type="pct"/>
            <w:vMerge/>
            <w:shd w:val="clear" w:color="auto" w:fill="auto"/>
          </w:tcPr>
          <w:p w:rsidR="003D199C" w:rsidRPr="00617966" w:rsidRDefault="003D199C" w:rsidP="0079451A">
            <w:pPr>
              <w:jc w:val="both"/>
              <w:rPr>
                <w:sz w:val="24"/>
                <w:szCs w:val="24"/>
              </w:rPr>
            </w:pPr>
          </w:p>
        </w:tc>
      </w:tr>
      <w:tr w:rsidR="00617966" w:rsidRPr="00617966" w:rsidTr="00830933">
        <w:tc>
          <w:tcPr>
            <w:tcW w:w="379" w:type="pct"/>
            <w:shd w:val="clear" w:color="auto" w:fill="auto"/>
          </w:tcPr>
          <w:p w:rsidR="003D199C" w:rsidRPr="00617966" w:rsidRDefault="003D199C" w:rsidP="0079451A">
            <w:pPr>
              <w:jc w:val="both"/>
              <w:rPr>
                <w:sz w:val="24"/>
                <w:szCs w:val="24"/>
              </w:rPr>
            </w:pPr>
            <w:r w:rsidRPr="00617966">
              <w:rPr>
                <w:sz w:val="24"/>
                <w:szCs w:val="24"/>
              </w:rPr>
              <w:t>9А</w:t>
            </w:r>
          </w:p>
        </w:tc>
        <w:tc>
          <w:tcPr>
            <w:tcW w:w="661" w:type="pct"/>
            <w:shd w:val="clear" w:color="auto" w:fill="auto"/>
          </w:tcPr>
          <w:p w:rsidR="003D199C" w:rsidRPr="00617966" w:rsidRDefault="003D199C" w:rsidP="0079451A">
            <w:pPr>
              <w:jc w:val="both"/>
              <w:rPr>
                <w:sz w:val="24"/>
                <w:szCs w:val="24"/>
              </w:rPr>
            </w:pPr>
            <w:r w:rsidRPr="00617966">
              <w:rPr>
                <w:sz w:val="24"/>
                <w:szCs w:val="24"/>
              </w:rPr>
              <w:t>20</w:t>
            </w:r>
          </w:p>
        </w:tc>
        <w:tc>
          <w:tcPr>
            <w:tcW w:w="861" w:type="pct"/>
            <w:shd w:val="clear" w:color="auto" w:fill="auto"/>
          </w:tcPr>
          <w:p w:rsidR="003D199C" w:rsidRPr="00617966" w:rsidRDefault="003D199C" w:rsidP="0079451A">
            <w:pPr>
              <w:jc w:val="both"/>
              <w:rPr>
                <w:sz w:val="24"/>
                <w:szCs w:val="24"/>
              </w:rPr>
            </w:pPr>
            <w:r w:rsidRPr="00617966">
              <w:rPr>
                <w:sz w:val="24"/>
                <w:szCs w:val="24"/>
              </w:rPr>
              <w:t>19(95%)</w:t>
            </w:r>
          </w:p>
        </w:tc>
        <w:tc>
          <w:tcPr>
            <w:tcW w:w="354" w:type="pct"/>
            <w:shd w:val="clear" w:color="auto" w:fill="auto"/>
          </w:tcPr>
          <w:p w:rsidR="003D199C" w:rsidRPr="00617966" w:rsidRDefault="003D199C" w:rsidP="0079451A">
            <w:pPr>
              <w:jc w:val="both"/>
              <w:rPr>
                <w:sz w:val="24"/>
                <w:szCs w:val="24"/>
              </w:rPr>
            </w:pPr>
            <w:r w:rsidRPr="00617966">
              <w:rPr>
                <w:sz w:val="24"/>
                <w:szCs w:val="24"/>
              </w:rPr>
              <w:t>0</w:t>
            </w:r>
          </w:p>
        </w:tc>
        <w:tc>
          <w:tcPr>
            <w:tcW w:w="354" w:type="pct"/>
            <w:shd w:val="clear" w:color="auto" w:fill="auto"/>
          </w:tcPr>
          <w:p w:rsidR="003D199C" w:rsidRPr="00617966" w:rsidRDefault="003D199C" w:rsidP="0079451A">
            <w:pPr>
              <w:jc w:val="both"/>
              <w:rPr>
                <w:sz w:val="24"/>
                <w:szCs w:val="24"/>
              </w:rPr>
            </w:pPr>
            <w:r w:rsidRPr="00617966">
              <w:rPr>
                <w:sz w:val="24"/>
                <w:szCs w:val="24"/>
              </w:rPr>
              <w:t>2</w:t>
            </w:r>
          </w:p>
        </w:tc>
        <w:tc>
          <w:tcPr>
            <w:tcW w:w="354" w:type="pct"/>
            <w:shd w:val="clear" w:color="auto" w:fill="auto"/>
          </w:tcPr>
          <w:p w:rsidR="003D199C" w:rsidRPr="00617966" w:rsidRDefault="003D199C" w:rsidP="0079451A">
            <w:pPr>
              <w:jc w:val="both"/>
              <w:rPr>
                <w:sz w:val="24"/>
                <w:szCs w:val="24"/>
              </w:rPr>
            </w:pPr>
            <w:r w:rsidRPr="00617966">
              <w:rPr>
                <w:sz w:val="24"/>
                <w:szCs w:val="24"/>
              </w:rPr>
              <w:t>9</w:t>
            </w:r>
          </w:p>
        </w:tc>
        <w:tc>
          <w:tcPr>
            <w:tcW w:w="355" w:type="pct"/>
            <w:shd w:val="clear" w:color="auto" w:fill="auto"/>
          </w:tcPr>
          <w:p w:rsidR="003D199C" w:rsidRPr="00617966" w:rsidRDefault="003D199C" w:rsidP="0079451A">
            <w:pPr>
              <w:jc w:val="both"/>
              <w:rPr>
                <w:sz w:val="24"/>
                <w:szCs w:val="24"/>
              </w:rPr>
            </w:pPr>
            <w:r w:rsidRPr="00617966">
              <w:rPr>
                <w:sz w:val="24"/>
                <w:szCs w:val="24"/>
              </w:rPr>
              <w:t>8</w:t>
            </w:r>
          </w:p>
        </w:tc>
        <w:tc>
          <w:tcPr>
            <w:tcW w:w="496" w:type="pct"/>
            <w:shd w:val="clear" w:color="auto" w:fill="auto"/>
          </w:tcPr>
          <w:p w:rsidR="003D199C" w:rsidRPr="00617966" w:rsidRDefault="003D199C" w:rsidP="0079451A">
            <w:pPr>
              <w:jc w:val="both"/>
              <w:rPr>
                <w:sz w:val="24"/>
                <w:szCs w:val="24"/>
              </w:rPr>
            </w:pPr>
            <w:r w:rsidRPr="00617966">
              <w:rPr>
                <w:sz w:val="24"/>
                <w:szCs w:val="24"/>
              </w:rPr>
              <w:t>58</w:t>
            </w:r>
          </w:p>
        </w:tc>
        <w:tc>
          <w:tcPr>
            <w:tcW w:w="604" w:type="pct"/>
            <w:shd w:val="clear" w:color="auto" w:fill="auto"/>
          </w:tcPr>
          <w:p w:rsidR="003D199C" w:rsidRPr="00617966" w:rsidRDefault="003D199C" w:rsidP="0079451A">
            <w:pPr>
              <w:jc w:val="both"/>
              <w:rPr>
                <w:sz w:val="24"/>
                <w:szCs w:val="24"/>
              </w:rPr>
            </w:pPr>
            <w:r w:rsidRPr="00617966">
              <w:rPr>
                <w:sz w:val="24"/>
                <w:szCs w:val="24"/>
              </w:rPr>
              <w:t>11</w:t>
            </w:r>
          </w:p>
        </w:tc>
        <w:tc>
          <w:tcPr>
            <w:tcW w:w="581" w:type="pct"/>
            <w:shd w:val="clear" w:color="auto" w:fill="auto"/>
          </w:tcPr>
          <w:p w:rsidR="003D199C" w:rsidRPr="00617966" w:rsidRDefault="003D199C" w:rsidP="0079451A">
            <w:pPr>
              <w:jc w:val="both"/>
              <w:rPr>
                <w:sz w:val="24"/>
                <w:szCs w:val="24"/>
              </w:rPr>
            </w:pPr>
            <w:r w:rsidRPr="00617966">
              <w:rPr>
                <w:sz w:val="24"/>
                <w:szCs w:val="24"/>
              </w:rPr>
              <w:t>2,7</w:t>
            </w:r>
          </w:p>
        </w:tc>
      </w:tr>
      <w:tr w:rsidR="00617966" w:rsidRPr="00617966" w:rsidTr="00830933">
        <w:tc>
          <w:tcPr>
            <w:tcW w:w="379" w:type="pct"/>
            <w:shd w:val="clear" w:color="auto" w:fill="auto"/>
          </w:tcPr>
          <w:p w:rsidR="003D199C" w:rsidRPr="00617966" w:rsidRDefault="003D199C" w:rsidP="0079451A">
            <w:pPr>
              <w:jc w:val="both"/>
              <w:rPr>
                <w:sz w:val="24"/>
                <w:szCs w:val="24"/>
              </w:rPr>
            </w:pPr>
            <w:r w:rsidRPr="00617966">
              <w:rPr>
                <w:sz w:val="24"/>
                <w:szCs w:val="24"/>
              </w:rPr>
              <w:t>9Б</w:t>
            </w:r>
          </w:p>
        </w:tc>
        <w:tc>
          <w:tcPr>
            <w:tcW w:w="661" w:type="pct"/>
            <w:shd w:val="clear" w:color="auto" w:fill="auto"/>
          </w:tcPr>
          <w:p w:rsidR="003D199C" w:rsidRPr="00617966" w:rsidRDefault="003D199C" w:rsidP="0079451A">
            <w:pPr>
              <w:jc w:val="both"/>
              <w:rPr>
                <w:sz w:val="24"/>
                <w:szCs w:val="24"/>
              </w:rPr>
            </w:pPr>
            <w:r w:rsidRPr="00617966">
              <w:rPr>
                <w:sz w:val="24"/>
                <w:szCs w:val="24"/>
              </w:rPr>
              <w:t>30</w:t>
            </w:r>
          </w:p>
        </w:tc>
        <w:tc>
          <w:tcPr>
            <w:tcW w:w="861" w:type="pct"/>
            <w:shd w:val="clear" w:color="auto" w:fill="auto"/>
          </w:tcPr>
          <w:p w:rsidR="003D199C" w:rsidRPr="00617966" w:rsidRDefault="003D199C" w:rsidP="0079451A">
            <w:pPr>
              <w:jc w:val="both"/>
              <w:rPr>
                <w:sz w:val="24"/>
                <w:szCs w:val="24"/>
              </w:rPr>
            </w:pPr>
            <w:r w:rsidRPr="00617966">
              <w:rPr>
                <w:sz w:val="24"/>
                <w:szCs w:val="24"/>
              </w:rPr>
              <w:t>28(93%)</w:t>
            </w:r>
          </w:p>
        </w:tc>
        <w:tc>
          <w:tcPr>
            <w:tcW w:w="354" w:type="pct"/>
            <w:shd w:val="clear" w:color="auto" w:fill="auto"/>
          </w:tcPr>
          <w:p w:rsidR="003D199C" w:rsidRPr="00617966" w:rsidRDefault="003D199C" w:rsidP="0079451A">
            <w:pPr>
              <w:jc w:val="both"/>
              <w:rPr>
                <w:sz w:val="24"/>
                <w:szCs w:val="24"/>
              </w:rPr>
            </w:pPr>
            <w:r w:rsidRPr="00617966">
              <w:rPr>
                <w:sz w:val="24"/>
                <w:szCs w:val="24"/>
              </w:rPr>
              <w:t>3</w:t>
            </w:r>
          </w:p>
        </w:tc>
        <w:tc>
          <w:tcPr>
            <w:tcW w:w="354" w:type="pct"/>
            <w:shd w:val="clear" w:color="auto" w:fill="auto"/>
          </w:tcPr>
          <w:p w:rsidR="003D199C" w:rsidRPr="00617966" w:rsidRDefault="003D199C" w:rsidP="0079451A">
            <w:pPr>
              <w:jc w:val="both"/>
              <w:rPr>
                <w:sz w:val="24"/>
                <w:szCs w:val="24"/>
              </w:rPr>
            </w:pPr>
            <w:r w:rsidRPr="00617966">
              <w:rPr>
                <w:sz w:val="24"/>
                <w:szCs w:val="24"/>
              </w:rPr>
              <w:t>10</w:t>
            </w:r>
          </w:p>
        </w:tc>
        <w:tc>
          <w:tcPr>
            <w:tcW w:w="354" w:type="pct"/>
            <w:shd w:val="clear" w:color="auto" w:fill="auto"/>
          </w:tcPr>
          <w:p w:rsidR="003D199C" w:rsidRPr="00617966" w:rsidRDefault="003D199C" w:rsidP="0079451A">
            <w:pPr>
              <w:jc w:val="both"/>
              <w:rPr>
                <w:sz w:val="24"/>
                <w:szCs w:val="24"/>
              </w:rPr>
            </w:pPr>
            <w:r w:rsidRPr="00617966">
              <w:rPr>
                <w:sz w:val="24"/>
                <w:szCs w:val="24"/>
              </w:rPr>
              <w:t>9</w:t>
            </w:r>
          </w:p>
        </w:tc>
        <w:tc>
          <w:tcPr>
            <w:tcW w:w="355" w:type="pct"/>
            <w:shd w:val="clear" w:color="auto" w:fill="auto"/>
          </w:tcPr>
          <w:p w:rsidR="003D199C" w:rsidRPr="00617966" w:rsidRDefault="003D199C" w:rsidP="0079451A">
            <w:pPr>
              <w:jc w:val="both"/>
              <w:rPr>
                <w:sz w:val="24"/>
                <w:szCs w:val="24"/>
              </w:rPr>
            </w:pPr>
            <w:r w:rsidRPr="00617966">
              <w:rPr>
                <w:sz w:val="24"/>
                <w:szCs w:val="24"/>
              </w:rPr>
              <w:t>6</w:t>
            </w:r>
          </w:p>
        </w:tc>
        <w:tc>
          <w:tcPr>
            <w:tcW w:w="496" w:type="pct"/>
            <w:shd w:val="clear" w:color="auto" w:fill="auto"/>
          </w:tcPr>
          <w:p w:rsidR="003D199C" w:rsidRPr="00617966" w:rsidRDefault="003D199C" w:rsidP="0079451A">
            <w:pPr>
              <w:jc w:val="both"/>
              <w:rPr>
                <w:sz w:val="24"/>
                <w:szCs w:val="24"/>
              </w:rPr>
            </w:pPr>
            <w:r w:rsidRPr="00617966">
              <w:rPr>
                <w:sz w:val="24"/>
                <w:szCs w:val="24"/>
              </w:rPr>
              <w:t>78</w:t>
            </w:r>
          </w:p>
        </w:tc>
        <w:tc>
          <w:tcPr>
            <w:tcW w:w="604" w:type="pct"/>
            <w:shd w:val="clear" w:color="auto" w:fill="auto"/>
          </w:tcPr>
          <w:p w:rsidR="003D199C" w:rsidRPr="00617966" w:rsidRDefault="003D199C" w:rsidP="0079451A">
            <w:pPr>
              <w:jc w:val="both"/>
              <w:rPr>
                <w:sz w:val="24"/>
                <w:szCs w:val="24"/>
              </w:rPr>
            </w:pPr>
            <w:r w:rsidRPr="00617966">
              <w:rPr>
                <w:sz w:val="24"/>
                <w:szCs w:val="24"/>
              </w:rPr>
              <w:t>46</w:t>
            </w:r>
          </w:p>
        </w:tc>
        <w:tc>
          <w:tcPr>
            <w:tcW w:w="581" w:type="pct"/>
            <w:shd w:val="clear" w:color="auto" w:fill="auto"/>
          </w:tcPr>
          <w:p w:rsidR="003D199C" w:rsidRPr="00617966" w:rsidRDefault="003D199C" w:rsidP="0079451A">
            <w:pPr>
              <w:jc w:val="both"/>
              <w:rPr>
                <w:sz w:val="24"/>
                <w:szCs w:val="24"/>
              </w:rPr>
            </w:pPr>
            <w:r w:rsidRPr="00617966">
              <w:rPr>
                <w:sz w:val="24"/>
                <w:szCs w:val="24"/>
              </w:rPr>
              <w:t>3,6</w:t>
            </w:r>
          </w:p>
        </w:tc>
      </w:tr>
      <w:tr w:rsidR="00617966" w:rsidRPr="00617966" w:rsidTr="00830933">
        <w:tc>
          <w:tcPr>
            <w:tcW w:w="379" w:type="pct"/>
            <w:shd w:val="clear" w:color="auto" w:fill="auto"/>
          </w:tcPr>
          <w:p w:rsidR="003D199C" w:rsidRPr="00617966" w:rsidRDefault="003D199C" w:rsidP="0079451A">
            <w:pPr>
              <w:jc w:val="both"/>
              <w:rPr>
                <w:sz w:val="24"/>
                <w:szCs w:val="24"/>
              </w:rPr>
            </w:pPr>
            <w:r w:rsidRPr="00617966">
              <w:rPr>
                <w:sz w:val="24"/>
                <w:szCs w:val="24"/>
              </w:rPr>
              <w:t>9В</w:t>
            </w:r>
          </w:p>
        </w:tc>
        <w:tc>
          <w:tcPr>
            <w:tcW w:w="661" w:type="pct"/>
            <w:shd w:val="clear" w:color="auto" w:fill="auto"/>
          </w:tcPr>
          <w:p w:rsidR="003D199C" w:rsidRPr="00617966" w:rsidRDefault="003D199C" w:rsidP="0079451A">
            <w:pPr>
              <w:jc w:val="both"/>
              <w:rPr>
                <w:sz w:val="24"/>
                <w:szCs w:val="24"/>
              </w:rPr>
            </w:pPr>
            <w:r w:rsidRPr="00617966">
              <w:rPr>
                <w:sz w:val="24"/>
                <w:szCs w:val="24"/>
              </w:rPr>
              <w:t>29</w:t>
            </w:r>
          </w:p>
        </w:tc>
        <w:tc>
          <w:tcPr>
            <w:tcW w:w="861" w:type="pct"/>
            <w:shd w:val="clear" w:color="auto" w:fill="auto"/>
          </w:tcPr>
          <w:p w:rsidR="003D199C" w:rsidRPr="00617966" w:rsidRDefault="003D199C" w:rsidP="0079451A">
            <w:pPr>
              <w:jc w:val="both"/>
              <w:rPr>
                <w:sz w:val="24"/>
                <w:szCs w:val="24"/>
              </w:rPr>
            </w:pPr>
            <w:r w:rsidRPr="00617966">
              <w:rPr>
                <w:sz w:val="24"/>
                <w:szCs w:val="24"/>
              </w:rPr>
              <w:t>25(86%)</w:t>
            </w:r>
          </w:p>
        </w:tc>
        <w:tc>
          <w:tcPr>
            <w:tcW w:w="354" w:type="pct"/>
            <w:shd w:val="clear" w:color="auto" w:fill="auto"/>
          </w:tcPr>
          <w:p w:rsidR="003D199C" w:rsidRPr="00617966" w:rsidRDefault="003D199C" w:rsidP="0079451A">
            <w:pPr>
              <w:jc w:val="both"/>
              <w:rPr>
                <w:sz w:val="24"/>
                <w:szCs w:val="24"/>
              </w:rPr>
            </w:pPr>
            <w:r w:rsidRPr="00617966">
              <w:rPr>
                <w:sz w:val="24"/>
                <w:szCs w:val="24"/>
              </w:rPr>
              <w:t>0</w:t>
            </w:r>
          </w:p>
        </w:tc>
        <w:tc>
          <w:tcPr>
            <w:tcW w:w="354" w:type="pct"/>
            <w:shd w:val="clear" w:color="auto" w:fill="auto"/>
          </w:tcPr>
          <w:p w:rsidR="003D199C" w:rsidRPr="00617966" w:rsidRDefault="003D199C" w:rsidP="0079451A">
            <w:pPr>
              <w:jc w:val="both"/>
              <w:rPr>
                <w:sz w:val="24"/>
                <w:szCs w:val="24"/>
              </w:rPr>
            </w:pPr>
            <w:r w:rsidRPr="00617966">
              <w:rPr>
                <w:sz w:val="24"/>
                <w:szCs w:val="24"/>
              </w:rPr>
              <w:t>2</w:t>
            </w:r>
          </w:p>
        </w:tc>
        <w:tc>
          <w:tcPr>
            <w:tcW w:w="354" w:type="pct"/>
            <w:shd w:val="clear" w:color="auto" w:fill="auto"/>
          </w:tcPr>
          <w:p w:rsidR="003D199C" w:rsidRPr="00617966" w:rsidRDefault="003D199C" w:rsidP="0079451A">
            <w:pPr>
              <w:jc w:val="both"/>
              <w:rPr>
                <w:sz w:val="24"/>
                <w:szCs w:val="24"/>
              </w:rPr>
            </w:pPr>
            <w:r w:rsidRPr="00617966">
              <w:rPr>
                <w:sz w:val="24"/>
                <w:szCs w:val="24"/>
              </w:rPr>
              <w:t>17</w:t>
            </w:r>
          </w:p>
        </w:tc>
        <w:tc>
          <w:tcPr>
            <w:tcW w:w="355" w:type="pct"/>
            <w:shd w:val="clear" w:color="auto" w:fill="auto"/>
          </w:tcPr>
          <w:p w:rsidR="003D199C" w:rsidRPr="00617966" w:rsidRDefault="003D199C" w:rsidP="0079451A">
            <w:pPr>
              <w:jc w:val="both"/>
              <w:rPr>
                <w:sz w:val="24"/>
                <w:szCs w:val="24"/>
              </w:rPr>
            </w:pPr>
            <w:r w:rsidRPr="00617966">
              <w:rPr>
                <w:sz w:val="24"/>
                <w:szCs w:val="24"/>
              </w:rPr>
              <w:t>6</w:t>
            </w:r>
          </w:p>
        </w:tc>
        <w:tc>
          <w:tcPr>
            <w:tcW w:w="496" w:type="pct"/>
            <w:shd w:val="clear" w:color="auto" w:fill="auto"/>
          </w:tcPr>
          <w:p w:rsidR="003D199C" w:rsidRPr="00617966" w:rsidRDefault="003D199C" w:rsidP="0079451A">
            <w:pPr>
              <w:jc w:val="both"/>
              <w:rPr>
                <w:sz w:val="24"/>
                <w:szCs w:val="24"/>
              </w:rPr>
            </w:pPr>
            <w:r w:rsidRPr="00617966">
              <w:rPr>
                <w:sz w:val="24"/>
                <w:szCs w:val="24"/>
              </w:rPr>
              <w:t>76</w:t>
            </w:r>
          </w:p>
        </w:tc>
        <w:tc>
          <w:tcPr>
            <w:tcW w:w="604" w:type="pct"/>
            <w:shd w:val="clear" w:color="auto" w:fill="auto"/>
          </w:tcPr>
          <w:p w:rsidR="003D199C" w:rsidRPr="00617966" w:rsidRDefault="003D199C" w:rsidP="0079451A">
            <w:pPr>
              <w:jc w:val="both"/>
              <w:rPr>
                <w:sz w:val="24"/>
                <w:szCs w:val="24"/>
              </w:rPr>
            </w:pPr>
            <w:r w:rsidRPr="00617966">
              <w:rPr>
                <w:sz w:val="24"/>
                <w:szCs w:val="24"/>
              </w:rPr>
              <w:t>8</w:t>
            </w:r>
          </w:p>
        </w:tc>
        <w:tc>
          <w:tcPr>
            <w:tcW w:w="581" w:type="pct"/>
            <w:shd w:val="clear" w:color="auto" w:fill="auto"/>
          </w:tcPr>
          <w:p w:rsidR="003D199C" w:rsidRPr="00617966" w:rsidRDefault="003D199C" w:rsidP="0079451A">
            <w:pPr>
              <w:jc w:val="both"/>
              <w:rPr>
                <w:sz w:val="24"/>
                <w:szCs w:val="24"/>
              </w:rPr>
            </w:pPr>
            <w:r w:rsidRPr="00617966">
              <w:rPr>
                <w:sz w:val="24"/>
                <w:szCs w:val="24"/>
              </w:rPr>
              <w:t>2,8</w:t>
            </w:r>
          </w:p>
        </w:tc>
      </w:tr>
      <w:tr w:rsidR="00617966" w:rsidRPr="00617966" w:rsidTr="00830933">
        <w:tc>
          <w:tcPr>
            <w:tcW w:w="379" w:type="pct"/>
            <w:shd w:val="clear" w:color="auto" w:fill="auto"/>
          </w:tcPr>
          <w:p w:rsidR="003D199C" w:rsidRPr="00617966" w:rsidRDefault="003D199C" w:rsidP="0079451A">
            <w:pPr>
              <w:jc w:val="both"/>
              <w:rPr>
                <w:sz w:val="24"/>
                <w:szCs w:val="24"/>
              </w:rPr>
            </w:pPr>
            <w:r w:rsidRPr="00617966">
              <w:rPr>
                <w:sz w:val="24"/>
                <w:szCs w:val="24"/>
              </w:rPr>
              <w:t>9Л</w:t>
            </w:r>
          </w:p>
        </w:tc>
        <w:tc>
          <w:tcPr>
            <w:tcW w:w="661" w:type="pct"/>
            <w:shd w:val="clear" w:color="auto" w:fill="auto"/>
          </w:tcPr>
          <w:p w:rsidR="003D199C" w:rsidRPr="00617966" w:rsidRDefault="003D199C" w:rsidP="0079451A">
            <w:pPr>
              <w:jc w:val="both"/>
              <w:rPr>
                <w:sz w:val="24"/>
                <w:szCs w:val="24"/>
              </w:rPr>
            </w:pPr>
            <w:r w:rsidRPr="00617966">
              <w:rPr>
                <w:sz w:val="24"/>
                <w:szCs w:val="24"/>
              </w:rPr>
              <w:t>30</w:t>
            </w:r>
          </w:p>
        </w:tc>
        <w:tc>
          <w:tcPr>
            <w:tcW w:w="861" w:type="pct"/>
            <w:shd w:val="clear" w:color="auto" w:fill="auto"/>
          </w:tcPr>
          <w:p w:rsidR="003D199C" w:rsidRPr="00617966" w:rsidRDefault="003D199C" w:rsidP="0079451A">
            <w:pPr>
              <w:jc w:val="both"/>
              <w:rPr>
                <w:sz w:val="24"/>
                <w:szCs w:val="24"/>
              </w:rPr>
            </w:pPr>
            <w:r w:rsidRPr="00617966">
              <w:rPr>
                <w:sz w:val="24"/>
                <w:szCs w:val="24"/>
              </w:rPr>
              <w:t>29(97%)</w:t>
            </w:r>
          </w:p>
        </w:tc>
        <w:tc>
          <w:tcPr>
            <w:tcW w:w="354" w:type="pct"/>
            <w:shd w:val="clear" w:color="auto" w:fill="auto"/>
          </w:tcPr>
          <w:p w:rsidR="003D199C" w:rsidRPr="00617966" w:rsidRDefault="003D199C" w:rsidP="0079451A">
            <w:pPr>
              <w:jc w:val="both"/>
              <w:rPr>
                <w:sz w:val="24"/>
                <w:szCs w:val="24"/>
              </w:rPr>
            </w:pPr>
            <w:r w:rsidRPr="00617966">
              <w:rPr>
                <w:sz w:val="24"/>
                <w:szCs w:val="24"/>
              </w:rPr>
              <w:t>2</w:t>
            </w:r>
          </w:p>
        </w:tc>
        <w:tc>
          <w:tcPr>
            <w:tcW w:w="354" w:type="pct"/>
            <w:shd w:val="clear" w:color="auto" w:fill="auto"/>
          </w:tcPr>
          <w:p w:rsidR="003D199C" w:rsidRPr="00617966" w:rsidRDefault="003D199C" w:rsidP="0079451A">
            <w:pPr>
              <w:jc w:val="both"/>
              <w:rPr>
                <w:sz w:val="24"/>
                <w:szCs w:val="24"/>
              </w:rPr>
            </w:pPr>
            <w:r w:rsidRPr="00617966">
              <w:rPr>
                <w:sz w:val="24"/>
                <w:szCs w:val="24"/>
              </w:rPr>
              <w:t>11</w:t>
            </w:r>
          </w:p>
        </w:tc>
        <w:tc>
          <w:tcPr>
            <w:tcW w:w="354" w:type="pct"/>
            <w:shd w:val="clear" w:color="auto" w:fill="auto"/>
          </w:tcPr>
          <w:p w:rsidR="003D199C" w:rsidRPr="00617966" w:rsidRDefault="003D199C" w:rsidP="0079451A">
            <w:pPr>
              <w:jc w:val="both"/>
              <w:rPr>
                <w:sz w:val="24"/>
                <w:szCs w:val="24"/>
              </w:rPr>
            </w:pPr>
            <w:r w:rsidRPr="00617966">
              <w:rPr>
                <w:sz w:val="24"/>
                <w:szCs w:val="24"/>
              </w:rPr>
              <w:t>11</w:t>
            </w:r>
          </w:p>
        </w:tc>
        <w:tc>
          <w:tcPr>
            <w:tcW w:w="355" w:type="pct"/>
            <w:shd w:val="clear" w:color="auto" w:fill="auto"/>
          </w:tcPr>
          <w:p w:rsidR="003D199C" w:rsidRPr="00617966" w:rsidRDefault="003D199C" w:rsidP="0079451A">
            <w:pPr>
              <w:jc w:val="both"/>
              <w:rPr>
                <w:sz w:val="24"/>
                <w:szCs w:val="24"/>
              </w:rPr>
            </w:pPr>
            <w:r w:rsidRPr="00617966">
              <w:rPr>
                <w:sz w:val="24"/>
                <w:szCs w:val="24"/>
              </w:rPr>
              <w:t>5</w:t>
            </w:r>
          </w:p>
        </w:tc>
        <w:tc>
          <w:tcPr>
            <w:tcW w:w="496" w:type="pct"/>
            <w:shd w:val="clear" w:color="auto" w:fill="auto"/>
          </w:tcPr>
          <w:p w:rsidR="003D199C" w:rsidRPr="00617966" w:rsidRDefault="003D199C" w:rsidP="0079451A">
            <w:pPr>
              <w:jc w:val="both"/>
              <w:rPr>
                <w:sz w:val="24"/>
                <w:szCs w:val="24"/>
              </w:rPr>
            </w:pPr>
            <w:r w:rsidRPr="00617966">
              <w:rPr>
                <w:sz w:val="24"/>
                <w:szCs w:val="24"/>
              </w:rPr>
              <w:t>95</w:t>
            </w:r>
          </w:p>
        </w:tc>
        <w:tc>
          <w:tcPr>
            <w:tcW w:w="604" w:type="pct"/>
            <w:shd w:val="clear" w:color="auto" w:fill="auto"/>
          </w:tcPr>
          <w:p w:rsidR="003D199C" w:rsidRPr="00617966" w:rsidRDefault="003D199C" w:rsidP="0079451A">
            <w:pPr>
              <w:jc w:val="both"/>
              <w:rPr>
                <w:sz w:val="24"/>
                <w:szCs w:val="24"/>
              </w:rPr>
            </w:pPr>
            <w:r w:rsidRPr="00617966">
              <w:rPr>
                <w:sz w:val="24"/>
                <w:szCs w:val="24"/>
              </w:rPr>
              <w:t>45</w:t>
            </w:r>
          </w:p>
        </w:tc>
        <w:tc>
          <w:tcPr>
            <w:tcW w:w="581" w:type="pct"/>
            <w:shd w:val="clear" w:color="auto" w:fill="auto"/>
          </w:tcPr>
          <w:p w:rsidR="003D199C" w:rsidRPr="00617966" w:rsidRDefault="003D199C" w:rsidP="0079451A">
            <w:pPr>
              <w:jc w:val="both"/>
              <w:rPr>
                <w:sz w:val="24"/>
                <w:szCs w:val="24"/>
              </w:rPr>
            </w:pPr>
            <w:r w:rsidRPr="00617966">
              <w:rPr>
                <w:sz w:val="24"/>
                <w:szCs w:val="24"/>
              </w:rPr>
              <w:t>3,3</w:t>
            </w:r>
          </w:p>
        </w:tc>
      </w:tr>
      <w:tr w:rsidR="00617966" w:rsidRPr="00617966" w:rsidTr="00830933">
        <w:tc>
          <w:tcPr>
            <w:tcW w:w="379" w:type="pct"/>
            <w:shd w:val="clear" w:color="auto" w:fill="auto"/>
          </w:tcPr>
          <w:p w:rsidR="003D199C" w:rsidRPr="00617966" w:rsidRDefault="003D199C" w:rsidP="0079451A">
            <w:pPr>
              <w:jc w:val="both"/>
              <w:rPr>
                <w:sz w:val="24"/>
                <w:szCs w:val="24"/>
              </w:rPr>
            </w:pPr>
            <w:r w:rsidRPr="00617966">
              <w:rPr>
                <w:sz w:val="24"/>
                <w:szCs w:val="24"/>
              </w:rPr>
              <w:t>9М</w:t>
            </w:r>
          </w:p>
        </w:tc>
        <w:tc>
          <w:tcPr>
            <w:tcW w:w="661" w:type="pct"/>
            <w:shd w:val="clear" w:color="auto" w:fill="auto"/>
          </w:tcPr>
          <w:p w:rsidR="003D199C" w:rsidRPr="00617966" w:rsidRDefault="003D199C" w:rsidP="0079451A">
            <w:pPr>
              <w:jc w:val="both"/>
              <w:rPr>
                <w:sz w:val="24"/>
                <w:szCs w:val="24"/>
              </w:rPr>
            </w:pPr>
            <w:r w:rsidRPr="00617966">
              <w:rPr>
                <w:sz w:val="24"/>
                <w:szCs w:val="24"/>
              </w:rPr>
              <w:t>33</w:t>
            </w:r>
          </w:p>
        </w:tc>
        <w:tc>
          <w:tcPr>
            <w:tcW w:w="861" w:type="pct"/>
            <w:shd w:val="clear" w:color="auto" w:fill="auto"/>
          </w:tcPr>
          <w:p w:rsidR="003D199C" w:rsidRPr="00617966" w:rsidRDefault="003D199C" w:rsidP="0079451A">
            <w:pPr>
              <w:jc w:val="both"/>
              <w:rPr>
                <w:sz w:val="24"/>
                <w:szCs w:val="24"/>
              </w:rPr>
            </w:pPr>
            <w:r w:rsidRPr="00617966">
              <w:rPr>
                <w:sz w:val="24"/>
                <w:szCs w:val="24"/>
              </w:rPr>
              <w:t>32(97%)</w:t>
            </w:r>
          </w:p>
        </w:tc>
        <w:tc>
          <w:tcPr>
            <w:tcW w:w="354" w:type="pct"/>
            <w:shd w:val="clear" w:color="auto" w:fill="auto"/>
          </w:tcPr>
          <w:p w:rsidR="003D199C" w:rsidRPr="00617966" w:rsidRDefault="003D199C" w:rsidP="0079451A">
            <w:pPr>
              <w:jc w:val="both"/>
              <w:rPr>
                <w:sz w:val="24"/>
                <w:szCs w:val="24"/>
              </w:rPr>
            </w:pPr>
            <w:r w:rsidRPr="00617966">
              <w:rPr>
                <w:sz w:val="24"/>
                <w:szCs w:val="24"/>
              </w:rPr>
              <w:t>3</w:t>
            </w:r>
          </w:p>
        </w:tc>
        <w:tc>
          <w:tcPr>
            <w:tcW w:w="354" w:type="pct"/>
            <w:shd w:val="clear" w:color="auto" w:fill="auto"/>
          </w:tcPr>
          <w:p w:rsidR="003D199C" w:rsidRPr="00617966" w:rsidRDefault="003D199C" w:rsidP="0079451A">
            <w:pPr>
              <w:jc w:val="both"/>
              <w:rPr>
                <w:sz w:val="24"/>
                <w:szCs w:val="24"/>
              </w:rPr>
            </w:pPr>
            <w:r w:rsidRPr="00617966">
              <w:rPr>
                <w:sz w:val="24"/>
                <w:szCs w:val="24"/>
              </w:rPr>
              <w:t>19</w:t>
            </w:r>
          </w:p>
        </w:tc>
        <w:tc>
          <w:tcPr>
            <w:tcW w:w="354" w:type="pct"/>
            <w:shd w:val="clear" w:color="auto" w:fill="auto"/>
          </w:tcPr>
          <w:p w:rsidR="003D199C" w:rsidRPr="00617966" w:rsidRDefault="003D199C" w:rsidP="0079451A">
            <w:pPr>
              <w:jc w:val="both"/>
              <w:rPr>
                <w:sz w:val="24"/>
                <w:szCs w:val="24"/>
              </w:rPr>
            </w:pPr>
            <w:r w:rsidRPr="00617966">
              <w:rPr>
                <w:sz w:val="24"/>
                <w:szCs w:val="24"/>
              </w:rPr>
              <w:t>10</w:t>
            </w:r>
          </w:p>
        </w:tc>
        <w:tc>
          <w:tcPr>
            <w:tcW w:w="355" w:type="pct"/>
            <w:shd w:val="clear" w:color="auto" w:fill="auto"/>
          </w:tcPr>
          <w:p w:rsidR="003D199C" w:rsidRPr="00617966" w:rsidRDefault="003D199C" w:rsidP="0079451A">
            <w:pPr>
              <w:jc w:val="both"/>
              <w:rPr>
                <w:sz w:val="24"/>
                <w:szCs w:val="24"/>
              </w:rPr>
            </w:pPr>
            <w:r w:rsidRPr="00617966">
              <w:rPr>
                <w:sz w:val="24"/>
                <w:szCs w:val="24"/>
              </w:rPr>
              <w:t>0</w:t>
            </w:r>
          </w:p>
        </w:tc>
        <w:tc>
          <w:tcPr>
            <w:tcW w:w="496" w:type="pct"/>
            <w:shd w:val="clear" w:color="auto" w:fill="auto"/>
          </w:tcPr>
          <w:p w:rsidR="003D199C" w:rsidRPr="00617966" w:rsidRDefault="003D199C" w:rsidP="0079451A">
            <w:pPr>
              <w:jc w:val="both"/>
              <w:rPr>
                <w:sz w:val="24"/>
                <w:szCs w:val="24"/>
              </w:rPr>
            </w:pPr>
            <w:r w:rsidRPr="00617966">
              <w:rPr>
                <w:sz w:val="24"/>
                <w:szCs w:val="24"/>
              </w:rPr>
              <w:t>100</w:t>
            </w:r>
          </w:p>
        </w:tc>
        <w:tc>
          <w:tcPr>
            <w:tcW w:w="604" w:type="pct"/>
            <w:shd w:val="clear" w:color="auto" w:fill="auto"/>
          </w:tcPr>
          <w:p w:rsidR="003D199C" w:rsidRPr="00617966" w:rsidRDefault="003D199C" w:rsidP="0079451A">
            <w:pPr>
              <w:jc w:val="both"/>
              <w:rPr>
                <w:sz w:val="24"/>
                <w:szCs w:val="24"/>
              </w:rPr>
            </w:pPr>
            <w:r w:rsidRPr="00617966">
              <w:rPr>
                <w:sz w:val="24"/>
                <w:szCs w:val="24"/>
              </w:rPr>
              <w:t>69</w:t>
            </w:r>
          </w:p>
        </w:tc>
        <w:tc>
          <w:tcPr>
            <w:tcW w:w="581" w:type="pct"/>
            <w:shd w:val="clear" w:color="auto" w:fill="auto"/>
          </w:tcPr>
          <w:p w:rsidR="003D199C" w:rsidRPr="00617966" w:rsidRDefault="003D199C" w:rsidP="0079451A">
            <w:pPr>
              <w:jc w:val="both"/>
              <w:rPr>
                <w:sz w:val="24"/>
                <w:szCs w:val="24"/>
              </w:rPr>
            </w:pPr>
            <w:r w:rsidRPr="00617966">
              <w:rPr>
                <w:sz w:val="24"/>
                <w:szCs w:val="24"/>
              </w:rPr>
              <w:t>3,8</w:t>
            </w:r>
          </w:p>
        </w:tc>
      </w:tr>
      <w:tr w:rsidR="00617966" w:rsidRPr="00617966" w:rsidTr="00830933">
        <w:tc>
          <w:tcPr>
            <w:tcW w:w="379" w:type="pct"/>
            <w:shd w:val="clear" w:color="auto" w:fill="auto"/>
          </w:tcPr>
          <w:p w:rsidR="003D199C" w:rsidRPr="00617966" w:rsidRDefault="003D199C" w:rsidP="0079451A">
            <w:pPr>
              <w:jc w:val="both"/>
              <w:rPr>
                <w:sz w:val="24"/>
                <w:szCs w:val="24"/>
              </w:rPr>
            </w:pPr>
            <w:r w:rsidRPr="00617966">
              <w:rPr>
                <w:sz w:val="24"/>
                <w:szCs w:val="24"/>
              </w:rPr>
              <w:t>9 кл.</w:t>
            </w:r>
          </w:p>
        </w:tc>
        <w:tc>
          <w:tcPr>
            <w:tcW w:w="661" w:type="pct"/>
            <w:shd w:val="clear" w:color="auto" w:fill="auto"/>
          </w:tcPr>
          <w:p w:rsidR="003D199C" w:rsidRPr="00617966" w:rsidRDefault="003D199C" w:rsidP="0079451A">
            <w:pPr>
              <w:jc w:val="both"/>
              <w:rPr>
                <w:sz w:val="24"/>
                <w:szCs w:val="24"/>
              </w:rPr>
            </w:pPr>
            <w:r w:rsidRPr="00617966">
              <w:rPr>
                <w:sz w:val="24"/>
                <w:szCs w:val="24"/>
              </w:rPr>
              <w:t>142</w:t>
            </w:r>
          </w:p>
        </w:tc>
        <w:tc>
          <w:tcPr>
            <w:tcW w:w="861" w:type="pct"/>
            <w:shd w:val="clear" w:color="auto" w:fill="auto"/>
          </w:tcPr>
          <w:p w:rsidR="003D199C" w:rsidRPr="00617966" w:rsidRDefault="003D199C" w:rsidP="0079451A">
            <w:pPr>
              <w:jc w:val="both"/>
              <w:rPr>
                <w:sz w:val="24"/>
                <w:szCs w:val="24"/>
              </w:rPr>
            </w:pPr>
            <w:r w:rsidRPr="00617966">
              <w:rPr>
                <w:sz w:val="24"/>
                <w:szCs w:val="24"/>
              </w:rPr>
              <w:t>133(94%)</w:t>
            </w:r>
          </w:p>
        </w:tc>
        <w:tc>
          <w:tcPr>
            <w:tcW w:w="354" w:type="pct"/>
            <w:shd w:val="clear" w:color="auto" w:fill="auto"/>
          </w:tcPr>
          <w:p w:rsidR="003D199C" w:rsidRPr="00617966" w:rsidRDefault="003D199C" w:rsidP="0079451A">
            <w:pPr>
              <w:jc w:val="both"/>
              <w:rPr>
                <w:sz w:val="24"/>
                <w:szCs w:val="24"/>
              </w:rPr>
            </w:pPr>
            <w:r w:rsidRPr="00617966">
              <w:rPr>
                <w:sz w:val="24"/>
                <w:szCs w:val="24"/>
              </w:rPr>
              <w:t>8</w:t>
            </w:r>
          </w:p>
        </w:tc>
        <w:tc>
          <w:tcPr>
            <w:tcW w:w="354" w:type="pct"/>
            <w:shd w:val="clear" w:color="auto" w:fill="auto"/>
          </w:tcPr>
          <w:p w:rsidR="003D199C" w:rsidRPr="00617966" w:rsidRDefault="003D199C" w:rsidP="0079451A">
            <w:pPr>
              <w:jc w:val="both"/>
              <w:rPr>
                <w:sz w:val="24"/>
                <w:szCs w:val="24"/>
              </w:rPr>
            </w:pPr>
            <w:r w:rsidRPr="00617966">
              <w:rPr>
                <w:sz w:val="24"/>
                <w:szCs w:val="24"/>
              </w:rPr>
              <w:t>44</w:t>
            </w:r>
          </w:p>
        </w:tc>
        <w:tc>
          <w:tcPr>
            <w:tcW w:w="354" w:type="pct"/>
            <w:shd w:val="clear" w:color="auto" w:fill="auto"/>
          </w:tcPr>
          <w:p w:rsidR="003D199C" w:rsidRPr="00617966" w:rsidRDefault="003D199C" w:rsidP="0079451A">
            <w:pPr>
              <w:jc w:val="both"/>
              <w:rPr>
                <w:sz w:val="24"/>
                <w:szCs w:val="24"/>
              </w:rPr>
            </w:pPr>
            <w:r w:rsidRPr="00617966">
              <w:rPr>
                <w:sz w:val="24"/>
                <w:szCs w:val="24"/>
              </w:rPr>
              <w:t>56</w:t>
            </w:r>
          </w:p>
        </w:tc>
        <w:tc>
          <w:tcPr>
            <w:tcW w:w="355" w:type="pct"/>
            <w:shd w:val="clear" w:color="auto" w:fill="auto"/>
          </w:tcPr>
          <w:p w:rsidR="003D199C" w:rsidRPr="00617966" w:rsidRDefault="003D199C" w:rsidP="0079451A">
            <w:pPr>
              <w:jc w:val="both"/>
              <w:rPr>
                <w:sz w:val="24"/>
                <w:szCs w:val="24"/>
              </w:rPr>
            </w:pPr>
            <w:r w:rsidRPr="00617966">
              <w:rPr>
                <w:sz w:val="24"/>
                <w:szCs w:val="24"/>
              </w:rPr>
              <w:t>25</w:t>
            </w:r>
          </w:p>
        </w:tc>
        <w:tc>
          <w:tcPr>
            <w:tcW w:w="496" w:type="pct"/>
            <w:shd w:val="clear" w:color="auto" w:fill="auto"/>
          </w:tcPr>
          <w:p w:rsidR="003D199C" w:rsidRPr="00617966" w:rsidRDefault="003D199C" w:rsidP="0079451A">
            <w:pPr>
              <w:jc w:val="both"/>
              <w:rPr>
                <w:sz w:val="24"/>
                <w:szCs w:val="24"/>
              </w:rPr>
            </w:pPr>
            <w:r w:rsidRPr="00617966">
              <w:rPr>
                <w:sz w:val="24"/>
                <w:szCs w:val="24"/>
              </w:rPr>
              <w:t>81</w:t>
            </w:r>
          </w:p>
        </w:tc>
        <w:tc>
          <w:tcPr>
            <w:tcW w:w="604" w:type="pct"/>
            <w:shd w:val="clear" w:color="auto" w:fill="auto"/>
          </w:tcPr>
          <w:p w:rsidR="003D199C" w:rsidRPr="00617966" w:rsidRDefault="003D199C" w:rsidP="0079451A">
            <w:pPr>
              <w:jc w:val="both"/>
              <w:rPr>
                <w:sz w:val="24"/>
                <w:szCs w:val="24"/>
              </w:rPr>
            </w:pPr>
            <w:r w:rsidRPr="00617966">
              <w:rPr>
                <w:sz w:val="24"/>
                <w:szCs w:val="24"/>
              </w:rPr>
              <w:t>39</w:t>
            </w:r>
          </w:p>
        </w:tc>
        <w:tc>
          <w:tcPr>
            <w:tcW w:w="581" w:type="pct"/>
            <w:shd w:val="clear" w:color="auto" w:fill="auto"/>
          </w:tcPr>
          <w:p w:rsidR="003D199C" w:rsidRPr="00617966" w:rsidRDefault="003D199C" w:rsidP="0079451A">
            <w:pPr>
              <w:jc w:val="both"/>
              <w:rPr>
                <w:sz w:val="24"/>
                <w:szCs w:val="24"/>
              </w:rPr>
            </w:pPr>
            <w:r w:rsidRPr="00617966">
              <w:rPr>
                <w:sz w:val="24"/>
                <w:szCs w:val="24"/>
              </w:rPr>
              <w:t>3,2</w:t>
            </w:r>
          </w:p>
        </w:tc>
      </w:tr>
    </w:tbl>
    <w:p w:rsidR="00382E58" w:rsidRPr="00617966" w:rsidRDefault="00382E58" w:rsidP="0079451A">
      <w:pPr>
        <w:ind w:firstLine="720"/>
        <w:jc w:val="both"/>
        <w:rPr>
          <w:sz w:val="24"/>
          <w:szCs w:val="24"/>
        </w:rPr>
      </w:pPr>
      <w:r w:rsidRPr="00617966">
        <w:rPr>
          <w:sz w:val="24"/>
          <w:szCs w:val="24"/>
        </w:rPr>
        <w:lastRenderedPageBreak/>
        <w:t xml:space="preserve">Статистические данные свидетельствуют, что 100% успеваемость показали только ученики 9М класса, в остальных классах есть ученики, которые не набрали необходимое количество баллов для получения удовлетворительной оценки, таких учеников оказалось 25 (18%). В прошлом году за пробный экзамен успеваемость составила 93%, качество знаний – 42%, только 5% учеников получили двойки, т.е. отмечается отрицательная динамика: -12% - успеваемость, - 3% - качество обученности. Снижение уровня обученности объясняется тем, что параллель 9-х классов в целом слабее, снижена мотивация еще и потому, что ученики надеются на то, что сумеют списать на экзамене. Анализ работы показал, что с изложением справились 70% учеников – услышали все микротемы, записали, сохраняя абзацное членение, трудности вызвали приемы сжатия текста. Менее подготовленной оказалась часть С2 – написание сочинения-рассуждения на лингвистическую тему, девятиклассники освоили лишь алгоритм написания, но испытывают затруднения в анализе тезиса и в подборе аргументов. Кроме того,  было допущено много речевых недочетов, грамматических ошибок. Тестовая часть была выполнена большинством учеников правильно. </w:t>
      </w:r>
    </w:p>
    <w:p w:rsidR="00382E58" w:rsidRPr="00617966" w:rsidRDefault="00382E58" w:rsidP="0079451A">
      <w:pPr>
        <w:autoSpaceDE w:val="0"/>
        <w:autoSpaceDN w:val="0"/>
        <w:adjustRightInd w:val="0"/>
        <w:ind w:firstLine="720"/>
        <w:jc w:val="both"/>
        <w:rPr>
          <w:sz w:val="24"/>
          <w:szCs w:val="24"/>
        </w:rPr>
      </w:pPr>
      <w:r w:rsidRPr="00617966">
        <w:rPr>
          <w:sz w:val="24"/>
          <w:szCs w:val="24"/>
        </w:rPr>
        <w:t xml:space="preserve">Согласно приказу департамента образования «О проведении мониторинга учебных достижений учащихся 11-х классов по русскому языку и математике» от 07.11.2013 № 214-08-1941/13 12, 17 декабря в гимназии проведены пробные  работы в формате ЕГЭ, при этом были созданы условия, сводящие к минимуму возможность необъективности в диагностировании. </w:t>
      </w:r>
    </w:p>
    <w:tbl>
      <w:tblPr>
        <w:tblpPr w:leftFromText="180" w:rightFromText="180" w:vertAnchor="text" w:horzAnchor="margin" w:tblpY="1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1264"/>
        <w:gridCol w:w="1646"/>
        <w:gridCol w:w="667"/>
        <w:gridCol w:w="667"/>
        <w:gridCol w:w="667"/>
        <w:gridCol w:w="669"/>
        <w:gridCol w:w="948"/>
        <w:gridCol w:w="1155"/>
        <w:gridCol w:w="1111"/>
      </w:tblGrid>
      <w:tr w:rsidR="00617966" w:rsidRPr="00617966" w:rsidTr="001A49C0">
        <w:tc>
          <w:tcPr>
            <w:tcW w:w="399" w:type="pct"/>
            <w:vMerge w:val="restart"/>
            <w:shd w:val="clear" w:color="auto" w:fill="auto"/>
          </w:tcPr>
          <w:p w:rsidR="003D199C" w:rsidRPr="00617966" w:rsidRDefault="003D199C" w:rsidP="0079451A">
            <w:pPr>
              <w:autoSpaceDE w:val="0"/>
              <w:autoSpaceDN w:val="0"/>
              <w:adjustRightInd w:val="0"/>
              <w:jc w:val="both"/>
              <w:rPr>
                <w:sz w:val="24"/>
                <w:szCs w:val="24"/>
              </w:rPr>
            </w:pPr>
          </w:p>
          <w:p w:rsidR="003D199C" w:rsidRPr="00617966" w:rsidRDefault="003D199C" w:rsidP="0079451A">
            <w:pPr>
              <w:jc w:val="both"/>
              <w:rPr>
                <w:sz w:val="24"/>
                <w:szCs w:val="24"/>
              </w:rPr>
            </w:pPr>
          </w:p>
        </w:tc>
        <w:tc>
          <w:tcPr>
            <w:tcW w:w="661" w:type="pct"/>
            <w:vMerge w:val="restart"/>
            <w:shd w:val="clear" w:color="auto" w:fill="auto"/>
          </w:tcPr>
          <w:p w:rsidR="003D199C" w:rsidRPr="00617966" w:rsidRDefault="003D199C" w:rsidP="0079451A">
            <w:pPr>
              <w:jc w:val="both"/>
              <w:rPr>
                <w:sz w:val="24"/>
                <w:szCs w:val="24"/>
              </w:rPr>
            </w:pPr>
            <w:r w:rsidRPr="00617966">
              <w:rPr>
                <w:sz w:val="24"/>
                <w:szCs w:val="24"/>
              </w:rPr>
              <w:t>Учащихся по списку</w:t>
            </w:r>
          </w:p>
        </w:tc>
        <w:tc>
          <w:tcPr>
            <w:tcW w:w="861" w:type="pct"/>
            <w:vMerge w:val="restart"/>
            <w:shd w:val="clear" w:color="auto" w:fill="auto"/>
          </w:tcPr>
          <w:p w:rsidR="003D199C" w:rsidRPr="00617966" w:rsidRDefault="003D199C" w:rsidP="0079451A">
            <w:pPr>
              <w:jc w:val="both"/>
              <w:rPr>
                <w:sz w:val="24"/>
                <w:szCs w:val="24"/>
              </w:rPr>
            </w:pPr>
            <w:r w:rsidRPr="00617966">
              <w:rPr>
                <w:sz w:val="24"/>
                <w:szCs w:val="24"/>
              </w:rPr>
              <w:t>Количество учащихся, выполнявших работу</w:t>
            </w:r>
          </w:p>
        </w:tc>
        <w:tc>
          <w:tcPr>
            <w:tcW w:w="1397" w:type="pct"/>
            <w:gridSpan w:val="4"/>
            <w:shd w:val="clear" w:color="auto" w:fill="auto"/>
          </w:tcPr>
          <w:p w:rsidR="003D199C" w:rsidRPr="00617966" w:rsidRDefault="003D199C" w:rsidP="0079451A">
            <w:pPr>
              <w:jc w:val="both"/>
              <w:rPr>
                <w:sz w:val="24"/>
                <w:szCs w:val="24"/>
              </w:rPr>
            </w:pPr>
            <w:r w:rsidRPr="00617966">
              <w:rPr>
                <w:sz w:val="24"/>
                <w:szCs w:val="24"/>
              </w:rPr>
              <w:t>Получили оценки</w:t>
            </w:r>
          </w:p>
        </w:tc>
        <w:tc>
          <w:tcPr>
            <w:tcW w:w="496" w:type="pct"/>
            <w:vMerge w:val="restart"/>
            <w:shd w:val="clear" w:color="auto" w:fill="auto"/>
          </w:tcPr>
          <w:p w:rsidR="003D199C" w:rsidRPr="00617966" w:rsidRDefault="003D199C" w:rsidP="0079451A">
            <w:pPr>
              <w:jc w:val="both"/>
              <w:rPr>
                <w:sz w:val="24"/>
                <w:szCs w:val="24"/>
              </w:rPr>
            </w:pPr>
            <w:r w:rsidRPr="00617966">
              <w:rPr>
                <w:sz w:val="24"/>
                <w:szCs w:val="24"/>
              </w:rPr>
              <w:t>Успева</w:t>
            </w:r>
          </w:p>
          <w:p w:rsidR="003D199C" w:rsidRPr="00617966" w:rsidRDefault="003D199C" w:rsidP="0079451A">
            <w:pPr>
              <w:jc w:val="both"/>
              <w:rPr>
                <w:sz w:val="24"/>
                <w:szCs w:val="24"/>
              </w:rPr>
            </w:pPr>
            <w:r w:rsidRPr="00617966">
              <w:rPr>
                <w:sz w:val="24"/>
                <w:szCs w:val="24"/>
              </w:rPr>
              <w:t>емость (%)</w:t>
            </w:r>
          </w:p>
        </w:tc>
        <w:tc>
          <w:tcPr>
            <w:tcW w:w="604" w:type="pct"/>
            <w:vMerge w:val="restart"/>
            <w:shd w:val="clear" w:color="auto" w:fill="auto"/>
          </w:tcPr>
          <w:p w:rsidR="003D199C" w:rsidRPr="00617966" w:rsidRDefault="003D199C" w:rsidP="0079451A">
            <w:pPr>
              <w:jc w:val="both"/>
              <w:rPr>
                <w:sz w:val="24"/>
                <w:szCs w:val="24"/>
              </w:rPr>
            </w:pPr>
            <w:r w:rsidRPr="00617966">
              <w:rPr>
                <w:sz w:val="24"/>
                <w:szCs w:val="24"/>
              </w:rPr>
              <w:t>Качество знаний (%)</w:t>
            </w:r>
          </w:p>
        </w:tc>
        <w:tc>
          <w:tcPr>
            <w:tcW w:w="581" w:type="pct"/>
            <w:vMerge w:val="restart"/>
            <w:shd w:val="clear" w:color="auto" w:fill="auto"/>
          </w:tcPr>
          <w:p w:rsidR="003D199C" w:rsidRPr="00617966" w:rsidRDefault="003D199C" w:rsidP="0079451A">
            <w:pPr>
              <w:jc w:val="both"/>
              <w:rPr>
                <w:sz w:val="24"/>
                <w:szCs w:val="24"/>
              </w:rPr>
            </w:pPr>
            <w:r w:rsidRPr="00617966">
              <w:rPr>
                <w:sz w:val="24"/>
                <w:szCs w:val="24"/>
              </w:rPr>
              <w:t>Средний балл</w:t>
            </w:r>
          </w:p>
        </w:tc>
      </w:tr>
      <w:tr w:rsidR="00617966" w:rsidRPr="00617966" w:rsidTr="001A49C0">
        <w:tc>
          <w:tcPr>
            <w:tcW w:w="399" w:type="pct"/>
            <w:vMerge/>
            <w:shd w:val="clear" w:color="auto" w:fill="auto"/>
          </w:tcPr>
          <w:p w:rsidR="003D199C" w:rsidRPr="00617966" w:rsidRDefault="003D199C" w:rsidP="0079451A">
            <w:pPr>
              <w:jc w:val="both"/>
              <w:rPr>
                <w:sz w:val="24"/>
                <w:szCs w:val="24"/>
              </w:rPr>
            </w:pPr>
          </w:p>
        </w:tc>
        <w:tc>
          <w:tcPr>
            <w:tcW w:w="661" w:type="pct"/>
            <w:vMerge/>
            <w:shd w:val="clear" w:color="auto" w:fill="auto"/>
          </w:tcPr>
          <w:p w:rsidR="003D199C" w:rsidRPr="00617966" w:rsidRDefault="003D199C" w:rsidP="0079451A">
            <w:pPr>
              <w:jc w:val="both"/>
              <w:rPr>
                <w:sz w:val="24"/>
                <w:szCs w:val="24"/>
              </w:rPr>
            </w:pPr>
          </w:p>
        </w:tc>
        <w:tc>
          <w:tcPr>
            <w:tcW w:w="861" w:type="pct"/>
            <w:vMerge/>
            <w:shd w:val="clear" w:color="auto" w:fill="auto"/>
          </w:tcPr>
          <w:p w:rsidR="003D199C" w:rsidRPr="00617966" w:rsidRDefault="003D199C" w:rsidP="0079451A">
            <w:pPr>
              <w:jc w:val="both"/>
              <w:rPr>
                <w:sz w:val="24"/>
                <w:szCs w:val="24"/>
              </w:rPr>
            </w:pPr>
          </w:p>
        </w:tc>
        <w:tc>
          <w:tcPr>
            <w:tcW w:w="349" w:type="pct"/>
            <w:shd w:val="clear" w:color="auto" w:fill="auto"/>
          </w:tcPr>
          <w:p w:rsidR="003D199C" w:rsidRPr="00617966" w:rsidRDefault="003D199C" w:rsidP="0079451A">
            <w:pPr>
              <w:jc w:val="both"/>
              <w:rPr>
                <w:sz w:val="24"/>
                <w:szCs w:val="24"/>
              </w:rPr>
            </w:pPr>
            <w:r w:rsidRPr="00617966">
              <w:rPr>
                <w:sz w:val="24"/>
                <w:szCs w:val="24"/>
              </w:rPr>
              <w:t>«5»</w:t>
            </w:r>
          </w:p>
        </w:tc>
        <w:tc>
          <w:tcPr>
            <w:tcW w:w="349" w:type="pct"/>
            <w:shd w:val="clear" w:color="auto" w:fill="auto"/>
          </w:tcPr>
          <w:p w:rsidR="003D199C" w:rsidRPr="00617966" w:rsidRDefault="003D199C" w:rsidP="0079451A">
            <w:pPr>
              <w:jc w:val="both"/>
              <w:rPr>
                <w:sz w:val="24"/>
                <w:szCs w:val="24"/>
              </w:rPr>
            </w:pPr>
            <w:r w:rsidRPr="00617966">
              <w:rPr>
                <w:sz w:val="24"/>
                <w:szCs w:val="24"/>
              </w:rPr>
              <w:t>«4»</w:t>
            </w:r>
          </w:p>
        </w:tc>
        <w:tc>
          <w:tcPr>
            <w:tcW w:w="349" w:type="pct"/>
            <w:shd w:val="clear" w:color="auto" w:fill="auto"/>
          </w:tcPr>
          <w:p w:rsidR="003D199C" w:rsidRPr="00617966" w:rsidRDefault="003D199C" w:rsidP="0079451A">
            <w:pPr>
              <w:jc w:val="both"/>
              <w:rPr>
                <w:sz w:val="24"/>
                <w:szCs w:val="24"/>
              </w:rPr>
            </w:pPr>
            <w:r w:rsidRPr="00617966">
              <w:rPr>
                <w:sz w:val="24"/>
                <w:szCs w:val="24"/>
              </w:rPr>
              <w:t>«3»</w:t>
            </w:r>
          </w:p>
        </w:tc>
        <w:tc>
          <w:tcPr>
            <w:tcW w:w="350" w:type="pct"/>
            <w:shd w:val="clear" w:color="auto" w:fill="auto"/>
          </w:tcPr>
          <w:p w:rsidR="003D199C" w:rsidRPr="00617966" w:rsidRDefault="003D199C" w:rsidP="0079451A">
            <w:pPr>
              <w:jc w:val="both"/>
              <w:rPr>
                <w:sz w:val="24"/>
                <w:szCs w:val="24"/>
              </w:rPr>
            </w:pPr>
            <w:r w:rsidRPr="00617966">
              <w:rPr>
                <w:sz w:val="24"/>
                <w:szCs w:val="24"/>
              </w:rPr>
              <w:t>«2»</w:t>
            </w:r>
          </w:p>
        </w:tc>
        <w:tc>
          <w:tcPr>
            <w:tcW w:w="496" w:type="pct"/>
            <w:vMerge/>
            <w:shd w:val="clear" w:color="auto" w:fill="auto"/>
          </w:tcPr>
          <w:p w:rsidR="003D199C" w:rsidRPr="00617966" w:rsidRDefault="003D199C" w:rsidP="0079451A">
            <w:pPr>
              <w:jc w:val="both"/>
              <w:rPr>
                <w:sz w:val="24"/>
                <w:szCs w:val="24"/>
              </w:rPr>
            </w:pPr>
          </w:p>
        </w:tc>
        <w:tc>
          <w:tcPr>
            <w:tcW w:w="604" w:type="pct"/>
            <w:vMerge/>
            <w:shd w:val="clear" w:color="auto" w:fill="auto"/>
          </w:tcPr>
          <w:p w:rsidR="003D199C" w:rsidRPr="00617966" w:rsidRDefault="003D199C" w:rsidP="0079451A">
            <w:pPr>
              <w:jc w:val="both"/>
              <w:rPr>
                <w:sz w:val="24"/>
                <w:szCs w:val="24"/>
              </w:rPr>
            </w:pPr>
          </w:p>
        </w:tc>
        <w:tc>
          <w:tcPr>
            <w:tcW w:w="581" w:type="pct"/>
            <w:vMerge/>
            <w:shd w:val="clear" w:color="auto" w:fill="auto"/>
          </w:tcPr>
          <w:p w:rsidR="003D199C" w:rsidRPr="00617966" w:rsidRDefault="003D199C" w:rsidP="0079451A">
            <w:pPr>
              <w:jc w:val="both"/>
              <w:rPr>
                <w:sz w:val="24"/>
                <w:szCs w:val="24"/>
              </w:rPr>
            </w:pPr>
          </w:p>
        </w:tc>
      </w:tr>
      <w:tr w:rsidR="00617966" w:rsidRPr="00617966" w:rsidTr="001A49C0">
        <w:tc>
          <w:tcPr>
            <w:tcW w:w="399" w:type="pct"/>
            <w:shd w:val="clear" w:color="auto" w:fill="auto"/>
          </w:tcPr>
          <w:p w:rsidR="003D199C" w:rsidRPr="00617966" w:rsidRDefault="003D199C" w:rsidP="0079451A">
            <w:pPr>
              <w:jc w:val="both"/>
              <w:rPr>
                <w:sz w:val="24"/>
                <w:szCs w:val="24"/>
              </w:rPr>
            </w:pPr>
            <w:r w:rsidRPr="00617966">
              <w:rPr>
                <w:sz w:val="24"/>
                <w:szCs w:val="24"/>
              </w:rPr>
              <w:t>11А</w:t>
            </w:r>
          </w:p>
        </w:tc>
        <w:tc>
          <w:tcPr>
            <w:tcW w:w="661" w:type="pct"/>
            <w:shd w:val="clear" w:color="auto" w:fill="auto"/>
          </w:tcPr>
          <w:p w:rsidR="003D199C" w:rsidRPr="00617966" w:rsidRDefault="003D199C" w:rsidP="0079451A">
            <w:pPr>
              <w:jc w:val="both"/>
              <w:rPr>
                <w:sz w:val="24"/>
                <w:szCs w:val="24"/>
              </w:rPr>
            </w:pPr>
            <w:r w:rsidRPr="00617966">
              <w:rPr>
                <w:sz w:val="24"/>
                <w:szCs w:val="24"/>
              </w:rPr>
              <w:t>32</w:t>
            </w:r>
          </w:p>
        </w:tc>
        <w:tc>
          <w:tcPr>
            <w:tcW w:w="861" w:type="pct"/>
            <w:shd w:val="clear" w:color="auto" w:fill="auto"/>
          </w:tcPr>
          <w:p w:rsidR="003D199C" w:rsidRPr="00617966" w:rsidRDefault="003D199C" w:rsidP="0079451A">
            <w:pPr>
              <w:jc w:val="both"/>
              <w:rPr>
                <w:sz w:val="24"/>
                <w:szCs w:val="24"/>
              </w:rPr>
            </w:pPr>
            <w:r w:rsidRPr="00617966">
              <w:rPr>
                <w:sz w:val="24"/>
                <w:szCs w:val="24"/>
              </w:rPr>
              <w:t>30</w:t>
            </w:r>
          </w:p>
        </w:tc>
        <w:tc>
          <w:tcPr>
            <w:tcW w:w="349" w:type="pct"/>
            <w:shd w:val="clear" w:color="auto" w:fill="auto"/>
          </w:tcPr>
          <w:p w:rsidR="003D199C" w:rsidRPr="00617966" w:rsidRDefault="003D199C" w:rsidP="0079451A">
            <w:pPr>
              <w:jc w:val="both"/>
              <w:rPr>
                <w:sz w:val="24"/>
                <w:szCs w:val="24"/>
              </w:rPr>
            </w:pPr>
            <w:r w:rsidRPr="00617966">
              <w:rPr>
                <w:sz w:val="24"/>
                <w:szCs w:val="24"/>
              </w:rPr>
              <w:t>0</w:t>
            </w:r>
          </w:p>
        </w:tc>
        <w:tc>
          <w:tcPr>
            <w:tcW w:w="349" w:type="pct"/>
            <w:shd w:val="clear" w:color="auto" w:fill="auto"/>
          </w:tcPr>
          <w:p w:rsidR="003D199C" w:rsidRPr="00617966" w:rsidRDefault="003D199C" w:rsidP="0079451A">
            <w:pPr>
              <w:jc w:val="both"/>
              <w:rPr>
                <w:sz w:val="24"/>
                <w:szCs w:val="24"/>
              </w:rPr>
            </w:pPr>
            <w:r w:rsidRPr="00617966">
              <w:rPr>
                <w:sz w:val="24"/>
                <w:szCs w:val="24"/>
              </w:rPr>
              <w:t>13</w:t>
            </w:r>
          </w:p>
        </w:tc>
        <w:tc>
          <w:tcPr>
            <w:tcW w:w="349" w:type="pct"/>
            <w:shd w:val="clear" w:color="auto" w:fill="auto"/>
          </w:tcPr>
          <w:p w:rsidR="003D199C" w:rsidRPr="00617966" w:rsidRDefault="003D199C" w:rsidP="0079451A">
            <w:pPr>
              <w:jc w:val="both"/>
              <w:rPr>
                <w:sz w:val="24"/>
                <w:szCs w:val="24"/>
              </w:rPr>
            </w:pPr>
            <w:r w:rsidRPr="00617966">
              <w:rPr>
                <w:sz w:val="24"/>
                <w:szCs w:val="24"/>
              </w:rPr>
              <w:t>13</w:t>
            </w:r>
          </w:p>
        </w:tc>
        <w:tc>
          <w:tcPr>
            <w:tcW w:w="350" w:type="pct"/>
            <w:shd w:val="clear" w:color="auto" w:fill="auto"/>
          </w:tcPr>
          <w:p w:rsidR="003D199C" w:rsidRPr="00617966" w:rsidRDefault="003D199C" w:rsidP="0079451A">
            <w:pPr>
              <w:jc w:val="both"/>
              <w:rPr>
                <w:sz w:val="24"/>
                <w:szCs w:val="24"/>
              </w:rPr>
            </w:pPr>
            <w:r w:rsidRPr="00617966">
              <w:rPr>
                <w:sz w:val="24"/>
                <w:szCs w:val="24"/>
              </w:rPr>
              <w:t>4</w:t>
            </w:r>
          </w:p>
        </w:tc>
        <w:tc>
          <w:tcPr>
            <w:tcW w:w="496" w:type="pct"/>
            <w:shd w:val="clear" w:color="auto" w:fill="auto"/>
          </w:tcPr>
          <w:p w:rsidR="003D199C" w:rsidRPr="00617966" w:rsidRDefault="003D199C" w:rsidP="0079451A">
            <w:pPr>
              <w:jc w:val="both"/>
              <w:rPr>
                <w:sz w:val="24"/>
                <w:szCs w:val="24"/>
              </w:rPr>
            </w:pPr>
            <w:r w:rsidRPr="00617966">
              <w:rPr>
                <w:sz w:val="24"/>
                <w:szCs w:val="24"/>
              </w:rPr>
              <w:t>87</w:t>
            </w:r>
          </w:p>
        </w:tc>
        <w:tc>
          <w:tcPr>
            <w:tcW w:w="604" w:type="pct"/>
            <w:shd w:val="clear" w:color="auto" w:fill="auto"/>
          </w:tcPr>
          <w:p w:rsidR="003D199C" w:rsidRPr="00617966" w:rsidRDefault="003D199C" w:rsidP="0079451A">
            <w:pPr>
              <w:jc w:val="both"/>
              <w:rPr>
                <w:sz w:val="24"/>
                <w:szCs w:val="24"/>
              </w:rPr>
            </w:pPr>
            <w:r w:rsidRPr="00617966">
              <w:rPr>
                <w:sz w:val="24"/>
                <w:szCs w:val="24"/>
              </w:rPr>
              <w:t>43</w:t>
            </w:r>
          </w:p>
        </w:tc>
        <w:tc>
          <w:tcPr>
            <w:tcW w:w="581" w:type="pct"/>
            <w:shd w:val="clear" w:color="auto" w:fill="auto"/>
          </w:tcPr>
          <w:p w:rsidR="003D199C" w:rsidRPr="00617966" w:rsidRDefault="003D199C" w:rsidP="0079451A">
            <w:pPr>
              <w:jc w:val="both"/>
              <w:rPr>
                <w:sz w:val="24"/>
                <w:szCs w:val="24"/>
              </w:rPr>
            </w:pPr>
            <w:r w:rsidRPr="00617966">
              <w:rPr>
                <w:sz w:val="24"/>
                <w:szCs w:val="24"/>
              </w:rPr>
              <w:t>3,3</w:t>
            </w:r>
          </w:p>
        </w:tc>
      </w:tr>
      <w:tr w:rsidR="00617966" w:rsidRPr="00617966" w:rsidTr="001A49C0">
        <w:tc>
          <w:tcPr>
            <w:tcW w:w="399" w:type="pct"/>
            <w:shd w:val="clear" w:color="auto" w:fill="auto"/>
          </w:tcPr>
          <w:p w:rsidR="003D199C" w:rsidRPr="00617966" w:rsidRDefault="003D199C" w:rsidP="0079451A">
            <w:pPr>
              <w:jc w:val="both"/>
              <w:rPr>
                <w:sz w:val="24"/>
                <w:szCs w:val="24"/>
              </w:rPr>
            </w:pPr>
            <w:r w:rsidRPr="00617966">
              <w:rPr>
                <w:sz w:val="24"/>
                <w:szCs w:val="24"/>
              </w:rPr>
              <w:t>11Б</w:t>
            </w:r>
          </w:p>
        </w:tc>
        <w:tc>
          <w:tcPr>
            <w:tcW w:w="661" w:type="pct"/>
            <w:shd w:val="clear" w:color="auto" w:fill="auto"/>
          </w:tcPr>
          <w:p w:rsidR="003D199C" w:rsidRPr="00617966" w:rsidRDefault="003D199C" w:rsidP="0079451A">
            <w:pPr>
              <w:jc w:val="both"/>
              <w:rPr>
                <w:sz w:val="24"/>
                <w:szCs w:val="24"/>
              </w:rPr>
            </w:pPr>
            <w:r w:rsidRPr="00617966">
              <w:rPr>
                <w:sz w:val="24"/>
                <w:szCs w:val="24"/>
              </w:rPr>
              <w:t>29</w:t>
            </w:r>
          </w:p>
        </w:tc>
        <w:tc>
          <w:tcPr>
            <w:tcW w:w="861" w:type="pct"/>
            <w:shd w:val="clear" w:color="auto" w:fill="auto"/>
          </w:tcPr>
          <w:p w:rsidR="003D199C" w:rsidRPr="00617966" w:rsidRDefault="003D199C" w:rsidP="0079451A">
            <w:pPr>
              <w:jc w:val="both"/>
              <w:rPr>
                <w:sz w:val="24"/>
                <w:szCs w:val="24"/>
              </w:rPr>
            </w:pPr>
            <w:r w:rsidRPr="00617966">
              <w:rPr>
                <w:sz w:val="24"/>
                <w:szCs w:val="24"/>
              </w:rPr>
              <w:t>29</w:t>
            </w:r>
          </w:p>
        </w:tc>
        <w:tc>
          <w:tcPr>
            <w:tcW w:w="349" w:type="pct"/>
            <w:shd w:val="clear" w:color="auto" w:fill="auto"/>
          </w:tcPr>
          <w:p w:rsidR="003D199C" w:rsidRPr="00617966" w:rsidRDefault="003D199C" w:rsidP="0079451A">
            <w:pPr>
              <w:jc w:val="both"/>
              <w:rPr>
                <w:sz w:val="24"/>
                <w:szCs w:val="24"/>
              </w:rPr>
            </w:pPr>
            <w:r w:rsidRPr="00617966">
              <w:rPr>
                <w:sz w:val="24"/>
                <w:szCs w:val="24"/>
              </w:rPr>
              <w:t>1</w:t>
            </w:r>
          </w:p>
        </w:tc>
        <w:tc>
          <w:tcPr>
            <w:tcW w:w="349" w:type="pct"/>
            <w:shd w:val="clear" w:color="auto" w:fill="auto"/>
          </w:tcPr>
          <w:p w:rsidR="003D199C" w:rsidRPr="00617966" w:rsidRDefault="003D199C" w:rsidP="0079451A">
            <w:pPr>
              <w:jc w:val="both"/>
              <w:rPr>
                <w:sz w:val="24"/>
                <w:szCs w:val="24"/>
              </w:rPr>
            </w:pPr>
            <w:r w:rsidRPr="00617966">
              <w:rPr>
                <w:sz w:val="24"/>
                <w:szCs w:val="24"/>
              </w:rPr>
              <w:t>14</w:t>
            </w:r>
          </w:p>
        </w:tc>
        <w:tc>
          <w:tcPr>
            <w:tcW w:w="349" w:type="pct"/>
            <w:shd w:val="clear" w:color="auto" w:fill="auto"/>
          </w:tcPr>
          <w:p w:rsidR="003D199C" w:rsidRPr="00617966" w:rsidRDefault="003D199C" w:rsidP="0079451A">
            <w:pPr>
              <w:jc w:val="both"/>
              <w:rPr>
                <w:sz w:val="24"/>
                <w:szCs w:val="24"/>
              </w:rPr>
            </w:pPr>
            <w:r w:rsidRPr="00617966">
              <w:rPr>
                <w:sz w:val="24"/>
                <w:szCs w:val="24"/>
              </w:rPr>
              <w:t>14</w:t>
            </w:r>
          </w:p>
        </w:tc>
        <w:tc>
          <w:tcPr>
            <w:tcW w:w="350" w:type="pct"/>
            <w:shd w:val="clear" w:color="auto" w:fill="auto"/>
          </w:tcPr>
          <w:p w:rsidR="003D199C" w:rsidRPr="00617966" w:rsidRDefault="003D199C" w:rsidP="0079451A">
            <w:pPr>
              <w:jc w:val="both"/>
              <w:rPr>
                <w:sz w:val="24"/>
                <w:szCs w:val="24"/>
              </w:rPr>
            </w:pPr>
            <w:r w:rsidRPr="00617966">
              <w:rPr>
                <w:sz w:val="24"/>
                <w:szCs w:val="24"/>
              </w:rPr>
              <w:t>-</w:t>
            </w:r>
          </w:p>
        </w:tc>
        <w:tc>
          <w:tcPr>
            <w:tcW w:w="496" w:type="pct"/>
            <w:shd w:val="clear" w:color="auto" w:fill="auto"/>
          </w:tcPr>
          <w:p w:rsidR="003D199C" w:rsidRPr="00617966" w:rsidRDefault="003D199C" w:rsidP="0079451A">
            <w:pPr>
              <w:jc w:val="both"/>
              <w:rPr>
                <w:sz w:val="24"/>
                <w:szCs w:val="24"/>
              </w:rPr>
            </w:pPr>
            <w:r w:rsidRPr="00617966">
              <w:rPr>
                <w:sz w:val="24"/>
                <w:szCs w:val="24"/>
              </w:rPr>
              <w:t>100</w:t>
            </w:r>
          </w:p>
        </w:tc>
        <w:tc>
          <w:tcPr>
            <w:tcW w:w="604" w:type="pct"/>
            <w:shd w:val="clear" w:color="auto" w:fill="auto"/>
          </w:tcPr>
          <w:p w:rsidR="003D199C" w:rsidRPr="00617966" w:rsidRDefault="003D199C" w:rsidP="0079451A">
            <w:pPr>
              <w:jc w:val="both"/>
              <w:rPr>
                <w:sz w:val="24"/>
                <w:szCs w:val="24"/>
              </w:rPr>
            </w:pPr>
            <w:r w:rsidRPr="00617966">
              <w:rPr>
                <w:sz w:val="24"/>
                <w:szCs w:val="24"/>
              </w:rPr>
              <w:t>52</w:t>
            </w:r>
          </w:p>
        </w:tc>
        <w:tc>
          <w:tcPr>
            <w:tcW w:w="581" w:type="pct"/>
            <w:shd w:val="clear" w:color="auto" w:fill="auto"/>
          </w:tcPr>
          <w:p w:rsidR="003D199C" w:rsidRPr="00617966" w:rsidRDefault="003D199C" w:rsidP="0079451A">
            <w:pPr>
              <w:jc w:val="both"/>
              <w:rPr>
                <w:sz w:val="24"/>
                <w:szCs w:val="24"/>
              </w:rPr>
            </w:pPr>
            <w:r w:rsidRPr="00617966">
              <w:rPr>
                <w:sz w:val="24"/>
                <w:szCs w:val="24"/>
              </w:rPr>
              <w:t>3,5</w:t>
            </w:r>
          </w:p>
        </w:tc>
      </w:tr>
      <w:tr w:rsidR="00617966" w:rsidRPr="00617966" w:rsidTr="001A49C0">
        <w:tc>
          <w:tcPr>
            <w:tcW w:w="399" w:type="pct"/>
            <w:shd w:val="clear" w:color="auto" w:fill="auto"/>
          </w:tcPr>
          <w:p w:rsidR="003D199C" w:rsidRPr="00617966" w:rsidRDefault="003D199C" w:rsidP="0079451A">
            <w:pPr>
              <w:jc w:val="both"/>
              <w:rPr>
                <w:sz w:val="24"/>
                <w:szCs w:val="24"/>
              </w:rPr>
            </w:pPr>
            <w:r w:rsidRPr="00617966">
              <w:rPr>
                <w:sz w:val="24"/>
                <w:szCs w:val="24"/>
              </w:rPr>
              <w:t>11Л</w:t>
            </w:r>
          </w:p>
        </w:tc>
        <w:tc>
          <w:tcPr>
            <w:tcW w:w="661" w:type="pct"/>
            <w:shd w:val="clear" w:color="auto" w:fill="auto"/>
          </w:tcPr>
          <w:p w:rsidR="003D199C" w:rsidRPr="00617966" w:rsidRDefault="003D199C" w:rsidP="0079451A">
            <w:pPr>
              <w:jc w:val="both"/>
              <w:rPr>
                <w:sz w:val="24"/>
                <w:szCs w:val="24"/>
              </w:rPr>
            </w:pPr>
            <w:r w:rsidRPr="00617966">
              <w:rPr>
                <w:sz w:val="24"/>
                <w:szCs w:val="24"/>
              </w:rPr>
              <w:t>13</w:t>
            </w:r>
          </w:p>
        </w:tc>
        <w:tc>
          <w:tcPr>
            <w:tcW w:w="861" w:type="pct"/>
            <w:shd w:val="clear" w:color="auto" w:fill="auto"/>
          </w:tcPr>
          <w:p w:rsidR="003D199C" w:rsidRPr="00617966" w:rsidRDefault="003D199C" w:rsidP="0079451A">
            <w:pPr>
              <w:jc w:val="both"/>
              <w:rPr>
                <w:sz w:val="24"/>
                <w:szCs w:val="24"/>
              </w:rPr>
            </w:pPr>
            <w:r w:rsidRPr="00617966">
              <w:rPr>
                <w:sz w:val="24"/>
                <w:szCs w:val="24"/>
              </w:rPr>
              <w:t>11</w:t>
            </w:r>
          </w:p>
        </w:tc>
        <w:tc>
          <w:tcPr>
            <w:tcW w:w="349" w:type="pct"/>
            <w:shd w:val="clear" w:color="auto" w:fill="auto"/>
          </w:tcPr>
          <w:p w:rsidR="003D199C" w:rsidRPr="00617966" w:rsidRDefault="003D199C" w:rsidP="0079451A">
            <w:pPr>
              <w:jc w:val="both"/>
              <w:rPr>
                <w:sz w:val="24"/>
                <w:szCs w:val="24"/>
              </w:rPr>
            </w:pPr>
            <w:r w:rsidRPr="00617966">
              <w:rPr>
                <w:sz w:val="24"/>
                <w:szCs w:val="24"/>
              </w:rPr>
              <w:t>1</w:t>
            </w:r>
          </w:p>
        </w:tc>
        <w:tc>
          <w:tcPr>
            <w:tcW w:w="349" w:type="pct"/>
            <w:shd w:val="clear" w:color="auto" w:fill="auto"/>
          </w:tcPr>
          <w:p w:rsidR="003D199C" w:rsidRPr="00617966" w:rsidRDefault="003D199C" w:rsidP="0079451A">
            <w:pPr>
              <w:jc w:val="both"/>
              <w:rPr>
                <w:sz w:val="24"/>
                <w:szCs w:val="24"/>
              </w:rPr>
            </w:pPr>
            <w:r w:rsidRPr="00617966">
              <w:rPr>
                <w:sz w:val="24"/>
                <w:szCs w:val="24"/>
              </w:rPr>
              <w:t>5</w:t>
            </w:r>
          </w:p>
        </w:tc>
        <w:tc>
          <w:tcPr>
            <w:tcW w:w="349" w:type="pct"/>
            <w:shd w:val="clear" w:color="auto" w:fill="auto"/>
          </w:tcPr>
          <w:p w:rsidR="003D199C" w:rsidRPr="00617966" w:rsidRDefault="003D199C" w:rsidP="0079451A">
            <w:pPr>
              <w:jc w:val="both"/>
              <w:rPr>
                <w:sz w:val="24"/>
                <w:szCs w:val="24"/>
              </w:rPr>
            </w:pPr>
            <w:r w:rsidRPr="00617966">
              <w:rPr>
                <w:sz w:val="24"/>
                <w:szCs w:val="24"/>
              </w:rPr>
              <w:t>5</w:t>
            </w:r>
          </w:p>
        </w:tc>
        <w:tc>
          <w:tcPr>
            <w:tcW w:w="350" w:type="pct"/>
            <w:shd w:val="clear" w:color="auto" w:fill="auto"/>
          </w:tcPr>
          <w:p w:rsidR="003D199C" w:rsidRPr="00617966" w:rsidRDefault="003D199C" w:rsidP="0079451A">
            <w:pPr>
              <w:jc w:val="both"/>
              <w:rPr>
                <w:sz w:val="24"/>
                <w:szCs w:val="24"/>
              </w:rPr>
            </w:pPr>
            <w:r w:rsidRPr="00617966">
              <w:rPr>
                <w:sz w:val="24"/>
                <w:szCs w:val="24"/>
              </w:rPr>
              <w:t>-</w:t>
            </w:r>
          </w:p>
        </w:tc>
        <w:tc>
          <w:tcPr>
            <w:tcW w:w="496" w:type="pct"/>
            <w:shd w:val="clear" w:color="auto" w:fill="auto"/>
          </w:tcPr>
          <w:p w:rsidR="003D199C" w:rsidRPr="00617966" w:rsidRDefault="003D199C" w:rsidP="0079451A">
            <w:pPr>
              <w:jc w:val="both"/>
              <w:rPr>
                <w:sz w:val="24"/>
                <w:szCs w:val="24"/>
              </w:rPr>
            </w:pPr>
            <w:r w:rsidRPr="00617966">
              <w:rPr>
                <w:sz w:val="24"/>
                <w:szCs w:val="24"/>
              </w:rPr>
              <w:t>100</w:t>
            </w:r>
          </w:p>
        </w:tc>
        <w:tc>
          <w:tcPr>
            <w:tcW w:w="604" w:type="pct"/>
            <w:shd w:val="clear" w:color="auto" w:fill="auto"/>
          </w:tcPr>
          <w:p w:rsidR="003D199C" w:rsidRPr="00617966" w:rsidRDefault="003D199C" w:rsidP="0079451A">
            <w:pPr>
              <w:jc w:val="both"/>
              <w:rPr>
                <w:sz w:val="24"/>
                <w:szCs w:val="24"/>
              </w:rPr>
            </w:pPr>
            <w:r w:rsidRPr="00617966">
              <w:rPr>
                <w:sz w:val="24"/>
                <w:szCs w:val="24"/>
              </w:rPr>
              <w:t>54</w:t>
            </w:r>
          </w:p>
        </w:tc>
        <w:tc>
          <w:tcPr>
            <w:tcW w:w="581" w:type="pct"/>
            <w:shd w:val="clear" w:color="auto" w:fill="auto"/>
          </w:tcPr>
          <w:p w:rsidR="003D199C" w:rsidRPr="00617966" w:rsidRDefault="003D199C" w:rsidP="0079451A">
            <w:pPr>
              <w:jc w:val="both"/>
              <w:rPr>
                <w:sz w:val="24"/>
                <w:szCs w:val="24"/>
              </w:rPr>
            </w:pPr>
            <w:r w:rsidRPr="00617966">
              <w:rPr>
                <w:sz w:val="24"/>
                <w:szCs w:val="24"/>
              </w:rPr>
              <w:t>3,6</w:t>
            </w:r>
          </w:p>
        </w:tc>
      </w:tr>
      <w:tr w:rsidR="00617966" w:rsidRPr="00617966" w:rsidTr="001A49C0">
        <w:tc>
          <w:tcPr>
            <w:tcW w:w="399" w:type="pct"/>
            <w:shd w:val="clear" w:color="auto" w:fill="auto"/>
          </w:tcPr>
          <w:p w:rsidR="003D199C" w:rsidRPr="00617966" w:rsidRDefault="003D199C" w:rsidP="0079451A">
            <w:pPr>
              <w:jc w:val="both"/>
              <w:rPr>
                <w:sz w:val="24"/>
                <w:szCs w:val="24"/>
              </w:rPr>
            </w:pPr>
            <w:r w:rsidRPr="00617966">
              <w:rPr>
                <w:sz w:val="24"/>
                <w:szCs w:val="24"/>
              </w:rPr>
              <w:t>11М</w:t>
            </w:r>
          </w:p>
        </w:tc>
        <w:tc>
          <w:tcPr>
            <w:tcW w:w="661" w:type="pct"/>
            <w:shd w:val="clear" w:color="auto" w:fill="auto"/>
          </w:tcPr>
          <w:p w:rsidR="003D199C" w:rsidRPr="00617966" w:rsidRDefault="003D199C" w:rsidP="0079451A">
            <w:pPr>
              <w:jc w:val="both"/>
              <w:rPr>
                <w:sz w:val="24"/>
                <w:szCs w:val="24"/>
              </w:rPr>
            </w:pPr>
            <w:r w:rsidRPr="00617966">
              <w:rPr>
                <w:sz w:val="24"/>
                <w:szCs w:val="24"/>
              </w:rPr>
              <w:t>25</w:t>
            </w:r>
          </w:p>
        </w:tc>
        <w:tc>
          <w:tcPr>
            <w:tcW w:w="861" w:type="pct"/>
            <w:shd w:val="clear" w:color="auto" w:fill="auto"/>
          </w:tcPr>
          <w:p w:rsidR="003D199C" w:rsidRPr="00617966" w:rsidRDefault="003D199C" w:rsidP="0079451A">
            <w:pPr>
              <w:jc w:val="both"/>
              <w:rPr>
                <w:sz w:val="24"/>
                <w:szCs w:val="24"/>
              </w:rPr>
            </w:pPr>
            <w:r w:rsidRPr="00617966">
              <w:rPr>
                <w:sz w:val="24"/>
                <w:szCs w:val="24"/>
              </w:rPr>
              <w:t>25</w:t>
            </w:r>
          </w:p>
        </w:tc>
        <w:tc>
          <w:tcPr>
            <w:tcW w:w="349" w:type="pct"/>
            <w:shd w:val="clear" w:color="auto" w:fill="auto"/>
          </w:tcPr>
          <w:p w:rsidR="003D199C" w:rsidRPr="00617966" w:rsidRDefault="003D199C" w:rsidP="0079451A">
            <w:pPr>
              <w:jc w:val="both"/>
              <w:rPr>
                <w:sz w:val="24"/>
                <w:szCs w:val="24"/>
              </w:rPr>
            </w:pPr>
            <w:r w:rsidRPr="00617966">
              <w:rPr>
                <w:sz w:val="24"/>
                <w:szCs w:val="24"/>
              </w:rPr>
              <w:t>1</w:t>
            </w:r>
          </w:p>
        </w:tc>
        <w:tc>
          <w:tcPr>
            <w:tcW w:w="349" w:type="pct"/>
            <w:shd w:val="clear" w:color="auto" w:fill="auto"/>
          </w:tcPr>
          <w:p w:rsidR="003D199C" w:rsidRPr="00617966" w:rsidRDefault="003D199C" w:rsidP="0079451A">
            <w:pPr>
              <w:jc w:val="both"/>
              <w:rPr>
                <w:sz w:val="24"/>
                <w:szCs w:val="24"/>
              </w:rPr>
            </w:pPr>
            <w:r w:rsidRPr="00617966">
              <w:rPr>
                <w:sz w:val="24"/>
                <w:szCs w:val="24"/>
              </w:rPr>
              <w:t>13</w:t>
            </w:r>
          </w:p>
        </w:tc>
        <w:tc>
          <w:tcPr>
            <w:tcW w:w="349" w:type="pct"/>
            <w:shd w:val="clear" w:color="auto" w:fill="auto"/>
          </w:tcPr>
          <w:p w:rsidR="003D199C" w:rsidRPr="00617966" w:rsidRDefault="003D199C" w:rsidP="0079451A">
            <w:pPr>
              <w:jc w:val="both"/>
              <w:rPr>
                <w:sz w:val="24"/>
                <w:szCs w:val="24"/>
              </w:rPr>
            </w:pPr>
            <w:r w:rsidRPr="00617966">
              <w:rPr>
                <w:sz w:val="24"/>
                <w:szCs w:val="24"/>
              </w:rPr>
              <w:t>11</w:t>
            </w:r>
          </w:p>
        </w:tc>
        <w:tc>
          <w:tcPr>
            <w:tcW w:w="350" w:type="pct"/>
            <w:shd w:val="clear" w:color="auto" w:fill="auto"/>
          </w:tcPr>
          <w:p w:rsidR="003D199C" w:rsidRPr="00617966" w:rsidRDefault="003D199C" w:rsidP="0079451A">
            <w:pPr>
              <w:jc w:val="both"/>
              <w:rPr>
                <w:sz w:val="24"/>
                <w:szCs w:val="24"/>
              </w:rPr>
            </w:pPr>
            <w:r w:rsidRPr="00617966">
              <w:rPr>
                <w:sz w:val="24"/>
                <w:szCs w:val="24"/>
              </w:rPr>
              <w:t>-</w:t>
            </w:r>
          </w:p>
        </w:tc>
        <w:tc>
          <w:tcPr>
            <w:tcW w:w="496" w:type="pct"/>
            <w:shd w:val="clear" w:color="auto" w:fill="auto"/>
          </w:tcPr>
          <w:p w:rsidR="003D199C" w:rsidRPr="00617966" w:rsidRDefault="003D199C" w:rsidP="0079451A">
            <w:pPr>
              <w:jc w:val="both"/>
              <w:rPr>
                <w:sz w:val="24"/>
                <w:szCs w:val="24"/>
              </w:rPr>
            </w:pPr>
            <w:r w:rsidRPr="00617966">
              <w:rPr>
                <w:sz w:val="24"/>
                <w:szCs w:val="24"/>
              </w:rPr>
              <w:t>100</w:t>
            </w:r>
          </w:p>
        </w:tc>
        <w:tc>
          <w:tcPr>
            <w:tcW w:w="604" w:type="pct"/>
            <w:shd w:val="clear" w:color="auto" w:fill="auto"/>
          </w:tcPr>
          <w:p w:rsidR="003D199C" w:rsidRPr="00617966" w:rsidRDefault="003D199C" w:rsidP="0079451A">
            <w:pPr>
              <w:jc w:val="both"/>
              <w:rPr>
                <w:sz w:val="24"/>
                <w:szCs w:val="24"/>
              </w:rPr>
            </w:pPr>
            <w:r w:rsidRPr="00617966">
              <w:rPr>
                <w:sz w:val="24"/>
                <w:szCs w:val="24"/>
              </w:rPr>
              <w:t>56</w:t>
            </w:r>
          </w:p>
        </w:tc>
        <w:tc>
          <w:tcPr>
            <w:tcW w:w="581" w:type="pct"/>
            <w:shd w:val="clear" w:color="auto" w:fill="auto"/>
          </w:tcPr>
          <w:p w:rsidR="003D199C" w:rsidRPr="00617966" w:rsidRDefault="003D199C" w:rsidP="0079451A">
            <w:pPr>
              <w:jc w:val="both"/>
              <w:rPr>
                <w:sz w:val="24"/>
                <w:szCs w:val="24"/>
              </w:rPr>
            </w:pPr>
            <w:r w:rsidRPr="00617966">
              <w:rPr>
                <w:sz w:val="24"/>
                <w:szCs w:val="24"/>
              </w:rPr>
              <w:t>3,6</w:t>
            </w:r>
          </w:p>
        </w:tc>
      </w:tr>
      <w:tr w:rsidR="00617966" w:rsidRPr="00617966" w:rsidTr="001A49C0">
        <w:tc>
          <w:tcPr>
            <w:tcW w:w="399" w:type="pct"/>
            <w:shd w:val="clear" w:color="auto" w:fill="auto"/>
          </w:tcPr>
          <w:p w:rsidR="003D199C" w:rsidRPr="00617966" w:rsidRDefault="003D199C" w:rsidP="0079451A">
            <w:pPr>
              <w:jc w:val="both"/>
              <w:rPr>
                <w:sz w:val="24"/>
                <w:szCs w:val="24"/>
              </w:rPr>
            </w:pPr>
          </w:p>
        </w:tc>
        <w:tc>
          <w:tcPr>
            <w:tcW w:w="661" w:type="pct"/>
            <w:shd w:val="clear" w:color="auto" w:fill="auto"/>
          </w:tcPr>
          <w:p w:rsidR="003D199C" w:rsidRPr="00617966" w:rsidRDefault="003D199C" w:rsidP="0079451A">
            <w:pPr>
              <w:jc w:val="both"/>
              <w:rPr>
                <w:sz w:val="24"/>
                <w:szCs w:val="24"/>
              </w:rPr>
            </w:pPr>
            <w:r w:rsidRPr="00617966">
              <w:rPr>
                <w:sz w:val="24"/>
                <w:szCs w:val="24"/>
              </w:rPr>
              <w:t>99</w:t>
            </w:r>
          </w:p>
        </w:tc>
        <w:tc>
          <w:tcPr>
            <w:tcW w:w="861" w:type="pct"/>
            <w:shd w:val="clear" w:color="auto" w:fill="auto"/>
          </w:tcPr>
          <w:p w:rsidR="003D199C" w:rsidRPr="00617966" w:rsidRDefault="003D199C" w:rsidP="0079451A">
            <w:pPr>
              <w:jc w:val="both"/>
              <w:rPr>
                <w:sz w:val="24"/>
                <w:szCs w:val="24"/>
              </w:rPr>
            </w:pPr>
            <w:r w:rsidRPr="00617966">
              <w:rPr>
                <w:sz w:val="24"/>
                <w:szCs w:val="24"/>
              </w:rPr>
              <w:t>85</w:t>
            </w:r>
          </w:p>
        </w:tc>
        <w:tc>
          <w:tcPr>
            <w:tcW w:w="349" w:type="pct"/>
            <w:shd w:val="clear" w:color="auto" w:fill="auto"/>
          </w:tcPr>
          <w:p w:rsidR="003D199C" w:rsidRPr="00617966" w:rsidRDefault="003D199C" w:rsidP="0079451A">
            <w:pPr>
              <w:jc w:val="both"/>
              <w:rPr>
                <w:sz w:val="24"/>
                <w:szCs w:val="24"/>
              </w:rPr>
            </w:pPr>
            <w:r w:rsidRPr="00617966">
              <w:rPr>
                <w:sz w:val="24"/>
                <w:szCs w:val="24"/>
              </w:rPr>
              <w:t>3</w:t>
            </w:r>
          </w:p>
        </w:tc>
        <w:tc>
          <w:tcPr>
            <w:tcW w:w="349" w:type="pct"/>
            <w:shd w:val="clear" w:color="auto" w:fill="auto"/>
          </w:tcPr>
          <w:p w:rsidR="003D199C" w:rsidRPr="00617966" w:rsidRDefault="003D199C" w:rsidP="0079451A">
            <w:pPr>
              <w:jc w:val="both"/>
              <w:rPr>
                <w:sz w:val="24"/>
                <w:szCs w:val="24"/>
              </w:rPr>
            </w:pPr>
            <w:r w:rsidRPr="00617966">
              <w:rPr>
                <w:sz w:val="24"/>
                <w:szCs w:val="24"/>
              </w:rPr>
              <w:t>45</w:t>
            </w:r>
          </w:p>
        </w:tc>
        <w:tc>
          <w:tcPr>
            <w:tcW w:w="349" w:type="pct"/>
            <w:shd w:val="clear" w:color="auto" w:fill="auto"/>
          </w:tcPr>
          <w:p w:rsidR="003D199C" w:rsidRPr="00617966" w:rsidRDefault="003D199C" w:rsidP="0079451A">
            <w:pPr>
              <w:jc w:val="both"/>
              <w:rPr>
                <w:sz w:val="24"/>
                <w:szCs w:val="24"/>
              </w:rPr>
            </w:pPr>
            <w:r w:rsidRPr="00617966">
              <w:rPr>
                <w:sz w:val="24"/>
                <w:szCs w:val="24"/>
              </w:rPr>
              <w:t>43</w:t>
            </w:r>
          </w:p>
        </w:tc>
        <w:tc>
          <w:tcPr>
            <w:tcW w:w="350" w:type="pct"/>
            <w:shd w:val="clear" w:color="auto" w:fill="auto"/>
          </w:tcPr>
          <w:p w:rsidR="003D199C" w:rsidRPr="00617966" w:rsidRDefault="003D199C" w:rsidP="0079451A">
            <w:pPr>
              <w:jc w:val="both"/>
              <w:rPr>
                <w:sz w:val="24"/>
                <w:szCs w:val="24"/>
              </w:rPr>
            </w:pPr>
            <w:r w:rsidRPr="00617966">
              <w:rPr>
                <w:sz w:val="24"/>
                <w:szCs w:val="24"/>
              </w:rPr>
              <w:t>4</w:t>
            </w:r>
          </w:p>
        </w:tc>
        <w:tc>
          <w:tcPr>
            <w:tcW w:w="496" w:type="pct"/>
            <w:shd w:val="clear" w:color="auto" w:fill="auto"/>
          </w:tcPr>
          <w:p w:rsidR="003D199C" w:rsidRPr="00617966" w:rsidRDefault="003D199C" w:rsidP="0079451A">
            <w:pPr>
              <w:jc w:val="both"/>
              <w:rPr>
                <w:sz w:val="24"/>
                <w:szCs w:val="24"/>
              </w:rPr>
            </w:pPr>
            <w:r w:rsidRPr="00617966">
              <w:rPr>
                <w:sz w:val="24"/>
                <w:szCs w:val="24"/>
              </w:rPr>
              <w:t>97 (87)</w:t>
            </w:r>
          </w:p>
        </w:tc>
        <w:tc>
          <w:tcPr>
            <w:tcW w:w="604" w:type="pct"/>
            <w:shd w:val="clear" w:color="auto" w:fill="auto"/>
          </w:tcPr>
          <w:p w:rsidR="003D199C" w:rsidRPr="00617966" w:rsidRDefault="003D199C" w:rsidP="0079451A">
            <w:pPr>
              <w:jc w:val="both"/>
              <w:rPr>
                <w:sz w:val="24"/>
                <w:szCs w:val="24"/>
              </w:rPr>
            </w:pPr>
            <w:r w:rsidRPr="00617966">
              <w:rPr>
                <w:sz w:val="24"/>
                <w:szCs w:val="24"/>
              </w:rPr>
              <w:t>51(37)</w:t>
            </w:r>
          </w:p>
        </w:tc>
        <w:tc>
          <w:tcPr>
            <w:tcW w:w="581" w:type="pct"/>
            <w:shd w:val="clear" w:color="auto" w:fill="auto"/>
          </w:tcPr>
          <w:p w:rsidR="003D199C" w:rsidRPr="00617966" w:rsidRDefault="003D199C" w:rsidP="0079451A">
            <w:pPr>
              <w:jc w:val="both"/>
              <w:rPr>
                <w:sz w:val="24"/>
                <w:szCs w:val="24"/>
              </w:rPr>
            </w:pPr>
            <w:r w:rsidRPr="00617966">
              <w:rPr>
                <w:sz w:val="24"/>
                <w:szCs w:val="24"/>
              </w:rPr>
              <w:t>3,5</w:t>
            </w:r>
          </w:p>
        </w:tc>
      </w:tr>
    </w:tbl>
    <w:p w:rsidR="001A49C0" w:rsidRDefault="001A49C0" w:rsidP="0079451A">
      <w:pPr>
        <w:autoSpaceDE w:val="0"/>
        <w:autoSpaceDN w:val="0"/>
        <w:adjustRightInd w:val="0"/>
        <w:ind w:firstLine="720"/>
        <w:jc w:val="both"/>
        <w:rPr>
          <w:sz w:val="24"/>
          <w:szCs w:val="24"/>
        </w:rPr>
      </w:pPr>
    </w:p>
    <w:p w:rsidR="00382E58" w:rsidRPr="00617966" w:rsidRDefault="00382E58" w:rsidP="0079451A">
      <w:pPr>
        <w:autoSpaceDE w:val="0"/>
        <w:autoSpaceDN w:val="0"/>
        <w:adjustRightInd w:val="0"/>
        <w:ind w:firstLine="720"/>
        <w:jc w:val="both"/>
        <w:rPr>
          <w:sz w:val="24"/>
          <w:szCs w:val="24"/>
        </w:rPr>
      </w:pPr>
      <w:r w:rsidRPr="00617966">
        <w:rPr>
          <w:sz w:val="24"/>
          <w:szCs w:val="24"/>
        </w:rPr>
        <w:t xml:space="preserve">По русскому языку 97% учеников преодолели минимальный порог,  показали достаточный уровень сформированности лингвистической и коммуникативной компетенций, не преодолели 4 ученика (11Б – Карпенко М., Грязнухин А., Пятых А., Середкин Е.) Низкий уровень знаний показали ученики, не справившиеся с сочинением –рассуждением, что обусловлено слабо развитыми навыками аналитической работы с текстом.  Средний первичный балл  47, в прошлом году он равнялся 45, т.е. отмечается положительная  динамика. </w:t>
      </w:r>
    </w:p>
    <w:p w:rsidR="00382E58" w:rsidRPr="00617966" w:rsidRDefault="00382E58" w:rsidP="0079451A">
      <w:pPr>
        <w:ind w:firstLine="720"/>
        <w:jc w:val="both"/>
        <w:rPr>
          <w:sz w:val="24"/>
          <w:szCs w:val="24"/>
        </w:rPr>
      </w:pPr>
      <w:r w:rsidRPr="00617966">
        <w:rPr>
          <w:sz w:val="24"/>
          <w:szCs w:val="24"/>
        </w:rPr>
        <w:t xml:space="preserve">Анализ результатов экзамена в выпускных классах показал, что следует шире использовать работу с текстом, на протяжении всего школьного курса родного языка отрабатывать навыки рационального чтения учебных, научно-популярных, публицистических текстов, формируя на этой основе общеучебные умения работы с книгой; обучать анализу текста, обращая внимание на эстетическую функцию языка; учить письменному пересказу, интерпретации и созданию текстов различных стилей и жанров.  </w:t>
      </w:r>
    </w:p>
    <w:p w:rsidR="00382E58" w:rsidRPr="00617966" w:rsidRDefault="00382E58" w:rsidP="0079451A">
      <w:pPr>
        <w:jc w:val="center"/>
        <w:rPr>
          <w:sz w:val="24"/>
          <w:szCs w:val="24"/>
        </w:rPr>
      </w:pPr>
      <w:r w:rsidRPr="00617966">
        <w:rPr>
          <w:b/>
          <w:sz w:val="24"/>
          <w:szCs w:val="24"/>
        </w:rPr>
        <w:t>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264"/>
        <w:gridCol w:w="1645"/>
        <w:gridCol w:w="647"/>
        <w:gridCol w:w="648"/>
        <w:gridCol w:w="648"/>
        <w:gridCol w:w="648"/>
        <w:gridCol w:w="948"/>
        <w:gridCol w:w="1155"/>
        <w:gridCol w:w="1111"/>
      </w:tblGrid>
      <w:tr w:rsidR="00617966" w:rsidRPr="00617966" w:rsidTr="00A3535C">
        <w:tc>
          <w:tcPr>
            <w:tcW w:w="884" w:type="dxa"/>
            <w:vMerge w:val="restart"/>
            <w:shd w:val="clear" w:color="auto" w:fill="auto"/>
          </w:tcPr>
          <w:p w:rsidR="00382E58" w:rsidRPr="00617966" w:rsidRDefault="00382E58" w:rsidP="0079451A">
            <w:pPr>
              <w:jc w:val="both"/>
              <w:rPr>
                <w:sz w:val="24"/>
                <w:szCs w:val="24"/>
              </w:rPr>
            </w:pPr>
            <w:r w:rsidRPr="00617966">
              <w:rPr>
                <w:sz w:val="24"/>
                <w:szCs w:val="24"/>
              </w:rPr>
              <w:t>Класс</w:t>
            </w:r>
          </w:p>
        </w:tc>
        <w:tc>
          <w:tcPr>
            <w:tcW w:w="1264" w:type="dxa"/>
            <w:vMerge w:val="restart"/>
            <w:shd w:val="clear" w:color="auto" w:fill="auto"/>
          </w:tcPr>
          <w:p w:rsidR="00382E58" w:rsidRPr="00617966" w:rsidRDefault="00382E58" w:rsidP="0079451A">
            <w:pPr>
              <w:jc w:val="both"/>
              <w:rPr>
                <w:sz w:val="24"/>
                <w:szCs w:val="24"/>
              </w:rPr>
            </w:pPr>
            <w:r w:rsidRPr="00617966">
              <w:rPr>
                <w:sz w:val="24"/>
                <w:szCs w:val="24"/>
              </w:rPr>
              <w:t>Учащихся по списку</w:t>
            </w:r>
          </w:p>
        </w:tc>
        <w:tc>
          <w:tcPr>
            <w:tcW w:w="1645" w:type="dxa"/>
            <w:vMerge w:val="restart"/>
            <w:shd w:val="clear" w:color="auto" w:fill="auto"/>
          </w:tcPr>
          <w:p w:rsidR="00382E58" w:rsidRPr="00617966" w:rsidRDefault="00382E58" w:rsidP="0079451A">
            <w:pPr>
              <w:jc w:val="both"/>
              <w:rPr>
                <w:sz w:val="24"/>
                <w:szCs w:val="24"/>
              </w:rPr>
            </w:pPr>
            <w:r w:rsidRPr="00617966">
              <w:rPr>
                <w:sz w:val="24"/>
                <w:szCs w:val="24"/>
              </w:rPr>
              <w:t>Количество учащихся, выполнявших работу</w:t>
            </w:r>
          </w:p>
        </w:tc>
        <w:tc>
          <w:tcPr>
            <w:tcW w:w="2991" w:type="dxa"/>
            <w:gridSpan w:val="4"/>
            <w:shd w:val="clear" w:color="auto" w:fill="auto"/>
          </w:tcPr>
          <w:p w:rsidR="00382E58" w:rsidRPr="00617966" w:rsidRDefault="00382E58" w:rsidP="0079451A">
            <w:pPr>
              <w:jc w:val="both"/>
              <w:rPr>
                <w:sz w:val="24"/>
                <w:szCs w:val="24"/>
              </w:rPr>
            </w:pPr>
            <w:r w:rsidRPr="00617966">
              <w:rPr>
                <w:sz w:val="24"/>
                <w:szCs w:val="24"/>
              </w:rPr>
              <w:t>Получили оценки</w:t>
            </w:r>
          </w:p>
        </w:tc>
        <w:tc>
          <w:tcPr>
            <w:tcW w:w="826" w:type="dxa"/>
            <w:vMerge w:val="restart"/>
            <w:shd w:val="clear" w:color="auto" w:fill="auto"/>
          </w:tcPr>
          <w:p w:rsidR="00382E58" w:rsidRPr="00617966" w:rsidRDefault="00382E58" w:rsidP="0079451A">
            <w:pPr>
              <w:jc w:val="both"/>
              <w:rPr>
                <w:sz w:val="24"/>
                <w:szCs w:val="24"/>
              </w:rPr>
            </w:pPr>
            <w:r w:rsidRPr="00617966">
              <w:rPr>
                <w:sz w:val="24"/>
                <w:szCs w:val="24"/>
              </w:rPr>
              <w:t>Успева</w:t>
            </w:r>
          </w:p>
          <w:p w:rsidR="00382E58" w:rsidRPr="00617966" w:rsidRDefault="00382E58" w:rsidP="0079451A">
            <w:pPr>
              <w:jc w:val="both"/>
              <w:rPr>
                <w:sz w:val="24"/>
                <w:szCs w:val="24"/>
              </w:rPr>
            </w:pPr>
            <w:r w:rsidRPr="00617966">
              <w:rPr>
                <w:sz w:val="24"/>
                <w:szCs w:val="24"/>
              </w:rPr>
              <w:t>емость (%)</w:t>
            </w:r>
          </w:p>
        </w:tc>
        <w:tc>
          <w:tcPr>
            <w:tcW w:w="999" w:type="dxa"/>
            <w:vMerge w:val="restart"/>
            <w:shd w:val="clear" w:color="auto" w:fill="auto"/>
          </w:tcPr>
          <w:p w:rsidR="00382E58" w:rsidRPr="00617966" w:rsidRDefault="00382E58" w:rsidP="0079451A">
            <w:pPr>
              <w:jc w:val="both"/>
              <w:rPr>
                <w:sz w:val="24"/>
                <w:szCs w:val="24"/>
              </w:rPr>
            </w:pPr>
            <w:r w:rsidRPr="00617966">
              <w:rPr>
                <w:sz w:val="24"/>
                <w:szCs w:val="24"/>
              </w:rPr>
              <w:t>Качество знаний (%)</w:t>
            </w:r>
          </w:p>
        </w:tc>
        <w:tc>
          <w:tcPr>
            <w:tcW w:w="962" w:type="dxa"/>
            <w:vMerge w:val="restart"/>
            <w:shd w:val="clear" w:color="auto" w:fill="auto"/>
          </w:tcPr>
          <w:p w:rsidR="00382E58" w:rsidRPr="00617966" w:rsidRDefault="00382E58" w:rsidP="0079451A">
            <w:pPr>
              <w:jc w:val="both"/>
              <w:rPr>
                <w:sz w:val="24"/>
                <w:szCs w:val="24"/>
              </w:rPr>
            </w:pPr>
            <w:r w:rsidRPr="00617966">
              <w:rPr>
                <w:sz w:val="24"/>
                <w:szCs w:val="24"/>
              </w:rPr>
              <w:t>Средний балл</w:t>
            </w:r>
          </w:p>
        </w:tc>
      </w:tr>
      <w:tr w:rsidR="00617966" w:rsidRPr="00617966" w:rsidTr="00A3535C">
        <w:tc>
          <w:tcPr>
            <w:tcW w:w="884" w:type="dxa"/>
            <w:vMerge/>
            <w:shd w:val="clear" w:color="auto" w:fill="auto"/>
          </w:tcPr>
          <w:p w:rsidR="00382E58" w:rsidRPr="00617966" w:rsidRDefault="00382E58" w:rsidP="0079451A">
            <w:pPr>
              <w:jc w:val="both"/>
              <w:rPr>
                <w:sz w:val="24"/>
                <w:szCs w:val="24"/>
              </w:rPr>
            </w:pPr>
          </w:p>
        </w:tc>
        <w:tc>
          <w:tcPr>
            <w:tcW w:w="1264" w:type="dxa"/>
            <w:vMerge/>
            <w:shd w:val="clear" w:color="auto" w:fill="auto"/>
          </w:tcPr>
          <w:p w:rsidR="00382E58" w:rsidRPr="00617966" w:rsidRDefault="00382E58" w:rsidP="0079451A">
            <w:pPr>
              <w:jc w:val="both"/>
              <w:rPr>
                <w:sz w:val="24"/>
                <w:szCs w:val="24"/>
              </w:rPr>
            </w:pPr>
          </w:p>
        </w:tc>
        <w:tc>
          <w:tcPr>
            <w:tcW w:w="1645" w:type="dxa"/>
            <w:vMerge/>
            <w:shd w:val="clear" w:color="auto" w:fill="auto"/>
          </w:tcPr>
          <w:p w:rsidR="00382E58" w:rsidRPr="00617966" w:rsidRDefault="00382E58" w:rsidP="0079451A">
            <w:pPr>
              <w:jc w:val="both"/>
              <w:rPr>
                <w:sz w:val="24"/>
                <w:szCs w:val="24"/>
              </w:rPr>
            </w:pPr>
          </w:p>
        </w:tc>
        <w:tc>
          <w:tcPr>
            <w:tcW w:w="747" w:type="dxa"/>
            <w:shd w:val="clear" w:color="auto" w:fill="auto"/>
          </w:tcPr>
          <w:p w:rsidR="00382E58" w:rsidRPr="00617966" w:rsidRDefault="00382E58" w:rsidP="0079451A">
            <w:pPr>
              <w:jc w:val="both"/>
              <w:rPr>
                <w:sz w:val="24"/>
                <w:szCs w:val="24"/>
              </w:rPr>
            </w:pPr>
            <w:r w:rsidRPr="00617966">
              <w:rPr>
                <w:sz w:val="24"/>
                <w:szCs w:val="24"/>
              </w:rPr>
              <w:t>«5»</w:t>
            </w:r>
          </w:p>
        </w:tc>
        <w:tc>
          <w:tcPr>
            <w:tcW w:w="748" w:type="dxa"/>
            <w:shd w:val="clear" w:color="auto" w:fill="auto"/>
          </w:tcPr>
          <w:p w:rsidR="00382E58" w:rsidRPr="00617966" w:rsidRDefault="00382E58" w:rsidP="0079451A">
            <w:pPr>
              <w:jc w:val="both"/>
              <w:rPr>
                <w:sz w:val="24"/>
                <w:szCs w:val="24"/>
              </w:rPr>
            </w:pPr>
            <w:r w:rsidRPr="00617966">
              <w:rPr>
                <w:sz w:val="24"/>
                <w:szCs w:val="24"/>
              </w:rPr>
              <w:t>«4»</w:t>
            </w:r>
          </w:p>
        </w:tc>
        <w:tc>
          <w:tcPr>
            <w:tcW w:w="748" w:type="dxa"/>
            <w:shd w:val="clear" w:color="auto" w:fill="auto"/>
          </w:tcPr>
          <w:p w:rsidR="00382E58" w:rsidRPr="00617966" w:rsidRDefault="00382E58" w:rsidP="0079451A">
            <w:pPr>
              <w:jc w:val="both"/>
              <w:rPr>
                <w:sz w:val="24"/>
                <w:szCs w:val="24"/>
              </w:rPr>
            </w:pPr>
            <w:r w:rsidRPr="00617966">
              <w:rPr>
                <w:sz w:val="24"/>
                <w:szCs w:val="24"/>
              </w:rPr>
              <w:t>«3»</w:t>
            </w:r>
          </w:p>
        </w:tc>
        <w:tc>
          <w:tcPr>
            <w:tcW w:w="748" w:type="dxa"/>
            <w:shd w:val="clear" w:color="auto" w:fill="auto"/>
          </w:tcPr>
          <w:p w:rsidR="00382E58" w:rsidRPr="00617966" w:rsidRDefault="00382E58" w:rsidP="0079451A">
            <w:pPr>
              <w:jc w:val="both"/>
              <w:rPr>
                <w:sz w:val="24"/>
                <w:szCs w:val="24"/>
              </w:rPr>
            </w:pPr>
            <w:r w:rsidRPr="00617966">
              <w:rPr>
                <w:sz w:val="24"/>
                <w:szCs w:val="24"/>
              </w:rPr>
              <w:t>«2»</w:t>
            </w:r>
          </w:p>
        </w:tc>
        <w:tc>
          <w:tcPr>
            <w:tcW w:w="826" w:type="dxa"/>
            <w:vMerge/>
            <w:shd w:val="clear" w:color="auto" w:fill="auto"/>
          </w:tcPr>
          <w:p w:rsidR="00382E58" w:rsidRPr="00617966" w:rsidRDefault="00382E58" w:rsidP="0079451A">
            <w:pPr>
              <w:jc w:val="both"/>
              <w:rPr>
                <w:sz w:val="24"/>
                <w:szCs w:val="24"/>
              </w:rPr>
            </w:pPr>
          </w:p>
        </w:tc>
        <w:tc>
          <w:tcPr>
            <w:tcW w:w="999" w:type="dxa"/>
            <w:vMerge/>
            <w:shd w:val="clear" w:color="auto" w:fill="auto"/>
          </w:tcPr>
          <w:p w:rsidR="00382E58" w:rsidRPr="00617966" w:rsidRDefault="00382E58" w:rsidP="0079451A">
            <w:pPr>
              <w:jc w:val="both"/>
              <w:rPr>
                <w:sz w:val="24"/>
                <w:szCs w:val="24"/>
              </w:rPr>
            </w:pPr>
          </w:p>
        </w:tc>
        <w:tc>
          <w:tcPr>
            <w:tcW w:w="962" w:type="dxa"/>
            <w:vMerge/>
            <w:shd w:val="clear" w:color="auto" w:fill="auto"/>
          </w:tcPr>
          <w:p w:rsidR="00382E58" w:rsidRPr="00617966" w:rsidRDefault="00382E58" w:rsidP="0079451A">
            <w:pPr>
              <w:jc w:val="both"/>
              <w:rPr>
                <w:sz w:val="24"/>
                <w:szCs w:val="24"/>
              </w:rPr>
            </w:pPr>
          </w:p>
        </w:tc>
      </w:tr>
      <w:tr w:rsidR="00617966" w:rsidRPr="00617966" w:rsidTr="00A3535C">
        <w:tc>
          <w:tcPr>
            <w:tcW w:w="884" w:type="dxa"/>
            <w:shd w:val="clear" w:color="auto" w:fill="auto"/>
          </w:tcPr>
          <w:p w:rsidR="00382E58" w:rsidRPr="00617966" w:rsidRDefault="00382E58" w:rsidP="0079451A">
            <w:pPr>
              <w:jc w:val="both"/>
              <w:rPr>
                <w:sz w:val="24"/>
                <w:szCs w:val="24"/>
              </w:rPr>
            </w:pPr>
            <w:r w:rsidRPr="00617966">
              <w:rPr>
                <w:sz w:val="24"/>
                <w:szCs w:val="24"/>
              </w:rPr>
              <w:t>5А</w:t>
            </w:r>
          </w:p>
        </w:tc>
        <w:tc>
          <w:tcPr>
            <w:tcW w:w="1264" w:type="dxa"/>
            <w:shd w:val="clear" w:color="auto" w:fill="auto"/>
          </w:tcPr>
          <w:p w:rsidR="00382E58" w:rsidRPr="00617966" w:rsidRDefault="00382E58" w:rsidP="0079451A">
            <w:pPr>
              <w:jc w:val="both"/>
              <w:rPr>
                <w:sz w:val="24"/>
                <w:szCs w:val="24"/>
              </w:rPr>
            </w:pPr>
            <w:r w:rsidRPr="00617966">
              <w:rPr>
                <w:sz w:val="24"/>
                <w:szCs w:val="24"/>
              </w:rPr>
              <w:t>26</w:t>
            </w:r>
          </w:p>
        </w:tc>
        <w:tc>
          <w:tcPr>
            <w:tcW w:w="1645" w:type="dxa"/>
            <w:shd w:val="clear" w:color="auto" w:fill="auto"/>
          </w:tcPr>
          <w:p w:rsidR="00382E58" w:rsidRPr="00617966" w:rsidRDefault="00382E58" w:rsidP="0079451A">
            <w:pPr>
              <w:jc w:val="both"/>
              <w:rPr>
                <w:sz w:val="24"/>
                <w:szCs w:val="24"/>
              </w:rPr>
            </w:pPr>
            <w:r w:rsidRPr="00617966">
              <w:rPr>
                <w:sz w:val="24"/>
                <w:szCs w:val="24"/>
              </w:rPr>
              <w:t>20(81%)</w:t>
            </w:r>
          </w:p>
        </w:tc>
        <w:tc>
          <w:tcPr>
            <w:tcW w:w="747" w:type="dxa"/>
            <w:shd w:val="clear" w:color="auto" w:fill="auto"/>
          </w:tcPr>
          <w:p w:rsidR="00382E58" w:rsidRPr="00617966" w:rsidRDefault="00382E58" w:rsidP="0079451A">
            <w:pPr>
              <w:jc w:val="both"/>
              <w:rPr>
                <w:sz w:val="24"/>
                <w:szCs w:val="24"/>
              </w:rPr>
            </w:pPr>
            <w:r w:rsidRPr="00617966">
              <w:rPr>
                <w:sz w:val="24"/>
                <w:szCs w:val="24"/>
              </w:rPr>
              <w:t>2</w:t>
            </w:r>
          </w:p>
        </w:tc>
        <w:tc>
          <w:tcPr>
            <w:tcW w:w="748" w:type="dxa"/>
            <w:shd w:val="clear" w:color="auto" w:fill="auto"/>
          </w:tcPr>
          <w:p w:rsidR="00382E58" w:rsidRPr="00617966" w:rsidRDefault="00382E58" w:rsidP="0079451A">
            <w:pPr>
              <w:jc w:val="both"/>
              <w:rPr>
                <w:sz w:val="24"/>
                <w:szCs w:val="24"/>
              </w:rPr>
            </w:pPr>
            <w:r w:rsidRPr="00617966">
              <w:rPr>
                <w:sz w:val="24"/>
                <w:szCs w:val="24"/>
              </w:rPr>
              <w:t>11</w:t>
            </w:r>
          </w:p>
        </w:tc>
        <w:tc>
          <w:tcPr>
            <w:tcW w:w="748" w:type="dxa"/>
            <w:shd w:val="clear" w:color="auto" w:fill="auto"/>
          </w:tcPr>
          <w:p w:rsidR="00382E58" w:rsidRPr="00617966" w:rsidRDefault="00382E58" w:rsidP="0079451A">
            <w:pPr>
              <w:jc w:val="both"/>
              <w:rPr>
                <w:sz w:val="24"/>
                <w:szCs w:val="24"/>
              </w:rPr>
            </w:pPr>
            <w:r w:rsidRPr="00617966">
              <w:rPr>
                <w:sz w:val="24"/>
                <w:szCs w:val="24"/>
              </w:rPr>
              <w:t>7</w:t>
            </w:r>
          </w:p>
        </w:tc>
        <w:tc>
          <w:tcPr>
            <w:tcW w:w="748" w:type="dxa"/>
            <w:shd w:val="clear" w:color="auto" w:fill="auto"/>
          </w:tcPr>
          <w:p w:rsidR="00382E58" w:rsidRPr="00617966" w:rsidRDefault="00382E58" w:rsidP="0079451A">
            <w:pPr>
              <w:jc w:val="both"/>
              <w:rPr>
                <w:sz w:val="24"/>
                <w:szCs w:val="24"/>
              </w:rPr>
            </w:pPr>
            <w:r w:rsidRPr="00617966">
              <w:rPr>
                <w:sz w:val="24"/>
                <w:szCs w:val="24"/>
              </w:rPr>
              <w:t>0</w:t>
            </w:r>
          </w:p>
        </w:tc>
        <w:tc>
          <w:tcPr>
            <w:tcW w:w="826" w:type="dxa"/>
            <w:shd w:val="clear" w:color="auto" w:fill="auto"/>
          </w:tcPr>
          <w:p w:rsidR="00382E58" w:rsidRPr="00617966" w:rsidRDefault="00382E58" w:rsidP="0079451A">
            <w:pPr>
              <w:jc w:val="both"/>
              <w:rPr>
                <w:sz w:val="24"/>
                <w:szCs w:val="24"/>
              </w:rPr>
            </w:pPr>
            <w:r w:rsidRPr="00617966">
              <w:rPr>
                <w:sz w:val="24"/>
                <w:szCs w:val="24"/>
              </w:rPr>
              <w:t>100</w:t>
            </w:r>
          </w:p>
        </w:tc>
        <w:tc>
          <w:tcPr>
            <w:tcW w:w="999" w:type="dxa"/>
            <w:shd w:val="clear" w:color="auto" w:fill="auto"/>
          </w:tcPr>
          <w:p w:rsidR="00382E58" w:rsidRPr="00617966" w:rsidRDefault="00382E58" w:rsidP="0079451A">
            <w:pPr>
              <w:jc w:val="both"/>
              <w:rPr>
                <w:sz w:val="24"/>
                <w:szCs w:val="24"/>
              </w:rPr>
            </w:pPr>
            <w:r w:rsidRPr="00617966">
              <w:rPr>
                <w:sz w:val="24"/>
                <w:szCs w:val="24"/>
              </w:rPr>
              <w:t>65</w:t>
            </w:r>
          </w:p>
        </w:tc>
        <w:tc>
          <w:tcPr>
            <w:tcW w:w="962" w:type="dxa"/>
            <w:shd w:val="clear" w:color="auto" w:fill="auto"/>
          </w:tcPr>
          <w:p w:rsidR="00382E58" w:rsidRPr="00617966" w:rsidRDefault="00382E58" w:rsidP="0079451A">
            <w:pPr>
              <w:jc w:val="both"/>
              <w:rPr>
                <w:sz w:val="24"/>
                <w:szCs w:val="24"/>
              </w:rPr>
            </w:pPr>
            <w:r w:rsidRPr="00617966">
              <w:rPr>
                <w:sz w:val="24"/>
                <w:szCs w:val="24"/>
              </w:rPr>
              <w:t>3,8</w:t>
            </w:r>
          </w:p>
        </w:tc>
      </w:tr>
      <w:tr w:rsidR="00617966" w:rsidRPr="00617966" w:rsidTr="00A3535C">
        <w:tc>
          <w:tcPr>
            <w:tcW w:w="884" w:type="dxa"/>
            <w:shd w:val="clear" w:color="auto" w:fill="auto"/>
          </w:tcPr>
          <w:p w:rsidR="00382E58" w:rsidRPr="00617966" w:rsidRDefault="00382E58" w:rsidP="0079451A">
            <w:pPr>
              <w:jc w:val="both"/>
              <w:rPr>
                <w:sz w:val="24"/>
                <w:szCs w:val="24"/>
              </w:rPr>
            </w:pPr>
            <w:r w:rsidRPr="00617966">
              <w:rPr>
                <w:sz w:val="24"/>
                <w:szCs w:val="24"/>
              </w:rPr>
              <w:t>5В</w:t>
            </w:r>
          </w:p>
        </w:tc>
        <w:tc>
          <w:tcPr>
            <w:tcW w:w="1264" w:type="dxa"/>
            <w:shd w:val="clear" w:color="auto" w:fill="auto"/>
          </w:tcPr>
          <w:p w:rsidR="00382E58" w:rsidRPr="00617966" w:rsidRDefault="00382E58" w:rsidP="0079451A">
            <w:pPr>
              <w:jc w:val="both"/>
              <w:rPr>
                <w:sz w:val="24"/>
                <w:szCs w:val="24"/>
              </w:rPr>
            </w:pPr>
            <w:r w:rsidRPr="00617966">
              <w:rPr>
                <w:sz w:val="24"/>
                <w:szCs w:val="24"/>
              </w:rPr>
              <w:t>26</w:t>
            </w:r>
          </w:p>
        </w:tc>
        <w:tc>
          <w:tcPr>
            <w:tcW w:w="1645" w:type="dxa"/>
            <w:shd w:val="clear" w:color="auto" w:fill="auto"/>
          </w:tcPr>
          <w:p w:rsidR="00382E58" w:rsidRPr="00617966" w:rsidRDefault="00382E58" w:rsidP="0079451A">
            <w:pPr>
              <w:jc w:val="both"/>
              <w:rPr>
                <w:sz w:val="24"/>
                <w:szCs w:val="24"/>
              </w:rPr>
            </w:pPr>
            <w:r w:rsidRPr="00617966">
              <w:rPr>
                <w:sz w:val="24"/>
                <w:szCs w:val="24"/>
              </w:rPr>
              <w:t>23(88%)</w:t>
            </w:r>
          </w:p>
        </w:tc>
        <w:tc>
          <w:tcPr>
            <w:tcW w:w="747" w:type="dxa"/>
            <w:shd w:val="clear" w:color="auto" w:fill="auto"/>
          </w:tcPr>
          <w:p w:rsidR="00382E58" w:rsidRPr="00617966" w:rsidRDefault="00382E58" w:rsidP="0079451A">
            <w:pPr>
              <w:jc w:val="both"/>
              <w:rPr>
                <w:sz w:val="24"/>
                <w:szCs w:val="24"/>
              </w:rPr>
            </w:pPr>
            <w:r w:rsidRPr="00617966">
              <w:rPr>
                <w:sz w:val="24"/>
                <w:szCs w:val="24"/>
              </w:rPr>
              <w:t>1</w:t>
            </w:r>
          </w:p>
        </w:tc>
        <w:tc>
          <w:tcPr>
            <w:tcW w:w="748" w:type="dxa"/>
            <w:shd w:val="clear" w:color="auto" w:fill="auto"/>
          </w:tcPr>
          <w:p w:rsidR="00382E58" w:rsidRPr="00617966" w:rsidRDefault="00382E58" w:rsidP="0079451A">
            <w:pPr>
              <w:jc w:val="both"/>
              <w:rPr>
                <w:sz w:val="24"/>
                <w:szCs w:val="24"/>
              </w:rPr>
            </w:pPr>
            <w:r w:rsidRPr="00617966">
              <w:rPr>
                <w:sz w:val="24"/>
                <w:szCs w:val="24"/>
              </w:rPr>
              <w:t>8</w:t>
            </w:r>
          </w:p>
        </w:tc>
        <w:tc>
          <w:tcPr>
            <w:tcW w:w="748" w:type="dxa"/>
            <w:shd w:val="clear" w:color="auto" w:fill="auto"/>
          </w:tcPr>
          <w:p w:rsidR="00382E58" w:rsidRPr="00617966" w:rsidRDefault="00382E58" w:rsidP="0079451A">
            <w:pPr>
              <w:jc w:val="both"/>
              <w:rPr>
                <w:sz w:val="24"/>
                <w:szCs w:val="24"/>
              </w:rPr>
            </w:pPr>
            <w:r w:rsidRPr="00617966">
              <w:rPr>
                <w:sz w:val="24"/>
                <w:szCs w:val="24"/>
              </w:rPr>
              <w:t>13</w:t>
            </w:r>
          </w:p>
        </w:tc>
        <w:tc>
          <w:tcPr>
            <w:tcW w:w="748" w:type="dxa"/>
            <w:shd w:val="clear" w:color="auto" w:fill="auto"/>
          </w:tcPr>
          <w:p w:rsidR="00382E58" w:rsidRPr="00617966" w:rsidRDefault="00382E58" w:rsidP="0079451A">
            <w:pPr>
              <w:jc w:val="both"/>
              <w:rPr>
                <w:sz w:val="24"/>
                <w:szCs w:val="24"/>
              </w:rPr>
            </w:pPr>
            <w:r w:rsidRPr="00617966">
              <w:rPr>
                <w:sz w:val="24"/>
                <w:szCs w:val="24"/>
              </w:rPr>
              <w:t>1</w:t>
            </w:r>
          </w:p>
        </w:tc>
        <w:tc>
          <w:tcPr>
            <w:tcW w:w="826" w:type="dxa"/>
            <w:shd w:val="clear" w:color="auto" w:fill="auto"/>
          </w:tcPr>
          <w:p w:rsidR="00382E58" w:rsidRPr="00617966" w:rsidRDefault="00382E58" w:rsidP="0079451A">
            <w:pPr>
              <w:jc w:val="both"/>
              <w:rPr>
                <w:sz w:val="24"/>
                <w:szCs w:val="24"/>
              </w:rPr>
            </w:pPr>
            <w:r w:rsidRPr="00617966">
              <w:rPr>
                <w:sz w:val="24"/>
                <w:szCs w:val="24"/>
              </w:rPr>
              <w:t>96</w:t>
            </w:r>
          </w:p>
        </w:tc>
        <w:tc>
          <w:tcPr>
            <w:tcW w:w="999" w:type="dxa"/>
            <w:shd w:val="clear" w:color="auto" w:fill="auto"/>
          </w:tcPr>
          <w:p w:rsidR="00382E58" w:rsidRPr="00617966" w:rsidRDefault="00382E58" w:rsidP="0079451A">
            <w:pPr>
              <w:jc w:val="both"/>
              <w:rPr>
                <w:sz w:val="24"/>
                <w:szCs w:val="24"/>
              </w:rPr>
            </w:pPr>
            <w:r w:rsidRPr="00617966">
              <w:rPr>
                <w:sz w:val="24"/>
                <w:szCs w:val="24"/>
              </w:rPr>
              <w:t>39</w:t>
            </w:r>
          </w:p>
        </w:tc>
        <w:tc>
          <w:tcPr>
            <w:tcW w:w="962" w:type="dxa"/>
            <w:shd w:val="clear" w:color="auto" w:fill="auto"/>
          </w:tcPr>
          <w:p w:rsidR="00382E58" w:rsidRPr="00617966" w:rsidRDefault="00382E58" w:rsidP="0079451A">
            <w:pPr>
              <w:jc w:val="both"/>
              <w:rPr>
                <w:sz w:val="24"/>
                <w:szCs w:val="24"/>
              </w:rPr>
            </w:pPr>
            <w:r w:rsidRPr="00617966">
              <w:rPr>
                <w:sz w:val="24"/>
                <w:szCs w:val="24"/>
              </w:rPr>
              <w:t>3,4</w:t>
            </w:r>
          </w:p>
        </w:tc>
      </w:tr>
      <w:tr w:rsidR="00617966" w:rsidRPr="00617966" w:rsidTr="00A3535C">
        <w:tc>
          <w:tcPr>
            <w:tcW w:w="884" w:type="dxa"/>
            <w:shd w:val="clear" w:color="auto" w:fill="auto"/>
          </w:tcPr>
          <w:p w:rsidR="00382E58" w:rsidRPr="00617966" w:rsidRDefault="00382E58" w:rsidP="0079451A">
            <w:pPr>
              <w:jc w:val="both"/>
              <w:rPr>
                <w:sz w:val="24"/>
                <w:szCs w:val="24"/>
              </w:rPr>
            </w:pPr>
            <w:r w:rsidRPr="00617966">
              <w:rPr>
                <w:sz w:val="24"/>
                <w:szCs w:val="24"/>
              </w:rPr>
              <w:t>5Л</w:t>
            </w:r>
          </w:p>
        </w:tc>
        <w:tc>
          <w:tcPr>
            <w:tcW w:w="1264" w:type="dxa"/>
            <w:shd w:val="clear" w:color="auto" w:fill="auto"/>
          </w:tcPr>
          <w:p w:rsidR="00382E58" w:rsidRPr="00617966" w:rsidRDefault="00382E58" w:rsidP="0079451A">
            <w:pPr>
              <w:jc w:val="both"/>
              <w:rPr>
                <w:sz w:val="24"/>
                <w:szCs w:val="24"/>
              </w:rPr>
            </w:pPr>
            <w:r w:rsidRPr="00617966">
              <w:rPr>
                <w:sz w:val="24"/>
                <w:szCs w:val="24"/>
              </w:rPr>
              <w:t>27</w:t>
            </w:r>
          </w:p>
        </w:tc>
        <w:tc>
          <w:tcPr>
            <w:tcW w:w="1645" w:type="dxa"/>
            <w:shd w:val="clear" w:color="auto" w:fill="auto"/>
          </w:tcPr>
          <w:p w:rsidR="00382E58" w:rsidRPr="00617966" w:rsidRDefault="00382E58" w:rsidP="0079451A">
            <w:pPr>
              <w:jc w:val="both"/>
              <w:rPr>
                <w:sz w:val="24"/>
                <w:szCs w:val="24"/>
              </w:rPr>
            </w:pPr>
            <w:r w:rsidRPr="00617966">
              <w:rPr>
                <w:sz w:val="24"/>
                <w:szCs w:val="24"/>
              </w:rPr>
              <w:t>25(92%)</w:t>
            </w:r>
          </w:p>
        </w:tc>
        <w:tc>
          <w:tcPr>
            <w:tcW w:w="747" w:type="dxa"/>
            <w:shd w:val="clear" w:color="auto" w:fill="auto"/>
          </w:tcPr>
          <w:p w:rsidR="00382E58" w:rsidRPr="00617966" w:rsidRDefault="00382E58" w:rsidP="0079451A">
            <w:pPr>
              <w:jc w:val="both"/>
              <w:rPr>
                <w:sz w:val="24"/>
                <w:szCs w:val="24"/>
              </w:rPr>
            </w:pPr>
            <w:r w:rsidRPr="00617966">
              <w:rPr>
                <w:sz w:val="24"/>
                <w:szCs w:val="24"/>
              </w:rPr>
              <w:t>18</w:t>
            </w:r>
          </w:p>
        </w:tc>
        <w:tc>
          <w:tcPr>
            <w:tcW w:w="748" w:type="dxa"/>
            <w:shd w:val="clear" w:color="auto" w:fill="auto"/>
          </w:tcPr>
          <w:p w:rsidR="00382E58" w:rsidRPr="00617966" w:rsidRDefault="00382E58" w:rsidP="0079451A">
            <w:pPr>
              <w:jc w:val="both"/>
              <w:rPr>
                <w:sz w:val="24"/>
                <w:szCs w:val="24"/>
              </w:rPr>
            </w:pPr>
            <w:r w:rsidRPr="00617966">
              <w:rPr>
                <w:sz w:val="24"/>
                <w:szCs w:val="24"/>
              </w:rPr>
              <w:t>6</w:t>
            </w:r>
          </w:p>
        </w:tc>
        <w:tc>
          <w:tcPr>
            <w:tcW w:w="748" w:type="dxa"/>
            <w:shd w:val="clear" w:color="auto" w:fill="auto"/>
          </w:tcPr>
          <w:p w:rsidR="00382E58" w:rsidRPr="00617966" w:rsidRDefault="00382E58" w:rsidP="0079451A">
            <w:pPr>
              <w:jc w:val="both"/>
              <w:rPr>
                <w:sz w:val="24"/>
                <w:szCs w:val="24"/>
              </w:rPr>
            </w:pPr>
            <w:r w:rsidRPr="00617966">
              <w:rPr>
                <w:sz w:val="24"/>
                <w:szCs w:val="24"/>
              </w:rPr>
              <w:t>1</w:t>
            </w:r>
          </w:p>
        </w:tc>
        <w:tc>
          <w:tcPr>
            <w:tcW w:w="748" w:type="dxa"/>
            <w:shd w:val="clear" w:color="auto" w:fill="auto"/>
          </w:tcPr>
          <w:p w:rsidR="00382E58" w:rsidRPr="00617966" w:rsidRDefault="00382E58" w:rsidP="0079451A">
            <w:pPr>
              <w:jc w:val="both"/>
              <w:rPr>
                <w:sz w:val="24"/>
                <w:szCs w:val="24"/>
              </w:rPr>
            </w:pPr>
            <w:r w:rsidRPr="00617966">
              <w:rPr>
                <w:sz w:val="24"/>
                <w:szCs w:val="24"/>
              </w:rPr>
              <w:t>0</w:t>
            </w:r>
          </w:p>
        </w:tc>
        <w:tc>
          <w:tcPr>
            <w:tcW w:w="826" w:type="dxa"/>
            <w:shd w:val="clear" w:color="auto" w:fill="auto"/>
          </w:tcPr>
          <w:p w:rsidR="00382E58" w:rsidRPr="00617966" w:rsidRDefault="00382E58" w:rsidP="0079451A">
            <w:pPr>
              <w:jc w:val="both"/>
              <w:rPr>
                <w:sz w:val="24"/>
                <w:szCs w:val="24"/>
              </w:rPr>
            </w:pPr>
            <w:r w:rsidRPr="00617966">
              <w:rPr>
                <w:sz w:val="24"/>
                <w:szCs w:val="24"/>
              </w:rPr>
              <w:t>100</w:t>
            </w:r>
          </w:p>
        </w:tc>
        <w:tc>
          <w:tcPr>
            <w:tcW w:w="999" w:type="dxa"/>
            <w:shd w:val="clear" w:color="auto" w:fill="auto"/>
          </w:tcPr>
          <w:p w:rsidR="00382E58" w:rsidRPr="00617966" w:rsidRDefault="00382E58" w:rsidP="0079451A">
            <w:pPr>
              <w:jc w:val="both"/>
              <w:rPr>
                <w:sz w:val="24"/>
                <w:szCs w:val="24"/>
              </w:rPr>
            </w:pPr>
            <w:r w:rsidRPr="00617966">
              <w:rPr>
                <w:sz w:val="24"/>
                <w:szCs w:val="24"/>
              </w:rPr>
              <w:t>89</w:t>
            </w:r>
          </w:p>
        </w:tc>
        <w:tc>
          <w:tcPr>
            <w:tcW w:w="962" w:type="dxa"/>
            <w:shd w:val="clear" w:color="auto" w:fill="auto"/>
          </w:tcPr>
          <w:p w:rsidR="00382E58" w:rsidRPr="00617966" w:rsidRDefault="00382E58" w:rsidP="0079451A">
            <w:pPr>
              <w:jc w:val="both"/>
              <w:rPr>
                <w:sz w:val="24"/>
                <w:szCs w:val="24"/>
              </w:rPr>
            </w:pPr>
            <w:r w:rsidRPr="00617966">
              <w:rPr>
                <w:sz w:val="24"/>
                <w:szCs w:val="24"/>
              </w:rPr>
              <w:t>4,4</w:t>
            </w:r>
          </w:p>
        </w:tc>
      </w:tr>
    </w:tbl>
    <w:p w:rsidR="00382E58" w:rsidRPr="00617966" w:rsidRDefault="00382E58" w:rsidP="0079451A">
      <w:pPr>
        <w:ind w:firstLine="720"/>
        <w:jc w:val="both"/>
        <w:rPr>
          <w:sz w:val="24"/>
          <w:szCs w:val="24"/>
        </w:rPr>
      </w:pPr>
      <w:r w:rsidRPr="00617966">
        <w:rPr>
          <w:sz w:val="24"/>
          <w:szCs w:val="24"/>
        </w:rPr>
        <w:lastRenderedPageBreak/>
        <w:t>Проводилась комплексная работа, позволяющая определить УУД. Знаниевая компетенция проверялась через задание – соотнести отрывок с текстом произведения, дать определение термина. Познавательное УУД – классифицировать, находить необходимую информацию, приводить примеры и доказательства. Последнее – творческое задание – написать отзыв о прочитанной книге – личностное УУД.</w:t>
      </w:r>
    </w:p>
    <w:p w:rsidR="00382E58" w:rsidRPr="00617966" w:rsidRDefault="00382E58" w:rsidP="0079451A">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264"/>
        <w:gridCol w:w="1645"/>
        <w:gridCol w:w="647"/>
        <w:gridCol w:w="648"/>
        <w:gridCol w:w="648"/>
        <w:gridCol w:w="648"/>
        <w:gridCol w:w="948"/>
        <w:gridCol w:w="1155"/>
        <w:gridCol w:w="1111"/>
      </w:tblGrid>
      <w:tr w:rsidR="00617966" w:rsidRPr="00617966" w:rsidTr="00A3535C">
        <w:tc>
          <w:tcPr>
            <w:tcW w:w="884" w:type="dxa"/>
            <w:vMerge w:val="restart"/>
            <w:shd w:val="clear" w:color="auto" w:fill="auto"/>
          </w:tcPr>
          <w:p w:rsidR="00382E58" w:rsidRPr="00617966" w:rsidRDefault="00382E58" w:rsidP="0079451A">
            <w:pPr>
              <w:jc w:val="both"/>
              <w:rPr>
                <w:sz w:val="24"/>
                <w:szCs w:val="24"/>
              </w:rPr>
            </w:pPr>
            <w:r w:rsidRPr="00617966">
              <w:rPr>
                <w:sz w:val="24"/>
                <w:szCs w:val="24"/>
              </w:rPr>
              <w:t>Класс</w:t>
            </w:r>
          </w:p>
        </w:tc>
        <w:tc>
          <w:tcPr>
            <w:tcW w:w="1264" w:type="dxa"/>
            <w:vMerge w:val="restart"/>
            <w:shd w:val="clear" w:color="auto" w:fill="auto"/>
          </w:tcPr>
          <w:p w:rsidR="00382E58" w:rsidRPr="00617966" w:rsidRDefault="00382E58" w:rsidP="0079451A">
            <w:pPr>
              <w:jc w:val="both"/>
              <w:rPr>
                <w:sz w:val="24"/>
                <w:szCs w:val="24"/>
              </w:rPr>
            </w:pPr>
            <w:r w:rsidRPr="00617966">
              <w:rPr>
                <w:sz w:val="24"/>
                <w:szCs w:val="24"/>
              </w:rPr>
              <w:t>Учащихся по списку</w:t>
            </w:r>
          </w:p>
        </w:tc>
        <w:tc>
          <w:tcPr>
            <w:tcW w:w="1645" w:type="dxa"/>
            <w:vMerge w:val="restart"/>
            <w:shd w:val="clear" w:color="auto" w:fill="auto"/>
          </w:tcPr>
          <w:p w:rsidR="00382E58" w:rsidRPr="00617966" w:rsidRDefault="00382E58" w:rsidP="0079451A">
            <w:pPr>
              <w:jc w:val="both"/>
              <w:rPr>
                <w:sz w:val="24"/>
                <w:szCs w:val="24"/>
              </w:rPr>
            </w:pPr>
            <w:r w:rsidRPr="00617966">
              <w:rPr>
                <w:sz w:val="24"/>
                <w:szCs w:val="24"/>
              </w:rPr>
              <w:t>Количество учащихся, выполнявших работу</w:t>
            </w:r>
          </w:p>
        </w:tc>
        <w:tc>
          <w:tcPr>
            <w:tcW w:w="2991" w:type="dxa"/>
            <w:gridSpan w:val="4"/>
            <w:shd w:val="clear" w:color="auto" w:fill="auto"/>
          </w:tcPr>
          <w:p w:rsidR="00382E58" w:rsidRPr="00617966" w:rsidRDefault="00382E58" w:rsidP="0079451A">
            <w:pPr>
              <w:jc w:val="both"/>
              <w:rPr>
                <w:sz w:val="24"/>
                <w:szCs w:val="24"/>
              </w:rPr>
            </w:pPr>
            <w:r w:rsidRPr="00617966">
              <w:rPr>
                <w:sz w:val="24"/>
                <w:szCs w:val="24"/>
              </w:rPr>
              <w:t>Получили оценки</w:t>
            </w:r>
          </w:p>
        </w:tc>
        <w:tc>
          <w:tcPr>
            <w:tcW w:w="826" w:type="dxa"/>
            <w:vMerge w:val="restart"/>
            <w:shd w:val="clear" w:color="auto" w:fill="auto"/>
          </w:tcPr>
          <w:p w:rsidR="00382E58" w:rsidRPr="00617966" w:rsidRDefault="00382E58" w:rsidP="0079451A">
            <w:pPr>
              <w:jc w:val="both"/>
              <w:rPr>
                <w:sz w:val="24"/>
                <w:szCs w:val="24"/>
              </w:rPr>
            </w:pPr>
            <w:r w:rsidRPr="00617966">
              <w:rPr>
                <w:sz w:val="24"/>
                <w:szCs w:val="24"/>
              </w:rPr>
              <w:t>Успева</w:t>
            </w:r>
          </w:p>
          <w:p w:rsidR="00382E58" w:rsidRPr="00617966" w:rsidRDefault="00382E58" w:rsidP="0079451A">
            <w:pPr>
              <w:jc w:val="both"/>
              <w:rPr>
                <w:sz w:val="24"/>
                <w:szCs w:val="24"/>
              </w:rPr>
            </w:pPr>
            <w:r w:rsidRPr="00617966">
              <w:rPr>
                <w:sz w:val="24"/>
                <w:szCs w:val="24"/>
              </w:rPr>
              <w:t>емость (%)</w:t>
            </w:r>
          </w:p>
        </w:tc>
        <w:tc>
          <w:tcPr>
            <w:tcW w:w="999" w:type="dxa"/>
            <w:vMerge w:val="restart"/>
            <w:shd w:val="clear" w:color="auto" w:fill="auto"/>
          </w:tcPr>
          <w:p w:rsidR="00382E58" w:rsidRPr="00617966" w:rsidRDefault="00382E58" w:rsidP="0079451A">
            <w:pPr>
              <w:jc w:val="both"/>
              <w:rPr>
                <w:sz w:val="24"/>
                <w:szCs w:val="24"/>
              </w:rPr>
            </w:pPr>
            <w:r w:rsidRPr="00617966">
              <w:rPr>
                <w:sz w:val="24"/>
                <w:szCs w:val="24"/>
              </w:rPr>
              <w:t>Качество знаний (%)</w:t>
            </w:r>
          </w:p>
        </w:tc>
        <w:tc>
          <w:tcPr>
            <w:tcW w:w="962" w:type="dxa"/>
            <w:vMerge w:val="restart"/>
            <w:shd w:val="clear" w:color="auto" w:fill="auto"/>
          </w:tcPr>
          <w:p w:rsidR="00382E58" w:rsidRPr="00617966" w:rsidRDefault="00382E58" w:rsidP="0079451A">
            <w:pPr>
              <w:jc w:val="both"/>
              <w:rPr>
                <w:sz w:val="24"/>
                <w:szCs w:val="24"/>
              </w:rPr>
            </w:pPr>
            <w:r w:rsidRPr="00617966">
              <w:rPr>
                <w:sz w:val="24"/>
                <w:szCs w:val="24"/>
              </w:rPr>
              <w:t>Средний балл</w:t>
            </w:r>
          </w:p>
        </w:tc>
      </w:tr>
      <w:tr w:rsidR="00617966" w:rsidRPr="00617966" w:rsidTr="00A3535C">
        <w:tc>
          <w:tcPr>
            <w:tcW w:w="884" w:type="dxa"/>
            <w:vMerge/>
            <w:shd w:val="clear" w:color="auto" w:fill="auto"/>
          </w:tcPr>
          <w:p w:rsidR="00382E58" w:rsidRPr="00617966" w:rsidRDefault="00382E58" w:rsidP="0079451A">
            <w:pPr>
              <w:jc w:val="both"/>
              <w:rPr>
                <w:sz w:val="24"/>
                <w:szCs w:val="24"/>
              </w:rPr>
            </w:pPr>
          </w:p>
        </w:tc>
        <w:tc>
          <w:tcPr>
            <w:tcW w:w="1264" w:type="dxa"/>
            <w:vMerge/>
            <w:shd w:val="clear" w:color="auto" w:fill="auto"/>
          </w:tcPr>
          <w:p w:rsidR="00382E58" w:rsidRPr="00617966" w:rsidRDefault="00382E58" w:rsidP="0079451A">
            <w:pPr>
              <w:jc w:val="both"/>
              <w:rPr>
                <w:sz w:val="24"/>
                <w:szCs w:val="24"/>
              </w:rPr>
            </w:pPr>
          </w:p>
        </w:tc>
        <w:tc>
          <w:tcPr>
            <w:tcW w:w="1645" w:type="dxa"/>
            <w:vMerge/>
            <w:shd w:val="clear" w:color="auto" w:fill="auto"/>
          </w:tcPr>
          <w:p w:rsidR="00382E58" w:rsidRPr="00617966" w:rsidRDefault="00382E58" w:rsidP="0079451A">
            <w:pPr>
              <w:jc w:val="both"/>
              <w:rPr>
                <w:sz w:val="24"/>
                <w:szCs w:val="24"/>
              </w:rPr>
            </w:pPr>
          </w:p>
        </w:tc>
        <w:tc>
          <w:tcPr>
            <w:tcW w:w="747" w:type="dxa"/>
            <w:shd w:val="clear" w:color="auto" w:fill="auto"/>
          </w:tcPr>
          <w:p w:rsidR="00382E58" w:rsidRPr="00617966" w:rsidRDefault="00382E58" w:rsidP="0079451A">
            <w:pPr>
              <w:jc w:val="both"/>
              <w:rPr>
                <w:sz w:val="24"/>
                <w:szCs w:val="24"/>
              </w:rPr>
            </w:pPr>
            <w:r w:rsidRPr="00617966">
              <w:rPr>
                <w:sz w:val="24"/>
                <w:szCs w:val="24"/>
              </w:rPr>
              <w:t>«5»</w:t>
            </w:r>
          </w:p>
        </w:tc>
        <w:tc>
          <w:tcPr>
            <w:tcW w:w="748" w:type="dxa"/>
            <w:shd w:val="clear" w:color="auto" w:fill="auto"/>
          </w:tcPr>
          <w:p w:rsidR="00382E58" w:rsidRPr="00617966" w:rsidRDefault="00382E58" w:rsidP="0079451A">
            <w:pPr>
              <w:jc w:val="both"/>
              <w:rPr>
                <w:sz w:val="24"/>
                <w:szCs w:val="24"/>
              </w:rPr>
            </w:pPr>
            <w:r w:rsidRPr="00617966">
              <w:rPr>
                <w:sz w:val="24"/>
                <w:szCs w:val="24"/>
              </w:rPr>
              <w:t>«4»</w:t>
            </w:r>
          </w:p>
        </w:tc>
        <w:tc>
          <w:tcPr>
            <w:tcW w:w="748" w:type="dxa"/>
            <w:shd w:val="clear" w:color="auto" w:fill="auto"/>
          </w:tcPr>
          <w:p w:rsidR="00382E58" w:rsidRPr="00617966" w:rsidRDefault="00382E58" w:rsidP="0079451A">
            <w:pPr>
              <w:jc w:val="both"/>
              <w:rPr>
                <w:sz w:val="24"/>
                <w:szCs w:val="24"/>
              </w:rPr>
            </w:pPr>
            <w:r w:rsidRPr="00617966">
              <w:rPr>
                <w:sz w:val="24"/>
                <w:szCs w:val="24"/>
              </w:rPr>
              <w:t>«3»</w:t>
            </w:r>
          </w:p>
        </w:tc>
        <w:tc>
          <w:tcPr>
            <w:tcW w:w="748" w:type="dxa"/>
            <w:shd w:val="clear" w:color="auto" w:fill="auto"/>
          </w:tcPr>
          <w:p w:rsidR="00382E58" w:rsidRPr="00617966" w:rsidRDefault="00382E58" w:rsidP="0079451A">
            <w:pPr>
              <w:jc w:val="both"/>
              <w:rPr>
                <w:sz w:val="24"/>
                <w:szCs w:val="24"/>
              </w:rPr>
            </w:pPr>
            <w:r w:rsidRPr="00617966">
              <w:rPr>
                <w:sz w:val="24"/>
                <w:szCs w:val="24"/>
              </w:rPr>
              <w:t>«2»</w:t>
            </w:r>
          </w:p>
        </w:tc>
        <w:tc>
          <w:tcPr>
            <w:tcW w:w="826" w:type="dxa"/>
            <w:vMerge/>
            <w:shd w:val="clear" w:color="auto" w:fill="auto"/>
          </w:tcPr>
          <w:p w:rsidR="00382E58" w:rsidRPr="00617966" w:rsidRDefault="00382E58" w:rsidP="0079451A">
            <w:pPr>
              <w:jc w:val="both"/>
              <w:rPr>
                <w:sz w:val="24"/>
                <w:szCs w:val="24"/>
              </w:rPr>
            </w:pPr>
          </w:p>
        </w:tc>
        <w:tc>
          <w:tcPr>
            <w:tcW w:w="999" w:type="dxa"/>
            <w:vMerge/>
            <w:shd w:val="clear" w:color="auto" w:fill="auto"/>
          </w:tcPr>
          <w:p w:rsidR="00382E58" w:rsidRPr="00617966" w:rsidRDefault="00382E58" w:rsidP="0079451A">
            <w:pPr>
              <w:jc w:val="both"/>
              <w:rPr>
                <w:sz w:val="24"/>
                <w:szCs w:val="24"/>
              </w:rPr>
            </w:pPr>
          </w:p>
        </w:tc>
        <w:tc>
          <w:tcPr>
            <w:tcW w:w="962" w:type="dxa"/>
            <w:vMerge/>
            <w:shd w:val="clear" w:color="auto" w:fill="auto"/>
          </w:tcPr>
          <w:p w:rsidR="00382E58" w:rsidRPr="00617966" w:rsidRDefault="00382E58" w:rsidP="0079451A">
            <w:pPr>
              <w:jc w:val="both"/>
              <w:rPr>
                <w:sz w:val="24"/>
                <w:szCs w:val="24"/>
              </w:rPr>
            </w:pPr>
          </w:p>
        </w:tc>
      </w:tr>
      <w:tr w:rsidR="00617966" w:rsidRPr="00617966" w:rsidTr="00A3535C">
        <w:tc>
          <w:tcPr>
            <w:tcW w:w="884" w:type="dxa"/>
            <w:shd w:val="clear" w:color="auto" w:fill="auto"/>
          </w:tcPr>
          <w:p w:rsidR="00382E58" w:rsidRPr="00617966" w:rsidRDefault="00382E58" w:rsidP="0079451A">
            <w:pPr>
              <w:jc w:val="both"/>
              <w:rPr>
                <w:sz w:val="24"/>
                <w:szCs w:val="24"/>
              </w:rPr>
            </w:pPr>
            <w:r w:rsidRPr="00617966">
              <w:rPr>
                <w:sz w:val="24"/>
                <w:szCs w:val="24"/>
              </w:rPr>
              <w:t>6Л</w:t>
            </w:r>
          </w:p>
        </w:tc>
        <w:tc>
          <w:tcPr>
            <w:tcW w:w="1264" w:type="dxa"/>
            <w:shd w:val="clear" w:color="auto" w:fill="auto"/>
          </w:tcPr>
          <w:p w:rsidR="00382E58" w:rsidRPr="00617966" w:rsidRDefault="00382E58" w:rsidP="0079451A">
            <w:pPr>
              <w:jc w:val="both"/>
              <w:rPr>
                <w:sz w:val="24"/>
                <w:szCs w:val="24"/>
              </w:rPr>
            </w:pPr>
            <w:r w:rsidRPr="00617966">
              <w:rPr>
                <w:sz w:val="24"/>
                <w:szCs w:val="24"/>
              </w:rPr>
              <w:t>29</w:t>
            </w:r>
          </w:p>
        </w:tc>
        <w:tc>
          <w:tcPr>
            <w:tcW w:w="1645" w:type="dxa"/>
            <w:shd w:val="clear" w:color="auto" w:fill="auto"/>
          </w:tcPr>
          <w:p w:rsidR="00382E58" w:rsidRPr="00617966" w:rsidRDefault="00382E58" w:rsidP="0079451A">
            <w:pPr>
              <w:jc w:val="both"/>
              <w:rPr>
                <w:sz w:val="24"/>
                <w:szCs w:val="24"/>
              </w:rPr>
            </w:pPr>
            <w:r w:rsidRPr="00617966">
              <w:rPr>
                <w:sz w:val="24"/>
                <w:szCs w:val="24"/>
              </w:rPr>
              <w:t>29</w:t>
            </w:r>
          </w:p>
        </w:tc>
        <w:tc>
          <w:tcPr>
            <w:tcW w:w="747" w:type="dxa"/>
            <w:shd w:val="clear" w:color="auto" w:fill="auto"/>
          </w:tcPr>
          <w:p w:rsidR="00382E58" w:rsidRPr="00617966" w:rsidRDefault="00382E58" w:rsidP="0079451A">
            <w:pPr>
              <w:jc w:val="both"/>
              <w:rPr>
                <w:sz w:val="24"/>
                <w:szCs w:val="24"/>
              </w:rPr>
            </w:pPr>
            <w:r w:rsidRPr="00617966">
              <w:rPr>
                <w:sz w:val="24"/>
                <w:szCs w:val="24"/>
              </w:rPr>
              <w:t>8</w:t>
            </w:r>
          </w:p>
        </w:tc>
        <w:tc>
          <w:tcPr>
            <w:tcW w:w="748" w:type="dxa"/>
            <w:shd w:val="clear" w:color="auto" w:fill="auto"/>
          </w:tcPr>
          <w:p w:rsidR="00382E58" w:rsidRPr="00617966" w:rsidRDefault="00382E58" w:rsidP="0079451A">
            <w:pPr>
              <w:jc w:val="both"/>
              <w:rPr>
                <w:sz w:val="24"/>
                <w:szCs w:val="24"/>
              </w:rPr>
            </w:pPr>
            <w:r w:rsidRPr="00617966">
              <w:rPr>
                <w:sz w:val="24"/>
                <w:szCs w:val="24"/>
              </w:rPr>
              <w:t>13</w:t>
            </w:r>
          </w:p>
        </w:tc>
        <w:tc>
          <w:tcPr>
            <w:tcW w:w="748" w:type="dxa"/>
            <w:shd w:val="clear" w:color="auto" w:fill="auto"/>
          </w:tcPr>
          <w:p w:rsidR="00382E58" w:rsidRPr="00617966" w:rsidRDefault="00382E58" w:rsidP="0079451A">
            <w:pPr>
              <w:jc w:val="both"/>
              <w:rPr>
                <w:sz w:val="24"/>
                <w:szCs w:val="24"/>
              </w:rPr>
            </w:pPr>
            <w:r w:rsidRPr="00617966">
              <w:rPr>
                <w:sz w:val="24"/>
                <w:szCs w:val="24"/>
              </w:rPr>
              <w:t>8</w:t>
            </w:r>
          </w:p>
        </w:tc>
        <w:tc>
          <w:tcPr>
            <w:tcW w:w="748" w:type="dxa"/>
            <w:shd w:val="clear" w:color="auto" w:fill="auto"/>
          </w:tcPr>
          <w:p w:rsidR="00382E58" w:rsidRPr="00617966" w:rsidRDefault="00382E58" w:rsidP="0079451A">
            <w:pPr>
              <w:jc w:val="both"/>
              <w:rPr>
                <w:sz w:val="24"/>
                <w:szCs w:val="24"/>
              </w:rPr>
            </w:pPr>
            <w:r w:rsidRPr="00617966">
              <w:rPr>
                <w:sz w:val="24"/>
                <w:szCs w:val="24"/>
              </w:rPr>
              <w:t>0</w:t>
            </w:r>
          </w:p>
        </w:tc>
        <w:tc>
          <w:tcPr>
            <w:tcW w:w="826" w:type="dxa"/>
            <w:shd w:val="clear" w:color="auto" w:fill="auto"/>
          </w:tcPr>
          <w:p w:rsidR="00382E58" w:rsidRPr="00617966" w:rsidRDefault="00382E58" w:rsidP="0079451A">
            <w:pPr>
              <w:jc w:val="both"/>
              <w:rPr>
                <w:sz w:val="24"/>
                <w:szCs w:val="24"/>
              </w:rPr>
            </w:pPr>
            <w:r w:rsidRPr="00617966">
              <w:rPr>
                <w:sz w:val="24"/>
                <w:szCs w:val="24"/>
              </w:rPr>
              <w:t>100</w:t>
            </w:r>
          </w:p>
        </w:tc>
        <w:tc>
          <w:tcPr>
            <w:tcW w:w="999" w:type="dxa"/>
            <w:shd w:val="clear" w:color="auto" w:fill="auto"/>
          </w:tcPr>
          <w:p w:rsidR="00382E58" w:rsidRPr="00617966" w:rsidRDefault="00382E58" w:rsidP="0079451A">
            <w:pPr>
              <w:jc w:val="both"/>
              <w:rPr>
                <w:sz w:val="24"/>
                <w:szCs w:val="24"/>
              </w:rPr>
            </w:pPr>
            <w:r w:rsidRPr="00617966">
              <w:rPr>
                <w:sz w:val="24"/>
                <w:szCs w:val="24"/>
              </w:rPr>
              <w:t>72</w:t>
            </w:r>
          </w:p>
        </w:tc>
        <w:tc>
          <w:tcPr>
            <w:tcW w:w="962" w:type="dxa"/>
            <w:shd w:val="clear" w:color="auto" w:fill="auto"/>
          </w:tcPr>
          <w:p w:rsidR="00382E58" w:rsidRPr="00617966" w:rsidRDefault="00382E58" w:rsidP="0079451A">
            <w:pPr>
              <w:jc w:val="both"/>
              <w:rPr>
                <w:sz w:val="24"/>
                <w:szCs w:val="24"/>
              </w:rPr>
            </w:pPr>
            <w:r w:rsidRPr="00617966">
              <w:rPr>
                <w:sz w:val="24"/>
                <w:szCs w:val="24"/>
              </w:rPr>
              <w:t>4</w:t>
            </w:r>
          </w:p>
        </w:tc>
      </w:tr>
      <w:tr w:rsidR="00617966" w:rsidRPr="00617966" w:rsidTr="00A3535C">
        <w:tc>
          <w:tcPr>
            <w:tcW w:w="884" w:type="dxa"/>
            <w:shd w:val="clear" w:color="auto" w:fill="auto"/>
          </w:tcPr>
          <w:p w:rsidR="00382E58" w:rsidRPr="00617966" w:rsidRDefault="00382E58" w:rsidP="0079451A">
            <w:pPr>
              <w:jc w:val="both"/>
              <w:rPr>
                <w:sz w:val="24"/>
                <w:szCs w:val="24"/>
              </w:rPr>
            </w:pPr>
            <w:r w:rsidRPr="00617966">
              <w:rPr>
                <w:sz w:val="24"/>
                <w:szCs w:val="24"/>
              </w:rPr>
              <w:t>6М</w:t>
            </w:r>
          </w:p>
        </w:tc>
        <w:tc>
          <w:tcPr>
            <w:tcW w:w="1264" w:type="dxa"/>
            <w:shd w:val="clear" w:color="auto" w:fill="auto"/>
          </w:tcPr>
          <w:p w:rsidR="00382E58" w:rsidRPr="00617966" w:rsidRDefault="00382E58" w:rsidP="0079451A">
            <w:pPr>
              <w:jc w:val="both"/>
              <w:rPr>
                <w:sz w:val="24"/>
                <w:szCs w:val="24"/>
              </w:rPr>
            </w:pPr>
            <w:r w:rsidRPr="00617966">
              <w:rPr>
                <w:sz w:val="24"/>
                <w:szCs w:val="24"/>
              </w:rPr>
              <w:t>33</w:t>
            </w:r>
          </w:p>
        </w:tc>
        <w:tc>
          <w:tcPr>
            <w:tcW w:w="1645" w:type="dxa"/>
            <w:shd w:val="clear" w:color="auto" w:fill="auto"/>
          </w:tcPr>
          <w:p w:rsidR="00382E58" w:rsidRPr="00617966" w:rsidRDefault="00382E58" w:rsidP="0079451A">
            <w:pPr>
              <w:jc w:val="both"/>
              <w:rPr>
                <w:sz w:val="24"/>
                <w:szCs w:val="24"/>
              </w:rPr>
            </w:pPr>
            <w:r w:rsidRPr="00617966">
              <w:rPr>
                <w:sz w:val="24"/>
                <w:szCs w:val="24"/>
              </w:rPr>
              <w:t>33</w:t>
            </w:r>
          </w:p>
        </w:tc>
        <w:tc>
          <w:tcPr>
            <w:tcW w:w="747" w:type="dxa"/>
            <w:shd w:val="clear" w:color="auto" w:fill="auto"/>
          </w:tcPr>
          <w:p w:rsidR="00382E58" w:rsidRPr="00617966" w:rsidRDefault="00382E58" w:rsidP="0079451A">
            <w:pPr>
              <w:jc w:val="both"/>
              <w:rPr>
                <w:sz w:val="24"/>
                <w:szCs w:val="24"/>
              </w:rPr>
            </w:pPr>
            <w:r w:rsidRPr="00617966">
              <w:rPr>
                <w:sz w:val="24"/>
                <w:szCs w:val="24"/>
              </w:rPr>
              <w:t>14</w:t>
            </w:r>
          </w:p>
        </w:tc>
        <w:tc>
          <w:tcPr>
            <w:tcW w:w="748" w:type="dxa"/>
            <w:shd w:val="clear" w:color="auto" w:fill="auto"/>
          </w:tcPr>
          <w:p w:rsidR="00382E58" w:rsidRPr="00617966" w:rsidRDefault="00382E58" w:rsidP="0079451A">
            <w:pPr>
              <w:jc w:val="both"/>
              <w:rPr>
                <w:sz w:val="24"/>
                <w:szCs w:val="24"/>
              </w:rPr>
            </w:pPr>
            <w:r w:rsidRPr="00617966">
              <w:rPr>
                <w:sz w:val="24"/>
                <w:szCs w:val="24"/>
              </w:rPr>
              <w:t>17</w:t>
            </w:r>
          </w:p>
        </w:tc>
        <w:tc>
          <w:tcPr>
            <w:tcW w:w="748" w:type="dxa"/>
            <w:shd w:val="clear" w:color="auto" w:fill="auto"/>
          </w:tcPr>
          <w:p w:rsidR="00382E58" w:rsidRPr="00617966" w:rsidRDefault="00382E58" w:rsidP="0079451A">
            <w:pPr>
              <w:jc w:val="both"/>
              <w:rPr>
                <w:sz w:val="24"/>
                <w:szCs w:val="24"/>
              </w:rPr>
            </w:pPr>
            <w:r w:rsidRPr="00617966">
              <w:rPr>
                <w:sz w:val="24"/>
                <w:szCs w:val="24"/>
              </w:rPr>
              <w:t>2</w:t>
            </w:r>
          </w:p>
        </w:tc>
        <w:tc>
          <w:tcPr>
            <w:tcW w:w="748" w:type="dxa"/>
            <w:shd w:val="clear" w:color="auto" w:fill="auto"/>
          </w:tcPr>
          <w:p w:rsidR="00382E58" w:rsidRPr="00617966" w:rsidRDefault="00382E58" w:rsidP="0079451A">
            <w:pPr>
              <w:jc w:val="both"/>
              <w:rPr>
                <w:sz w:val="24"/>
                <w:szCs w:val="24"/>
              </w:rPr>
            </w:pPr>
            <w:r w:rsidRPr="00617966">
              <w:rPr>
                <w:sz w:val="24"/>
                <w:szCs w:val="24"/>
              </w:rPr>
              <w:t>0</w:t>
            </w:r>
          </w:p>
        </w:tc>
        <w:tc>
          <w:tcPr>
            <w:tcW w:w="826" w:type="dxa"/>
            <w:shd w:val="clear" w:color="auto" w:fill="auto"/>
          </w:tcPr>
          <w:p w:rsidR="00382E58" w:rsidRPr="00617966" w:rsidRDefault="00382E58" w:rsidP="0079451A">
            <w:pPr>
              <w:jc w:val="both"/>
              <w:rPr>
                <w:sz w:val="24"/>
                <w:szCs w:val="24"/>
              </w:rPr>
            </w:pPr>
            <w:r w:rsidRPr="00617966">
              <w:rPr>
                <w:sz w:val="24"/>
                <w:szCs w:val="24"/>
              </w:rPr>
              <w:t>100</w:t>
            </w:r>
          </w:p>
        </w:tc>
        <w:tc>
          <w:tcPr>
            <w:tcW w:w="999" w:type="dxa"/>
            <w:shd w:val="clear" w:color="auto" w:fill="auto"/>
          </w:tcPr>
          <w:p w:rsidR="00382E58" w:rsidRPr="00617966" w:rsidRDefault="00382E58" w:rsidP="0079451A">
            <w:pPr>
              <w:jc w:val="both"/>
              <w:rPr>
                <w:sz w:val="24"/>
                <w:szCs w:val="24"/>
              </w:rPr>
            </w:pPr>
            <w:r w:rsidRPr="00617966">
              <w:rPr>
                <w:sz w:val="24"/>
                <w:szCs w:val="24"/>
              </w:rPr>
              <w:t>93</w:t>
            </w:r>
          </w:p>
        </w:tc>
        <w:tc>
          <w:tcPr>
            <w:tcW w:w="962" w:type="dxa"/>
            <w:shd w:val="clear" w:color="auto" w:fill="auto"/>
          </w:tcPr>
          <w:p w:rsidR="00382E58" w:rsidRPr="00617966" w:rsidRDefault="00382E58" w:rsidP="0079451A">
            <w:pPr>
              <w:jc w:val="both"/>
              <w:rPr>
                <w:sz w:val="24"/>
                <w:szCs w:val="24"/>
              </w:rPr>
            </w:pPr>
            <w:r w:rsidRPr="00617966">
              <w:rPr>
                <w:sz w:val="24"/>
                <w:szCs w:val="24"/>
              </w:rPr>
              <w:t>4,3</w:t>
            </w:r>
          </w:p>
        </w:tc>
      </w:tr>
    </w:tbl>
    <w:p w:rsidR="00382E58" w:rsidRPr="00617966" w:rsidRDefault="00382E58" w:rsidP="0079451A">
      <w:pPr>
        <w:jc w:val="both"/>
        <w:rPr>
          <w:sz w:val="24"/>
          <w:szCs w:val="24"/>
        </w:rPr>
      </w:pPr>
    </w:p>
    <w:p w:rsidR="00382E58" w:rsidRPr="00617966" w:rsidRDefault="00382E58" w:rsidP="0079451A">
      <w:pPr>
        <w:ind w:firstLine="720"/>
        <w:jc w:val="both"/>
        <w:rPr>
          <w:sz w:val="24"/>
          <w:szCs w:val="24"/>
        </w:rPr>
      </w:pPr>
      <w:r w:rsidRPr="00617966">
        <w:rPr>
          <w:sz w:val="24"/>
          <w:szCs w:val="24"/>
        </w:rPr>
        <w:t>Проводилась комплексная работа по рассказу «Бежин луг» И.С.Тургенева с целью контроля умения работы с текстом. Ученики продемонстрировали знание содержания и особенностей формы литературного произведения, но недостаточно грамотно владеют литературной речью, литературоведческими понятиям.</w:t>
      </w:r>
    </w:p>
    <w:p w:rsidR="00382E58" w:rsidRDefault="00382E58" w:rsidP="0079451A">
      <w:pPr>
        <w:pStyle w:val="c8"/>
        <w:spacing w:before="0" w:beforeAutospacing="0" w:after="0" w:afterAutospacing="0"/>
        <w:ind w:firstLine="720"/>
        <w:jc w:val="both"/>
        <w:rPr>
          <w:b/>
        </w:rPr>
      </w:pPr>
      <w:r w:rsidRPr="00617966">
        <w:rPr>
          <w:shd w:val="clear" w:color="auto" w:fill="FFFFFF"/>
        </w:rPr>
        <w:t xml:space="preserve">Одним из главных статистических показателей работы </w:t>
      </w:r>
      <w:r w:rsidRPr="00617966">
        <w:rPr>
          <w:b/>
          <w:shd w:val="clear" w:color="auto" w:fill="FFFFFF"/>
        </w:rPr>
        <w:t xml:space="preserve">являются результаты </w:t>
      </w:r>
      <w:r w:rsidRPr="00617966">
        <w:rPr>
          <w:rStyle w:val="c5"/>
          <w:b/>
        </w:rPr>
        <w:t>   </w:t>
      </w:r>
      <w:r w:rsidRPr="00617966">
        <w:rPr>
          <w:b/>
        </w:rPr>
        <w:t xml:space="preserve"> итоговой аттестации</w:t>
      </w:r>
      <w:r w:rsidRPr="00617966">
        <w:t xml:space="preserve">. </w:t>
      </w:r>
      <w:r w:rsidRPr="00617966">
        <w:rPr>
          <w:b/>
        </w:rPr>
        <w:t>Результаты единого государственного экзамена</w:t>
      </w:r>
    </w:p>
    <w:p w:rsidR="00830933" w:rsidRPr="00617966" w:rsidRDefault="00830933" w:rsidP="0079451A">
      <w:pPr>
        <w:pStyle w:val="c8"/>
        <w:spacing w:before="0" w:beforeAutospacing="0" w:after="0" w:afterAutospacing="0"/>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155"/>
        <w:gridCol w:w="3147"/>
      </w:tblGrid>
      <w:tr w:rsidR="00AC1A15" w:rsidRPr="00617966" w:rsidTr="00A3535C">
        <w:tc>
          <w:tcPr>
            <w:tcW w:w="3259" w:type="dxa"/>
            <w:vMerge w:val="restart"/>
            <w:shd w:val="clear" w:color="auto" w:fill="auto"/>
          </w:tcPr>
          <w:p w:rsidR="00382E58" w:rsidRPr="00617966" w:rsidRDefault="00382E58" w:rsidP="0079451A">
            <w:pPr>
              <w:jc w:val="both"/>
              <w:rPr>
                <w:sz w:val="24"/>
                <w:szCs w:val="24"/>
              </w:rPr>
            </w:pPr>
            <w:r w:rsidRPr="00617966">
              <w:rPr>
                <w:sz w:val="24"/>
                <w:szCs w:val="24"/>
              </w:rPr>
              <w:t>Предмет</w:t>
            </w:r>
          </w:p>
        </w:tc>
        <w:tc>
          <w:tcPr>
            <w:tcW w:w="6312" w:type="dxa"/>
            <w:gridSpan w:val="2"/>
            <w:shd w:val="clear" w:color="auto" w:fill="auto"/>
          </w:tcPr>
          <w:p w:rsidR="00382E58" w:rsidRPr="00617966" w:rsidRDefault="00382E58" w:rsidP="0079451A">
            <w:pPr>
              <w:jc w:val="both"/>
              <w:rPr>
                <w:sz w:val="24"/>
                <w:szCs w:val="24"/>
              </w:rPr>
            </w:pPr>
            <w:r w:rsidRPr="00617966">
              <w:rPr>
                <w:sz w:val="24"/>
                <w:szCs w:val="24"/>
              </w:rPr>
              <w:t>Успеваемость (%)/средний балл</w:t>
            </w:r>
          </w:p>
        </w:tc>
      </w:tr>
      <w:tr w:rsidR="00AC1A15" w:rsidRPr="00617966" w:rsidTr="00A3535C">
        <w:tc>
          <w:tcPr>
            <w:tcW w:w="3259" w:type="dxa"/>
            <w:vMerge/>
            <w:shd w:val="clear" w:color="auto" w:fill="auto"/>
          </w:tcPr>
          <w:p w:rsidR="00382E58" w:rsidRPr="00617966" w:rsidRDefault="00382E58" w:rsidP="0079451A">
            <w:pPr>
              <w:jc w:val="both"/>
              <w:rPr>
                <w:sz w:val="24"/>
                <w:szCs w:val="24"/>
              </w:rPr>
            </w:pPr>
          </w:p>
        </w:tc>
        <w:tc>
          <w:tcPr>
            <w:tcW w:w="3160" w:type="dxa"/>
            <w:shd w:val="clear" w:color="auto" w:fill="auto"/>
          </w:tcPr>
          <w:p w:rsidR="00382E58" w:rsidRPr="00617966" w:rsidRDefault="00382E58" w:rsidP="0079451A">
            <w:pPr>
              <w:jc w:val="both"/>
              <w:rPr>
                <w:sz w:val="24"/>
                <w:szCs w:val="24"/>
              </w:rPr>
            </w:pPr>
            <w:r w:rsidRPr="00617966">
              <w:rPr>
                <w:sz w:val="24"/>
                <w:szCs w:val="24"/>
              </w:rPr>
              <w:t>2012-2013</w:t>
            </w:r>
          </w:p>
        </w:tc>
        <w:tc>
          <w:tcPr>
            <w:tcW w:w="3152" w:type="dxa"/>
            <w:shd w:val="clear" w:color="auto" w:fill="auto"/>
          </w:tcPr>
          <w:p w:rsidR="00382E58" w:rsidRPr="00617966" w:rsidRDefault="00382E58" w:rsidP="0079451A">
            <w:pPr>
              <w:jc w:val="both"/>
              <w:rPr>
                <w:sz w:val="24"/>
                <w:szCs w:val="24"/>
                <w:lang w:val="en-US"/>
              </w:rPr>
            </w:pPr>
            <w:r w:rsidRPr="00617966">
              <w:rPr>
                <w:sz w:val="24"/>
                <w:szCs w:val="24"/>
                <w:lang w:val="en-US"/>
              </w:rPr>
              <w:t>2013-2014</w:t>
            </w:r>
          </w:p>
        </w:tc>
      </w:tr>
      <w:tr w:rsidR="00AC1A15" w:rsidRPr="00617966" w:rsidTr="00A3535C">
        <w:tc>
          <w:tcPr>
            <w:tcW w:w="3259" w:type="dxa"/>
            <w:shd w:val="clear" w:color="auto" w:fill="auto"/>
          </w:tcPr>
          <w:p w:rsidR="00382E58" w:rsidRPr="00617966" w:rsidRDefault="00382E58" w:rsidP="0079451A">
            <w:pPr>
              <w:jc w:val="both"/>
              <w:rPr>
                <w:sz w:val="24"/>
                <w:szCs w:val="24"/>
              </w:rPr>
            </w:pPr>
            <w:r w:rsidRPr="00617966">
              <w:rPr>
                <w:sz w:val="24"/>
                <w:szCs w:val="24"/>
              </w:rPr>
              <w:t>Русский язык</w:t>
            </w:r>
          </w:p>
        </w:tc>
        <w:tc>
          <w:tcPr>
            <w:tcW w:w="3160" w:type="dxa"/>
            <w:shd w:val="clear" w:color="auto" w:fill="auto"/>
          </w:tcPr>
          <w:p w:rsidR="00382E58" w:rsidRPr="00617966" w:rsidRDefault="00382E58" w:rsidP="0079451A">
            <w:pPr>
              <w:jc w:val="both"/>
              <w:rPr>
                <w:sz w:val="24"/>
                <w:szCs w:val="24"/>
              </w:rPr>
            </w:pPr>
            <w:r w:rsidRPr="00617966">
              <w:rPr>
                <w:sz w:val="24"/>
                <w:szCs w:val="24"/>
                <w:lang w:val="en-US"/>
              </w:rPr>
              <w:t>100</w:t>
            </w:r>
            <w:r w:rsidRPr="00617966">
              <w:rPr>
                <w:sz w:val="24"/>
                <w:szCs w:val="24"/>
              </w:rPr>
              <w:t>/70</w:t>
            </w:r>
          </w:p>
        </w:tc>
        <w:tc>
          <w:tcPr>
            <w:tcW w:w="3152" w:type="dxa"/>
            <w:shd w:val="clear" w:color="auto" w:fill="auto"/>
          </w:tcPr>
          <w:p w:rsidR="00382E58" w:rsidRPr="00617966" w:rsidRDefault="00382E58" w:rsidP="0079451A">
            <w:pPr>
              <w:jc w:val="both"/>
              <w:rPr>
                <w:sz w:val="24"/>
                <w:szCs w:val="24"/>
              </w:rPr>
            </w:pPr>
            <w:r w:rsidRPr="00617966">
              <w:rPr>
                <w:sz w:val="24"/>
                <w:szCs w:val="24"/>
              </w:rPr>
              <w:t>100/67</w:t>
            </w:r>
          </w:p>
        </w:tc>
      </w:tr>
    </w:tbl>
    <w:p w:rsidR="00830933" w:rsidRDefault="00830933" w:rsidP="0079451A">
      <w:pPr>
        <w:ind w:firstLine="720"/>
        <w:jc w:val="both"/>
        <w:rPr>
          <w:sz w:val="24"/>
          <w:szCs w:val="24"/>
        </w:rPr>
      </w:pPr>
    </w:p>
    <w:p w:rsidR="00382E58" w:rsidRPr="00617966" w:rsidRDefault="00382E58" w:rsidP="0079451A">
      <w:pPr>
        <w:ind w:firstLine="720"/>
        <w:jc w:val="both"/>
        <w:rPr>
          <w:sz w:val="24"/>
          <w:szCs w:val="24"/>
        </w:rPr>
      </w:pPr>
      <w:r w:rsidRPr="00617966">
        <w:rPr>
          <w:sz w:val="24"/>
          <w:szCs w:val="24"/>
        </w:rPr>
        <w:t>Качество подготовки выпускников 11-х классов по русскому языку за последние три года показывает стабильные результаты, все выпускники преодолели минимальный порог, средний балл – 67,  самый высокий балл – 92. Несмотря на то, что 17 выпускников отмечены как получившие от80 до 100 баллов, средний балл в этом учебном году ниже , т.е. снизилось число выпускников, имеющих высокие баллы.</w:t>
      </w:r>
    </w:p>
    <w:p w:rsidR="00830933" w:rsidRDefault="00830933" w:rsidP="0079451A">
      <w:pPr>
        <w:jc w:val="center"/>
        <w:rPr>
          <w:b/>
          <w:sz w:val="24"/>
          <w:szCs w:val="24"/>
        </w:rPr>
      </w:pPr>
    </w:p>
    <w:p w:rsidR="00382E58" w:rsidRPr="00617966" w:rsidRDefault="00382E58" w:rsidP="0079451A">
      <w:pPr>
        <w:jc w:val="center"/>
        <w:rPr>
          <w:b/>
          <w:sz w:val="24"/>
          <w:szCs w:val="24"/>
        </w:rPr>
      </w:pPr>
      <w:r w:rsidRPr="00617966">
        <w:rPr>
          <w:b/>
          <w:sz w:val="24"/>
          <w:szCs w:val="24"/>
        </w:rPr>
        <w:t>Результаты государственной итоговой атт</w:t>
      </w:r>
      <w:r w:rsidR="00617966">
        <w:rPr>
          <w:b/>
          <w:sz w:val="24"/>
          <w:szCs w:val="24"/>
        </w:rPr>
        <w:t>естации выпускников 9-х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1286"/>
        <w:gridCol w:w="1286"/>
        <w:gridCol w:w="1286"/>
        <w:gridCol w:w="1647"/>
        <w:gridCol w:w="1419"/>
        <w:gridCol w:w="1347"/>
      </w:tblGrid>
      <w:tr w:rsidR="00617966" w:rsidRPr="00617966" w:rsidTr="00A3535C">
        <w:tc>
          <w:tcPr>
            <w:tcW w:w="1288" w:type="dxa"/>
            <w:shd w:val="clear" w:color="auto" w:fill="auto"/>
          </w:tcPr>
          <w:p w:rsidR="00382E58" w:rsidRPr="00617966" w:rsidRDefault="00382E58" w:rsidP="0079451A">
            <w:pPr>
              <w:jc w:val="both"/>
              <w:rPr>
                <w:sz w:val="24"/>
                <w:szCs w:val="24"/>
              </w:rPr>
            </w:pPr>
            <w:r w:rsidRPr="00617966">
              <w:rPr>
                <w:sz w:val="24"/>
                <w:szCs w:val="24"/>
              </w:rPr>
              <w:t>«5»</w:t>
            </w:r>
          </w:p>
        </w:tc>
        <w:tc>
          <w:tcPr>
            <w:tcW w:w="1289" w:type="dxa"/>
            <w:shd w:val="clear" w:color="auto" w:fill="auto"/>
          </w:tcPr>
          <w:p w:rsidR="00382E58" w:rsidRPr="00617966" w:rsidRDefault="00382E58" w:rsidP="0079451A">
            <w:pPr>
              <w:jc w:val="both"/>
              <w:rPr>
                <w:sz w:val="24"/>
                <w:szCs w:val="24"/>
              </w:rPr>
            </w:pPr>
            <w:r w:rsidRPr="00617966">
              <w:rPr>
                <w:sz w:val="24"/>
                <w:szCs w:val="24"/>
              </w:rPr>
              <w:t>«4»</w:t>
            </w:r>
          </w:p>
        </w:tc>
        <w:tc>
          <w:tcPr>
            <w:tcW w:w="1289" w:type="dxa"/>
            <w:shd w:val="clear" w:color="auto" w:fill="auto"/>
          </w:tcPr>
          <w:p w:rsidR="00382E58" w:rsidRPr="00617966" w:rsidRDefault="00382E58" w:rsidP="0079451A">
            <w:pPr>
              <w:jc w:val="both"/>
              <w:rPr>
                <w:sz w:val="24"/>
                <w:szCs w:val="24"/>
              </w:rPr>
            </w:pPr>
            <w:r w:rsidRPr="00617966">
              <w:rPr>
                <w:sz w:val="24"/>
                <w:szCs w:val="24"/>
              </w:rPr>
              <w:t>«3»</w:t>
            </w:r>
          </w:p>
        </w:tc>
        <w:tc>
          <w:tcPr>
            <w:tcW w:w="1289" w:type="dxa"/>
            <w:shd w:val="clear" w:color="auto" w:fill="auto"/>
          </w:tcPr>
          <w:p w:rsidR="00382E58" w:rsidRPr="00617966" w:rsidRDefault="00382E58" w:rsidP="0079451A">
            <w:pPr>
              <w:jc w:val="both"/>
              <w:rPr>
                <w:sz w:val="24"/>
                <w:szCs w:val="24"/>
              </w:rPr>
            </w:pPr>
            <w:r w:rsidRPr="00617966">
              <w:rPr>
                <w:sz w:val="24"/>
                <w:szCs w:val="24"/>
              </w:rPr>
              <w:t>«2»</w:t>
            </w:r>
          </w:p>
        </w:tc>
        <w:tc>
          <w:tcPr>
            <w:tcW w:w="1647" w:type="dxa"/>
            <w:shd w:val="clear" w:color="auto" w:fill="auto"/>
          </w:tcPr>
          <w:p w:rsidR="00382E58" w:rsidRPr="00617966" w:rsidRDefault="00382E58" w:rsidP="0079451A">
            <w:pPr>
              <w:jc w:val="both"/>
              <w:rPr>
                <w:sz w:val="24"/>
                <w:szCs w:val="24"/>
              </w:rPr>
            </w:pPr>
            <w:r w:rsidRPr="00617966">
              <w:rPr>
                <w:sz w:val="24"/>
                <w:szCs w:val="24"/>
              </w:rPr>
              <w:t>Успеваемость (%)</w:t>
            </w:r>
          </w:p>
        </w:tc>
        <w:tc>
          <w:tcPr>
            <w:tcW w:w="1421" w:type="dxa"/>
            <w:shd w:val="clear" w:color="auto" w:fill="auto"/>
          </w:tcPr>
          <w:p w:rsidR="00382E58" w:rsidRPr="00617966" w:rsidRDefault="00382E58" w:rsidP="0079451A">
            <w:pPr>
              <w:jc w:val="both"/>
              <w:rPr>
                <w:sz w:val="24"/>
                <w:szCs w:val="24"/>
              </w:rPr>
            </w:pPr>
            <w:r w:rsidRPr="00617966">
              <w:rPr>
                <w:sz w:val="24"/>
                <w:szCs w:val="24"/>
              </w:rPr>
              <w:t>Качество знаний (%)</w:t>
            </w:r>
          </w:p>
        </w:tc>
        <w:tc>
          <w:tcPr>
            <w:tcW w:w="1348" w:type="dxa"/>
            <w:shd w:val="clear" w:color="auto" w:fill="auto"/>
          </w:tcPr>
          <w:p w:rsidR="00382E58" w:rsidRPr="00617966" w:rsidRDefault="00382E58" w:rsidP="0079451A">
            <w:pPr>
              <w:jc w:val="both"/>
              <w:rPr>
                <w:sz w:val="24"/>
                <w:szCs w:val="24"/>
              </w:rPr>
            </w:pPr>
            <w:r w:rsidRPr="00617966">
              <w:rPr>
                <w:sz w:val="24"/>
                <w:szCs w:val="24"/>
              </w:rPr>
              <w:t>Средний балл</w:t>
            </w:r>
          </w:p>
        </w:tc>
      </w:tr>
      <w:tr w:rsidR="00AC1A15" w:rsidRPr="00617966" w:rsidTr="00A3535C">
        <w:tc>
          <w:tcPr>
            <w:tcW w:w="9571" w:type="dxa"/>
            <w:gridSpan w:val="7"/>
            <w:shd w:val="clear" w:color="auto" w:fill="auto"/>
          </w:tcPr>
          <w:p w:rsidR="00382E58" w:rsidRPr="00617966" w:rsidRDefault="00382E58" w:rsidP="0079451A">
            <w:pPr>
              <w:jc w:val="both"/>
              <w:rPr>
                <w:sz w:val="24"/>
                <w:szCs w:val="24"/>
              </w:rPr>
            </w:pPr>
            <w:r w:rsidRPr="00617966">
              <w:rPr>
                <w:sz w:val="24"/>
                <w:szCs w:val="24"/>
              </w:rPr>
              <w:t>Русский язык 2014 (2013)</w:t>
            </w:r>
          </w:p>
        </w:tc>
      </w:tr>
      <w:tr w:rsidR="00617966" w:rsidRPr="00617966" w:rsidTr="00A3535C">
        <w:tc>
          <w:tcPr>
            <w:tcW w:w="1288" w:type="dxa"/>
            <w:shd w:val="clear" w:color="auto" w:fill="auto"/>
          </w:tcPr>
          <w:p w:rsidR="00382E58" w:rsidRPr="00617966" w:rsidRDefault="00382E58" w:rsidP="0079451A">
            <w:pPr>
              <w:jc w:val="both"/>
              <w:rPr>
                <w:sz w:val="24"/>
                <w:szCs w:val="24"/>
              </w:rPr>
            </w:pPr>
            <w:r w:rsidRPr="00617966">
              <w:rPr>
                <w:sz w:val="24"/>
                <w:szCs w:val="24"/>
              </w:rPr>
              <w:t>33(37)</w:t>
            </w:r>
          </w:p>
        </w:tc>
        <w:tc>
          <w:tcPr>
            <w:tcW w:w="1289" w:type="dxa"/>
            <w:shd w:val="clear" w:color="auto" w:fill="auto"/>
          </w:tcPr>
          <w:p w:rsidR="00382E58" w:rsidRPr="00617966" w:rsidRDefault="00382E58" w:rsidP="0079451A">
            <w:pPr>
              <w:jc w:val="both"/>
              <w:rPr>
                <w:sz w:val="24"/>
                <w:szCs w:val="24"/>
              </w:rPr>
            </w:pPr>
            <w:r w:rsidRPr="00617966">
              <w:rPr>
                <w:sz w:val="24"/>
                <w:szCs w:val="24"/>
              </w:rPr>
              <w:t>74(31)</w:t>
            </w:r>
          </w:p>
        </w:tc>
        <w:tc>
          <w:tcPr>
            <w:tcW w:w="1289" w:type="dxa"/>
            <w:shd w:val="clear" w:color="auto" w:fill="auto"/>
          </w:tcPr>
          <w:p w:rsidR="00382E58" w:rsidRPr="00617966" w:rsidRDefault="00382E58" w:rsidP="0079451A">
            <w:pPr>
              <w:jc w:val="both"/>
              <w:rPr>
                <w:sz w:val="24"/>
                <w:szCs w:val="24"/>
              </w:rPr>
            </w:pPr>
            <w:r w:rsidRPr="00617966">
              <w:rPr>
                <w:sz w:val="24"/>
                <w:szCs w:val="24"/>
              </w:rPr>
              <w:t>33(42)</w:t>
            </w:r>
          </w:p>
        </w:tc>
        <w:tc>
          <w:tcPr>
            <w:tcW w:w="1289" w:type="dxa"/>
            <w:shd w:val="clear" w:color="auto" w:fill="auto"/>
          </w:tcPr>
          <w:p w:rsidR="00382E58" w:rsidRPr="00617966" w:rsidRDefault="00382E58" w:rsidP="0079451A">
            <w:pPr>
              <w:jc w:val="both"/>
              <w:rPr>
                <w:sz w:val="24"/>
                <w:szCs w:val="24"/>
              </w:rPr>
            </w:pPr>
            <w:r w:rsidRPr="00617966">
              <w:rPr>
                <w:sz w:val="24"/>
                <w:szCs w:val="24"/>
              </w:rPr>
              <w:t>0(18)</w:t>
            </w:r>
          </w:p>
        </w:tc>
        <w:tc>
          <w:tcPr>
            <w:tcW w:w="1647" w:type="dxa"/>
            <w:shd w:val="clear" w:color="auto" w:fill="auto"/>
          </w:tcPr>
          <w:p w:rsidR="00382E58" w:rsidRPr="00617966" w:rsidRDefault="00382E58" w:rsidP="0079451A">
            <w:pPr>
              <w:jc w:val="both"/>
              <w:rPr>
                <w:sz w:val="24"/>
                <w:szCs w:val="24"/>
              </w:rPr>
            </w:pPr>
            <w:r w:rsidRPr="00617966">
              <w:rPr>
                <w:sz w:val="24"/>
                <w:szCs w:val="24"/>
              </w:rPr>
              <w:t>100(85,9)</w:t>
            </w:r>
          </w:p>
        </w:tc>
        <w:tc>
          <w:tcPr>
            <w:tcW w:w="1421" w:type="dxa"/>
            <w:shd w:val="clear" w:color="auto" w:fill="auto"/>
          </w:tcPr>
          <w:p w:rsidR="00382E58" w:rsidRPr="00617966" w:rsidRDefault="00382E58" w:rsidP="0079451A">
            <w:pPr>
              <w:jc w:val="both"/>
              <w:rPr>
                <w:sz w:val="24"/>
                <w:szCs w:val="24"/>
              </w:rPr>
            </w:pPr>
            <w:r w:rsidRPr="00617966">
              <w:rPr>
                <w:sz w:val="24"/>
                <w:szCs w:val="24"/>
              </w:rPr>
              <w:t>76(53,1)</w:t>
            </w:r>
          </w:p>
        </w:tc>
        <w:tc>
          <w:tcPr>
            <w:tcW w:w="1348" w:type="dxa"/>
            <w:shd w:val="clear" w:color="auto" w:fill="auto"/>
          </w:tcPr>
          <w:p w:rsidR="00382E58" w:rsidRPr="00617966" w:rsidRDefault="00382E58" w:rsidP="0079451A">
            <w:pPr>
              <w:jc w:val="both"/>
              <w:rPr>
                <w:sz w:val="24"/>
                <w:szCs w:val="24"/>
              </w:rPr>
            </w:pPr>
            <w:r w:rsidRPr="00617966">
              <w:rPr>
                <w:sz w:val="24"/>
                <w:szCs w:val="24"/>
              </w:rPr>
              <w:t>4,0(3,7)</w:t>
            </w:r>
          </w:p>
        </w:tc>
      </w:tr>
    </w:tbl>
    <w:p w:rsidR="00830933" w:rsidRDefault="00830933" w:rsidP="0079451A">
      <w:pPr>
        <w:ind w:firstLine="720"/>
        <w:jc w:val="both"/>
        <w:rPr>
          <w:sz w:val="24"/>
          <w:szCs w:val="24"/>
        </w:rPr>
      </w:pPr>
    </w:p>
    <w:p w:rsidR="00382E58" w:rsidRPr="00617966" w:rsidRDefault="00382E58" w:rsidP="0079451A">
      <w:pPr>
        <w:ind w:firstLine="720"/>
        <w:jc w:val="both"/>
        <w:rPr>
          <w:sz w:val="24"/>
          <w:szCs w:val="24"/>
        </w:rPr>
      </w:pPr>
      <w:r w:rsidRPr="00617966">
        <w:rPr>
          <w:sz w:val="24"/>
          <w:szCs w:val="24"/>
        </w:rPr>
        <w:t>Качество подготовки выпускников 9-х классов по русскому языку за последние три года показывает стабильные результаты, отработан алгоритм подготовки к экзамену. В этом году отмечается положительная динамика, все выпускники 9-х классов справились с работой. При сравнении с результатами предыдущего года отмечается повышение успеваемости на 14%, качества знаний на 23%, средний балл повысился на 0,3.</w:t>
      </w:r>
    </w:p>
    <w:p w:rsidR="00382E58" w:rsidRPr="00617966" w:rsidRDefault="00382E58" w:rsidP="0079451A">
      <w:pPr>
        <w:jc w:val="both"/>
        <w:rPr>
          <w:sz w:val="24"/>
          <w:szCs w:val="24"/>
        </w:rPr>
      </w:pPr>
      <w:r w:rsidRPr="00617966">
        <w:rPr>
          <w:sz w:val="24"/>
          <w:szCs w:val="24"/>
        </w:rPr>
        <w:t xml:space="preserve">  По литературе сдавали ЕГЭ 4 (6) выпускника. Все преодолели минимальный порог, средний балл составил 65, до этого был 57, максимальный балл по гимназии - 71 (69). В формате ОГЭ сдавал экзамен один ученик и получил 3 (удовлетворительно).</w:t>
      </w:r>
    </w:p>
    <w:p w:rsidR="00382E58" w:rsidRPr="00617966" w:rsidRDefault="00382E58" w:rsidP="0079451A">
      <w:pPr>
        <w:ind w:firstLine="720"/>
        <w:jc w:val="both"/>
        <w:rPr>
          <w:sz w:val="24"/>
          <w:szCs w:val="24"/>
        </w:rPr>
      </w:pPr>
      <w:r w:rsidRPr="00617966">
        <w:rPr>
          <w:sz w:val="24"/>
          <w:szCs w:val="24"/>
          <w:shd w:val="clear" w:color="auto" w:fill="FFFFFF"/>
        </w:rPr>
        <w:t xml:space="preserve">Анализ состояния преподавания русской словесности показал, что учителя владеют методикой преподавания русского языка и литературы, на уроках применяют различные приемы и методы работы соответственно целям и задачам урока, активизирующие детей для восприятия изучаемого материала, используют современные технологии ЛОО обучения (метод проектов, групповой метод). </w:t>
      </w:r>
      <w:r w:rsidRPr="00617966">
        <w:rPr>
          <w:sz w:val="24"/>
          <w:szCs w:val="24"/>
        </w:rPr>
        <w:t xml:space="preserve">Уроки имеют воспитательную направленность и развивают возможности учащихся в плане формирования  активной учебной  деятельности, самостоятельного мышления,  познавательных интересов. Предпочтение отдается технологиям, учитывающим возрастные особенности учащихся, их способности, интересы и потребности: </w:t>
      </w:r>
      <w:r w:rsidRPr="00617966">
        <w:rPr>
          <w:sz w:val="24"/>
          <w:szCs w:val="24"/>
        </w:rPr>
        <w:lastRenderedPageBreak/>
        <w:t xml:space="preserve">контролирующие, информационные , здоровьесберегающие и другие. Использование новых технологий объективно ведет к улучшению качества обучения русскому языку, повышает эффективность усвоения знаний школьниками, побуждает учителя чаще включать поисково-исследовательские виды работы, развивают языковую компетентность.     </w:t>
      </w:r>
    </w:p>
    <w:p w:rsidR="00382E58" w:rsidRPr="00617966" w:rsidRDefault="00382E58" w:rsidP="0079451A">
      <w:pPr>
        <w:jc w:val="center"/>
        <w:rPr>
          <w:sz w:val="24"/>
          <w:szCs w:val="24"/>
        </w:rPr>
      </w:pPr>
      <w:r w:rsidRPr="00617966">
        <w:rPr>
          <w:b/>
          <w:sz w:val="24"/>
          <w:szCs w:val="24"/>
        </w:rPr>
        <w:t>Состояние преподавания общественных дисциплин</w:t>
      </w:r>
    </w:p>
    <w:p w:rsidR="00382E58" w:rsidRPr="00617966" w:rsidRDefault="00382E58" w:rsidP="0079451A">
      <w:pPr>
        <w:ind w:firstLine="709"/>
        <w:jc w:val="both"/>
        <w:rPr>
          <w:sz w:val="24"/>
          <w:szCs w:val="24"/>
        </w:rPr>
      </w:pPr>
      <w:r w:rsidRPr="00617966">
        <w:rPr>
          <w:sz w:val="24"/>
          <w:szCs w:val="24"/>
        </w:rPr>
        <w:t xml:space="preserve">Структурное подразделение общественных дисциплин объединяет учителей истории, обществознания, географии, права, экономики и преподавателей, ведущих спецкурсы социального блока. Инвариант учебного плана осуществляют 11 педагогов, из них 6 совместителей, высшую категорию имеют 2 учителей, первую – 3, не имеют категории 3 учителя-совместителя, ведущие спецкурсы. </w:t>
      </w:r>
    </w:p>
    <w:p w:rsidR="00382E58" w:rsidRPr="00617966" w:rsidRDefault="00382E58" w:rsidP="0079451A">
      <w:pPr>
        <w:ind w:firstLine="709"/>
        <w:jc w:val="both"/>
        <w:rPr>
          <w:sz w:val="24"/>
          <w:szCs w:val="24"/>
        </w:rPr>
      </w:pPr>
      <w:r w:rsidRPr="00617966">
        <w:rPr>
          <w:rStyle w:val="c5"/>
          <w:sz w:val="24"/>
          <w:szCs w:val="24"/>
        </w:rPr>
        <w:t>В период зимней сессии проводился анализ качества обучения и образования по истории в 6, 7БГ классах, по географии в 8АЛМ, 10А, по обществознанию – 11АБ классах</w:t>
      </w:r>
    </w:p>
    <w:p w:rsidR="00830933" w:rsidRDefault="00830933" w:rsidP="0079451A">
      <w:pPr>
        <w:jc w:val="center"/>
        <w:rPr>
          <w:b/>
          <w:sz w:val="24"/>
          <w:szCs w:val="24"/>
        </w:rPr>
      </w:pPr>
    </w:p>
    <w:p w:rsidR="00382E58" w:rsidRPr="00617966" w:rsidRDefault="00382E58" w:rsidP="0079451A">
      <w:pPr>
        <w:jc w:val="center"/>
        <w:rPr>
          <w:sz w:val="24"/>
          <w:szCs w:val="24"/>
          <w:u w:val="single"/>
        </w:rPr>
      </w:pPr>
      <w:r w:rsidRPr="00617966">
        <w:rPr>
          <w:b/>
          <w:sz w:val="24"/>
          <w:szCs w:val="24"/>
        </w:rPr>
        <w:t>Уровень преподавания общественных дисциплин</w:t>
      </w:r>
    </w:p>
    <w:p w:rsidR="00382E58" w:rsidRPr="00617966" w:rsidRDefault="00382E58" w:rsidP="0079451A">
      <w:pPr>
        <w:jc w:val="center"/>
        <w:rPr>
          <w:sz w:val="24"/>
          <w:szCs w:val="24"/>
        </w:rPr>
      </w:pPr>
      <w:r w:rsidRPr="00617966">
        <w:rPr>
          <w:b/>
          <w:sz w:val="24"/>
          <w:szCs w:val="24"/>
        </w:rPr>
        <w:t>История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264"/>
        <w:gridCol w:w="1645"/>
        <w:gridCol w:w="647"/>
        <w:gridCol w:w="648"/>
        <w:gridCol w:w="648"/>
        <w:gridCol w:w="648"/>
        <w:gridCol w:w="948"/>
        <w:gridCol w:w="1155"/>
        <w:gridCol w:w="1111"/>
      </w:tblGrid>
      <w:tr w:rsidR="00617966" w:rsidRPr="00617966" w:rsidTr="00A3535C">
        <w:tc>
          <w:tcPr>
            <w:tcW w:w="884" w:type="dxa"/>
            <w:vMerge w:val="restart"/>
            <w:shd w:val="clear" w:color="auto" w:fill="auto"/>
          </w:tcPr>
          <w:p w:rsidR="00382E58" w:rsidRPr="00617966" w:rsidRDefault="00382E58" w:rsidP="0079451A">
            <w:pPr>
              <w:jc w:val="both"/>
              <w:rPr>
                <w:sz w:val="24"/>
                <w:szCs w:val="24"/>
              </w:rPr>
            </w:pPr>
            <w:r w:rsidRPr="00617966">
              <w:rPr>
                <w:sz w:val="24"/>
                <w:szCs w:val="24"/>
              </w:rPr>
              <w:t>Класс</w:t>
            </w:r>
          </w:p>
        </w:tc>
        <w:tc>
          <w:tcPr>
            <w:tcW w:w="1264" w:type="dxa"/>
            <w:vMerge w:val="restart"/>
            <w:shd w:val="clear" w:color="auto" w:fill="auto"/>
          </w:tcPr>
          <w:p w:rsidR="00382E58" w:rsidRPr="00617966" w:rsidRDefault="00382E58" w:rsidP="0079451A">
            <w:pPr>
              <w:jc w:val="both"/>
              <w:rPr>
                <w:sz w:val="24"/>
                <w:szCs w:val="24"/>
              </w:rPr>
            </w:pPr>
            <w:r w:rsidRPr="00617966">
              <w:rPr>
                <w:sz w:val="24"/>
                <w:szCs w:val="24"/>
              </w:rPr>
              <w:t>Учащихся по списку</w:t>
            </w:r>
          </w:p>
        </w:tc>
        <w:tc>
          <w:tcPr>
            <w:tcW w:w="1645" w:type="dxa"/>
            <w:vMerge w:val="restart"/>
            <w:shd w:val="clear" w:color="auto" w:fill="auto"/>
          </w:tcPr>
          <w:p w:rsidR="00382E58" w:rsidRPr="00617966" w:rsidRDefault="00382E58" w:rsidP="0079451A">
            <w:pPr>
              <w:jc w:val="both"/>
              <w:rPr>
                <w:sz w:val="24"/>
                <w:szCs w:val="24"/>
              </w:rPr>
            </w:pPr>
            <w:r w:rsidRPr="00617966">
              <w:rPr>
                <w:sz w:val="24"/>
                <w:szCs w:val="24"/>
              </w:rPr>
              <w:t>Количество учащихся, выполнявших работу</w:t>
            </w:r>
          </w:p>
        </w:tc>
        <w:tc>
          <w:tcPr>
            <w:tcW w:w="2991" w:type="dxa"/>
            <w:gridSpan w:val="4"/>
            <w:shd w:val="clear" w:color="auto" w:fill="auto"/>
          </w:tcPr>
          <w:p w:rsidR="00382E58" w:rsidRPr="00617966" w:rsidRDefault="00382E58" w:rsidP="0079451A">
            <w:pPr>
              <w:jc w:val="both"/>
              <w:rPr>
                <w:sz w:val="24"/>
                <w:szCs w:val="24"/>
              </w:rPr>
            </w:pPr>
            <w:r w:rsidRPr="00617966">
              <w:rPr>
                <w:sz w:val="24"/>
                <w:szCs w:val="24"/>
              </w:rPr>
              <w:t>Получили оценки</w:t>
            </w:r>
          </w:p>
        </w:tc>
        <w:tc>
          <w:tcPr>
            <w:tcW w:w="826" w:type="dxa"/>
            <w:vMerge w:val="restart"/>
            <w:shd w:val="clear" w:color="auto" w:fill="auto"/>
          </w:tcPr>
          <w:p w:rsidR="00382E58" w:rsidRPr="00617966" w:rsidRDefault="00382E58" w:rsidP="0079451A">
            <w:pPr>
              <w:jc w:val="both"/>
              <w:rPr>
                <w:sz w:val="24"/>
                <w:szCs w:val="24"/>
              </w:rPr>
            </w:pPr>
            <w:r w:rsidRPr="00617966">
              <w:rPr>
                <w:sz w:val="24"/>
                <w:szCs w:val="24"/>
              </w:rPr>
              <w:t>Успева</w:t>
            </w:r>
          </w:p>
          <w:p w:rsidR="00382E58" w:rsidRPr="00617966" w:rsidRDefault="00382E58" w:rsidP="0079451A">
            <w:pPr>
              <w:jc w:val="both"/>
              <w:rPr>
                <w:sz w:val="24"/>
                <w:szCs w:val="24"/>
              </w:rPr>
            </w:pPr>
            <w:r w:rsidRPr="00617966">
              <w:rPr>
                <w:sz w:val="24"/>
                <w:szCs w:val="24"/>
              </w:rPr>
              <w:t>емость (%)</w:t>
            </w:r>
          </w:p>
        </w:tc>
        <w:tc>
          <w:tcPr>
            <w:tcW w:w="999" w:type="dxa"/>
            <w:vMerge w:val="restart"/>
            <w:shd w:val="clear" w:color="auto" w:fill="auto"/>
          </w:tcPr>
          <w:p w:rsidR="00382E58" w:rsidRPr="00617966" w:rsidRDefault="00382E58" w:rsidP="0079451A">
            <w:pPr>
              <w:jc w:val="both"/>
              <w:rPr>
                <w:sz w:val="24"/>
                <w:szCs w:val="24"/>
              </w:rPr>
            </w:pPr>
            <w:r w:rsidRPr="00617966">
              <w:rPr>
                <w:sz w:val="24"/>
                <w:szCs w:val="24"/>
              </w:rPr>
              <w:t>Качество знаний (%)</w:t>
            </w:r>
          </w:p>
        </w:tc>
        <w:tc>
          <w:tcPr>
            <w:tcW w:w="962" w:type="dxa"/>
            <w:vMerge w:val="restart"/>
            <w:shd w:val="clear" w:color="auto" w:fill="auto"/>
          </w:tcPr>
          <w:p w:rsidR="00382E58" w:rsidRPr="00617966" w:rsidRDefault="00382E58" w:rsidP="0079451A">
            <w:pPr>
              <w:jc w:val="both"/>
              <w:rPr>
                <w:sz w:val="24"/>
                <w:szCs w:val="24"/>
              </w:rPr>
            </w:pPr>
            <w:r w:rsidRPr="00617966">
              <w:rPr>
                <w:sz w:val="24"/>
                <w:szCs w:val="24"/>
              </w:rPr>
              <w:t>Средний балл</w:t>
            </w:r>
          </w:p>
        </w:tc>
      </w:tr>
      <w:tr w:rsidR="00617966" w:rsidRPr="00617966" w:rsidTr="00A3535C">
        <w:tc>
          <w:tcPr>
            <w:tcW w:w="884" w:type="dxa"/>
            <w:vMerge/>
            <w:shd w:val="clear" w:color="auto" w:fill="auto"/>
          </w:tcPr>
          <w:p w:rsidR="00382E58" w:rsidRPr="00617966" w:rsidRDefault="00382E58" w:rsidP="0079451A">
            <w:pPr>
              <w:jc w:val="both"/>
              <w:rPr>
                <w:sz w:val="24"/>
                <w:szCs w:val="24"/>
              </w:rPr>
            </w:pPr>
          </w:p>
        </w:tc>
        <w:tc>
          <w:tcPr>
            <w:tcW w:w="1264" w:type="dxa"/>
            <w:vMerge/>
            <w:shd w:val="clear" w:color="auto" w:fill="auto"/>
          </w:tcPr>
          <w:p w:rsidR="00382E58" w:rsidRPr="00617966" w:rsidRDefault="00382E58" w:rsidP="0079451A">
            <w:pPr>
              <w:jc w:val="both"/>
              <w:rPr>
                <w:sz w:val="24"/>
                <w:szCs w:val="24"/>
              </w:rPr>
            </w:pPr>
          </w:p>
        </w:tc>
        <w:tc>
          <w:tcPr>
            <w:tcW w:w="1645" w:type="dxa"/>
            <w:vMerge/>
            <w:shd w:val="clear" w:color="auto" w:fill="auto"/>
          </w:tcPr>
          <w:p w:rsidR="00382E58" w:rsidRPr="00617966" w:rsidRDefault="00382E58" w:rsidP="0079451A">
            <w:pPr>
              <w:jc w:val="both"/>
              <w:rPr>
                <w:sz w:val="24"/>
                <w:szCs w:val="24"/>
              </w:rPr>
            </w:pPr>
          </w:p>
        </w:tc>
        <w:tc>
          <w:tcPr>
            <w:tcW w:w="747" w:type="dxa"/>
            <w:shd w:val="clear" w:color="auto" w:fill="auto"/>
          </w:tcPr>
          <w:p w:rsidR="00382E58" w:rsidRPr="00617966" w:rsidRDefault="00382E58" w:rsidP="0079451A">
            <w:pPr>
              <w:jc w:val="both"/>
              <w:rPr>
                <w:sz w:val="24"/>
                <w:szCs w:val="24"/>
              </w:rPr>
            </w:pPr>
            <w:r w:rsidRPr="00617966">
              <w:rPr>
                <w:sz w:val="24"/>
                <w:szCs w:val="24"/>
              </w:rPr>
              <w:t>«5»</w:t>
            </w:r>
          </w:p>
        </w:tc>
        <w:tc>
          <w:tcPr>
            <w:tcW w:w="748" w:type="dxa"/>
            <w:shd w:val="clear" w:color="auto" w:fill="auto"/>
          </w:tcPr>
          <w:p w:rsidR="00382E58" w:rsidRPr="00617966" w:rsidRDefault="00382E58" w:rsidP="0079451A">
            <w:pPr>
              <w:jc w:val="both"/>
              <w:rPr>
                <w:sz w:val="24"/>
                <w:szCs w:val="24"/>
              </w:rPr>
            </w:pPr>
            <w:r w:rsidRPr="00617966">
              <w:rPr>
                <w:sz w:val="24"/>
                <w:szCs w:val="24"/>
              </w:rPr>
              <w:t>«4»</w:t>
            </w:r>
          </w:p>
        </w:tc>
        <w:tc>
          <w:tcPr>
            <w:tcW w:w="748" w:type="dxa"/>
            <w:shd w:val="clear" w:color="auto" w:fill="auto"/>
          </w:tcPr>
          <w:p w:rsidR="00382E58" w:rsidRPr="00617966" w:rsidRDefault="00382E58" w:rsidP="0079451A">
            <w:pPr>
              <w:jc w:val="both"/>
              <w:rPr>
                <w:sz w:val="24"/>
                <w:szCs w:val="24"/>
              </w:rPr>
            </w:pPr>
            <w:r w:rsidRPr="00617966">
              <w:rPr>
                <w:sz w:val="24"/>
                <w:szCs w:val="24"/>
              </w:rPr>
              <w:t>«3»</w:t>
            </w:r>
          </w:p>
        </w:tc>
        <w:tc>
          <w:tcPr>
            <w:tcW w:w="748" w:type="dxa"/>
            <w:shd w:val="clear" w:color="auto" w:fill="auto"/>
          </w:tcPr>
          <w:p w:rsidR="00382E58" w:rsidRPr="00617966" w:rsidRDefault="00382E58" w:rsidP="0079451A">
            <w:pPr>
              <w:jc w:val="both"/>
              <w:rPr>
                <w:sz w:val="24"/>
                <w:szCs w:val="24"/>
              </w:rPr>
            </w:pPr>
            <w:r w:rsidRPr="00617966">
              <w:rPr>
                <w:sz w:val="24"/>
                <w:szCs w:val="24"/>
              </w:rPr>
              <w:t>«2»</w:t>
            </w:r>
          </w:p>
        </w:tc>
        <w:tc>
          <w:tcPr>
            <w:tcW w:w="826" w:type="dxa"/>
            <w:vMerge/>
            <w:shd w:val="clear" w:color="auto" w:fill="auto"/>
          </w:tcPr>
          <w:p w:rsidR="00382E58" w:rsidRPr="00617966" w:rsidRDefault="00382E58" w:rsidP="0079451A">
            <w:pPr>
              <w:jc w:val="both"/>
              <w:rPr>
                <w:sz w:val="24"/>
                <w:szCs w:val="24"/>
              </w:rPr>
            </w:pPr>
          </w:p>
        </w:tc>
        <w:tc>
          <w:tcPr>
            <w:tcW w:w="999" w:type="dxa"/>
            <w:vMerge/>
            <w:shd w:val="clear" w:color="auto" w:fill="auto"/>
          </w:tcPr>
          <w:p w:rsidR="00382E58" w:rsidRPr="00617966" w:rsidRDefault="00382E58" w:rsidP="0079451A">
            <w:pPr>
              <w:jc w:val="both"/>
              <w:rPr>
                <w:sz w:val="24"/>
                <w:szCs w:val="24"/>
              </w:rPr>
            </w:pPr>
          </w:p>
        </w:tc>
        <w:tc>
          <w:tcPr>
            <w:tcW w:w="962" w:type="dxa"/>
            <w:vMerge/>
            <w:shd w:val="clear" w:color="auto" w:fill="auto"/>
          </w:tcPr>
          <w:p w:rsidR="00382E58" w:rsidRPr="00617966" w:rsidRDefault="00382E58" w:rsidP="0079451A">
            <w:pPr>
              <w:jc w:val="both"/>
              <w:rPr>
                <w:sz w:val="24"/>
                <w:szCs w:val="24"/>
              </w:rPr>
            </w:pPr>
          </w:p>
        </w:tc>
      </w:tr>
      <w:tr w:rsidR="00617966" w:rsidRPr="00617966" w:rsidTr="00A3535C">
        <w:tc>
          <w:tcPr>
            <w:tcW w:w="884" w:type="dxa"/>
            <w:shd w:val="clear" w:color="auto" w:fill="auto"/>
          </w:tcPr>
          <w:p w:rsidR="00382E58" w:rsidRPr="00617966" w:rsidRDefault="00382E58" w:rsidP="0079451A">
            <w:pPr>
              <w:jc w:val="both"/>
              <w:rPr>
                <w:sz w:val="24"/>
                <w:szCs w:val="24"/>
              </w:rPr>
            </w:pPr>
            <w:r w:rsidRPr="00617966">
              <w:rPr>
                <w:sz w:val="24"/>
                <w:szCs w:val="24"/>
              </w:rPr>
              <w:t>6А</w:t>
            </w:r>
          </w:p>
        </w:tc>
        <w:tc>
          <w:tcPr>
            <w:tcW w:w="1264" w:type="dxa"/>
            <w:shd w:val="clear" w:color="auto" w:fill="auto"/>
          </w:tcPr>
          <w:p w:rsidR="00382E58" w:rsidRPr="00617966" w:rsidRDefault="00382E58" w:rsidP="0079451A">
            <w:pPr>
              <w:jc w:val="both"/>
              <w:rPr>
                <w:sz w:val="24"/>
                <w:szCs w:val="24"/>
              </w:rPr>
            </w:pPr>
            <w:r w:rsidRPr="00617966">
              <w:rPr>
                <w:sz w:val="24"/>
                <w:szCs w:val="24"/>
              </w:rPr>
              <w:t>23</w:t>
            </w:r>
          </w:p>
        </w:tc>
        <w:tc>
          <w:tcPr>
            <w:tcW w:w="1645" w:type="dxa"/>
            <w:shd w:val="clear" w:color="auto" w:fill="auto"/>
          </w:tcPr>
          <w:p w:rsidR="00382E58" w:rsidRPr="00617966" w:rsidRDefault="00382E58" w:rsidP="0079451A">
            <w:pPr>
              <w:jc w:val="both"/>
              <w:rPr>
                <w:sz w:val="24"/>
                <w:szCs w:val="24"/>
              </w:rPr>
            </w:pPr>
            <w:r w:rsidRPr="00617966">
              <w:rPr>
                <w:sz w:val="24"/>
                <w:szCs w:val="24"/>
              </w:rPr>
              <w:t>19</w:t>
            </w:r>
          </w:p>
        </w:tc>
        <w:tc>
          <w:tcPr>
            <w:tcW w:w="747" w:type="dxa"/>
            <w:shd w:val="clear" w:color="auto" w:fill="auto"/>
          </w:tcPr>
          <w:p w:rsidR="00382E58" w:rsidRPr="00617966" w:rsidRDefault="00382E58" w:rsidP="0079451A">
            <w:pPr>
              <w:jc w:val="both"/>
              <w:rPr>
                <w:sz w:val="24"/>
                <w:szCs w:val="24"/>
              </w:rPr>
            </w:pPr>
            <w:r w:rsidRPr="00617966">
              <w:rPr>
                <w:sz w:val="24"/>
                <w:szCs w:val="24"/>
              </w:rPr>
              <w:t>-</w:t>
            </w:r>
          </w:p>
        </w:tc>
        <w:tc>
          <w:tcPr>
            <w:tcW w:w="748" w:type="dxa"/>
            <w:shd w:val="clear" w:color="auto" w:fill="auto"/>
          </w:tcPr>
          <w:p w:rsidR="00382E58" w:rsidRPr="00617966" w:rsidRDefault="00382E58" w:rsidP="0079451A">
            <w:pPr>
              <w:jc w:val="both"/>
              <w:rPr>
                <w:sz w:val="24"/>
                <w:szCs w:val="24"/>
              </w:rPr>
            </w:pPr>
            <w:r w:rsidRPr="00617966">
              <w:rPr>
                <w:sz w:val="24"/>
                <w:szCs w:val="24"/>
              </w:rPr>
              <w:t>5</w:t>
            </w:r>
          </w:p>
        </w:tc>
        <w:tc>
          <w:tcPr>
            <w:tcW w:w="748" w:type="dxa"/>
            <w:shd w:val="clear" w:color="auto" w:fill="auto"/>
          </w:tcPr>
          <w:p w:rsidR="00382E58" w:rsidRPr="00617966" w:rsidRDefault="00382E58" w:rsidP="0079451A">
            <w:pPr>
              <w:jc w:val="both"/>
              <w:rPr>
                <w:sz w:val="24"/>
                <w:szCs w:val="24"/>
              </w:rPr>
            </w:pPr>
            <w:r w:rsidRPr="00617966">
              <w:rPr>
                <w:sz w:val="24"/>
                <w:szCs w:val="24"/>
              </w:rPr>
              <w:t>10</w:t>
            </w:r>
          </w:p>
        </w:tc>
        <w:tc>
          <w:tcPr>
            <w:tcW w:w="748" w:type="dxa"/>
            <w:shd w:val="clear" w:color="auto" w:fill="auto"/>
          </w:tcPr>
          <w:p w:rsidR="00382E58" w:rsidRPr="00617966" w:rsidRDefault="00382E58" w:rsidP="0079451A">
            <w:pPr>
              <w:jc w:val="both"/>
              <w:rPr>
                <w:sz w:val="24"/>
                <w:szCs w:val="24"/>
              </w:rPr>
            </w:pPr>
            <w:r w:rsidRPr="00617966">
              <w:rPr>
                <w:sz w:val="24"/>
                <w:szCs w:val="24"/>
              </w:rPr>
              <w:t>4</w:t>
            </w:r>
          </w:p>
        </w:tc>
        <w:tc>
          <w:tcPr>
            <w:tcW w:w="826" w:type="dxa"/>
            <w:shd w:val="clear" w:color="auto" w:fill="auto"/>
          </w:tcPr>
          <w:p w:rsidR="00382E58" w:rsidRPr="00617966" w:rsidRDefault="00382E58" w:rsidP="0079451A">
            <w:pPr>
              <w:jc w:val="both"/>
              <w:rPr>
                <w:sz w:val="24"/>
                <w:szCs w:val="24"/>
              </w:rPr>
            </w:pPr>
            <w:r w:rsidRPr="00617966">
              <w:rPr>
                <w:sz w:val="24"/>
                <w:szCs w:val="24"/>
              </w:rPr>
              <w:t>78</w:t>
            </w:r>
          </w:p>
        </w:tc>
        <w:tc>
          <w:tcPr>
            <w:tcW w:w="999" w:type="dxa"/>
            <w:shd w:val="clear" w:color="auto" w:fill="auto"/>
          </w:tcPr>
          <w:p w:rsidR="00382E58" w:rsidRPr="00617966" w:rsidRDefault="00382E58" w:rsidP="0079451A">
            <w:pPr>
              <w:jc w:val="both"/>
              <w:rPr>
                <w:sz w:val="24"/>
                <w:szCs w:val="24"/>
              </w:rPr>
            </w:pPr>
            <w:r w:rsidRPr="00617966">
              <w:rPr>
                <w:sz w:val="24"/>
                <w:szCs w:val="24"/>
              </w:rPr>
              <w:t>26</w:t>
            </w:r>
          </w:p>
        </w:tc>
        <w:tc>
          <w:tcPr>
            <w:tcW w:w="962" w:type="dxa"/>
            <w:shd w:val="clear" w:color="auto" w:fill="auto"/>
          </w:tcPr>
          <w:p w:rsidR="00382E58" w:rsidRPr="00617966" w:rsidRDefault="00382E58" w:rsidP="0079451A">
            <w:pPr>
              <w:jc w:val="both"/>
              <w:rPr>
                <w:sz w:val="24"/>
                <w:szCs w:val="24"/>
              </w:rPr>
            </w:pPr>
            <w:r w:rsidRPr="00617966">
              <w:rPr>
                <w:sz w:val="24"/>
                <w:szCs w:val="24"/>
              </w:rPr>
              <w:t>3,1</w:t>
            </w:r>
          </w:p>
        </w:tc>
      </w:tr>
      <w:tr w:rsidR="00617966" w:rsidRPr="00617966" w:rsidTr="00A3535C">
        <w:trPr>
          <w:trHeight w:val="464"/>
        </w:trPr>
        <w:tc>
          <w:tcPr>
            <w:tcW w:w="884" w:type="dxa"/>
            <w:shd w:val="clear" w:color="auto" w:fill="auto"/>
          </w:tcPr>
          <w:p w:rsidR="00382E58" w:rsidRPr="00617966" w:rsidRDefault="00382E58" w:rsidP="0079451A">
            <w:pPr>
              <w:jc w:val="both"/>
              <w:rPr>
                <w:sz w:val="24"/>
                <w:szCs w:val="24"/>
              </w:rPr>
            </w:pPr>
            <w:r w:rsidRPr="00617966">
              <w:rPr>
                <w:sz w:val="24"/>
                <w:szCs w:val="24"/>
              </w:rPr>
              <w:t>6Б</w:t>
            </w:r>
          </w:p>
        </w:tc>
        <w:tc>
          <w:tcPr>
            <w:tcW w:w="1264" w:type="dxa"/>
            <w:shd w:val="clear" w:color="auto" w:fill="auto"/>
          </w:tcPr>
          <w:p w:rsidR="00382E58" w:rsidRPr="00617966" w:rsidRDefault="00382E58" w:rsidP="0079451A">
            <w:pPr>
              <w:jc w:val="both"/>
              <w:rPr>
                <w:sz w:val="24"/>
                <w:szCs w:val="24"/>
              </w:rPr>
            </w:pPr>
            <w:r w:rsidRPr="00617966">
              <w:rPr>
                <w:sz w:val="24"/>
                <w:szCs w:val="24"/>
              </w:rPr>
              <w:t>26</w:t>
            </w:r>
          </w:p>
        </w:tc>
        <w:tc>
          <w:tcPr>
            <w:tcW w:w="1645" w:type="dxa"/>
            <w:shd w:val="clear" w:color="auto" w:fill="auto"/>
          </w:tcPr>
          <w:p w:rsidR="00382E58" w:rsidRPr="00617966" w:rsidRDefault="00382E58" w:rsidP="0079451A">
            <w:pPr>
              <w:jc w:val="both"/>
              <w:rPr>
                <w:sz w:val="24"/>
                <w:szCs w:val="24"/>
              </w:rPr>
            </w:pPr>
            <w:r w:rsidRPr="00617966">
              <w:rPr>
                <w:sz w:val="24"/>
                <w:szCs w:val="24"/>
              </w:rPr>
              <w:t>24</w:t>
            </w:r>
          </w:p>
        </w:tc>
        <w:tc>
          <w:tcPr>
            <w:tcW w:w="747" w:type="dxa"/>
            <w:shd w:val="clear" w:color="auto" w:fill="auto"/>
          </w:tcPr>
          <w:p w:rsidR="00382E58" w:rsidRPr="00617966" w:rsidRDefault="00382E58" w:rsidP="0079451A">
            <w:pPr>
              <w:jc w:val="both"/>
              <w:rPr>
                <w:sz w:val="24"/>
                <w:szCs w:val="24"/>
              </w:rPr>
            </w:pPr>
            <w:r w:rsidRPr="00617966">
              <w:rPr>
                <w:sz w:val="24"/>
                <w:szCs w:val="24"/>
              </w:rPr>
              <w:t>-</w:t>
            </w:r>
          </w:p>
        </w:tc>
        <w:tc>
          <w:tcPr>
            <w:tcW w:w="748" w:type="dxa"/>
            <w:shd w:val="clear" w:color="auto" w:fill="auto"/>
          </w:tcPr>
          <w:p w:rsidR="00382E58" w:rsidRPr="00617966" w:rsidRDefault="00382E58" w:rsidP="0079451A">
            <w:pPr>
              <w:jc w:val="both"/>
              <w:rPr>
                <w:sz w:val="24"/>
                <w:szCs w:val="24"/>
              </w:rPr>
            </w:pPr>
            <w:r w:rsidRPr="00617966">
              <w:rPr>
                <w:sz w:val="24"/>
                <w:szCs w:val="24"/>
              </w:rPr>
              <w:t>10</w:t>
            </w:r>
          </w:p>
        </w:tc>
        <w:tc>
          <w:tcPr>
            <w:tcW w:w="748" w:type="dxa"/>
            <w:shd w:val="clear" w:color="auto" w:fill="auto"/>
          </w:tcPr>
          <w:p w:rsidR="00382E58" w:rsidRPr="00617966" w:rsidRDefault="00382E58" w:rsidP="0079451A">
            <w:pPr>
              <w:jc w:val="both"/>
              <w:rPr>
                <w:sz w:val="24"/>
                <w:szCs w:val="24"/>
              </w:rPr>
            </w:pPr>
            <w:r w:rsidRPr="00617966">
              <w:rPr>
                <w:sz w:val="24"/>
                <w:szCs w:val="24"/>
              </w:rPr>
              <w:t>12</w:t>
            </w:r>
          </w:p>
        </w:tc>
        <w:tc>
          <w:tcPr>
            <w:tcW w:w="748" w:type="dxa"/>
            <w:shd w:val="clear" w:color="auto" w:fill="auto"/>
          </w:tcPr>
          <w:p w:rsidR="00382E58" w:rsidRPr="00617966" w:rsidRDefault="00382E58" w:rsidP="0079451A">
            <w:pPr>
              <w:jc w:val="both"/>
              <w:rPr>
                <w:sz w:val="24"/>
                <w:szCs w:val="24"/>
              </w:rPr>
            </w:pPr>
            <w:r w:rsidRPr="00617966">
              <w:rPr>
                <w:sz w:val="24"/>
                <w:szCs w:val="24"/>
              </w:rPr>
              <w:t>2</w:t>
            </w:r>
          </w:p>
        </w:tc>
        <w:tc>
          <w:tcPr>
            <w:tcW w:w="826" w:type="dxa"/>
            <w:shd w:val="clear" w:color="auto" w:fill="auto"/>
          </w:tcPr>
          <w:p w:rsidR="00382E58" w:rsidRPr="00617966" w:rsidRDefault="00382E58" w:rsidP="0079451A">
            <w:pPr>
              <w:jc w:val="both"/>
              <w:rPr>
                <w:sz w:val="24"/>
                <w:szCs w:val="24"/>
              </w:rPr>
            </w:pPr>
            <w:r w:rsidRPr="00617966">
              <w:rPr>
                <w:sz w:val="24"/>
                <w:szCs w:val="24"/>
              </w:rPr>
              <w:t>92</w:t>
            </w:r>
          </w:p>
        </w:tc>
        <w:tc>
          <w:tcPr>
            <w:tcW w:w="999" w:type="dxa"/>
            <w:shd w:val="clear" w:color="auto" w:fill="auto"/>
          </w:tcPr>
          <w:p w:rsidR="00382E58" w:rsidRPr="00617966" w:rsidRDefault="00382E58" w:rsidP="0079451A">
            <w:pPr>
              <w:jc w:val="both"/>
              <w:rPr>
                <w:sz w:val="24"/>
                <w:szCs w:val="24"/>
              </w:rPr>
            </w:pPr>
            <w:r w:rsidRPr="00617966">
              <w:rPr>
                <w:sz w:val="24"/>
                <w:szCs w:val="24"/>
              </w:rPr>
              <w:t>42</w:t>
            </w:r>
          </w:p>
        </w:tc>
        <w:tc>
          <w:tcPr>
            <w:tcW w:w="962" w:type="dxa"/>
            <w:shd w:val="clear" w:color="auto" w:fill="auto"/>
          </w:tcPr>
          <w:p w:rsidR="00382E58" w:rsidRPr="00617966" w:rsidRDefault="00382E58" w:rsidP="0079451A">
            <w:pPr>
              <w:jc w:val="both"/>
              <w:rPr>
                <w:sz w:val="24"/>
                <w:szCs w:val="24"/>
              </w:rPr>
            </w:pPr>
            <w:r w:rsidRPr="00617966">
              <w:rPr>
                <w:sz w:val="24"/>
                <w:szCs w:val="24"/>
              </w:rPr>
              <w:t>3,3</w:t>
            </w:r>
          </w:p>
        </w:tc>
      </w:tr>
      <w:tr w:rsidR="00617966" w:rsidRPr="00617966" w:rsidTr="00A3535C">
        <w:trPr>
          <w:trHeight w:val="464"/>
        </w:trPr>
        <w:tc>
          <w:tcPr>
            <w:tcW w:w="884" w:type="dxa"/>
            <w:shd w:val="clear" w:color="auto" w:fill="auto"/>
          </w:tcPr>
          <w:p w:rsidR="00382E58" w:rsidRPr="00617966" w:rsidRDefault="00382E58" w:rsidP="0079451A">
            <w:pPr>
              <w:jc w:val="both"/>
              <w:rPr>
                <w:sz w:val="24"/>
                <w:szCs w:val="24"/>
              </w:rPr>
            </w:pPr>
            <w:r w:rsidRPr="00617966">
              <w:rPr>
                <w:sz w:val="24"/>
                <w:szCs w:val="24"/>
              </w:rPr>
              <w:t>6В</w:t>
            </w:r>
          </w:p>
        </w:tc>
        <w:tc>
          <w:tcPr>
            <w:tcW w:w="1264" w:type="dxa"/>
            <w:shd w:val="clear" w:color="auto" w:fill="auto"/>
          </w:tcPr>
          <w:p w:rsidR="00382E58" w:rsidRPr="00617966" w:rsidRDefault="00382E58" w:rsidP="0079451A">
            <w:pPr>
              <w:jc w:val="both"/>
              <w:rPr>
                <w:sz w:val="24"/>
                <w:szCs w:val="24"/>
              </w:rPr>
            </w:pPr>
            <w:r w:rsidRPr="00617966">
              <w:rPr>
                <w:sz w:val="24"/>
                <w:szCs w:val="24"/>
              </w:rPr>
              <w:t>30</w:t>
            </w:r>
          </w:p>
        </w:tc>
        <w:tc>
          <w:tcPr>
            <w:tcW w:w="1645" w:type="dxa"/>
            <w:shd w:val="clear" w:color="auto" w:fill="auto"/>
          </w:tcPr>
          <w:p w:rsidR="00382E58" w:rsidRPr="00617966" w:rsidRDefault="00382E58" w:rsidP="0079451A">
            <w:pPr>
              <w:jc w:val="both"/>
              <w:rPr>
                <w:sz w:val="24"/>
                <w:szCs w:val="24"/>
              </w:rPr>
            </w:pPr>
            <w:r w:rsidRPr="00617966">
              <w:rPr>
                <w:sz w:val="24"/>
                <w:szCs w:val="24"/>
              </w:rPr>
              <w:t>26</w:t>
            </w:r>
          </w:p>
        </w:tc>
        <w:tc>
          <w:tcPr>
            <w:tcW w:w="747" w:type="dxa"/>
            <w:shd w:val="clear" w:color="auto" w:fill="auto"/>
          </w:tcPr>
          <w:p w:rsidR="00382E58" w:rsidRPr="00617966" w:rsidRDefault="00382E58" w:rsidP="0079451A">
            <w:pPr>
              <w:jc w:val="both"/>
              <w:rPr>
                <w:sz w:val="24"/>
                <w:szCs w:val="24"/>
              </w:rPr>
            </w:pPr>
            <w:r w:rsidRPr="00617966">
              <w:rPr>
                <w:sz w:val="24"/>
                <w:szCs w:val="24"/>
              </w:rPr>
              <w:t>2</w:t>
            </w:r>
          </w:p>
        </w:tc>
        <w:tc>
          <w:tcPr>
            <w:tcW w:w="748" w:type="dxa"/>
            <w:shd w:val="clear" w:color="auto" w:fill="auto"/>
          </w:tcPr>
          <w:p w:rsidR="00382E58" w:rsidRPr="00617966" w:rsidRDefault="00382E58" w:rsidP="0079451A">
            <w:pPr>
              <w:jc w:val="both"/>
              <w:rPr>
                <w:sz w:val="24"/>
                <w:szCs w:val="24"/>
              </w:rPr>
            </w:pPr>
            <w:r w:rsidRPr="00617966">
              <w:rPr>
                <w:sz w:val="24"/>
                <w:szCs w:val="24"/>
              </w:rPr>
              <w:t>16</w:t>
            </w:r>
          </w:p>
        </w:tc>
        <w:tc>
          <w:tcPr>
            <w:tcW w:w="748" w:type="dxa"/>
            <w:shd w:val="clear" w:color="auto" w:fill="auto"/>
          </w:tcPr>
          <w:p w:rsidR="00382E58" w:rsidRPr="00617966" w:rsidRDefault="00382E58" w:rsidP="0079451A">
            <w:pPr>
              <w:jc w:val="both"/>
              <w:rPr>
                <w:sz w:val="24"/>
                <w:szCs w:val="24"/>
              </w:rPr>
            </w:pPr>
            <w:r w:rsidRPr="00617966">
              <w:rPr>
                <w:sz w:val="24"/>
                <w:szCs w:val="24"/>
              </w:rPr>
              <w:t>5</w:t>
            </w:r>
          </w:p>
        </w:tc>
        <w:tc>
          <w:tcPr>
            <w:tcW w:w="748" w:type="dxa"/>
            <w:shd w:val="clear" w:color="auto" w:fill="auto"/>
          </w:tcPr>
          <w:p w:rsidR="00382E58" w:rsidRPr="00617966" w:rsidRDefault="00382E58" w:rsidP="0079451A">
            <w:pPr>
              <w:jc w:val="both"/>
              <w:rPr>
                <w:sz w:val="24"/>
                <w:szCs w:val="24"/>
              </w:rPr>
            </w:pPr>
            <w:r w:rsidRPr="00617966">
              <w:rPr>
                <w:sz w:val="24"/>
                <w:szCs w:val="24"/>
              </w:rPr>
              <w:t>3</w:t>
            </w:r>
          </w:p>
        </w:tc>
        <w:tc>
          <w:tcPr>
            <w:tcW w:w="826" w:type="dxa"/>
            <w:shd w:val="clear" w:color="auto" w:fill="auto"/>
          </w:tcPr>
          <w:p w:rsidR="00382E58" w:rsidRPr="00617966" w:rsidRDefault="00382E58" w:rsidP="0079451A">
            <w:pPr>
              <w:jc w:val="both"/>
              <w:rPr>
                <w:sz w:val="24"/>
                <w:szCs w:val="24"/>
              </w:rPr>
            </w:pPr>
            <w:r w:rsidRPr="00617966">
              <w:rPr>
                <w:sz w:val="24"/>
                <w:szCs w:val="24"/>
              </w:rPr>
              <w:t>88</w:t>
            </w:r>
          </w:p>
        </w:tc>
        <w:tc>
          <w:tcPr>
            <w:tcW w:w="999" w:type="dxa"/>
            <w:shd w:val="clear" w:color="auto" w:fill="auto"/>
          </w:tcPr>
          <w:p w:rsidR="00382E58" w:rsidRPr="00617966" w:rsidRDefault="00382E58" w:rsidP="0079451A">
            <w:pPr>
              <w:jc w:val="both"/>
              <w:rPr>
                <w:sz w:val="24"/>
                <w:szCs w:val="24"/>
              </w:rPr>
            </w:pPr>
            <w:r w:rsidRPr="00617966">
              <w:rPr>
                <w:sz w:val="24"/>
                <w:szCs w:val="24"/>
              </w:rPr>
              <w:t>69</w:t>
            </w:r>
          </w:p>
        </w:tc>
        <w:tc>
          <w:tcPr>
            <w:tcW w:w="962" w:type="dxa"/>
            <w:shd w:val="clear" w:color="auto" w:fill="auto"/>
          </w:tcPr>
          <w:p w:rsidR="00382E58" w:rsidRPr="00617966" w:rsidRDefault="00382E58" w:rsidP="0079451A">
            <w:pPr>
              <w:jc w:val="both"/>
              <w:rPr>
                <w:sz w:val="24"/>
                <w:szCs w:val="24"/>
              </w:rPr>
            </w:pPr>
            <w:r w:rsidRPr="00617966">
              <w:rPr>
                <w:sz w:val="24"/>
                <w:szCs w:val="24"/>
              </w:rPr>
              <w:t>3,7</w:t>
            </w:r>
          </w:p>
        </w:tc>
      </w:tr>
      <w:tr w:rsidR="00617966" w:rsidRPr="00617966" w:rsidTr="00A3535C">
        <w:trPr>
          <w:trHeight w:val="464"/>
        </w:trPr>
        <w:tc>
          <w:tcPr>
            <w:tcW w:w="884" w:type="dxa"/>
            <w:shd w:val="clear" w:color="auto" w:fill="auto"/>
          </w:tcPr>
          <w:p w:rsidR="00382E58" w:rsidRPr="00617966" w:rsidRDefault="00382E58" w:rsidP="0079451A">
            <w:pPr>
              <w:jc w:val="both"/>
              <w:rPr>
                <w:sz w:val="24"/>
                <w:szCs w:val="24"/>
              </w:rPr>
            </w:pPr>
            <w:r w:rsidRPr="00617966">
              <w:rPr>
                <w:sz w:val="24"/>
                <w:szCs w:val="24"/>
              </w:rPr>
              <w:t>6М</w:t>
            </w:r>
          </w:p>
        </w:tc>
        <w:tc>
          <w:tcPr>
            <w:tcW w:w="1264" w:type="dxa"/>
            <w:shd w:val="clear" w:color="auto" w:fill="auto"/>
          </w:tcPr>
          <w:p w:rsidR="00382E58" w:rsidRPr="00617966" w:rsidRDefault="00382E58" w:rsidP="0079451A">
            <w:pPr>
              <w:jc w:val="both"/>
              <w:rPr>
                <w:sz w:val="24"/>
                <w:szCs w:val="24"/>
              </w:rPr>
            </w:pPr>
            <w:r w:rsidRPr="00617966">
              <w:rPr>
                <w:sz w:val="24"/>
                <w:szCs w:val="24"/>
              </w:rPr>
              <w:t>33</w:t>
            </w:r>
          </w:p>
        </w:tc>
        <w:tc>
          <w:tcPr>
            <w:tcW w:w="1645" w:type="dxa"/>
            <w:shd w:val="clear" w:color="auto" w:fill="auto"/>
          </w:tcPr>
          <w:p w:rsidR="00382E58" w:rsidRPr="00617966" w:rsidRDefault="00382E58" w:rsidP="0079451A">
            <w:pPr>
              <w:jc w:val="both"/>
              <w:rPr>
                <w:sz w:val="24"/>
                <w:szCs w:val="24"/>
              </w:rPr>
            </w:pPr>
            <w:r w:rsidRPr="00617966">
              <w:rPr>
                <w:sz w:val="24"/>
                <w:szCs w:val="24"/>
              </w:rPr>
              <w:t>28</w:t>
            </w:r>
          </w:p>
        </w:tc>
        <w:tc>
          <w:tcPr>
            <w:tcW w:w="747" w:type="dxa"/>
            <w:shd w:val="clear" w:color="auto" w:fill="auto"/>
          </w:tcPr>
          <w:p w:rsidR="00382E58" w:rsidRPr="00617966" w:rsidRDefault="00382E58" w:rsidP="0079451A">
            <w:pPr>
              <w:jc w:val="both"/>
              <w:rPr>
                <w:sz w:val="24"/>
                <w:szCs w:val="24"/>
              </w:rPr>
            </w:pPr>
            <w:r w:rsidRPr="00617966">
              <w:rPr>
                <w:sz w:val="24"/>
                <w:szCs w:val="24"/>
              </w:rPr>
              <w:t>6</w:t>
            </w:r>
          </w:p>
        </w:tc>
        <w:tc>
          <w:tcPr>
            <w:tcW w:w="748" w:type="dxa"/>
            <w:shd w:val="clear" w:color="auto" w:fill="auto"/>
          </w:tcPr>
          <w:p w:rsidR="00382E58" w:rsidRPr="00617966" w:rsidRDefault="00382E58" w:rsidP="0079451A">
            <w:pPr>
              <w:jc w:val="both"/>
              <w:rPr>
                <w:sz w:val="24"/>
                <w:szCs w:val="24"/>
              </w:rPr>
            </w:pPr>
            <w:r w:rsidRPr="00617966">
              <w:rPr>
                <w:sz w:val="24"/>
                <w:szCs w:val="24"/>
              </w:rPr>
              <w:t>19</w:t>
            </w:r>
          </w:p>
        </w:tc>
        <w:tc>
          <w:tcPr>
            <w:tcW w:w="748" w:type="dxa"/>
            <w:shd w:val="clear" w:color="auto" w:fill="auto"/>
          </w:tcPr>
          <w:p w:rsidR="00382E58" w:rsidRPr="00617966" w:rsidRDefault="00382E58" w:rsidP="0079451A">
            <w:pPr>
              <w:jc w:val="both"/>
              <w:rPr>
                <w:sz w:val="24"/>
                <w:szCs w:val="24"/>
              </w:rPr>
            </w:pPr>
            <w:r w:rsidRPr="00617966">
              <w:rPr>
                <w:sz w:val="24"/>
                <w:szCs w:val="24"/>
              </w:rPr>
              <w:t>3</w:t>
            </w:r>
          </w:p>
        </w:tc>
        <w:tc>
          <w:tcPr>
            <w:tcW w:w="748" w:type="dxa"/>
            <w:shd w:val="clear" w:color="auto" w:fill="auto"/>
          </w:tcPr>
          <w:p w:rsidR="00382E58" w:rsidRPr="00617966" w:rsidRDefault="00382E58" w:rsidP="0079451A">
            <w:pPr>
              <w:jc w:val="both"/>
              <w:rPr>
                <w:sz w:val="24"/>
                <w:szCs w:val="24"/>
              </w:rPr>
            </w:pPr>
            <w:r w:rsidRPr="00617966">
              <w:rPr>
                <w:sz w:val="24"/>
                <w:szCs w:val="24"/>
              </w:rPr>
              <w:t>-</w:t>
            </w:r>
          </w:p>
        </w:tc>
        <w:tc>
          <w:tcPr>
            <w:tcW w:w="826" w:type="dxa"/>
            <w:shd w:val="clear" w:color="auto" w:fill="auto"/>
          </w:tcPr>
          <w:p w:rsidR="00382E58" w:rsidRPr="00617966" w:rsidRDefault="00382E58" w:rsidP="0079451A">
            <w:pPr>
              <w:jc w:val="both"/>
              <w:rPr>
                <w:sz w:val="24"/>
                <w:szCs w:val="24"/>
              </w:rPr>
            </w:pPr>
            <w:r w:rsidRPr="00617966">
              <w:rPr>
                <w:sz w:val="24"/>
                <w:szCs w:val="24"/>
              </w:rPr>
              <w:t>100</w:t>
            </w:r>
          </w:p>
        </w:tc>
        <w:tc>
          <w:tcPr>
            <w:tcW w:w="999" w:type="dxa"/>
            <w:shd w:val="clear" w:color="auto" w:fill="auto"/>
          </w:tcPr>
          <w:p w:rsidR="00382E58" w:rsidRPr="00617966" w:rsidRDefault="00382E58" w:rsidP="0079451A">
            <w:pPr>
              <w:jc w:val="both"/>
              <w:rPr>
                <w:sz w:val="24"/>
                <w:szCs w:val="24"/>
              </w:rPr>
            </w:pPr>
            <w:r w:rsidRPr="00617966">
              <w:rPr>
                <w:sz w:val="24"/>
                <w:szCs w:val="24"/>
              </w:rPr>
              <w:t>89</w:t>
            </w:r>
          </w:p>
        </w:tc>
        <w:tc>
          <w:tcPr>
            <w:tcW w:w="962" w:type="dxa"/>
            <w:shd w:val="clear" w:color="auto" w:fill="auto"/>
          </w:tcPr>
          <w:p w:rsidR="00382E58" w:rsidRPr="00617966" w:rsidRDefault="00382E58" w:rsidP="0079451A">
            <w:pPr>
              <w:jc w:val="both"/>
              <w:rPr>
                <w:sz w:val="24"/>
                <w:szCs w:val="24"/>
              </w:rPr>
            </w:pPr>
            <w:r w:rsidRPr="00617966">
              <w:rPr>
                <w:sz w:val="24"/>
                <w:szCs w:val="24"/>
              </w:rPr>
              <w:t>4,1</w:t>
            </w:r>
          </w:p>
        </w:tc>
      </w:tr>
      <w:tr w:rsidR="00617966" w:rsidRPr="00617966" w:rsidTr="00A3535C">
        <w:trPr>
          <w:trHeight w:val="464"/>
        </w:trPr>
        <w:tc>
          <w:tcPr>
            <w:tcW w:w="884" w:type="dxa"/>
            <w:shd w:val="clear" w:color="auto" w:fill="auto"/>
          </w:tcPr>
          <w:p w:rsidR="00382E58" w:rsidRPr="00617966" w:rsidRDefault="00382E58" w:rsidP="0079451A">
            <w:pPr>
              <w:jc w:val="both"/>
              <w:rPr>
                <w:sz w:val="24"/>
                <w:szCs w:val="24"/>
              </w:rPr>
            </w:pPr>
            <w:r w:rsidRPr="00617966">
              <w:rPr>
                <w:sz w:val="24"/>
                <w:szCs w:val="24"/>
              </w:rPr>
              <w:t>6Л</w:t>
            </w:r>
          </w:p>
        </w:tc>
        <w:tc>
          <w:tcPr>
            <w:tcW w:w="1264" w:type="dxa"/>
            <w:shd w:val="clear" w:color="auto" w:fill="auto"/>
          </w:tcPr>
          <w:p w:rsidR="00382E58" w:rsidRPr="00617966" w:rsidRDefault="00382E58" w:rsidP="0079451A">
            <w:pPr>
              <w:jc w:val="both"/>
              <w:rPr>
                <w:sz w:val="24"/>
                <w:szCs w:val="24"/>
              </w:rPr>
            </w:pPr>
            <w:r w:rsidRPr="00617966">
              <w:rPr>
                <w:sz w:val="24"/>
                <w:szCs w:val="24"/>
              </w:rPr>
              <w:t>30</w:t>
            </w:r>
          </w:p>
        </w:tc>
        <w:tc>
          <w:tcPr>
            <w:tcW w:w="1645" w:type="dxa"/>
            <w:shd w:val="clear" w:color="auto" w:fill="auto"/>
          </w:tcPr>
          <w:p w:rsidR="00382E58" w:rsidRPr="00617966" w:rsidRDefault="00382E58" w:rsidP="0079451A">
            <w:pPr>
              <w:jc w:val="both"/>
              <w:rPr>
                <w:sz w:val="24"/>
                <w:szCs w:val="24"/>
              </w:rPr>
            </w:pPr>
            <w:r w:rsidRPr="00617966">
              <w:rPr>
                <w:sz w:val="24"/>
                <w:szCs w:val="24"/>
              </w:rPr>
              <w:t>27</w:t>
            </w:r>
          </w:p>
        </w:tc>
        <w:tc>
          <w:tcPr>
            <w:tcW w:w="747" w:type="dxa"/>
            <w:shd w:val="clear" w:color="auto" w:fill="auto"/>
          </w:tcPr>
          <w:p w:rsidR="00382E58" w:rsidRPr="00617966" w:rsidRDefault="00382E58" w:rsidP="0079451A">
            <w:pPr>
              <w:jc w:val="both"/>
              <w:rPr>
                <w:sz w:val="24"/>
                <w:szCs w:val="24"/>
              </w:rPr>
            </w:pPr>
            <w:r w:rsidRPr="00617966">
              <w:rPr>
                <w:sz w:val="24"/>
                <w:szCs w:val="24"/>
              </w:rPr>
              <w:t>4</w:t>
            </w:r>
          </w:p>
        </w:tc>
        <w:tc>
          <w:tcPr>
            <w:tcW w:w="748" w:type="dxa"/>
            <w:shd w:val="clear" w:color="auto" w:fill="auto"/>
          </w:tcPr>
          <w:p w:rsidR="00382E58" w:rsidRPr="00617966" w:rsidRDefault="00382E58" w:rsidP="0079451A">
            <w:pPr>
              <w:jc w:val="both"/>
              <w:rPr>
                <w:sz w:val="24"/>
                <w:szCs w:val="24"/>
              </w:rPr>
            </w:pPr>
            <w:r w:rsidRPr="00617966">
              <w:rPr>
                <w:sz w:val="24"/>
                <w:szCs w:val="24"/>
              </w:rPr>
              <w:t>12</w:t>
            </w:r>
          </w:p>
        </w:tc>
        <w:tc>
          <w:tcPr>
            <w:tcW w:w="748" w:type="dxa"/>
            <w:shd w:val="clear" w:color="auto" w:fill="auto"/>
          </w:tcPr>
          <w:p w:rsidR="00382E58" w:rsidRPr="00617966" w:rsidRDefault="00382E58" w:rsidP="0079451A">
            <w:pPr>
              <w:jc w:val="both"/>
              <w:rPr>
                <w:sz w:val="24"/>
                <w:szCs w:val="24"/>
              </w:rPr>
            </w:pPr>
            <w:r w:rsidRPr="00617966">
              <w:rPr>
                <w:sz w:val="24"/>
                <w:szCs w:val="24"/>
              </w:rPr>
              <w:t>9</w:t>
            </w:r>
          </w:p>
        </w:tc>
        <w:tc>
          <w:tcPr>
            <w:tcW w:w="748" w:type="dxa"/>
            <w:shd w:val="clear" w:color="auto" w:fill="auto"/>
          </w:tcPr>
          <w:p w:rsidR="00382E58" w:rsidRPr="00617966" w:rsidRDefault="00382E58" w:rsidP="0079451A">
            <w:pPr>
              <w:jc w:val="both"/>
              <w:rPr>
                <w:sz w:val="24"/>
                <w:szCs w:val="24"/>
              </w:rPr>
            </w:pPr>
            <w:r w:rsidRPr="00617966">
              <w:rPr>
                <w:sz w:val="24"/>
                <w:szCs w:val="24"/>
              </w:rPr>
              <w:t>2</w:t>
            </w:r>
          </w:p>
        </w:tc>
        <w:tc>
          <w:tcPr>
            <w:tcW w:w="826" w:type="dxa"/>
            <w:shd w:val="clear" w:color="auto" w:fill="auto"/>
          </w:tcPr>
          <w:p w:rsidR="00382E58" w:rsidRPr="00617966" w:rsidRDefault="00382E58" w:rsidP="0079451A">
            <w:pPr>
              <w:jc w:val="both"/>
              <w:rPr>
                <w:sz w:val="24"/>
                <w:szCs w:val="24"/>
              </w:rPr>
            </w:pPr>
            <w:r w:rsidRPr="00617966">
              <w:rPr>
                <w:sz w:val="24"/>
                <w:szCs w:val="24"/>
              </w:rPr>
              <w:t>93</w:t>
            </w:r>
          </w:p>
        </w:tc>
        <w:tc>
          <w:tcPr>
            <w:tcW w:w="999" w:type="dxa"/>
            <w:shd w:val="clear" w:color="auto" w:fill="auto"/>
          </w:tcPr>
          <w:p w:rsidR="00382E58" w:rsidRPr="00617966" w:rsidRDefault="00382E58" w:rsidP="0079451A">
            <w:pPr>
              <w:jc w:val="both"/>
              <w:rPr>
                <w:sz w:val="24"/>
                <w:szCs w:val="24"/>
              </w:rPr>
            </w:pPr>
            <w:r w:rsidRPr="00617966">
              <w:rPr>
                <w:sz w:val="24"/>
                <w:szCs w:val="24"/>
              </w:rPr>
              <w:t>59</w:t>
            </w:r>
          </w:p>
        </w:tc>
        <w:tc>
          <w:tcPr>
            <w:tcW w:w="962" w:type="dxa"/>
            <w:shd w:val="clear" w:color="auto" w:fill="auto"/>
          </w:tcPr>
          <w:p w:rsidR="00382E58" w:rsidRPr="00617966" w:rsidRDefault="00382E58" w:rsidP="0079451A">
            <w:pPr>
              <w:jc w:val="both"/>
              <w:rPr>
                <w:sz w:val="24"/>
                <w:szCs w:val="24"/>
              </w:rPr>
            </w:pPr>
            <w:r w:rsidRPr="00617966">
              <w:rPr>
                <w:sz w:val="24"/>
                <w:szCs w:val="24"/>
              </w:rPr>
              <w:t>3,7</w:t>
            </w:r>
          </w:p>
        </w:tc>
      </w:tr>
    </w:tbl>
    <w:p w:rsidR="00382E58" w:rsidRPr="00617966" w:rsidRDefault="00382E58" w:rsidP="0079451A">
      <w:pPr>
        <w:ind w:firstLine="720"/>
        <w:jc w:val="both"/>
        <w:rPr>
          <w:sz w:val="24"/>
          <w:szCs w:val="24"/>
        </w:rPr>
      </w:pPr>
      <w:r w:rsidRPr="00617966">
        <w:rPr>
          <w:sz w:val="24"/>
          <w:szCs w:val="24"/>
        </w:rPr>
        <w:t>Комплексная работа проводилась с целью проверки фактических знаний по разделу учебного курса «Дальние страны», умений работать с картой, с историческими источниками. Включала тестовые задания, задания с развернутым ответом: решение логического задания, работа с картой, анализ исторического источника. На оптимальном уровне справились ученики 6ВЛМ классов, низкие показатели в 6АБ связаны с составом учеников, содержание работы оказалось для них сложным. В целом тестовые задания не вызвали затруднений, Логическое задание, в котором необходимо было использовать знания в новой учебной ситуации оказалось сложным для большинства. Не все задания по анализу источника были выполнены правильно.</w:t>
      </w:r>
    </w:p>
    <w:p w:rsidR="00382E58" w:rsidRPr="00617966" w:rsidRDefault="00382E58" w:rsidP="0079451A">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264"/>
        <w:gridCol w:w="1645"/>
        <w:gridCol w:w="647"/>
        <w:gridCol w:w="648"/>
        <w:gridCol w:w="648"/>
        <w:gridCol w:w="648"/>
        <w:gridCol w:w="948"/>
        <w:gridCol w:w="1155"/>
        <w:gridCol w:w="1111"/>
      </w:tblGrid>
      <w:tr w:rsidR="00617966" w:rsidRPr="00617966" w:rsidTr="00A3535C">
        <w:tc>
          <w:tcPr>
            <w:tcW w:w="884" w:type="dxa"/>
            <w:vMerge w:val="restart"/>
            <w:shd w:val="clear" w:color="auto" w:fill="auto"/>
          </w:tcPr>
          <w:p w:rsidR="00382E58" w:rsidRPr="00617966" w:rsidRDefault="00382E58" w:rsidP="0079451A">
            <w:pPr>
              <w:jc w:val="both"/>
              <w:rPr>
                <w:sz w:val="24"/>
                <w:szCs w:val="24"/>
              </w:rPr>
            </w:pPr>
            <w:r w:rsidRPr="00617966">
              <w:rPr>
                <w:sz w:val="24"/>
                <w:szCs w:val="24"/>
              </w:rPr>
              <w:t>Класс</w:t>
            </w:r>
          </w:p>
        </w:tc>
        <w:tc>
          <w:tcPr>
            <w:tcW w:w="1264" w:type="dxa"/>
            <w:vMerge w:val="restart"/>
            <w:shd w:val="clear" w:color="auto" w:fill="auto"/>
          </w:tcPr>
          <w:p w:rsidR="00382E58" w:rsidRPr="00617966" w:rsidRDefault="00382E58" w:rsidP="0079451A">
            <w:pPr>
              <w:jc w:val="both"/>
              <w:rPr>
                <w:sz w:val="24"/>
                <w:szCs w:val="24"/>
              </w:rPr>
            </w:pPr>
            <w:r w:rsidRPr="00617966">
              <w:rPr>
                <w:sz w:val="24"/>
                <w:szCs w:val="24"/>
              </w:rPr>
              <w:t>Учащихся по списку</w:t>
            </w:r>
          </w:p>
        </w:tc>
        <w:tc>
          <w:tcPr>
            <w:tcW w:w="1645" w:type="dxa"/>
            <w:vMerge w:val="restart"/>
            <w:shd w:val="clear" w:color="auto" w:fill="auto"/>
          </w:tcPr>
          <w:p w:rsidR="00382E58" w:rsidRPr="00617966" w:rsidRDefault="00382E58" w:rsidP="0079451A">
            <w:pPr>
              <w:jc w:val="both"/>
              <w:rPr>
                <w:sz w:val="24"/>
                <w:szCs w:val="24"/>
              </w:rPr>
            </w:pPr>
            <w:r w:rsidRPr="00617966">
              <w:rPr>
                <w:sz w:val="24"/>
                <w:szCs w:val="24"/>
              </w:rPr>
              <w:t>Количество учащихся, выполнявших работу</w:t>
            </w:r>
          </w:p>
        </w:tc>
        <w:tc>
          <w:tcPr>
            <w:tcW w:w="2991" w:type="dxa"/>
            <w:gridSpan w:val="4"/>
            <w:shd w:val="clear" w:color="auto" w:fill="auto"/>
          </w:tcPr>
          <w:p w:rsidR="00382E58" w:rsidRPr="00617966" w:rsidRDefault="00382E58" w:rsidP="0079451A">
            <w:pPr>
              <w:jc w:val="both"/>
              <w:rPr>
                <w:sz w:val="24"/>
                <w:szCs w:val="24"/>
              </w:rPr>
            </w:pPr>
            <w:r w:rsidRPr="00617966">
              <w:rPr>
                <w:sz w:val="24"/>
                <w:szCs w:val="24"/>
              </w:rPr>
              <w:t>Получили оценки</w:t>
            </w:r>
          </w:p>
        </w:tc>
        <w:tc>
          <w:tcPr>
            <w:tcW w:w="826" w:type="dxa"/>
            <w:vMerge w:val="restart"/>
            <w:shd w:val="clear" w:color="auto" w:fill="auto"/>
          </w:tcPr>
          <w:p w:rsidR="00382E58" w:rsidRPr="00617966" w:rsidRDefault="00382E58" w:rsidP="0079451A">
            <w:pPr>
              <w:jc w:val="both"/>
              <w:rPr>
                <w:sz w:val="24"/>
                <w:szCs w:val="24"/>
              </w:rPr>
            </w:pPr>
            <w:r w:rsidRPr="00617966">
              <w:rPr>
                <w:sz w:val="24"/>
                <w:szCs w:val="24"/>
              </w:rPr>
              <w:t>Успева</w:t>
            </w:r>
          </w:p>
          <w:p w:rsidR="00382E58" w:rsidRPr="00617966" w:rsidRDefault="00382E58" w:rsidP="0079451A">
            <w:pPr>
              <w:jc w:val="both"/>
              <w:rPr>
                <w:sz w:val="24"/>
                <w:szCs w:val="24"/>
              </w:rPr>
            </w:pPr>
            <w:r w:rsidRPr="00617966">
              <w:rPr>
                <w:sz w:val="24"/>
                <w:szCs w:val="24"/>
              </w:rPr>
              <w:t>емость (%)</w:t>
            </w:r>
          </w:p>
        </w:tc>
        <w:tc>
          <w:tcPr>
            <w:tcW w:w="999" w:type="dxa"/>
            <w:vMerge w:val="restart"/>
            <w:shd w:val="clear" w:color="auto" w:fill="auto"/>
          </w:tcPr>
          <w:p w:rsidR="00382E58" w:rsidRPr="00617966" w:rsidRDefault="00382E58" w:rsidP="0079451A">
            <w:pPr>
              <w:jc w:val="both"/>
              <w:rPr>
                <w:sz w:val="24"/>
                <w:szCs w:val="24"/>
              </w:rPr>
            </w:pPr>
            <w:r w:rsidRPr="00617966">
              <w:rPr>
                <w:sz w:val="24"/>
                <w:szCs w:val="24"/>
              </w:rPr>
              <w:t>Качество знаний (%)</w:t>
            </w:r>
          </w:p>
        </w:tc>
        <w:tc>
          <w:tcPr>
            <w:tcW w:w="962" w:type="dxa"/>
            <w:vMerge w:val="restart"/>
            <w:shd w:val="clear" w:color="auto" w:fill="auto"/>
          </w:tcPr>
          <w:p w:rsidR="00382E58" w:rsidRPr="00617966" w:rsidRDefault="00382E58" w:rsidP="0079451A">
            <w:pPr>
              <w:jc w:val="both"/>
              <w:rPr>
                <w:sz w:val="24"/>
                <w:szCs w:val="24"/>
              </w:rPr>
            </w:pPr>
            <w:r w:rsidRPr="00617966">
              <w:rPr>
                <w:sz w:val="24"/>
                <w:szCs w:val="24"/>
              </w:rPr>
              <w:t>Средний балл</w:t>
            </w:r>
          </w:p>
        </w:tc>
      </w:tr>
      <w:tr w:rsidR="00617966" w:rsidRPr="00617966" w:rsidTr="00A3535C">
        <w:tc>
          <w:tcPr>
            <w:tcW w:w="884" w:type="dxa"/>
            <w:vMerge/>
            <w:shd w:val="clear" w:color="auto" w:fill="auto"/>
          </w:tcPr>
          <w:p w:rsidR="00382E58" w:rsidRPr="00617966" w:rsidRDefault="00382E58" w:rsidP="0079451A">
            <w:pPr>
              <w:jc w:val="both"/>
              <w:rPr>
                <w:sz w:val="24"/>
                <w:szCs w:val="24"/>
              </w:rPr>
            </w:pPr>
          </w:p>
        </w:tc>
        <w:tc>
          <w:tcPr>
            <w:tcW w:w="1264" w:type="dxa"/>
            <w:vMerge/>
            <w:shd w:val="clear" w:color="auto" w:fill="auto"/>
          </w:tcPr>
          <w:p w:rsidR="00382E58" w:rsidRPr="00617966" w:rsidRDefault="00382E58" w:rsidP="0079451A">
            <w:pPr>
              <w:jc w:val="both"/>
              <w:rPr>
                <w:sz w:val="24"/>
                <w:szCs w:val="24"/>
              </w:rPr>
            </w:pPr>
          </w:p>
        </w:tc>
        <w:tc>
          <w:tcPr>
            <w:tcW w:w="1645" w:type="dxa"/>
            <w:vMerge/>
            <w:shd w:val="clear" w:color="auto" w:fill="auto"/>
          </w:tcPr>
          <w:p w:rsidR="00382E58" w:rsidRPr="00617966" w:rsidRDefault="00382E58" w:rsidP="0079451A">
            <w:pPr>
              <w:jc w:val="both"/>
              <w:rPr>
                <w:sz w:val="24"/>
                <w:szCs w:val="24"/>
              </w:rPr>
            </w:pPr>
          </w:p>
        </w:tc>
        <w:tc>
          <w:tcPr>
            <w:tcW w:w="747" w:type="dxa"/>
            <w:shd w:val="clear" w:color="auto" w:fill="auto"/>
          </w:tcPr>
          <w:p w:rsidR="00382E58" w:rsidRPr="00617966" w:rsidRDefault="00382E58" w:rsidP="0079451A">
            <w:pPr>
              <w:jc w:val="both"/>
              <w:rPr>
                <w:sz w:val="24"/>
                <w:szCs w:val="24"/>
              </w:rPr>
            </w:pPr>
            <w:r w:rsidRPr="00617966">
              <w:rPr>
                <w:sz w:val="24"/>
                <w:szCs w:val="24"/>
              </w:rPr>
              <w:t>«5»</w:t>
            </w:r>
          </w:p>
        </w:tc>
        <w:tc>
          <w:tcPr>
            <w:tcW w:w="748" w:type="dxa"/>
            <w:shd w:val="clear" w:color="auto" w:fill="auto"/>
          </w:tcPr>
          <w:p w:rsidR="00382E58" w:rsidRPr="00617966" w:rsidRDefault="00382E58" w:rsidP="0079451A">
            <w:pPr>
              <w:jc w:val="both"/>
              <w:rPr>
                <w:sz w:val="24"/>
                <w:szCs w:val="24"/>
              </w:rPr>
            </w:pPr>
            <w:r w:rsidRPr="00617966">
              <w:rPr>
                <w:sz w:val="24"/>
                <w:szCs w:val="24"/>
              </w:rPr>
              <w:t>«4»</w:t>
            </w:r>
          </w:p>
        </w:tc>
        <w:tc>
          <w:tcPr>
            <w:tcW w:w="748" w:type="dxa"/>
            <w:shd w:val="clear" w:color="auto" w:fill="auto"/>
          </w:tcPr>
          <w:p w:rsidR="00382E58" w:rsidRPr="00617966" w:rsidRDefault="00382E58" w:rsidP="0079451A">
            <w:pPr>
              <w:jc w:val="both"/>
              <w:rPr>
                <w:sz w:val="24"/>
                <w:szCs w:val="24"/>
              </w:rPr>
            </w:pPr>
            <w:r w:rsidRPr="00617966">
              <w:rPr>
                <w:sz w:val="24"/>
                <w:szCs w:val="24"/>
              </w:rPr>
              <w:t>«3»</w:t>
            </w:r>
          </w:p>
        </w:tc>
        <w:tc>
          <w:tcPr>
            <w:tcW w:w="748" w:type="dxa"/>
            <w:shd w:val="clear" w:color="auto" w:fill="auto"/>
          </w:tcPr>
          <w:p w:rsidR="00382E58" w:rsidRPr="00617966" w:rsidRDefault="00382E58" w:rsidP="0079451A">
            <w:pPr>
              <w:jc w:val="both"/>
              <w:rPr>
                <w:sz w:val="24"/>
                <w:szCs w:val="24"/>
              </w:rPr>
            </w:pPr>
            <w:r w:rsidRPr="00617966">
              <w:rPr>
                <w:sz w:val="24"/>
                <w:szCs w:val="24"/>
              </w:rPr>
              <w:t>«2»</w:t>
            </w:r>
          </w:p>
        </w:tc>
        <w:tc>
          <w:tcPr>
            <w:tcW w:w="826" w:type="dxa"/>
            <w:vMerge/>
            <w:shd w:val="clear" w:color="auto" w:fill="auto"/>
          </w:tcPr>
          <w:p w:rsidR="00382E58" w:rsidRPr="00617966" w:rsidRDefault="00382E58" w:rsidP="0079451A">
            <w:pPr>
              <w:jc w:val="both"/>
              <w:rPr>
                <w:sz w:val="24"/>
                <w:szCs w:val="24"/>
              </w:rPr>
            </w:pPr>
          </w:p>
        </w:tc>
        <w:tc>
          <w:tcPr>
            <w:tcW w:w="999" w:type="dxa"/>
            <w:vMerge/>
            <w:shd w:val="clear" w:color="auto" w:fill="auto"/>
          </w:tcPr>
          <w:p w:rsidR="00382E58" w:rsidRPr="00617966" w:rsidRDefault="00382E58" w:rsidP="0079451A">
            <w:pPr>
              <w:jc w:val="both"/>
              <w:rPr>
                <w:sz w:val="24"/>
                <w:szCs w:val="24"/>
              </w:rPr>
            </w:pPr>
          </w:p>
        </w:tc>
        <w:tc>
          <w:tcPr>
            <w:tcW w:w="962" w:type="dxa"/>
            <w:vMerge/>
            <w:shd w:val="clear" w:color="auto" w:fill="auto"/>
          </w:tcPr>
          <w:p w:rsidR="00382E58" w:rsidRPr="00617966" w:rsidRDefault="00382E58" w:rsidP="0079451A">
            <w:pPr>
              <w:jc w:val="both"/>
              <w:rPr>
                <w:sz w:val="24"/>
                <w:szCs w:val="24"/>
              </w:rPr>
            </w:pPr>
          </w:p>
        </w:tc>
      </w:tr>
      <w:tr w:rsidR="00617966" w:rsidRPr="00617966" w:rsidTr="00A3535C">
        <w:tc>
          <w:tcPr>
            <w:tcW w:w="884" w:type="dxa"/>
            <w:shd w:val="clear" w:color="auto" w:fill="auto"/>
          </w:tcPr>
          <w:p w:rsidR="00382E58" w:rsidRPr="00617966" w:rsidRDefault="00382E58" w:rsidP="0079451A">
            <w:pPr>
              <w:jc w:val="both"/>
              <w:rPr>
                <w:sz w:val="24"/>
                <w:szCs w:val="24"/>
              </w:rPr>
            </w:pPr>
            <w:r w:rsidRPr="00617966">
              <w:rPr>
                <w:sz w:val="24"/>
                <w:szCs w:val="24"/>
              </w:rPr>
              <w:t>7Б</w:t>
            </w:r>
          </w:p>
        </w:tc>
        <w:tc>
          <w:tcPr>
            <w:tcW w:w="1264" w:type="dxa"/>
            <w:shd w:val="clear" w:color="auto" w:fill="auto"/>
          </w:tcPr>
          <w:p w:rsidR="00382E58" w:rsidRPr="00617966" w:rsidRDefault="00382E58" w:rsidP="0079451A">
            <w:pPr>
              <w:jc w:val="both"/>
              <w:rPr>
                <w:sz w:val="24"/>
                <w:szCs w:val="24"/>
              </w:rPr>
            </w:pPr>
            <w:r w:rsidRPr="00617966">
              <w:rPr>
                <w:sz w:val="24"/>
                <w:szCs w:val="24"/>
              </w:rPr>
              <w:t>31</w:t>
            </w:r>
          </w:p>
        </w:tc>
        <w:tc>
          <w:tcPr>
            <w:tcW w:w="1645" w:type="dxa"/>
            <w:shd w:val="clear" w:color="auto" w:fill="auto"/>
          </w:tcPr>
          <w:p w:rsidR="00382E58" w:rsidRPr="00617966" w:rsidRDefault="00382E58" w:rsidP="0079451A">
            <w:pPr>
              <w:jc w:val="both"/>
              <w:rPr>
                <w:sz w:val="24"/>
                <w:szCs w:val="24"/>
              </w:rPr>
            </w:pPr>
            <w:r w:rsidRPr="00617966">
              <w:rPr>
                <w:sz w:val="24"/>
                <w:szCs w:val="24"/>
              </w:rPr>
              <w:t>31</w:t>
            </w:r>
          </w:p>
        </w:tc>
        <w:tc>
          <w:tcPr>
            <w:tcW w:w="747" w:type="dxa"/>
            <w:shd w:val="clear" w:color="auto" w:fill="auto"/>
          </w:tcPr>
          <w:p w:rsidR="00382E58" w:rsidRPr="00617966" w:rsidRDefault="00382E58" w:rsidP="0079451A">
            <w:pPr>
              <w:jc w:val="both"/>
              <w:rPr>
                <w:sz w:val="24"/>
                <w:szCs w:val="24"/>
              </w:rPr>
            </w:pPr>
            <w:r w:rsidRPr="00617966">
              <w:rPr>
                <w:sz w:val="24"/>
                <w:szCs w:val="24"/>
              </w:rPr>
              <w:t>11</w:t>
            </w:r>
          </w:p>
        </w:tc>
        <w:tc>
          <w:tcPr>
            <w:tcW w:w="748" w:type="dxa"/>
            <w:shd w:val="clear" w:color="auto" w:fill="auto"/>
          </w:tcPr>
          <w:p w:rsidR="00382E58" w:rsidRPr="00617966" w:rsidRDefault="00382E58" w:rsidP="0079451A">
            <w:pPr>
              <w:jc w:val="both"/>
              <w:rPr>
                <w:sz w:val="24"/>
                <w:szCs w:val="24"/>
              </w:rPr>
            </w:pPr>
            <w:r w:rsidRPr="00617966">
              <w:rPr>
                <w:sz w:val="24"/>
                <w:szCs w:val="24"/>
              </w:rPr>
              <w:t>8</w:t>
            </w:r>
          </w:p>
        </w:tc>
        <w:tc>
          <w:tcPr>
            <w:tcW w:w="748" w:type="dxa"/>
            <w:shd w:val="clear" w:color="auto" w:fill="auto"/>
          </w:tcPr>
          <w:p w:rsidR="00382E58" w:rsidRPr="00617966" w:rsidRDefault="00382E58" w:rsidP="0079451A">
            <w:pPr>
              <w:jc w:val="both"/>
              <w:rPr>
                <w:sz w:val="24"/>
                <w:szCs w:val="24"/>
              </w:rPr>
            </w:pPr>
            <w:r w:rsidRPr="00617966">
              <w:rPr>
                <w:sz w:val="24"/>
                <w:szCs w:val="24"/>
              </w:rPr>
              <w:t>12</w:t>
            </w:r>
          </w:p>
        </w:tc>
        <w:tc>
          <w:tcPr>
            <w:tcW w:w="748" w:type="dxa"/>
            <w:shd w:val="clear" w:color="auto" w:fill="auto"/>
          </w:tcPr>
          <w:p w:rsidR="00382E58" w:rsidRPr="00617966" w:rsidRDefault="00382E58" w:rsidP="0079451A">
            <w:pPr>
              <w:jc w:val="both"/>
              <w:rPr>
                <w:sz w:val="24"/>
                <w:szCs w:val="24"/>
              </w:rPr>
            </w:pPr>
            <w:r w:rsidRPr="00617966">
              <w:rPr>
                <w:sz w:val="24"/>
                <w:szCs w:val="24"/>
              </w:rPr>
              <w:t>-</w:t>
            </w:r>
          </w:p>
        </w:tc>
        <w:tc>
          <w:tcPr>
            <w:tcW w:w="826" w:type="dxa"/>
            <w:shd w:val="clear" w:color="auto" w:fill="auto"/>
          </w:tcPr>
          <w:p w:rsidR="00382E58" w:rsidRPr="00617966" w:rsidRDefault="00382E58" w:rsidP="0079451A">
            <w:pPr>
              <w:jc w:val="both"/>
              <w:rPr>
                <w:sz w:val="24"/>
                <w:szCs w:val="24"/>
              </w:rPr>
            </w:pPr>
            <w:r w:rsidRPr="00617966">
              <w:rPr>
                <w:sz w:val="24"/>
                <w:szCs w:val="24"/>
              </w:rPr>
              <w:t>100</w:t>
            </w:r>
          </w:p>
        </w:tc>
        <w:tc>
          <w:tcPr>
            <w:tcW w:w="999" w:type="dxa"/>
            <w:shd w:val="clear" w:color="auto" w:fill="auto"/>
          </w:tcPr>
          <w:p w:rsidR="00382E58" w:rsidRPr="00617966" w:rsidRDefault="00382E58" w:rsidP="0079451A">
            <w:pPr>
              <w:jc w:val="both"/>
              <w:rPr>
                <w:sz w:val="24"/>
                <w:szCs w:val="24"/>
              </w:rPr>
            </w:pPr>
            <w:r w:rsidRPr="00617966">
              <w:rPr>
                <w:sz w:val="24"/>
                <w:szCs w:val="24"/>
              </w:rPr>
              <w:t>64</w:t>
            </w:r>
          </w:p>
        </w:tc>
        <w:tc>
          <w:tcPr>
            <w:tcW w:w="962" w:type="dxa"/>
            <w:shd w:val="clear" w:color="auto" w:fill="auto"/>
          </w:tcPr>
          <w:p w:rsidR="00382E58" w:rsidRPr="00617966" w:rsidRDefault="00382E58" w:rsidP="0079451A">
            <w:pPr>
              <w:jc w:val="both"/>
              <w:rPr>
                <w:sz w:val="24"/>
                <w:szCs w:val="24"/>
              </w:rPr>
            </w:pPr>
            <w:r w:rsidRPr="00617966">
              <w:rPr>
                <w:sz w:val="24"/>
                <w:szCs w:val="24"/>
              </w:rPr>
              <w:t>4,0</w:t>
            </w:r>
          </w:p>
        </w:tc>
      </w:tr>
      <w:tr w:rsidR="00617966" w:rsidRPr="00617966" w:rsidTr="00A3535C">
        <w:trPr>
          <w:trHeight w:val="464"/>
        </w:trPr>
        <w:tc>
          <w:tcPr>
            <w:tcW w:w="884" w:type="dxa"/>
            <w:shd w:val="clear" w:color="auto" w:fill="auto"/>
          </w:tcPr>
          <w:p w:rsidR="00382E58" w:rsidRPr="00617966" w:rsidRDefault="00382E58" w:rsidP="0079451A">
            <w:pPr>
              <w:jc w:val="both"/>
              <w:rPr>
                <w:sz w:val="24"/>
                <w:szCs w:val="24"/>
              </w:rPr>
            </w:pPr>
            <w:r w:rsidRPr="00617966">
              <w:rPr>
                <w:sz w:val="24"/>
                <w:szCs w:val="24"/>
              </w:rPr>
              <w:t>7Г</w:t>
            </w:r>
          </w:p>
        </w:tc>
        <w:tc>
          <w:tcPr>
            <w:tcW w:w="1264" w:type="dxa"/>
            <w:shd w:val="clear" w:color="auto" w:fill="auto"/>
          </w:tcPr>
          <w:p w:rsidR="00382E58" w:rsidRPr="00617966" w:rsidRDefault="00382E58" w:rsidP="0079451A">
            <w:pPr>
              <w:jc w:val="both"/>
              <w:rPr>
                <w:sz w:val="24"/>
                <w:szCs w:val="24"/>
              </w:rPr>
            </w:pPr>
            <w:r w:rsidRPr="00617966">
              <w:rPr>
                <w:sz w:val="24"/>
                <w:szCs w:val="24"/>
              </w:rPr>
              <w:t>30</w:t>
            </w:r>
          </w:p>
        </w:tc>
        <w:tc>
          <w:tcPr>
            <w:tcW w:w="1645" w:type="dxa"/>
            <w:shd w:val="clear" w:color="auto" w:fill="auto"/>
          </w:tcPr>
          <w:p w:rsidR="00382E58" w:rsidRPr="00617966" w:rsidRDefault="00382E58" w:rsidP="0079451A">
            <w:pPr>
              <w:jc w:val="both"/>
              <w:rPr>
                <w:sz w:val="24"/>
                <w:szCs w:val="24"/>
              </w:rPr>
            </w:pPr>
            <w:r w:rsidRPr="00617966">
              <w:rPr>
                <w:sz w:val="24"/>
                <w:szCs w:val="24"/>
              </w:rPr>
              <w:t>30</w:t>
            </w:r>
          </w:p>
        </w:tc>
        <w:tc>
          <w:tcPr>
            <w:tcW w:w="747" w:type="dxa"/>
            <w:shd w:val="clear" w:color="auto" w:fill="auto"/>
          </w:tcPr>
          <w:p w:rsidR="00382E58" w:rsidRPr="00617966" w:rsidRDefault="00382E58" w:rsidP="0079451A">
            <w:pPr>
              <w:jc w:val="both"/>
              <w:rPr>
                <w:sz w:val="24"/>
                <w:szCs w:val="24"/>
              </w:rPr>
            </w:pPr>
            <w:r w:rsidRPr="00617966">
              <w:rPr>
                <w:sz w:val="24"/>
                <w:szCs w:val="24"/>
              </w:rPr>
              <w:t>9</w:t>
            </w:r>
          </w:p>
        </w:tc>
        <w:tc>
          <w:tcPr>
            <w:tcW w:w="748" w:type="dxa"/>
            <w:shd w:val="clear" w:color="auto" w:fill="auto"/>
          </w:tcPr>
          <w:p w:rsidR="00382E58" w:rsidRPr="00617966" w:rsidRDefault="00382E58" w:rsidP="0079451A">
            <w:pPr>
              <w:jc w:val="both"/>
              <w:rPr>
                <w:sz w:val="24"/>
                <w:szCs w:val="24"/>
              </w:rPr>
            </w:pPr>
            <w:r w:rsidRPr="00617966">
              <w:rPr>
                <w:sz w:val="24"/>
                <w:szCs w:val="24"/>
              </w:rPr>
              <w:t>12</w:t>
            </w:r>
          </w:p>
        </w:tc>
        <w:tc>
          <w:tcPr>
            <w:tcW w:w="748" w:type="dxa"/>
            <w:shd w:val="clear" w:color="auto" w:fill="auto"/>
          </w:tcPr>
          <w:p w:rsidR="00382E58" w:rsidRPr="00617966" w:rsidRDefault="00382E58" w:rsidP="0079451A">
            <w:pPr>
              <w:jc w:val="both"/>
              <w:rPr>
                <w:sz w:val="24"/>
                <w:szCs w:val="24"/>
              </w:rPr>
            </w:pPr>
            <w:r w:rsidRPr="00617966">
              <w:rPr>
                <w:sz w:val="24"/>
                <w:szCs w:val="24"/>
              </w:rPr>
              <w:t>9</w:t>
            </w:r>
          </w:p>
        </w:tc>
        <w:tc>
          <w:tcPr>
            <w:tcW w:w="748" w:type="dxa"/>
            <w:shd w:val="clear" w:color="auto" w:fill="auto"/>
          </w:tcPr>
          <w:p w:rsidR="00382E58" w:rsidRPr="00617966" w:rsidRDefault="00382E58" w:rsidP="0079451A">
            <w:pPr>
              <w:jc w:val="both"/>
              <w:rPr>
                <w:sz w:val="24"/>
                <w:szCs w:val="24"/>
              </w:rPr>
            </w:pPr>
            <w:r w:rsidRPr="00617966">
              <w:rPr>
                <w:sz w:val="24"/>
                <w:szCs w:val="24"/>
              </w:rPr>
              <w:t>-</w:t>
            </w:r>
          </w:p>
        </w:tc>
        <w:tc>
          <w:tcPr>
            <w:tcW w:w="826" w:type="dxa"/>
            <w:shd w:val="clear" w:color="auto" w:fill="auto"/>
          </w:tcPr>
          <w:p w:rsidR="00382E58" w:rsidRPr="00617966" w:rsidRDefault="00382E58" w:rsidP="0079451A">
            <w:pPr>
              <w:jc w:val="both"/>
              <w:rPr>
                <w:sz w:val="24"/>
                <w:szCs w:val="24"/>
              </w:rPr>
            </w:pPr>
          </w:p>
        </w:tc>
        <w:tc>
          <w:tcPr>
            <w:tcW w:w="999" w:type="dxa"/>
            <w:shd w:val="clear" w:color="auto" w:fill="auto"/>
          </w:tcPr>
          <w:p w:rsidR="00382E58" w:rsidRPr="00617966" w:rsidRDefault="00382E58" w:rsidP="0079451A">
            <w:pPr>
              <w:jc w:val="both"/>
              <w:rPr>
                <w:sz w:val="24"/>
                <w:szCs w:val="24"/>
              </w:rPr>
            </w:pPr>
          </w:p>
        </w:tc>
        <w:tc>
          <w:tcPr>
            <w:tcW w:w="962" w:type="dxa"/>
            <w:shd w:val="clear" w:color="auto" w:fill="auto"/>
          </w:tcPr>
          <w:p w:rsidR="00382E58" w:rsidRPr="00617966" w:rsidRDefault="00382E58" w:rsidP="0079451A">
            <w:pPr>
              <w:jc w:val="both"/>
              <w:rPr>
                <w:sz w:val="24"/>
                <w:szCs w:val="24"/>
              </w:rPr>
            </w:pPr>
          </w:p>
        </w:tc>
      </w:tr>
    </w:tbl>
    <w:p w:rsidR="00830933" w:rsidRDefault="00830933" w:rsidP="0079451A">
      <w:pPr>
        <w:ind w:firstLine="720"/>
        <w:jc w:val="both"/>
        <w:rPr>
          <w:sz w:val="24"/>
          <w:szCs w:val="24"/>
        </w:rPr>
      </w:pPr>
    </w:p>
    <w:p w:rsidR="00382E58" w:rsidRPr="00617966" w:rsidRDefault="00382E58" w:rsidP="0079451A">
      <w:pPr>
        <w:ind w:firstLine="720"/>
        <w:jc w:val="both"/>
        <w:rPr>
          <w:sz w:val="24"/>
          <w:szCs w:val="24"/>
        </w:rPr>
      </w:pPr>
      <w:r w:rsidRPr="00617966">
        <w:rPr>
          <w:sz w:val="24"/>
          <w:szCs w:val="24"/>
        </w:rPr>
        <w:t>Работа проводилась с целью проверки знаний изученного теоретического материала и умения устанавливать причинно-следственные связи, выделять общие черты в понятиях, состоит из открытого проблемного вопроса и вопросов фактического характера. Трудности вызвал свободный ответ, требующий самостоятельного изложения материала, с ним справились 64% учеников из 7Б, 76% - их 7Г.Достаточно сложными оказались задания на соотношение дат и событий.</w:t>
      </w:r>
    </w:p>
    <w:p w:rsidR="00830933" w:rsidRDefault="00830933" w:rsidP="0079451A">
      <w:pPr>
        <w:jc w:val="center"/>
        <w:rPr>
          <w:b/>
          <w:sz w:val="24"/>
          <w:szCs w:val="24"/>
        </w:rPr>
      </w:pPr>
    </w:p>
    <w:p w:rsidR="00830933" w:rsidRDefault="00830933" w:rsidP="0079451A">
      <w:pPr>
        <w:jc w:val="center"/>
        <w:rPr>
          <w:b/>
          <w:sz w:val="24"/>
          <w:szCs w:val="24"/>
        </w:rPr>
      </w:pPr>
    </w:p>
    <w:p w:rsidR="00382E58" w:rsidRPr="00617966" w:rsidRDefault="00382E58" w:rsidP="0079451A">
      <w:pPr>
        <w:jc w:val="center"/>
        <w:rPr>
          <w:b/>
          <w:sz w:val="24"/>
          <w:szCs w:val="24"/>
        </w:rPr>
      </w:pPr>
      <w:r w:rsidRPr="00617966">
        <w:rPr>
          <w:b/>
          <w:sz w:val="24"/>
          <w:szCs w:val="24"/>
        </w:rPr>
        <w:lastRenderedPageBreak/>
        <w:t>География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264"/>
        <w:gridCol w:w="1645"/>
        <w:gridCol w:w="592"/>
        <w:gridCol w:w="592"/>
        <w:gridCol w:w="592"/>
        <w:gridCol w:w="592"/>
        <w:gridCol w:w="948"/>
        <w:gridCol w:w="1155"/>
        <w:gridCol w:w="1111"/>
      </w:tblGrid>
      <w:tr w:rsidR="00617966" w:rsidRPr="00617966" w:rsidTr="00A3535C">
        <w:tc>
          <w:tcPr>
            <w:tcW w:w="634" w:type="dxa"/>
            <w:vMerge w:val="restart"/>
            <w:shd w:val="clear" w:color="auto" w:fill="auto"/>
          </w:tcPr>
          <w:p w:rsidR="00382E58" w:rsidRPr="00617966" w:rsidRDefault="00382E58" w:rsidP="0079451A">
            <w:pPr>
              <w:jc w:val="both"/>
              <w:rPr>
                <w:sz w:val="24"/>
                <w:szCs w:val="24"/>
              </w:rPr>
            </w:pPr>
            <w:r w:rsidRPr="00617966">
              <w:rPr>
                <w:sz w:val="24"/>
                <w:szCs w:val="24"/>
              </w:rPr>
              <w:t>Класс</w:t>
            </w:r>
          </w:p>
        </w:tc>
        <w:tc>
          <w:tcPr>
            <w:tcW w:w="1264" w:type="dxa"/>
            <w:vMerge w:val="restart"/>
            <w:shd w:val="clear" w:color="auto" w:fill="auto"/>
          </w:tcPr>
          <w:p w:rsidR="00382E58" w:rsidRPr="00617966" w:rsidRDefault="00382E58" w:rsidP="0079451A">
            <w:pPr>
              <w:jc w:val="both"/>
              <w:rPr>
                <w:sz w:val="24"/>
                <w:szCs w:val="24"/>
              </w:rPr>
            </w:pPr>
            <w:r w:rsidRPr="00617966">
              <w:rPr>
                <w:sz w:val="24"/>
                <w:szCs w:val="24"/>
              </w:rPr>
              <w:t>Учащихся по списку</w:t>
            </w:r>
          </w:p>
        </w:tc>
        <w:tc>
          <w:tcPr>
            <w:tcW w:w="1645" w:type="dxa"/>
            <w:vMerge w:val="restart"/>
            <w:shd w:val="clear" w:color="auto" w:fill="auto"/>
          </w:tcPr>
          <w:p w:rsidR="00382E58" w:rsidRPr="00617966" w:rsidRDefault="00382E58" w:rsidP="0079451A">
            <w:pPr>
              <w:jc w:val="both"/>
              <w:rPr>
                <w:sz w:val="24"/>
                <w:szCs w:val="24"/>
              </w:rPr>
            </w:pPr>
            <w:r w:rsidRPr="00617966">
              <w:rPr>
                <w:sz w:val="24"/>
                <w:szCs w:val="24"/>
              </w:rPr>
              <w:t>Количество учащихся, выполнявших работу</w:t>
            </w:r>
          </w:p>
        </w:tc>
        <w:tc>
          <w:tcPr>
            <w:tcW w:w="2991" w:type="dxa"/>
            <w:gridSpan w:val="4"/>
            <w:shd w:val="clear" w:color="auto" w:fill="auto"/>
          </w:tcPr>
          <w:p w:rsidR="00382E58" w:rsidRPr="00617966" w:rsidRDefault="00382E58" w:rsidP="0079451A">
            <w:pPr>
              <w:jc w:val="both"/>
              <w:rPr>
                <w:sz w:val="24"/>
                <w:szCs w:val="24"/>
              </w:rPr>
            </w:pPr>
            <w:r w:rsidRPr="00617966">
              <w:rPr>
                <w:sz w:val="24"/>
                <w:szCs w:val="24"/>
              </w:rPr>
              <w:t>Получили оценки</w:t>
            </w:r>
          </w:p>
        </w:tc>
        <w:tc>
          <w:tcPr>
            <w:tcW w:w="826" w:type="dxa"/>
            <w:vMerge w:val="restart"/>
            <w:shd w:val="clear" w:color="auto" w:fill="auto"/>
          </w:tcPr>
          <w:p w:rsidR="00382E58" w:rsidRPr="00617966" w:rsidRDefault="00382E58" w:rsidP="0079451A">
            <w:pPr>
              <w:jc w:val="both"/>
              <w:rPr>
                <w:sz w:val="24"/>
                <w:szCs w:val="24"/>
              </w:rPr>
            </w:pPr>
            <w:r w:rsidRPr="00617966">
              <w:rPr>
                <w:sz w:val="24"/>
                <w:szCs w:val="24"/>
              </w:rPr>
              <w:t>Успева</w:t>
            </w:r>
          </w:p>
          <w:p w:rsidR="00382E58" w:rsidRPr="00617966" w:rsidRDefault="00382E58" w:rsidP="0079451A">
            <w:pPr>
              <w:jc w:val="both"/>
              <w:rPr>
                <w:sz w:val="24"/>
                <w:szCs w:val="24"/>
              </w:rPr>
            </w:pPr>
            <w:r w:rsidRPr="00617966">
              <w:rPr>
                <w:sz w:val="24"/>
                <w:szCs w:val="24"/>
              </w:rPr>
              <w:t>емость (%)</w:t>
            </w:r>
          </w:p>
        </w:tc>
        <w:tc>
          <w:tcPr>
            <w:tcW w:w="999" w:type="dxa"/>
            <w:vMerge w:val="restart"/>
            <w:shd w:val="clear" w:color="auto" w:fill="auto"/>
          </w:tcPr>
          <w:p w:rsidR="00382E58" w:rsidRPr="00617966" w:rsidRDefault="00382E58" w:rsidP="0079451A">
            <w:pPr>
              <w:jc w:val="both"/>
              <w:rPr>
                <w:sz w:val="24"/>
                <w:szCs w:val="24"/>
              </w:rPr>
            </w:pPr>
            <w:r w:rsidRPr="00617966">
              <w:rPr>
                <w:sz w:val="24"/>
                <w:szCs w:val="24"/>
              </w:rPr>
              <w:t>Качество знаний (%)</w:t>
            </w:r>
          </w:p>
        </w:tc>
        <w:tc>
          <w:tcPr>
            <w:tcW w:w="962" w:type="dxa"/>
            <w:vMerge w:val="restart"/>
            <w:shd w:val="clear" w:color="auto" w:fill="auto"/>
          </w:tcPr>
          <w:p w:rsidR="00382E58" w:rsidRPr="00617966" w:rsidRDefault="00382E58" w:rsidP="0079451A">
            <w:pPr>
              <w:jc w:val="both"/>
              <w:rPr>
                <w:sz w:val="24"/>
                <w:szCs w:val="24"/>
              </w:rPr>
            </w:pPr>
            <w:r w:rsidRPr="00617966">
              <w:rPr>
                <w:sz w:val="24"/>
                <w:szCs w:val="24"/>
              </w:rPr>
              <w:t>Средний балл</w:t>
            </w:r>
          </w:p>
        </w:tc>
      </w:tr>
      <w:tr w:rsidR="00617966" w:rsidRPr="00617966" w:rsidTr="00A3535C">
        <w:tc>
          <w:tcPr>
            <w:tcW w:w="634" w:type="dxa"/>
            <w:vMerge/>
            <w:shd w:val="clear" w:color="auto" w:fill="auto"/>
          </w:tcPr>
          <w:p w:rsidR="00382E58" w:rsidRPr="00617966" w:rsidRDefault="00382E58" w:rsidP="0079451A">
            <w:pPr>
              <w:jc w:val="both"/>
              <w:rPr>
                <w:sz w:val="24"/>
                <w:szCs w:val="24"/>
              </w:rPr>
            </w:pPr>
          </w:p>
        </w:tc>
        <w:tc>
          <w:tcPr>
            <w:tcW w:w="1264" w:type="dxa"/>
            <w:vMerge/>
            <w:shd w:val="clear" w:color="auto" w:fill="auto"/>
          </w:tcPr>
          <w:p w:rsidR="00382E58" w:rsidRPr="00617966" w:rsidRDefault="00382E58" w:rsidP="0079451A">
            <w:pPr>
              <w:jc w:val="both"/>
              <w:rPr>
                <w:sz w:val="24"/>
                <w:szCs w:val="24"/>
              </w:rPr>
            </w:pPr>
          </w:p>
        </w:tc>
        <w:tc>
          <w:tcPr>
            <w:tcW w:w="1645" w:type="dxa"/>
            <w:vMerge/>
            <w:shd w:val="clear" w:color="auto" w:fill="auto"/>
          </w:tcPr>
          <w:p w:rsidR="00382E58" w:rsidRPr="00617966" w:rsidRDefault="00382E58" w:rsidP="0079451A">
            <w:pPr>
              <w:jc w:val="both"/>
              <w:rPr>
                <w:sz w:val="24"/>
                <w:szCs w:val="24"/>
              </w:rPr>
            </w:pPr>
          </w:p>
        </w:tc>
        <w:tc>
          <w:tcPr>
            <w:tcW w:w="747" w:type="dxa"/>
            <w:shd w:val="clear" w:color="auto" w:fill="auto"/>
          </w:tcPr>
          <w:p w:rsidR="00382E58" w:rsidRPr="00617966" w:rsidRDefault="00382E58" w:rsidP="0079451A">
            <w:pPr>
              <w:jc w:val="both"/>
              <w:rPr>
                <w:sz w:val="24"/>
                <w:szCs w:val="24"/>
              </w:rPr>
            </w:pPr>
            <w:r w:rsidRPr="00617966">
              <w:rPr>
                <w:sz w:val="24"/>
                <w:szCs w:val="24"/>
              </w:rPr>
              <w:t>«5»</w:t>
            </w:r>
          </w:p>
        </w:tc>
        <w:tc>
          <w:tcPr>
            <w:tcW w:w="748" w:type="dxa"/>
            <w:shd w:val="clear" w:color="auto" w:fill="auto"/>
          </w:tcPr>
          <w:p w:rsidR="00382E58" w:rsidRPr="00617966" w:rsidRDefault="00382E58" w:rsidP="0079451A">
            <w:pPr>
              <w:jc w:val="both"/>
              <w:rPr>
                <w:sz w:val="24"/>
                <w:szCs w:val="24"/>
              </w:rPr>
            </w:pPr>
            <w:r w:rsidRPr="00617966">
              <w:rPr>
                <w:sz w:val="24"/>
                <w:szCs w:val="24"/>
              </w:rPr>
              <w:t>«4»</w:t>
            </w:r>
          </w:p>
        </w:tc>
        <w:tc>
          <w:tcPr>
            <w:tcW w:w="748" w:type="dxa"/>
            <w:shd w:val="clear" w:color="auto" w:fill="auto"/>
          </w:tcPr>
          <w:p w:rsidR="00382E58" w:rsidRPr="00617966" w:rsidRDefault="00382E58" w:rsidP="0079451A">
            <w:pPr>
              <w:jc w:val="both"/>
              <w:rPr>
                <w:sz w:val="24"/>
                <w:szCs w:val="24"/>
              </w:rPr>
            </w:pPr>
            <w:r w:rsidRPr="00617966">
              <w:rPr>
                <w:sz w:val="24"/>
                <w:szCs w:val="24"/>
              </w:rPr>
              <w:t>«3»</w:t>
            </w:r>
          </w:p>
        </w:tc>
        <w:tc>
          <w:tcPr>
            <w:tcW w:w="748" w:type="dxa"/>
            <w:shd w:val="clear" w:color="auto" w:fill="auto"/>
          </w:tcPr>
          <w:p w:rsidR="00382E58" w:rsidRPr="00617966" w:rsidRDefault="00382E58" w:rsidP="0079451A">
            <w:pPr>
              <w:jc w:val="both"/>
              <w:rPr>
                <w:sz w:val="24"/>
                <w:szCs w:val="24"/>
              </w:rPr>
            </w:pPr>
            <w:r w:rsidRPr="00617966">
              <w:rPr>
                <w:sz w:val="24"/>
                <w:szCs w:val="24"/>
              </w:rPr>
              <w:t>«2»</w:t>
            </w:r>
          </w:p>
        </w:tc>
        <w:tc>
          <w:tcPr>
            <w:tcW w:w="826" w:type="dxa"/>
            <w:vMerge/>
            <w:shd w:val="clear" w:color="auto" w:fill="auto"/>
          </w:tcPr>
          <w:p w:rsidR="00382E58" w:rsidRPr="00617966" w:rsidRDefault="00382E58" w:rsidP="0079451A">
            <w:pPr>
              <w:jc w:val="both"/>
              <w:rPr>
                <w:sz w:val="24"/>
                <w:szCs w:val="24"/>
              </w:rPr>
            </w:pPr>
          </w:p>
        </w:tc>
        <w:tc>
          <w:tcPr>
            <w:tcW w:w="999" w:type="dxa"/>
            <w:vMerge/>
            <w:shd w:val="clear" w:color="auto" w:fill="auto"/>
          </w:tcPr>
          <w:p w:rsidR="00382E58" w:rsidRPr="00617966" w:rsidRDefault="00382E58" w:rsidP="0079451A">
            <w:pPr>
              <w:jc w:val="both"/>
              <w:rPr>
                <w:sz w:val="24"/>
                <w:szCs w:val="24"/>
              </w:rPr>
            </w:pPr>
          </w:p>
        </w:tc>
        <w:tc>
          <w:tcPr>
            <w:tcW w:w="962" w:type="dxa"/>
            <w:vMerge/>
            <w:shd w:val="clear" w:color="auto" w:fill="auto"/>
          </w:tcPr>
          <w:p w:rsidR="00382E58" w:rsidRPr="00617966" w:rsidRDefault="00382E58" w:rsidP="0079451A">
            <w:pPr>
              <w:jc w:val="both"/>
              <w:rPr>
                <w:sz w:val="24"/>
                <w:szCs w:val="24"/>
              </w:rPr>
            </w:pPr>
          </w:p>
        </w:tc>
      </w:tr>
      <w:tr w:rsidR="00617966" w:rsidRPr="00617966" w:rsidTr="00A3535C">
        <w:tc>
          <w:tcPr>
            <w:tcW w:w="634" w:type="dxa"/>
            <w:shd w:val="clear" w:color="auto" w:fill="auto"/>
          </w:tcPr>
          <w:p w:rsidR="00382E58" w:rsidRPr="00617966" w:rsidRDefault="00382E58" w:rsidP="0079451A">
            <w:pPr>
              <w:jc w:val="both"/>
              <w:rPr>
                <w:sz w:val="24"/>
                <w:szCs w:val="24"/>
              </w:rPr>
            </w:pPr>
            <w:r w:rsidRPr="00617966">
              <w:rPr>
                <w:sz w:val="24"/>
                <w:szCs w:val="24"/>
              </w:rPr>
              <w:t>8А</w:t>
            </w:r>
          </w:p>
        </w:tc>
        <w:tc>
          <w:tcPr>
            <w:tcW w:w="1264" w:type="dxa"/>
            <w:shd w:val="clear" w:color="auto" w:fill="auto"/>
          </w:tcPr>
          <w:p w:rsidR="00382E58" w:rsidRPr="00617966" w:rsidRDefault="00382E58" w:rsidP="0079451A">
            <w:pPr>
              <w:jc w:val="both"/>
              <w:rPr>
                <w:sz w:val="24"/>
                <w:szCs w:val="24"/>
              </w:rPr>
            </w:pPr>
            <w:r w:rsidRPr="00617966">
              <w:rPr>
                <w:sz w:val="24"/>
                <w:szCs w:val="24"/>
              </w:rPr>
              <w:t>30</w:t>
            </w:r>
          </w:p>
        </w:tc>
        <w:tc>
          <w:tcPr>
            <w:tcW w:w="1645" w:type="dxa"/>
            <w:shd w:val="clear" w:color="auto" w:fill="auto"/>
          </w:tcPr>
          <w:p w:rsidR="00382E58" w:rsidRPr="00617966" w:rsidRDefault="00382E58" w:rsidP="0079451A">
            <w:pPr>
              <w:jc w:val="both"/>
              <w:rPr>
                <w:sz w:val="24"/>
                <w:szCs w:val="24"/>
              </w:rPr>
            </w:pPr>
            <w:r w:rsidRPr="00617966">
              <w:rPr>
                <w:sz w:val="24"/>
                <w:szCs w:val="24"/>
              </w:rPr>
              <w:t>30</w:t>
            </w:r>
          </w:p>
        </w:tc>
        <w:tc>
          <w:tcPr>
            <w:tcW w:w="747" w:type="dxa"/>
            <w:shd w:val="clear" w:color="auto" w:fill="auto"/>
          </w:tcPr>
          <w:p w:rsidR="00382E58" w:rsidRPr="00617966" w:rsidRDefault="00382E58" w:rsidP="0079451A">
            <w:pPr>
              <w:jc w:val="both"/>
              <w:rPr>
                <w:sz w:val="24"/>
                <w:szCs w:val="24"/>
              </w:rPr>
            </w:pPr>
            <w:r w:rsidRPr="00617966">
              <w:rPr>
                <w:sz w:val="24"/>
                <w:szCs w:val="24"/>
              </w:rPr>
              <w:t>-</w:t>
            </w:r>
          </w:p>
        </w:tc>
        <w:tc>
          <w:tcPr>
            <w:tcW w:w="748" w:type="dxa"/>
            <w:shd w:val="clear" w:color="auto" w:fill="auto"/>
          </w:tcPr>
          <w:p w:rsidR="00382E58" w:rsidRPr="00617966" w:rsidRDefault="00382E58" w:rsidP="0079451A">
            <w:pPr>
              <w:jc w:val="both"/>
              <w:rPr>
                <w:sz w:val="24"/>
                <w:szCs w:val="24"/>
              </w:rPr>
            </w:pPr>
            <w:r w:rsidRPr="00617966">
              <w:rPr>
                <w:sz w:val="24"/>
                <w:szCs w:val="24"/>
              </w:rPr>
              <w:t>2</w:t>
            </w:r>
          </w:p>
        </w:tc>
        <w:tc>
          <w:tcPr>
            <w:tcW w:w="748" w:type="dxa"/>
            <w:shd w:val="clear" w:color="auto" w:fill="auto"/>
          </w:tcPr>
          <w:p w:rsidR="00382E58" w:rsidRPr="00617966" w:rsidRDefault="00382E58" w:rsidP="0079451A">
            <w:pPr>
              <w:jc w:val="both"/>
              <w:rPr>
                <w:sz w:val="24"/>
                <w:szCs w:val="24"/>
              </w:rPr>
            </w:pPr>
            <w:r w:rsidRPr="00617966">
              <w:rPr>
                <w:sz w:val="24"/>
                <w:szCs w:val="24"/>
              </w:rPr>
              <w:t>23</w:t>
            </w:r>
          </w:p>
        </w:tc>
        <w:tc>
          <w:tcPr>
            <w:tcW w:w="748" w:type="dxa"/>
            <w:shd w:val="clear" w:color="auto" w:fill="auto"/>
          </w:tcPr>
          <w:p w:rsidR="00382E58" w:rsidRPr="00617966" w:rsidRDefault="00382E58" w:rsidP="0079451A">
            <w:pPr>
              <w:jc w:val="both"/>
              <w:rPr>
                <w:sz w:val="24"/>
                <w:szCs w:val="24"/>
              </w:rPr>
            </w:pPr>
            <w:r w:rsidRPr="00617966">
              <w:rPr>
                <w:sz w:val="24"/>
                <w:szCs w:val="24"/>
              </w:rPr>
              <w:t>5</w:t>
            </w:r>
          </w:p>
        </w:tc>
        <w:tc>
          <w:tcPr>
            <w:tcW w:w="826" w:type="dxa"/>
            <w:shd w:val="clear" w:color="auto" w:fill="auto"/>
          </w:tcPr>
          <w:p w:rsidR="00382E58" w:rsidRPr="00617966" w:rsidRDefault="00382E58" w:rsidP="0079451A">
            <w:pPr>
              <w:jc w:val="both"/>
              <w:rPr>
                <w:sz w:val="24"/>
                <w:szCs w:val="24"/>
              </w:rPr>
            </w:pPr>
            <w:r w:rsidRPr="00617966">
              <w:rPr>
                <w:sz w:val="24"/>
                <w:szCs w:val="24"/>
              </w:rPr>
              <w:t>86</w:t>
            </w:r>
          </w:p>
        </w:tc>
        <w:tc>
          <w:tcPr>
            <w:tcW w:w="999" w:type="dxa"/>
            <w:shd w:val="clear" w:color="auto" w:fill="auto"/>
          </w:tcPr>
          <w:p w:rsidR="00382E58" w:rsidRPr="00617966" w:rsidRDefault="00382E58" w:rsidP="0079451A">
            <w:pPr>
              <w:jc w:val="both"/>
              <w:rPr>
                <w:sz w:val="24"/>
                <w:szCs w:val="24"/>
              </w:rPr>
            </w:pPr>
            <w:r w:rsidRPr="00617966">
              <w:rPr>
                <w:sz w:val="24"/>
                <w:szCs w:val="24"/>
              </w:rPr>
              <w:t>28</w:t>
            </w:r>
          </w:p>
        </w:tc>
        <w:tc>
          <w:tcPr>
            <w:tcW w:w="962" w:type="dxa"/>
            <w:shd w:val="clear" w:color="auto" w:fill="auto"/>
          </w:tcPr>
          <w:p w:rsidR="00382E58" w:rsidRPr="00617966" w:rsidRDefault="00382E58" w:rsidP="0079451A">
            <w:pPr>
              <w:jc w:val="both"/>
              <w:rPr>
                <w:sz w:val="24"/>
                <w:szCs w:val="24"/>
              </w:rPr>
            </w:pPr>
            <w:r w:rsidRPr="00617966">
              <w:rPr>
                <w:sz w:val="24"/>
                <w:szCs w:val="24"/>
              </w:rPr>
              <w:t>2,9</w:t>
            </w:r>
          </w:p>
        </w:tc>
      </w:tr>
      <w:tr w:rsidR="00617966" w:rsidRPr="00617966" w:rsidTr="00A3535C">
        <w:trPr>
          <w:trHeight w:val="464"/>
        </w:trPr>
        <w:tc>
          <w:tcPr>
            <w:tcW w:w="634" w:type="dxa"/>
            <w:shd w:val="clear" w:color="auto" w:fill="auto"/>
          </w:tcPr>
          <w:p w:rsidR="00382E58" w:rsidRPr="00617966" w:rsidRDefault="00382E58" w:rsidP="0079451A">
            <w:pPr>
              <w:jc w:val="both"/>
              <w:rPr>
                <w:sz w:val="24"/>
                <w:szCs w:val="24"/>
              </w:rPr>
            </w:pPr>
            <w:r w:rsidRPr="00617966">
              <w:rPr>
                <w:sz w:val="24"/>
                <w:szCs w:val="24"/>
              </w:rPr>
              <w:t>8Л</w:t>
            </w:r>
          </w:p>
        </w:tc>
        <w:tc>
          <w:tcPr>
            <w:tcW w:w="1264" w:type="dxa"/>
            <w:shd w:val="clear" w:color="auto" w:fill="auto"/>
          </w:tcPr>
          <w:p w:rsidR="00382E58" w:rsidRPr="00617966" w:rsidRDefault="00382E58" w:rsidP="0079451A">
            <w:pPr>
              <w:jc w:val="both"/>
              <w:rPr>
                <w:sz w:val="24"/>
                <w:szCs w:val="24"/>
              </w:rPr>
            </w:pPr>
            <w:r w:rsidRPr="00617966">
              <w:rPr>
                <w:sz w:val="24"/>
                <w:szCs w:val="24"/>
              </w:rPr>
              <w:t>24</w:t>
            </w:r>
          </w:p>
        </w:tc>
        <w:tc>
          <w:tcPr>
            <w:tcW w:w="1645" w:type="dxa"/>
            <w:shd w:val="clear" w:color="auto" w:fill="auto"/>
          </w:tcPr>
          <w:p w:rsidR="00382E58" w:rsidRPr="00617966" w:rsidRDefault="00382E58" w:rsidP="0079451A">
            <w:pPr>
              <w:jc w:val="both"/>
              <w:rPr>
                <w:sz w:val="24"/>
                <w:szCs w:val="24"/>
              </w:rPr>
            </w:pPr>
            <w:r w:rsidRPr="00617966">
              <w:rPr>
                <w:sz w:val="24"/>
                <w:szCs w:val="24"/>
              </w:rPr>
              <w:t>24</w:t>
            </w:r>
          </w:p>
        </w:tc>
        <w:tc>
          <w:tcPr>
            <w:tcW w:w="747" w:type="dxa"/>
            <w:shd w:val="clear" w:color="auto" w:fill="auto"/>
          </w:tcPr>
          <w:p w:rsidR="00382E58" w:rsidRPr="00617966" w:rsidRDefault="00382E58" w:rsidP="0079451A">
            <w:pPr>
              <w:jc w:val="both"/>
              <w:rPr>
                <w:sz w:val="24"/>
                <w:szCs w:val="24"/>
              </w:rPr>
            </w:pPr>
            <w:r w:rsidRPr="00617966">
              <w:rPr>
                <w:sz w:val="24"/>
                <w:szCs w:val="24"/>
              </w:rPr>
              <w:t>-</w:t>
            </w:r>
          </w:p>
        </w:tc>
        <w:tc>
          <w:tcPr>
            <w:tcW w:w="748" w:type="dxa"/>
            <w:shd w:val="clear" w:color="auto" w:fill="auto"/>
          </w:tcPr>
          <w:p w:rsidR="00382E58" w:rsidRPr="00617966" w:rsidRDefault="00382E58" w:rsidP="0079451A">
            <w:pPr>
              <w:jc w:val="both"/>
              <w:rPr>
                <w:sz w:val="24"/>
                <w:szCs w:val="24"/>
              </w:rPr>
            </w:pPr>
            <w:r w:rsidRPr="00617966">
              <w:rPr>
                <w:sz w:val="24"/>
                <w:szCs w:val="24"/>
              </w:rPr>
              <w:t>5</w:t>
            </w:r>
          </w:p>
        </w:tc>
        <w:tc>
          <w:tcPr>
            <w:tcW w:w="748" w:type="dxa"/>
            <w:shd w:val="clear" w:color="auto" w:fill="auto"/>
          </w:tcPr>
          <w:p w:rsidR="00382E58" w:rsidRPr="00617966" w:rsidRDefault="00382E58" w:rsidP="0079451A">
            <w:pPr>
              <w:jc w:val="both"/>
              <w:rPr>
                <w:sz w:val="24"/>
                <w:szCs w:val="24"/>
              </w:rPr>
            </w:pPr>
            <w:r w:rsidRPr="00617966">
              <w:rPr>
                <w:sz w:val="24"/>
                <w:szCs w:val="24"/>
              </w:rPr>
              <w:t>19</w:t>
            </w:r>
          </w:p>
        </w:tc>
        <w:tc>
          <w:tcPr>
            <w:tcW w:w="748" w:type="dxa"/>
            <w:shd w:val="clear" w:color="auto" w:fill="auto"/>
          </w:tcPr>
          <w:p w:rsidR="00382E58" w:rsidRPr="00617966" w:rsidRDefault="00382E58" w:rsidP="0079451A">
            <w:pPr>
              <w:jc w:val="both"/>
              <w:rPr>
                <w:sz w:val="24"/>
                <w:szCs w:val="24"/>
              </w:rPr>
            </w:pPr>
            <w:r w:rsidRPr="00617966">
              <w:rPr>
                <w:sz w:val="24"/>
                <w:szCs w:val="24"/>
              </w:rPr>
              <w:t>-</w:t>
            </w:r>
          </w:p>
        </w:tc>
        <w:tc>
          <w:tcPr>
            <w:tcW w:w="826" w:type="dxa"/>
            <w:shd w:val="clear" w:color="auto" w:fill="auto"/>
          </w:tcPr>
          <w:p w:rsidR="00382E58" w:rsidRPr="00617966" w:rsidRDefault="00382E58" w:rsidP="0079451A">
            <w:pPr>
              <w:jc w:val="both"/>
              <w:rPr>
                <w:sz w:val="24"/>
                <w:szCs w:val="24"/>
              </w:rPr>
            </w:pPr>
            <w:r w:rsidRPr="00617966">
              <w:rPr>
                <w:sz w:val="24"/>
                <w:szCs w:val="24"/>
              </w:rPr>
              <w:t>100</w:t>
            </w:r>
          </w:p>
        </w:tc>
        <w:tc>
          <w:tcPr>
            <w:tcW w:w="999" w:type="dxa"/>
            <w:shd w:val="clear" w:color="auto" w:fill="auto"/>
          </w:tcPr>
          <w:p w:rsidR="00382E58" w:rsidRPr="00617966" w:rsidRDefault="00382E58" w:rsidP="0079451A">
            <w:pPr>
              <w:jc w:val="both"/>
              <w:rPr>
                <w:sz w:val="24"/>
                <w:szCs w:val="24"/>
              </w:rPr>
            </w:pPr>
            <w:r w:rsidRPr="00617966">
              <w:rPr>
                <w:sz w:val="24"/>
                <w:szCs w:val="24"/>
              </w:rPr>
              <w:t>21</w:t>
            </w:r>
          </w:p>
        </w:tc>
        <w:tc>
          <w:tcPr>
            <w:tcW w:w="962" w:type="dxa"/>
            <w:shd w:val="clear" w:color="auto" w:fill="auto"/>
          </w:tcPr>
          <w:p w:rsidR="00382E58" w:rsidRPr="00617966" w:rsidRDefault="00382E58" w:rsidP="0079451A">
            <w:pPr>
              <w:jc w:val="both"/>
              <w:rPr>
                <w:sz w:val="24"/>
                <w:szCs w:val="24"/>
              </w:rPr>
            </w:pPr>
            <w:r w:rsidRPr="00617966">
              <w:rPr>
                <w:sz w:val="24"/>
                <w:szCs w:val="24"/>
              </w:rPr>
              <w:t>3,2</w:t>
            </w:r>
          </w:p>
        </w:tc>
      </w:tr>
      <w:tr w:rsidR="00617966" w:rsidRPr="00617966" w:rsidTr="00A3535C">
        <w:trPr>
          <w:trHeight w:val="464"/>
        </w:trPr>
        <w:tc>
          <w:tcPr>
            <w:tcW w:w="634" w:type="dxa"/>
            <w:shd w:val="clear" w:color="auto" w:fill="auto"/>
          </w:tcPr>
          <w:p w:rsidR="00382E58" w:rsidRPr="00617966" w:rsidRDefault="00382E58" w:rsidP="0079451A">
            <w:pPr>
              <w:jc w:val="both"/>
              <w:rPr>
                <w:sz w:val="24"/>
                <w:szCs w:val="24"/>
              </w:rPr>
            </w:pPr>
            <w:r w:rsidRPr="00617966">
              <w:rPr>
                <w:sz w:val="24"/>
                <w:szCs w:val="24"/>
              </w:rPr>
              <w:t>8М</w:t>
            </w:r>
          </w:p>
        </w:tc>
        <w:tc>
          <w:tcPr>
            <w:tcW w:w="1264" w:type="dxa"/>
            <w:shd w:val="clear" w:color="auto" w:fill="auto"/>
          </w:tcPr>
          <w:p w:rsidR="00382E58" w:rsidRPr="00617966" w:rsidRDefault="00382E58" w:rsidP="0079451A">
            <w:pPr>
              <w:jc w:val="both"/>
              <w:rPr>
                <w:sz w:val="24"/>
                <w:szCs w:val="24"/>
              </w:rPr>
            </w:pPr>
            <w:r w:rsidRPr="00617966">
              <w:rPr>
                <w:sz w:val="24"/>
                <w:szCs w:val="24"/>
              </w:rPr>
              <w:t>26</w:t>
            </w:r>
          </w:p>
        </w:tc>
        <w:tc>
          <w:tcPr>
            <w:tcW w:w="1645" w:type="dxa"/>
            <w:shd w:val="clear" w:color="auto" w:fill="auto"/>
          </w:tcPr>
          <w:p w:rsidR="00382E58" w:rsidRPr="00617966" w:rsidRDefault="00382E58" w:rsidP="0079451A">
            <w:pPr>
              <w:jc w:val="both"/>
              <w:rPr>
                <w:sz w:val="24"/>
                <w:szCs w:val="24"/>
              </w:rPr>
            </w:pPr>
            <w:r w:rsidRPr="00617966">
              <w:rPr>
                <w:sz w:val="24"/>
                <w:szCs w:val="24"/>
              </w:rPr>
              <w:t>26</w:t>
            </w:r>
          </w:p>
        </w:tc>
        <w:tc>
          <w:tcPr>
            <w:tcW w:w="747" w:type="dxa"/>
            <w:shd w:val="clear" w:color="auto" w:fill="auto"/>
          </w:tcPr>
          <w:p w:rsidR="00382E58" w:rsidRPr="00617966" w:rsidRDefault="00382E58" w:rsidP="0079451A">
            <w:pPr>
              <w:jc w:val="both"/>
              <w:rPr>
                <w:sz w:val="24"/>
                <w:szCs w:val="24"/>
              </w:rPr>
            </w:pPr>
            <w:r w:rsidRPr="00617966">
              <w:rPr>
                <w:sz w:val="24"/>
                <w:szCs w:val="24"/>
              </w:rPr>
              <w:t>1</w:t>
            </w:r>
          </w:p>
        </w:tc>
        <w:tc>
          <w:tcPr>
            <w:tcW w:w="748" w:type="dxa"/>
            <w:shd w:val="clear" w:color="auto" w:fill="auto"/>
          </w:tcPr>
          <w:p w:rsidR="00382E58" w:rsidRPr="00617966" w:rsidRDefault="00382E58" w:rsidP="0079451A">
            <w:pPr>
              <w:jc w:val="both"/>
              <w:rPr>
                <w:sz w:val="24"/>
                <w:szCs w:val="24"/>
              </w:rPr>
            </w:pPr>
            <w:r w:rsidRPr="00617966">
              <w:rPr>
                <w:sz w:val="24"/>
                <w:szCs w:val="24"/>
              </w:rPr>
              <w:t>9</w:t>
            </w:r>
          </w:p>
        </w:tc>
        <w:tc>
          <w:tcPr>
            <w:tcW w:w="748" w:type="dxa"/>
            <w:shd w:val="clear" w:color="auto" w:fill="auto"/>
          </w:tcPr>
          <w:p w:rsidR="00382E58" w:rsidRPr="00617966" w:rsidRDefault="00382E58" w:rsidP="0079451A">
            <w:pPr>
              <w:jc w:val="both"/>
              <w:rPr>
                <w:sz w:val="24"/>
                <w:szCs w:val="24"/>
              </w:rPr>
            </w:pPr>
            <w:r w:rsidRPr="00617966">
              <w:rPr>
                <w:sz w:val="24"/>
                <w:szCs w:val="24"/>
              </w:rPr>
              <w:t>16</w:t>
            </w:r>
          </w:p>
        </w:tc>
        <w:tc>
          <w:tcPr>
            <w:tcW w:w="748" w:type="dxa"/>
            <w:shd w:val="clear" w:color="auto" w:fill="auto"/>
          </w:tcPr>
          <w:p w:rsidR="00382E58" w:rsidRPr="00617966" w:rsidRDefault="00382E58" w:rsidP="0079451A">
            <w:pPr>
              <w:jc w:val="both"/>
              <w:rPr>
                <w:sz w:val="24"/>
                <w:szCs w:val="24"/>
              </w:rPr>
            </w:pPr>
            <w:r w:rsidRPr="00617966">
              <w:rPr>
                <w:sz w:val="24"/>
                <w:szCs w:val="24"/>
              </w:rPr>
              <w:t>-</w:t>
            </w:r>
          </w:p>
        </w:tc>
        <w:tc>
          <w:tcPr>
            <w:tcW w:w="826" w:type="dxa"/>
            <w:shd w:val="clear" w:color="auto" w:fill="auto"/>
          </w:tcPr>
          <w:p w:rsidR="00382E58" w:rsidRPr="00617966" w:rsidRDefault="00382E58" w:rsidP="0079451A">
            <w:pPr>
              <w:jc w:val="both"/>
              <w:rPr>
                <w:sz w:val="24"/>
                <w:szCs w:val="24"/>
              </w:rPr>
            </w:pPr>
            <w:r w:rsidRPr="00617966">
              <w:rPr>
                <w:sz w:val="24"/>
                <w:szCs w:val="24"/>
              </w:rPr>
              <w:t>100</w:t>
            </w:r>
          </w:p>
        </w:tc>
        <w:tc>
          <w:tcPr>
            <w:tcW w:w="999" w:type="dxa"/>
            <w:shd w:val="clear" w:color="auto" w:fill="auto"/>
          </w:tcPr>
          <w:p w:rsidR="00382E58" w:rsidRPr="00617966" w:rsidRDefault="00382E58" w:rsidP="0079451A">
            <w:pPr>
              <w:jc w:val="both"/>
              <w:rPr>
                <w:sz w:val="24"/>
                <w:szCs w:val="24"/>
              </w:rPr>
            </w:pPr>
            <w:r w:rsidRPr="00617966">
              <w:rPr>
                <w:sz w:val="24"/>
                <w:szCs w:val="24"/>
              </w:rPr>
              <w:t>38</w:t>
            </w:r>
          </w:p>
        </w:tc>
        <w:tc>
          <w:tcPr>
            <w:tcW w:w="962" w:type="dxa"/>
            <w:shd w:val="clear" w:color="auto" w:fill="auto"/>
          </w:tcPr>
          <w:p w:rsidR="00382E58" w:rsidRPr="00617966" w:rsidRDefault="00382E58" w:rsidP="0079451A">
            <w:pPr>
              <w:jc w:val="both"/>
              <w:rPr>
                <w:sz w:val="24"/>
                <w:szCs w:val="24"/>
              </w:rPr>
            </w:pPr>
            <w:r w:rsidRPr="00617966">
              <w:rPr>
                <w:sz w:val="24"/>
                <w:szCs w:val="24"/>
              </w:rPr>
              <w:t>3,4</w:t>
            </w:r>
          </w:p>
        </w:tc>
      </w:tr>
    </w:tbl>
    <w:p w:rsidR="00382E58" w:rsidRPr="00617966" w:rsidRDefault="00382E58" w:rsidP="0079451A">
      <w:pPr>
        <w:jc w:val="both"/>
        <w:rPr>
          <w:b/>
          <w:i/>
          <w:sz w:val="24"/>
          <w:szCs w:val="24"/>
        </w:rPr>
      </w:pPr>
    </w:p>
    <w:p w:rsidR="00830933" w:rsidRDefault="00382E58" w:rsidP="00830933">
      <w:pPr>
        <w:ind w:firstLine="720"/>
        <w:jc w:val="both"/>
        <w:rPr>
          <w:sz w:val="24"/>
          <w:szCs w:val="24"/>
        </w:rPr>
      </w:pPr>
      <w:r w:rsidRPr="00617966">
        <w:rPr>
          <w:sz w:val="24"/>
          <w:szCs w:val="24"/>
        </w:rPr>
        <w:t>С целью проверки уровня усвоения изученного материала проводился разноуровневый тест, задания включали теоретический материал, решение задач. Затруднения вызвали вопросы теоретического характера по геохронологической таблице, знания номенклатурного материала, решение задач по поясному времени.</w:t>
      </w:r>
      <w:r w:rsidR="00830933" w:rsidRPr="00830933">
        <w:rPr>
          <w:sz w:val="24"/>
          <w:szCs w:val="24"/>
        </w:rPr>
        <w:t xml:space="preserve"> </w:t>
      </w:r>
      <w:r w:rsidR="00830933" w:rsidRPr="00617966">
        <w:rPr>
          <w:sz w:val="24"/>
          <w:szCs w:val="24"/>
        </w:rPr>
        <w:t>Представлен только статистический отчет.</w:t>
      </w:r>
    </w:p>
    <w:p w:rsidR="00382E58" w:rsidRPr="00617966" w:rsidRDefault="00382E58" w:rsidP="0079451A">
      <w:pPr>
        <w:ind w:firstLine="720"/>
        <w:jc w:val="both"/>
        <w:rPr>
          <w:sz w:val="24"/>
          <w:szCs w:val="24"/>
        </w:rPr>
      </w:pPr>
      <w:r w:rsidRPr="00617966">
        <w:rPr>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264"/>
        <w:gridCol w:w="1645"/>
        <w:gridCol w:w="592"/>
        <w:gridCol w:w="592"/>
        <w:gridCol w:w="592"/>
        <w:gridCol w:w="592"/>
        <w:gridCol w:w="948"/>
        <w:gridCol w:w="1155"/>
        <w:gridCol w:w="1111"/>
      </w:tblGrid>
      <w:tr w:rsidR="00617966" w:rsidRPr="00617966" w:rsidTr="00A3535C">
        <w:tc>
          <w:tcPr>
            <w:tcW w:w="634" w:type="dxa"/>
            <w:vMerge w:val="restart"/>
            <w:shd w:val="clear" w:color="auto" w:fill="auto"/>
          </w:tcPr>
          <w:p w:rsidR="00382E58" w:rsidRPr="00617966" w:rsidRDefault="00382E58" w:rsidP="0079451A">
            <w:pPr>
              <w:jc w:val="both"/>
              <w:rPr>
                <w:sz w:val="24"/>
                <w:szCs w:val="24"/>
              </w:rPr>
            </w:pPr>
            <w:r w:rsidRPr="00617966">
              <w:rPr>
                <w:sz w:val="24"/>
                <w:szCs w:val="24"/>
              </w:rPr>
              <w:t>Класс</w:t>
            </w:r>
          </w:p>
        </w:tc>
        <w:tc>
          <w:tcPr>
            <w:tcW w:w="1264" w:type="dxa"/>
            <w:vMerge w:val="restart"/>
            <w:shd w:val="clear" w:color="auto" w:fill="auto"/>
          </w:tcPr>
          <w:p w:rsidR="00382E58" w:rsidRPr="00617966" w:rsidRDefault="00382E58" w:rsidP="0079451A">
            <w:pPr>
              <w:jc w:val="both"/>
              <w:rPr>
                <w:sz w:val="24"/>
                <w:szCs w:val="24"/>
              </w:rPr>
            </w:pPr>
            <w:r w:rsidRPr="00617966">
              <w:rPr>
                <w:sz w:val="24"/>
                <w:szCs w:val="24"/>
              </w:rPr>
              <w:t>Учащихся по списку</w:t>
            </w:r>
          </w:p>
        </w:tc>
        <w:tc>
          <w:tcPr>
            <w:tcW w:w="1645" w:type="dxa"/>
            <w:vMerge w:val="restart"/>
            <w:shd w:val="clear" w:color="auto" w:fill="auto"/>
          </w:tcPr>
          <w:p w:rsidR="00382E58" w:rsidRPr="00617966" w:rsidRDefault="00382E58" w:rsidP="0079451A">
            <w:pPr>
              <w:jc w:val="both"/>
              <w:rPr>
                <w:sz w:val="24"/>
                <w:szCs w:val="24"/>
              </w:rPr>
            </w:pPr>
            <w:r w:rsidRPr="00617966">
              <w:rPr>
                <w:sz w:val="24"/>
                <w:szCs w:val="24"/>
              </w:rPr>
              <w:t>Количество учащихся, выполнявших работу</w:t>
            </w:r>
          </w:p>
        </w:tc>
        <w:tc>
          <w:tcPr>
            <w:tcW w:w="2991" w:type="dxa"/>
            <w:gridSpan w:val="4"/>
            <w:shd w:val="clear" w:color="auto" w:fill="auto"/>
          </w:tcPr>
          <w:p w:rsidR="00382E58" w:rsidRPr="00617966" w:rsidRDefault="00382E58" w:rsidP="0079451A">
            <w:pPr>
              <w:jc w:val="both"/>
              <w:rPr>
                <w:sz w:val="24"/>
                <w:szCs w:val="24"/>
              </w:rPr>
            </w:pPr>
            <w:r w:rsidRPr="00617966">
              <w:rPr>
                <w:sz w:val="24"/>
                <w:szCs w:val="24"/>
              </w:rPr>
              <w:t>Получили оценки</w:t>
            </w:r>
          </w:p>
        </w:tc>
        <w:tc>
          <w:tcPr>
            <w:tcW w:w="826" w:type="dxa"/>
            <w:vMerge w:val="restart"/>
            <w:shd w:val="clear" w:color="auto" w:fill="auto"/>
          </w:tcPr>
          <w:p w:rsidR="00382E58" w:rsidRPr="00617966" w:rsidRDefault="00382E58" w:rsidP="0079451A">
            <w:pPr>
              <w:jc w:val="both"/>
              <w:rPr>
                <w:sz w:val="24"/>
                <w:szCs w:val="24"/>
              </w:rPr>
            </w:pPr>
            <w:r w:rsidRPr="00617966">
              <w:rPr>
                <w:sz w:val="24"/>
                <w:szCs w:val="24"/>
              </w:rPr>
              <w:t>Успева</w:t>
            </w:r>
          </w:p>
          <w:p w:rsidR="00382E58" w:rsidRPr="00617966" w:rsidRDefault="00382E58" w:rsidP="0079451A">
            <w:pPr>
              <w:jc w:val="both"/>
              <w:rPr>
                <w:sz w:val="24"/>
                <w:szCs w:val="24"/>
              </w:rPr>
            </w:pPr>
            <w:r w:rsidRPr="00617966">
              <w:rPr>
                <w:sz w:val="24"/>
                <w:szCs w:val="24"/>
              </w:rPr>
              <w:t>емость (%)</w:t>
            </w:r>
          </w:p>
        </w:tc>
        <w:tc>
          <w:tcPr>
            <w:tcW w:w="999" w:type="dxa"/>
            <w:vMerge w:val="restart"/>
            <w:shd w:val="clear" w:color="auto" w:fill="auto"/>
          </w:tcPr>
          <w:p w:rsidR="00382E58" w:rsidRPr="00617966" w:rsidRDefault="00382E58" w:rsidP="0079451A">
            <w:pPr>
              <w:jc w:val="both"/>
              <w:rPr>
                <w:sz w:val="24"/>
                <w:szCs w:val="24"/>
              </w:rPr>
            </w:pPr>
            <w:r w:rsidRPr="00617966">
              <w:rPr>
                <w:sz w:val="24"/>
                <w:szCs w:val="24"/>
              </w:rPr>
              <w:t>Качество знаний (%)</w:t>
            </w:r>
          </w:p>
        </w:tc>
        <w:tc>
          <w:tcPr>
            <w:tcW w:w="962" w:type="dxa"/>
            <w:vMerge w:val="restart"/>
            <w:shd w:val="clear" w:color="auto" w:fill="auto"/>
          </w:tcPr>
          <w:p w:rsidR="00382E58" w:rsidRPr="00617966" w:rsidRDefault="00382E58" w:rsidP="0079451A">
            <w:pPr>
              <w:jc w:val="both"/>
              <w:rPr>
                <w:sz w:val="24"/>
                <w:szCs w:val="24"/>
              </w:rPr>
            </w:pPr>
            <w:r w:rsidRPr="00617966">
              <w:rPr>
                <w:sz w:val="24"/>
                <w:szCs w:val="24"/>
              </w:rPr>
              <w:t>Средний балл</w:t>
            </w:r>
          </w:p>
        </w:tc>
      </w:tr>
      <w:tr w:rsidR="00617966" w:rsidRPr="00617966" w:rsidTr="00A3535C">
        <w:tc>
          <w:tcPr>
            <w:tcW w:w="634" w:type="dxa"/>
            <w:vMerge/>
            <w:shd w:val="clear" w:color="auto" w:fill="auto"/>
          </w:tcPr>
          <w:p w:rsidR="00382E58" w:rsidRPr="00617966" w:rsidRDefault="00382E58" w:rsidP="0079451A">
            <w:pPr>
              <w:jc w:val="both"/>
              <w:rPr>
                <w:sz w:val="24"/>
                <w:szCs w:val="24"/>
              </w:rPr>
            </w:pPr>
          </w:p>
        </w:tc>
        <w:tc>
          <w:tcPr>
            <w:tcW w:w="1264" w:type="dxa"/>
            <w:vMerge/>
            <w:shd w:val="clear" w:color="auto" w:fill="auto"/>
          </w:tcPr>
          <w:p w:rsidR="00382E58" w:rsidRPr="00617966" w:rsidRDefault="00382E58" w:rsidP="0079451A">
            <w:pPr>
              <w:jc w:val="both"/>
              <w:rPr>
                <w:sz w:val="24"/>
                <w:szCs w:val="24"/>
              </w:rPr>
            </w:pPr>
          </w:p>
        </w:tc>
        <w:tc>
          <w:tcPr>
            <w:tcW w:w="1645" w:type="dxa"/>
            <w:vMerge/>
            <w:shd w:val="clear" w:color="auto" w:fill="auto"/>
          </w:tcPr>
          <w:p w:rsidR="00382E58" w:rsidRPr="00617966" w:rsidRDefault="00382E58" w:rsidP="0079451A">
            <w:pPr>
              <w:jc w:val="both"/>
              <w:rPr>
                <w:sz w:val="24"/>
                <w:szCs w:val="24"/>
              </w:rPr>
            </w:pPr>
          </w:p>
        </w:tc>
        <w:tc>
          <w:tcPr>
            <w:tcW w:w="747" w:type="dxa"/>
            <w:shd w:val="clear" w:color="auto" w:fill="auto"/>
          </w:tcPr>
          <w:p w:rsidR="00382E58" w:rsidRPr="00617966" w:rsidRDefault="00382E58" w:rsidP="0079451A">
            <w:pPr>
              <w:jc w:val="both"/>
              <w:rPr>
                <w:sz w:val="24"/>
                <w:szCs w:val="24"/>
              </w:rPr>
            </w:pPr>
            <w:r w:rsidRPr="00617966">
              <w:rPr>
                <w:sz w:val="24"/>
                <w:szCs w:val="24"/>
              </w:rPr>
              <w:t>«5»</w:t>
            </w:r>
          </w:p>
        </w:tc>
        <w:tc>
          <w:tcPr>
            <w:tcW w:w="748" w:type="dxa"/>
            <w:shd w:val="clear" w:color="auto" w:fill="auto"/>
          </w:tcPr>
          <w:p w:rsidR="00382E58" w:rsidRPr="00617966" w:rsidRDefault="00382E58" w:rsidP="0079451A">
            <w:pPr>
              <w:jc w:val="both"/>
              <w:rPr>
                <w:sz w:val="24"/>
                <w:szCs w:val="24"/>
              </w:rPr>
            </w:pPr>
            <w:r w:rsidRPr="00617966">
              <w:rPr>
                <w:sz w:val="24"/>
                <w:szCs w:val="24"/>
              </w:rPr>
              <w:t>«4»</w:t>
            </w:r>
          </w:p>
        </w:tc>
        <w:tc>
          <w:tcPr>
            <w:tcW w:w="748" w:type="dxa"/>
            <w:shd w:val="clear" w:color="auto" w:fill="auto"/>
          </w:tcPr>
          <w:p w:rsidR="00382E58" w:rsidRPr="00617966" w:rsidRDefault="00382E58" w:rsidP="0079451A">
            <w:pPr>
              <w:jc w:val="both"/>
              <w:rPr>
                <w:sz w:val="24"/>
                <w:szCs w:val="24"/>
              </w:rPr>
            </w:pPr>
            <w:r w:rsidRPr="00617966">
              <w:rPr>
                <w:sz w:val="24"/>
                <w:szCs w:val="24"/>
              </w:rPr>
              <w:t>«3»</w:t>
            </w:r>
          </w:p>
        </w:tc>
        <w:tc>
          <w:tcPr>
            <w:tcW w:w="748" w:type="dxa"/>
            <w:shd w:val="clear" w:color="auto" w:fill="auto"/>
          </w:tcPr>
          <w:p w:rsidR="00382E58" w:rsidRPr="00617966" w:rsidRDefault="00382E58" w:rsidP="0079451A">
            <w:pPr>
              <w:jc w:val="both"/>
              <w:rPr>
                <w:sz w:val="24"/>
                <w:szCs w:val="24"/>
              </w:rPr>
            </w:pPr>
            <w:r w:rsidRPr="00617966">
              <w:rPr>
                <w:sz w:val="24"/>
                <w:szCs w:val="24"/>
              </w:rPr>
              <w:t>«2»</w:t>
            </w:r>
          </w:p>
        </w:tc>
        <w:tc>
          <w:tcPr>
            <w:tcW w:w="826" w:type="dxa"/>
            <w:vMerge/>
            <w:shd w:val="clear" w:color="auto" w:fill="auto"/>
          </w:tcPr>
          <w:p w:rsidR="00382E58" w:rsidRPr="00617966" w:rsidRDefault="00382E58" w:rsidP="0079451A">
            <w:pPr>
              <w:jc w:val="both"/>
              <w:rPr>
                <w:sz w:val="24"/>
                <w:szCs w:val="24"/>
              </w:rPr>
            </w:pPr>
          </w:p>
        </w:tc>
        <w:tc>
          <w:tcPr>
            <w:tcW w:w="999" w:type="dxa"/>
            <w:vMerge/>
            <w:shd w:val="clear" w:color="auto" w:fill="auto"/>
          </w:tcPr>
          <w:p w:rsidR="00382E58" w:rsidRPr="00617966" w:rsidRDefault="00382E58" w:rsidP="0079451A">
            <w:pPr>
              <w:jc w:val="both"/>
              <w:rPr>
                <w:sz w:val="24"/>
                <w:szCs w:val="24"/>
              </w:rPr>
            </w:pPr>
          </w:p>
        </w:tc>
        <w:tc>
          <w:tcPr>
            <w:tcW w:w="962" w:type="dxa"/>
            <w:vMerge/>
            <w:shd w:val="clear" w:color="auto" w:fill="auto"/>
          </w:tcPr>
          <w:p w:rsidR="00382E58" w:rsidRPr="00617966" w:rsidRDefault="00382E58" w:rsidP="0079451A">
            <w:pPr>
              <w:jc w:val="both"/>
              <w:rPr>
                <w:sz w:val="24"/>
                <w:szCs w:val="24"/>
              </w:rPr>
            </w:pPr>
          </w:p>
        </w:tc>
      </w:tr>
      <w:tr w:rsidR="00617966" w:rsidRPr="00617966" w:rsidTr="00A3535C">
        <w:tc>
          <w:tcPr>
            <w:tcW w:w="634" w:type="dxa"/>
            <w:shd w:val="clear" w:color="auto" w:fill="auto"/>
          </w:tcPr>
          <w:p w:rsidR="00382E58" w:rsidRPr="00617966" w:rsidRDefault="00382E58" w:rsidP="0079451A">
            <w:pPr>
              <w:jc w:val="both"/>
              <w:rPr>
                <w:sz w:val="24"/>
                <w:szCs w:val="24"/>
              </w:rPr>
            </w:pPr>
            <w:r w:rsidRPr="00617966">
              <w:rPr>
                <w:sz w:val="24"/>
                <w:szCs w:val="24"/>
              </w:rPr>
              <w:t>10А</w:t>
            </w:r>
          </w:p>
        </w:tc>
        <w:tc>
          <w:tcPr>
            <w:tcW w:w="1264" w:type="dxa"/>
            <w:shd w:val="clear" w:color="auto" w:fill="auto"/>
          </w:tcPr>
          <w:p w:rsidR="00382E58" w:rsidRPr="00617966" w:rsidRDefault="00382E58" w:rsidP="0079451A">
            <w:pPr>
              <w:jc w:val="both"/>
              <w:rPr>
                <w:sz w:val="24"/>
                <w:szCs w:val="24"/>
              </w:rPr>
            </w:pPr>
            <w:r w:rsidRPr="00617966">
              <w:rPr>
                <w:sz w:val="24"/>
                <w:szCs w:val="24"/>
              </w:rPr>
              <w:t>19</w:t>
            </w:r>
          </w:p>
        </w:tc>
        <w:tc>
          <w:tcPr>
            <w:tcW w:w="1645" w:type="dxa"/>
            <w:shd w:val="clear" w:color="auto" w:fill="auto"/>
          </w:tcPr>
          <w:p w:rsidR="00382E58" w:rsidRPr="00617966" w:rsidRDefault="00382E58" w:rsidP="0079451A">
            <w:pPr>
              <w:jc w:val="both"/>
              <w:rPr>
                <w:sz w:val="24"/>
                <w:szCs w:val="24"/>
              </w:rPr>
            </w:pPr>
            <w:r w:rsidRPr="00617966">
              <w:rPr>
                <w:sz w:val="24"/>
                <w:szCs w:val="24"/>
              </w:rPr>
              <w:t>18</w:t>
            </w:r>
          </w:p>
        </w:tc>
        <w:tc>
          <w:tcPr>
            <w:tcW w:w="747" w:type="dxa"/>
            <w:shd w:val="clear" w:color="auto" w:fill="auto"/>
          </w:tcPr>
          <w:p w:rsidR="00382E58" w:rsidRPr="00617966" w:rsidRDefault="00382E58" w:rsidP="0079451A">
            <w:pPr>
              <w:jc w:val="both"/>
              <w:rPr>
                <w:sz w:val="24"/>
                <w:szCs w:val="24"/>
              </w:rPr>
            </w:pPr>
            <w:r w:rsidRPr="00617966">
              <w:rPr>
                <w:sz w:val="24"/>
                <w:szCs w:val="24"/>
              </w:rPr>
              <w:t>4</w:t>
            </w:r>
          </w:p>
        </w:tc>
        <w:tc>
          <w:tcPr>
            <w:tcW w:w="748" w:type="dxa"/>
            <w:shd w:val="clear" w:color="auto" w:fill="auto"/>
          </w:tcPr>
          <w:p w:rsidR="00382E58" w:rsidRPr="00617966" w:rsidRDefault="00382E58" w:rsidP="0079451A">
            <w:pPr>
              <w:jc w:val="both"/>
              <w:rPr>
                <w:sz w:val="24"/>
                <w:szCs w:val="24"/>
              </w:rPr>
            </w:pPr>
            <w:r w:rsidRPr="00617966">
              <w:rPr>
                <w:sz w:val="24"/>
                <w:szCs w:val="24"/>
              </w:rPr>
              <w:t>7</w:t>
            </w:r>
          </w:p>
        </w:tc>
        <w:tc>
          <w:tcPr>
            <w:tcW w:w="748" w:type="dxa"/>
            <w:shd w:val="clear" w:color="auto" w:fill="auto"/>
          </w:tcPr>
          <w:p w:rsidR="00382E58" w:rsidRPr="00617966" w:rsidRDefault="00382E58" w:rsidP="0079451A">
            <w:pPr>
              <w:jc w:val="both"/>
              <w:rPr>
                <w:sz w:val="24"/>
                <w:szCs w:val="24"/>
              </w:rPr>
            </w:pPr>
            <w:r w:rsidRPr="00617966">
              <w:rPr>
                <w:sz w:val="24"/>
                <w:szCs w:val="24"/>
              </w:rPr>
              <w:t>7</w:t>
            </w:r>
          </w:p>
        </w:tc>
        <w:tc>
          <w:tcPr>
            <w:tcW w:w="748" w:type="dxa"/>
            <w:shd w:val="clear" w:color="auto" w:fill="auto"/>
          </w:tcPr>
          <w:p w:rsidR="00382E58" w:rsidRPr="00617966" w:rsidRDefault="00382E58" w:rsidP="0079451A">
            <w:pPr>
              <w:jc w:val="both"/>
              <w:rPr>
                <w:sz w:val="24"/>
                <w:szCs w:val="24"/>
              </w:rPr>
            </w:pPr>
            <w:r w:rsidRPr="00617966">
              <w:rPr>
                <w:sz w:val="24"/>
                <w:szCs w:val="24"/>
              </w:rPr>
              <w:t>-</w:t>
            </w:r>
          </w:p>
        </w:tc>
        <w:tc>
          <w:tcPr>
            <w:tcW w:w="826" w:type="dxa"/>
            <w:shd w:val="clear" w:color="auto" w:fill="auto"/>
          </w:tcPr>
          <w:p w:rsidR="00382E58" w:rsidRPr="00617966" w:rsidRDefault="00382E58" w:rsidP="0079451A">
            <w:pPr>
              <w:jc w:val="both"/>
              <w:rPr>
                <w:sz w:val="24"/>
                <w:szCs w:val="24"/>
              </w:rPr>
            </w:pPr>
            <w:r w:rsidRPr="00617966">
              <w:rPr>
                <w:sz w:val="24"/>
                <w:szCs w:val="24"/>
              </w:rPr>
              <w:t>100</w:t>
            </w:r>
          </w:p>
        </w:tc>
        <w:tc>
          <w:tcPr>
            <w:tcW w:w="999" w:type="dxa"/>
            <w:shd w:val="clear" w:color="auto" w:fill="auto"/>
          </w:tcPr>
          <w:p w:rsidR="00382E58" w:rsidRPr="00617966" w:rsidRDefault="00382E58" w:rsidP="0079451A">
            <w:pPr>
              <w:jc w:val="both"/>
              <w:rPr>
                <w:sz w:val="24"/>
                <w:szCs w:val="24"/>
              </w:rPr>
            </w:pPr>
            <w:r w:rsidRPr="00617966">
              <w:rPr>
                <w:sz w:val="24"/>
                <w:szCs w:val="24"/>
              </w:rPr>
              <w:t>61</w:t>
            </w:r>
          </w:p>
        </w:tc>
        <w:tc>
          <w:tcPr>
            <w:tcW w:w="962" w:type="dxa"/>
            <w:shd w:val="clear" w:color="auto" w:fill="auto"/>
          </w:tcPr>
          <w:p w:rsidR="00382E58" w:rsidRPr="00617966" w:rsidRDefault="00382E58" w:rsidP="0079451A">
            <w:pPr>
              <w:jc w:val="both"/>
              <w:rPr>
                <w:sz w:val="24"/>
                <w:szCs w:val="24"/>
              </w:rPr>
            </w:pPr>
            <w:r w:rsidRPr="00617966">
              <w:rPr>
                <w:sz w:val="24"/>
                <w:szCs w:val="24"/>
              </w:rPr>
              <w:t>3,8</w:t>
            </w:r>
          </w:p>
        </w:tc>
      </w:tr>
    </w:tbl>
    <w:p w:rsidR="00830933" w:rsidRDefault="00830933" w:rsidP="0079451A">
      <w:pPr>
        <w:jc w:val="center"/>
        <w:rPr>
          <w:b/>
          <w:sz w:val="24"/>
          <w:szCs w:val="24"/>
        </w:rPr>
      </w:pPr>
    </w:p>
    <w:p w:rsidR="00382E58" w:rsidRPr="00617966" w:rsidRDefault="00382E58" w:rsidP="0079451A">
      <w:pPr>
        <w:jc w:val="center"/>
        <w:rPr>
          <w:b/>
          <w:i/>
          <w:sz w:val="24"/>
          <w:szCs w:val="24"/>
        </w:rPr>
      </w:pPr>
      <w:r w:rsidRPr="00617966">
        <w:rPr>
          <w:b/>
          <w:sz w:val="24"/>
          <w:szCs w:val="24"/>
        </w:rPr>
        <w:t>Обществознание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264"/>
        <w:gridCol w:w="1645"/>
        <w:gridCol w:w="592"/>
        <w:gridCol w:w="592"/>
        <w:gridCol w:w="592"/>
        <w:gridCol w:w="592"/>
        <w:gridCol w:w="948"/>
        <w:gridCol w:w="1155"/>
        <w:gridCol w:w="1111"/>
      </w:tblGrid>
      <w:tr w:rsidR="00617966" w:rsidRPr="00617966" w:rsidTr="00A3535C">
        <w:tc>
          <w:tcPr>
            <w:tcW w:w="634" w:type="dxa"/>
            <w:vMerge w:val="restart"/>
            <w:shd w:val="clear" w:color="auto" w:fill="auto"/>
          </w:tcPr>
          <w:p w:rsidR="00382E58" w:rsidRPr="00617966" w:rsidRDefault="00382E58" w:rsidP="0079451A">
            <w:pPr>
              <w:jc w:val="both"/>
              <w:rPr>
                <w:sz w:val="24"/>
                <w:szCs w:val="24"/>
              </w:rPr>
            </w:pPr>
            <w:r w:rsidRPr="00617966">
              <w:rPr>
                <w:sz w:val="24"/>
                <w:szCs w:val="24"/>
              </w:rPr>
              <w:t>Класс</w:t>
            </w:r>
          </w:p>
        </w:tc>
        <w:tc>
          <w:tcPr>
            <w:tcW w:w="1264" w:type="dxa"/>
            <w:vMerge w:val="restart"/>
            <w:shd w:val="clear" w:color="auto" w:fill="auto"/>
          </w:tcPr>
          <w:p w:rsidR="00382E58" w:rsidRPr="00617966" w:rsidRDefault="00382E58" w:rsidP="0079451A">
            <w:pPr>
              <w:jc w:val="both"/>
              <w:rPr>
                <w:sz w:val="24"/>
                <w:szCs w:val="24"/>
              </w:rPr>
            </w:pPr>
            <w:r w:rsidRPr="00617966">
              <w:rPr>
                <w:sz w:val="24"/>
                <w:szCs w:val="24"/>
              </w:rPr>
              <w:t>Учащихся по списку</w:t>
            </w:r>
          </w:p>
        </w:tc>
        <w:tc>
          <w:tcPr>
            <w:tcW w:w="1645" w:type="dxa"/>
            <w:vMerge w:val="restart"/>
            <w:shd w:val="clear" w:color="auto" w:fill="auto"/>
          </w:tcPr>
          <w:p w:rsidR="00382E58" w:rsidRPr="00617966" w:rsidRDefault="00382E58" w:rsidP="0079451A">
            <w:pPr>
              <w:jc w:val="both"/>
              <w:rPr>
                <w:sz w:val="24"/>
                <w:szCs w:val="24"/>
              </w:rPr>
            </w:pPr>
            <w:r w:rsidRPr="00617966">
              <w:rPr>
                <w:sz w:val="24"/>
                <w:szCs w:val="24"/>
              </w:rPr>
              <w:t>Количество учащихся, выполнявших работу</w:t>
            </w:r>
          </w:p>
        </w:tc>
        <w:tc>
          <w:tcPr>
            <w:tcW w:w="2991" w:type="dxa"/>
            <w:gridSpan w:val="4"/>
            <w:shd w:val="clear" w:color="auto" w:fill="auto"/>
          </w:tcPr>
          <w:p w:rsidR="00382E58" w:rsidRPr="00617966" w:rsidRDefault="00382E58" w:rsidP="0079451A">
            <w:pPr>
              <w:jc w:val="both"/>
              <w:rPr>
                <w:sz w:val="24"/>
                <w:szCs w:val="24"/>
              </w:rPr>
            </w:pPr>
            <w:r w:rsidRPr="00617966">
              <w:rPr>
                <w:sz w:val="24"/>
                <w:szCs w:val="24"/>
              </w:rPr>
              <w:t>Получили оценки</w:t>
            </w:r>
          </w:p>
        </w:tc>
        <w:tc>
          <w:tcPr>
            <w:tcW w:w="826" w:type="dxa"/>
            <w:vMerge w:val="restart"/>
            <w:shd w:val="clear" w:color="auto" w:fill="auto"/>
          </w:tcPr>
          <w:p w:rsidR="00382E58" w:rsidRPr="00617966" w:rsidRDefault="00382E58" w:rsidP="0079451A">
            <w:pPr>
              <w:jc w:val="both"/>
              <w:rPr>
                <w:sz w:val="24"/>
                <w:szCs w:val="24"/>
              </w:rPr>
            </w:pPr>
            <w:r w:rsidRPr="00617966">
              <w:rPr>
                <w:sz w:val="24"/>
                <w:szCs w:val="24"/>
              </w:rPr>
              <w:t>Успева</w:t>
            </w:r>
          </w:p>
          <w:p w:rsidR="00382E58" w:rsidRPr="00617966" w:rsidRDefault="00382E58" w:rsidP="0079451A">
            <w:pPr>
              <w:jc w:val="both"/>
              <w:rPr>
                <w:sz w:val="24"/>
                <w:szCs w:val="24"/>
              </w:rPr>
            </w:pPr>
            <w:r w:rsidRPr="00617966">
              <w:rPr>
                <w:sz w:val="24"/>
                <w:szCs w:val="24"/>
              </w:rPr>
              <w:t>емость (%)</w:t>
            </w:r>
          </w:p>
        </w:tc>
        <w:tc>
          <w:tcPr>
            <w:tcW w:w="999" w:type="dxa"/>
            <w:vMerge w:val="restart"/>
            <w:shd w:val="clear" w:color="auto" w:fill="auto"/>
          </w:tcPr>
          <w:p w:rsidR="00382E58" w:rsidRPr="00617966" w:rsidRDefault="00382E58" w:rsidP="0079451A">
            <w:pPr>
              <w:jc w:val="both"/>
              <w:rPr>
                <w:sz w:val="24"/>
                <w:szCs w:val="24"/>
              </w:rPr>
            </w:pPr>
            <w:r w:rsidRPr="00617966">
              <w:rPr>
                <w:sz w:val="24"/>
                <w:szCs w:val="24"/>
              </w:rPr>
              <w:t>Качество знаний (%)</w:t>
            </w:r>
          </w:p>
        </w:tc>
        <w:tc>
          <w:tcPr>
            <w:tcW w:w="962" w:type="dxa"/>
            <w:vMerge w:val="restart"/>
            <w:shd w:val="clear" w:color="auto" w:fill="auto"/>
          </w:tcPr>
          <w:p w:rsidR="00382E58" w:rsidRPr="00617966" w:rsidRDefault="00382E58" w:rsidP="0079451A">
            <w:pPr>
              <w:jc w:val="both"/>
              <w:rPr>
                <w:sz w:val="24"/>
                <w:szCs w:val="24"/>
              </w:rPr>
            </w:pPr>
            <w:r w:rsidRPr="00617966">
              <w:rPr>
                <w:sz w:val="24"/>
                <w:szCs w:val="24"/>
              </w:rPr>
              <w:t>Средний балл</w:t>
            </w:r>
          </w:p>
        </w:tc>
      </w:tr>
      <w:tr w:rsidR="00617966" w:rsidRPr="00617966" w:rsidTr="00A3535C">
        <w:tc>
          <w:tcPr>
            <w:tcW w:w="634" w:type="dxa"/>
            <w:vMerge/>
            <w:shd w:val="clear" w:color="auto" w:fill="auto"/>
          </w:tcPr>
          <w:p w:rsidR="00382E58" w:rsidRPr="00617966" w:rsidRDefault="00382E58" w:rsidP="0079451A">
            <w:pPr>
              <w:jc w:val="both"/>
              <w:rPr>
                <w:sz w:val="24"/>
                <w:szCs w:val="24"/>
              </w:rPr>
            </w:pPr>
          </w:p>
        </w:tc>
        <w:tc>
          <w:tcPr>
            <w:tcW w:w="1264" w:type="dxa"/>
            <w:vMerge/>
            <w:shd w:val="clear" w:color="auto" w:fill="auto"/>
          </w:tcPr>
          <w:p w:rsidR="00382E58" w:rsidRPr="00617966" w:rsidRDefault="00382E58" w:rsidP="0079451A">
            <w:pPr>
              <w:jc w:val="both"/>
              <w:rPr>
                <w:sz w:val="24"/>
                <w:szCs w:val="24"/>
              </w:rPr>
            </w:pPr>
          </w:p>
        </w:tc>
        <w:tc>
          <w:tcPr>
            <w:tcW w:w="1645" w:type="dxa"/>
            <w:vMerge/>
            <w:shd w:val="clear" w:color="auto" w:fill="auto"/>
          </w:tcPr>
          <w:p w:rsidR="00382E58" w:rsidRPr="00617966" w:rsidRDefault="00382E58" w:rsidP="0079451A">
            <w:pPr>
              <w:jc w:val="both"/>
              <w:rPr>
                <w:sz w:val="24"/>
                <w:szCs w:val="24"/>
              </w:rPr>
            </w:pPr>
          </w:p>
        </w:tc>
        <w:tc>
          <w:tcPr>
            <w:tcW w:w="747" w:type="dxa"/>
            <w:shd w:val="clear" w:color="auto" w:fill="auto"/>
          </w:tcPr>
          <w:p w:rsidR="00382E58" w:rsidRPr="00617966" w:rsidRDefault="00382E58" w:rsidP="0079451A">
            <w:pPr>
              <w:jc w:val="both"/>
              <w:rPr>
                <w:sz w:val="24"/>
                <w:szCs w:val="24"/>
              </w:rPr>
            </w:pPr>
            <w:r w:rsidRPr="00617966">
              <w:rPr>
                <w:sz w:val="24"/>
                <w:szCs w:val="24"/>
              </w:rPr>
              <w:t>«5»</w:t>
            </w:r>
          </w:p>
        </w:tc>
        <w:tc>
          <w:tcPr>
            <w:tcW w:w="748" w:type="dxa"/>
            <w:shd w:val="clear" w:color="auto" w:fill="auto"/>
          </w:tcPr>
          <w:p w:rsidR="00382E58" w:rsidRPr="00617966" w:rsidRDefault="00382E58" w:rsidP="0079451A">
            <w:pPr>
              <w:jc w:val="both"/>
              <w:rPr>
                <w:sz w:val="24"/>
                <w:szCs w:val="24"/>
              </w:rPr>
            </w:pPr>
            <w:r w:rsidRPr="00617966">
              <w:rPr>
                <w:sz w:val="24"/>
                <w:szCs w:val="24"/>
              </w:rPr>
              <w:t>«4»</w:t>
            </w:r>
          </w:p>
        </w:tc>
        <w:tc>
          <w:tcPr>
            <w:tcW w:w="748" w:type="dxa"/>
            <w:shd w:val="clear" w:color="auto" w:fill="auto"/>
          </w:tcPr>
          <w:p w:rsidR="00382E58" w:rsidRPr="00617966" w:rsidRDefault="00382E58" w:rsidP="0079451A">
            <w:pPr>
              <w:jc w:val="both"/>
              <w:rPr>
                <w:sz w:val="24"/>
                <w:szCs w:val="24"/>
              </w:rPr>
            </w:pPr>
            <w:r w:rsidRPr="00617966">
              <w:rPr>
                <w:sz w:val="24"/>
                <w:szCs w:val="24"/>
              </w:rPr>
              <w:t>«3»</w:t>
            </w:r>
          </w:p>
        </w:tc>
        <w:tc>
          <w:tcPr>
            <w:tcW w:w="748" w:type="dxa"/>
            <w:shd w:val="clear" w:color="auto" w:fill="auto"/>
          </w:tcPr>
          <w:p w:rsidR="00382E58" w:rsidRPr="00617966" w:rsidRDefault="00382E58" w:rsidP="0079451A">
            <w:pPr>
              <w:jc w:val="both"/>
              <w:rPr>
                <w:sz w:val="24"/>
                <w:szCs w:val="24"/>
              </w:rPr>
            </w:pPr>
            <w:r w:rsidRPr="00617966">
              <w:rPr>
                <w:sz w:val="24"/>
                <w:szCs w:val="24"/>
              </w:rPr>
              <w:t>«2»</w:t>
            </w:r>
          </w:p>
        </w:tc>
        <w:tc>
          <w:tcPr>
            <w:tcW w:w="826" w:type="dxa"/>
            <w:vMerge/>
            <w:shd w:val="clear" w:color="auto" w:fill="auto"/>
          </w:tcPr>
          <w:p w:rsidR="00382E58" w:rsidRPr="00617966" w:rsidRDefault="00382E58" w:rsidP="0079451A">
            <w:pPr>
              <w:jc w:val="both"/>
              <w:rPr>
                <w:sz w:val="24"/>
                <w:szCs w:val="24"/>
              </w:rPr>
            </w:pPr>
          </w:p>
        </w:tc>
        <w:tc>
          <w:tcPr>
            <w:tcW w:w="999" w:type="dxa"/>
            <w:vMerge/>
            <w:shd w:val="clear" w:color="auto" w:fill="auto"/>
          </w:tcPr>
          <w:p w:rsidR="00382E58" w:rsidRPr="00617966" w:rsidRDefault="00382E58" w:rsidP="0079451A">
            <w:pPr>
              <w:jc w:val="both"/>
              <w:rPr>
                <w:sz w:val="24"/>
                <w:szCs w:val="24"/>
              </w:rPr>
            </w:pPr>
          </w:p>
        </w:tc>
        <w:tc>
          <w:tcPr>
            <w:tcW w:w="962" w:type="dxa"/>
            <w:vMerge/>
            <w:shd w:val="clear" w:color="auto" w:fill="auto"/>
          </w:tcPr>
          <w:p w:rsidR="00382E58" w:rsidRPr="00617966" w:rsidRDefault="00382E58" w:rsidP="0079451A">
            <w:pPr>
              <w:jc w:val="both"/>
              <w:rPr>
                <w:sz w:val="24"/>
                <w:szCs w:val="24"/>
              </w:rPr>
            </w:pPr>
          </w:p>
        </w:tc>
      </w:tr>
      <w:tr w:rsidR="00617966" w:rsidRPr="00617966" w:rsidTr="00A3535C">
        <w:tc>
          <w:tcPr>
            <w:tcW w:w="634" w:type="dxa"/>
            <w:shd w:val="clear" w:color="auto" w:fill="auto"/>
          </w:tcPr>
          <w:p w:rsidR="00382E58" w:rsidRPr="00617966" w:rsidRDefault="00382E58" w:rsidP="0079451A">
            <w:pPr>
              <w:jc w:val="both"/>
              <w:rPr>
                <w:sz w:val="24"/>
                <w:szCs w:val="24"/>
              </w:rPr>
            </w:pPr>
            <w:r w:rsidRPr="00617966">
              <w:rPr>
                <w:sz w:val="24"/>
                <w:szCs w:val="24"/>
              </w:rPr>
              <w:t>11А</w:t>
            </w:r>
          </w:p>
        </w:tc>
        <w:tc>
          <w:tcPr>
            <w:tcW w:w="1264" w:type="dxa"/>
            <w:shd w:val="clear" w:color="auto" w:fill="auto"/>
          </w:tcPr>
          <w:p w:rsidR="00382E58" w:rsidRPr="00617966" w:rsidRDefault="00382E58" w:rsidP="0079451A">
            <w:pPr>
              <w:jc w:val="both"/>
              <w:rPr>
                <w:sz w:val="24"/>
                <w:szCs w:val="24"/>
              </w:rPr>
            </w:pPr>
            <w:r w:rsidRPr="00617966">
              <w:rPr>
                <w:sz w:val="24"/>
                <w:szCs w:val="24"/>
              </w:rPr>
              <w:t>32</w:t>
            </w:r>
          </w:p>
        </w:tc>
        <w:tc>
          <w:tcPr>
            <w:tcW w:w="1645" w:type="dxa"/>
            <w:shd w:val="clear" w:color="auto" w:fill="auto"/>
          </w:tcPr>
          <w:p w:rsidR="00382E58" w:rsidRPr="00617966" w:rsidRDefault="00382E58" w:rsidP="0079451A">
            <w:pPr>
              <w:jc w:val="both"/>
              <w:rPr>
                <w:sz w:val="24"/>
                <w:szCs w:val="24"/>
              </w:rPr>
            </w:pPr>
            <w:r w:rsidRPr="00617966">
              <w:rPr>
                <w:sz w:val="24"/>
                <w:szCs w:val="24"/>
              </w:rPr>
              <w:t>27</w:t>
            </w:r>
          </w:p>
        </w:tc>
        <w:tc>
          <w:tcPr>
            <w:tcW w:w="747" w:type="dxa"/>
            <w:shd w:val="clear" w:color="auto" w:fill="auto"/>
          </w:tcPr>
          <w:p w:rsidR="00382E58" w:rsidRPr="00617966" w:rsidRDefault="00382E58" w:rsidP="0079451A">
            <w:pPr>
              <w:jc w:val="both"/>
              <w:rPr>
                <w:sz w:val="24"/>
                <w:szCs w:val="24"/>
              </w:rPr>
            </w:pPr>
            <w:r w:rsidRPr="00617966">
              <w:rPr>
                <w:sz w:val="24"/>
                <w:szCs w:val="24"/>
              </w:rPr>
              <w:t>7</w:t>
            </w:r>
          </w:p>
        </w:tc>
        <w:tc>
          <w:tcPr>
            <w:tcW w:w="748" w:type="dxa"/>
            <w:shd w:val="clear" w:color="auto" w:fill="auto"/>
          </w:tcPr>
          <w:p w:rsidR="00382E58" w:rsidRPr="00617966" w:rsidRDefault="00382E58" w:rsidP="0079451A">
            <w:pPr>
              <w:jc w:val="both"/>
              <w:rPr>
                <w:sz w:val="24"/>
                <w:szCs w:val="24"/>
              </w:rPr>
            </w:pPr>
            <w:r w:rsidRPr="00617966">
              <w:rPr>
                <w:sz w:val="24"/>
                <w:szCs w:val="24"/>
              </w:rPr>
              <w:t>14</w:t>
            </w:r>
          </w:p>
        </w:tc>
        <w:tc>
          <w:tcPr>
            <w:tcW w:w="748" w:type="dxa"/>
            <w:shd w:val="clear" w:color="auto" w:fill="auto"/>
          </w:tcPr>
          <w:p w:rsidR="00382E58" w:rsidRPr="00617966" w:rsidRDefault="00382E58" w:rsidP="0079451A">
            <w:pPr>
              <w:jc w:val="both"/>
              <w:rPr>
                <w:sz w:val="24"/>
                <w:szCs w:val="24"/>
              </w:rPr>
            </w:pPr>
            <w:r w:rsidRPr="00617966">
              <w:rPr>
                <w:sz w:val="24"/>
                <w:szCs w:val="24"/>
              </w:rPr>
              <w:t>6</w:t>
            </w:r>
          </w:p>
        </w:tc>
        <w:tc>
          <w:tcPr>
            <w:tcW w:w="748" w:type="dxa"/>
            <w:shd w:val="clear" w:color="auto" w:fill="auto"/>
          </w:tcPr>
          <w:p w:rsidR="00382E58" w:rsidRPr="00617966" w:rsidRDefault="00382E58" w:rsidP="0079451A">
            <w:pPr>
              <w:jc w:val="both"/>
              <w:rPr>
                <w:sz w:val="24"/>
                <w:szCs w:val="24"/>
              </w:rPr>
            </w:pPr>
            <w:r w:rsidRPr="00617966">
              <w:rPr>
                <w:sz w:val="24"/>
                <w:szCs w:val="24"/>
              </w:rPr>
              <w:t>-</w:t>
            </w:r>
          </w:p>
        </w:tc>
        <w:tc>
          <w:tcPr>
            <w:tcW w:w="826" w:type="dxa"/>
            <w:shd w:val="clear" w:color="auto" w:fill="auto"/>
          </w:tcPr>
          <w:p w:rsidR="00382E58" w:rsidRPr="00617966" w:rsidRDefault="00382E58" w:rsidP="0079451A">
            <w:pPr>
              <w:jc w:val="both"/>
              <w:rPr>
                <w:sz w:val="24"/>
                <w:szCs w:val="24"/>
              </w:rPr>
            </w:pPr>
            <w:r w:rsidRPr="00617966">
              <w:rPr>
                <w:sz w:val="24"/>
                <w:szCs w:val="24"/>
              </w:rPr>
              <w:t>100</w:t>
            </w:r>
          </w:p>
        </w:tc>
        <w:tc>
          <w:tcPr>
            <w:tcW w:w="999" w:type="dxa"/>
            <w:shd w:val="clear" w:color="auto" w:fill="auto"/>
          </w:tcPr>
          <w:p w:rsidR="00382E58" w:rsidRPr="00617966" w:rsidRDefault="00382E58" w:rsidP="0079451A">
            <w:pPr>
              <w:jc w:val="both"/>
              <w:rPr>
                <w:sz w:val="24"/>
                <w:szCs w:val="24"/>
              </w:rPr>
            </w:pPr>
            <w:r w:rsidRPr="00617966">
              <w:rPr>
                <w:sz w:val="24"/>
                <w:szCs w:val="24"/>
              </w:rPr>
              <w:t>66</w:t>
            </w:r>
          </w:p>
        </w:tc>
        <w:tc>
          <w:tcPr>
            <w:tcW w:w="962" w:type="dxa"/>
            <w:shd w:val="clear" w:color="auto" w:fill="auto"/>
          </w:tcPr>
          <w:p w:rsidR="00382E58" w:rsidRPr="00617966" w:rsidRDefault="00382E58" w:rsidP="0079451A">
            <w:pPr>
              <w:jc w:val="both"/>
              <w:rPr>
                <w:sz w:val="24"/>
                <w:szCs w:val="24"/>
              </w:rPr>
            </w:pPr>
            <w:r w:rsidRPr="00617966">
              <w:rPr>
                <w:sz w:val="24"/>
                <w:szCs w:val="24"/>
              </w:rPr>
              <w:t>3,8</w:t>
            </w:r>
          </w:p>
        </w:tc>
      </w:tr>
      <w:tr w:rsidR="00617966" w:rsidRPr="00617966" w:rsidTr="00A3535C">
        <w:tc>
          <w:tcPr>
            <w:tcW w:w="634" w:type="dxa"/>
            <w:shd w:val="clear" w:color="auto" w:fill="auto"/>
          </w:tcPr>
          <w:p w:rsidR="00382E58" w:rsidRPr="00617966" w:rsidRDefault="00382E58" w:rsidP="0079451A">
            <w:pPr>
              <w:jc w:val="both"/>
              <w:rPr>
                <w:sz w:val="24"/>
                <w:szCs w:val="24"/>
              </w:rPr>
            </w:pPr>
            <w:r w:rsidRPr="00617966">
              <w:rPr>
                <w:sz w:val="24"/>
                <w:szCs w:val="24"/>
              </w:rPr>
              <w:t>11Б</w:t>
            </w:r>
          </w:p>
        </w:tc>
        <w:tc>
          <w:tcPr>
            <w:tcW w:w="1264" w:type="dxa"/>
            <w:shd w:val="clear" w:color="auto" w:fill="auto"/>
          </w:tcPr>
          <w:p w:rsidR="00382E58" w:rsidRPr="00617966" w:rsidRDefault="00382E58" w:rsidP="0079451A">
            <w:pPr>
              <w:jc w:val="both"/>
              <w:rPr>
                <w:sz w:val="24"/>
                <w:szCs w:val="24"/>
              </w:rPr>
            </w:pPr>
            <w:r w:rsidRPr="00617966">
              <w:rPr>
                <w:sz w:val="24"/>
                <w:szCs w:val="24"/>
              </w:rPr>
              <w:t>29</w:t>
            </w:r>
          </w:p>
        </w:tc>
        <w:tc>
          <w:tcPr>
            <w:tcW w:w="1645" w:type="dxa"/>
            <w:shd w:val="clear" w:color="auto" w:fill="auto"/>
          </w:tcPr>
          <w:p w:rsidR="00382E58" w:rsidRPr="00617966" w:rsidRDefault="00382E58" w:rsidP="0079451A">
            <w:pPr>
              <w:jc w:val="both"/>
              <w:rPr>
                <w:sz w:val="24"/>
                <w:szCs w:val="24"/>
              </w:rPr>
            </w:pPr>
            <w:r w:rsidRPr="00617966">
              <w:rPr>
                <w:sz w:val="24"/>
                <w:szCs w:val="24"/>
              </w:rPr>
              <w:t>25</w:t>
            </w:r>
          </w:p>
        </w:tc>
        <w:tc>
          <w:tcPr>
            <w:tcW w:w="747" w:type="dxa"/>
            <w:shd w:val="clear" w:color="auto" w:fill="auto"/>
          </w:tcPr>
          <w:p w:rsidR="00382E58" w:rsidRPr="00617966" w:rsidRDefault="00382E58" w:rsidP="0079451A">
            <w:pPr>
              <w:jc w:val="both"/>
              <w:rPr>
                <w:sz w:val="24"/>
                <w:szCs w:val="24"/>
              </w:rPr>
            </w:pPr>
            <w:r w:rsidRPr="00617966">
              <w:rPr>
                <w:sz w:val="24"/>
                <w:szCs w:val="24"/>
              </w:rPr>
              <w:t>13</w:t>
            </w:r>
          </w:p>
        </w:tc>
        <w:tc>
          <w:tcPr>
            <w:tcW w:w="748" w:type="dxa"/>
            <w:shd w:val="clear" w:color="auto" w:fill="auto"/>
          </w:tcPr>
          <w:p w:rsidR="00382E58" w:rsidRPr="00617966" w:rsidRDefault="00382E58" w:rsidP="0079451A">
            <w:pPr>
              <w:jc w:val="both"/>
              <w:rPr>
                <w:sz w:val="24"/>
                <w:szCs w:val="24"/>
              </w:rPr>
            </w:pPr>
            <w:r w:rsidRPr="00617966">
              <w:rPr>
                <w:sz w:val="24"/>
                <w:szCs w:val="24"/>
              </w:rPr>
              <w:t>7</w:t>
            </w:r>
          </w:p>
        </w:tc>
        <w:tc>
          <w:tcPr>
            <w:tcW w:w="748" w:type="dxa"/>
            <w:shd w:val="clear" w:color="auto" w:fill="auto"/>
          </w:tcPr>
          <w:p w:rsidR="00382E58" w:rsidRPr="00617966" w:rsidRDefault="00382E58" w:rsidP="0079451A">
            <w:pPr>
              <w:jc w:val="both"/>
              <w:rPr>
                <w:sz w:val="24"/>
                <w:szCs w:val="24"/>
              </w:rPr>
            </w:pPr>
            <w:r w:rsidRPr="00617966">
              <w:rPr>
                <w:sz w:val="24"/>
                <w:szCs w:val="24"/>
              </w:rPr>
              <w:t>5</w:t>
            </w:r>
          </w:p>
        </w:tc>
        <w:tc>
          <w:tcPr>
            <w:tcW w:w="748" w:type="dxa"/>
            <w:shd w:val="clear" w:color="auto" w:fill="auto"/>
          </w:tcPr>
          <w:p w:rsidR="00382E58" w:rsidRPr="00617966" w:rsidRDefault="00382E58" w:rsidP="0079451A">
            <w:pPr>
              <w:jc w:val="both"/>
              <w:rPr>
                <w:sz w:val="24"/>
                <w:szCs w:val="24"/>
              </w:rPr>
            </w:pPr>
            <w:r w:rsidRPr="00617966">
              <w:rPr>
                <w:sz w:val="24"/>
                <w:szCs w:val="24"/>
              </w:rPr>
              <w:t>-</w:t>
            </w:r>
          </w:p>
        </w:tc>
        <w:tc>
          <w:tcPr>
            <w:tcW w:w="826" w:type="dxa"/>
            <w:shd w:val="clear" w:color="auto" w:fill="auto"/>
          </w:tcPr>
          <w:p w:rsidR="00382E58" w:rsidRPr="00617966" w:rsidRDefault="00382E58" w:rsidP="0079451A">
            <w:pPr>
              <w:jc w:val="both"/>
              <w:rPr>
                <w:sz w:val="24"/>
                <w:szCs w:val="24"/>
              </w:rPr>
            </w:pPr>
            <w:r w:rsidRPr="00617966">
              <w:rPr>
                <w:sz w:val="24"/>
                <w:szCs w:val="24"/>
              </w:rPr>
              <w:t>100</w:t>
            </w:r>
          </w:p>
        </w:tc>
        <w:tc>
          <w:tcPr>
            <w:tcW w:w="999" w:type="dxa"/>
            <w:shd w:val="clear" w:color="auto" w:fill="auto"/>
          </w:tcPr>
          <w:p w:rsidR="00382E58" w:rsidRPr="00617966" w:rsidRDefault="00382E58" w:rsidP="0079451A">
            <w:pPr>
              <w:jc w:val="both"/>
              <w:rPr>
                <w:sz w:val="24"/>
                <w:szCs w:val="24"/>
              </w:rPr>
            </w:pPr>
            <w:r w:rsidRPr="00617966">
              <w:rPr>
                <w:sz w:val="24"/>
                <w:szCs w:val="24"/>
              </w:rPr>
              <w:t>68</w:t>
            </w:r>
          </w:p>
        </w:tc>
        <w:tc>
          <w:tcPr>
            <w:tcW w:w="962" w:type="dxa"/>
            <w:shd w:val="clear" w:color="auto" w:fill="auto"/>
          </w:tcPr>
          <w:p w:rsidR="00382E58" w:rsidRPr="00617966" w:rsidRDefault="00382E58" w:rsidP="0079451A">
            <w:pPr>
              <w:jc w:val="both"/>
              <w:rPr>
                <w:sz w:val="24"/>
                <w:szCs w:val="24"/>
              </w:rPr>
            </w:pPr>
            <w:r w:rsidRPr="00617966">
              <w:rPr>
                <w:sz w:val="24"/>
                <w:szCs w:val="24"/>
              </w:rPr>
              <w:t>3,9</w:t>
            </w:r>
          </w:p>
        </w:tc>
      </w:tr>
    </w:tbl>
    <w:p w:rsidR="00830933" w:rsidRDefault="00830933" w:rsidP="0079451A">
      <w:pPr>
        <w:ind w:firstLine="720"/>
        <w:jc w:val="both"/>
        <w:rPr>
          <w:sz w:val="24"/>
          <w:szCs w:val="24"/>
        </w:rPr>
      </w:pPr>
    </w:p>
    <w:p w:rsidR="00382E58" w:rsidRPr="00617966" w:rsidRDefault="00382E58" w:rsidP="0079451A">
      <w:pPr>
        <w:ind w:firstLine="720"/>
        <w:jc w:val="both"/>
        <w:rPr>
          <w:sz w:val="24"/>
          <w:szCs w:val="24"/>
        </w:rPr>
      </w:pPr>
      <w:r w:rsidRPr="00617966">
        <w:rPr>
          <w:sz w:val="24"/>
          <w:szCs w:val="24"/>
        </w:rPr>
        <w:t>Работа проводилась с целью проверки знаний экономической сферы, основ экономической теории, были даны задания на проверку знания фактов и определений по теме «Постоянные и переменные затраты», в форме работы с документами, с приведением аргументов. Справились на достаточном уровне.</w:t>
      </w:r>
    </w:p>
    <w:p w:rsidR="00382E58" w:rsidRPr="00617966" w:rsidRDefault="00382E58" w:rsidP="0079451A">
      <w:pPr>
        <w:jc w:val="center"/>
        <w:rPr>
          <w:sz w:val="24"/>
          <w:szCs w:val="24"/>
        </w:rPr>
      </w:pPr>
      <w:r w:rsidRPr="00617966">
        <w:rPr>
          <w:b/>
          <w:sz w:val="24"/>
          <w:szCs w:val="24"/>
        </w:rPr>
        <w:t>Результаты ЕГЭ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2388"/>
        <w:gridCol w:w="2391"/>
        <w:gridCol w:w="2389"/>
      </w:tblGrid>
      <w:tr w:rsidR="00617966" w:rsidRPr="00617966" w:rsidTr="00A3535C">
        <w:tc>
          <w:tcPr>
            <w:tcW w:w="2392" w:type="dxa"/>
            <w:vMerge w:val="restart"/>
            <w:shd w:val="clear" w:color="auto" w:fill="auto"/>
          </w:tcPr>
          <w:p w:rsidR="00382E58" w:rsidRPr="00617966" w:rsidRDefault="00382E58" w:rsidP="0079451A">
            <w:pPr>
              <w:jc w:val="both"/>
              <w:rPr>
                <w:sz w:val="24"/>
                <w:szCs w:val="24"/>
              </w:rPr>
            </w:pPr>
            <w:r w:rsidRPr="00617966">
              <w:rPr>
                <w:sz w:val="24"/>
                <w:szCs w:val="24"/>
              </w:rPr>
              <w:t>Год</w:t>
            </w:r>
          </w:p>
        </w:tc>
        <w:tc>
          <w:tcPr>
            <w:tcW w:w="7179" w:type="dxa"/>
            <w:gridSpan w:val="3"/>
            <w:shd w:val="clear" w:color="auto" w:fill="auto"/>
          </w:tcPr>
          <w:p w:rsidR="00382E58" w:rsidRPr="00617966" w:rsidRDefault="00382E58" w:rsidP="0079451A">
            <w:pPr>
              <w:jc w:val="both"/>
              <w:rPr>
                <w:sz w:val="24"/>
                <w:szCs w:val="24"/>
              </w:rPr>
            </w:pPr>
            <w:r w:rsidRPr="00617966">
              <w:rPr>
                <w:sz w:val="24"/>
                <w:szCs w:val="24"/>
              </w:rPr>
              <w:t xml:space="preserve">Успеваемость (%) / </w:t>
            </w:r>
            <w:r w:rsidRPr="00617966">
              <w:rPr>
                <w:i/>
                <w:sz w:val="24"/>
                <w:szCs w:val="24"/>
              </w:rPr>
              <w:t>средний балл</w:t>
            </w:r>
          </w:p>
        </w:tc>
      </w:tr>
      <w:tr w:rsidR="00617966" w:rsidRPr="00617966" w:rsidTr="00A3535C">
        <w:tc>
          <w:tcPr>
            <w:tcW w:w="2392" w:type="dxa"/>
            <w:vMerge/>
            <w:shd w:val="clear" w:color="auto" w:fill="auto"/>
          </w:tcPr>
          <w:p w:rsidR="00382E58" w:rsidRPr="00617966" w:rsidRDefault="00382E58" w:rsidP="0079451A">
            <w:pPr>
              <w:jc w:val="both"/>
              <w:rPr>
                <w:sz w:val="24"/>
                <w:szCs w:val="24"/>
              </w:rPr>
            </w:pPr>
          </w:p>
        </w:tc>
        <w:tc>
          <w:tcPr>
            <w:tcW w:w="2393" w:type="dxa"/>
            <w:shd w:val="clear" w:color="auto" w:fill="auto"/>
          </w:tcPr>
          <w:p w:rsidR="00382E58" w:rsidRPr="00617966" w:rsidRDefault="00382E58" w:rsidP="0079451A">
            <w:pPr>
              <w:jc w:val="both"/>
              <w:rPr>
                <w:sz w:val="24"/>
                <w:szCs w:val="24"/>
              </w:rPr>
            </w:pPr>
            <w:r w:rsidRPr="00617966">
              <w:rPr>
                <w:sz w:val="24"/>
                <w:szCs w:val="24"/>
              </w:rPr>
              <w:t>история</w:t>
            </w:r>
          </w:p>
        </w:tc>
        <w:tc>
          <w:tcPr>
            <w:tcW w:w="2393" w:type="dxa"/>
            <w:shd w:val="clear" w:color="auto" w:fill="auto"/>
          </w:tcPr>
          <w:p w:rsidR="00382E58" w:rsidRPr="00617966" w:rsidRDefault="00382E58" w:rsidP="0079451A">
            <w:pPr>
              <w:jc w:val="both"/>
              <w:rPr>
                <w:sz w:val="24"/>
                <w:szCs w:val="24"/>
              </w:rPr>
            </w:pPr>
            <w:r w:rsidRPr="00617966">
              <w:rPr>
                <w:sz w:val="24"/>
                <w:szCs w:val="24"/>
              </w:rPr>
              <w:t>обществознание</w:t>
            </w:r>
          </w:p>
        </w:tc>
        <w:tc>
          <w:tcPr>
            <w:tcW w:w="2393" w:type="dxa"/>
            <w:shd w:val="clear" w:color="auto" w:fill="auto"/>
          </w:tcPr>
          <w:p w:rsidR="00382E58" w:rsidRPr="00617966" w:rsidRDefault="00382E58" w:rsidP="0079451A">
            <w:pPr>
              <w:jc w:val="both"/>
              <w:rPr>
                <w:sz w:val="24"/>
                <w:szCs w:val="24"/>
              </w:rPr>
            </w:pPr>
            <w:r w:rsidRPr="00617966">
              <w:rPr>
                <w:sz w:val="24"/>
                <w:szCs w:val="24"/>
              </w:rPr>
              <w:t>география</w:t>
            </w:r>
          </w:p>
        </w:tc>
      </w:tr>
      <w:tr w:rsidR="00617966" w:rsidRPr="00617966" w:rsidTr="00A3535C">
        <w:tc>
          <w:tcPr>
            <w:tcW w:w="2392" w:type="dxa"/>
            <w:shd w:val="clear" w:color="auto" w:fill="auto"/>
          </w:tcPr>
          <w:p w:rsidR="00382E58" w:rsidRPr="00617966" w:rsidRDefault="00382E58" w:rsidP="0079451A">
            <w:pPr>
              <w:jc w:val="both"/>
              <w:rPr>
                <w:sz w:val="24"/>
                <w:szCs w:val="24"/>
              </w:rPr>
            </w:pPr>
            <w:r w:rsidRPr="00617966">
              <w:rPr>
                <w:sz w:val="24"/>
                <w:szCs w:val="24"/>
              </w:rPr>
              <w:t>2011/2012</w:t>
            </w:r>
          </w:p>
        </w:tc>
        <w:tc>
          <w:tcPr>
            <w:tcW w:w="2393" w:type="dxa"/>
            <w:shd w:val="clear" w:color="auto" w:fill="auto"/>
          </w:tcPr>
          <w:p w:rsidR="00382E58" w:rsidRPr="00617966" w:rsidRDefault="00382E58" w:rsidP="0079451A">
            <w:pPr>
              <w:jc w:val="both"/>
              <w:rPr>
                <w:sz w:val="24"/>
                <w:szCs w:val="24"/>
              </w:rPr>
            </w:pPr>
            <w:r w:rsidRPr="00617966">
              <w:rPr>
                <w:sz w:val="24"/>
                <w:szCs w:val="24"/>
              </w:rPr>
              <w:t>96/53</w:t>
            </w:r>
          </w:p>
        </w:tc>
        <w:tc>
          <w:tcPr>
            <w:tcW w:w="2393" w:type="dxa"/>
            <w:shd w:val="clear" w:color="auto" w:fill="auto"/>
          </w:tcPr>
          <w:p w:rsidR="00382E58" w:rsidRPr="00617966" w:rsidRDefault="00382E58" w:rsidP="0079451A">
            <w:pPr>
              <w:jc w:val="both"/>
              <w:rPr>
                <w:sz w:val="24"/>
                <w:szCs w:val="24"/>
              </w:rPr>
            </w:pPr>
            <w:r w:rsidRPr="00617966">
              <w:rPr>
                <w:sz w:val="24"/>
                <w:szCs w:val="24"/>
              </w:rPr>
              <w:t>98/64</w:t>
            </w:r>
          </w:p>
        </w:tc>
        <w:tc>
          <w:tcPr>
            <w:tcW w:w="2393" w:type="dxa"/>
            <w:shd w:val="clear" w:color="auto" w:fill="auto"/>
          </w:tcPr>
          <w:p w:rsidR="00382E58" w:rsidRPr="00617966" w:rsidRDefault="00382E58" w:rsidP="0079451A">
            <w:pPr>
              <w:jc w:val="both"/>
              <w:rPr>
                <w:sz w:val="24"/>
                <w:szCs w:val="24"/>
              </w:rPr>
            </w:pPr>
            <w:r w:rsidRPr="00617966">
              <w:rPr>
                <w:sz w:val="24"/>
                <w:szCs w:val="24"/>
              </w:rPr>
              <w:t>-</w:t>
            </w:r>
          </w:p>
        </w:tc>
      </w:tr>
      <w:tr w:rsidR="00617966" w:rsidRPr="00617966" w:rsidTr="00A3535C">
        <w:tc>
          <w:tcPr>
            <w:tcW w:w="2392" w:type="dxa"/>
            <w:shd w:val="clear" w:color="auto" w:fill="auto"/>
          </w:tcPr>
          <w:p w:rsidR="00382E58" w:rsidRPr="00617966" w:rsidRDefault="00382E58" w:rsidP="0079451A">
            <w:pPr>
              <w:jc w:val="both"/>
              <w:rPr>
                <w:sz w:val="24"/>
                <w:szCs w:val="24"/>
              </w:rPr>
            </w:pPr>
            <w:r w:rsidRPr="00617966">
              <w:rPr>
                <w:sz w:val="24"/>
                <w:szCs w:val="24"/>
              </w:rPr>
              <w:t>2012/2013</w:t>
            </w:r>
          </w:p>
        </w:tc>
        <w:tc>
          <w:tcPr>
            <w:tcW w:w="2393" w:type="dxa"/>
            <w:shd w:val="clear" w:color="auto" w:fill="auto"/>
          </w:tcPr>
          <w:p w:rsidR="00382E58" w:rsidRPr="00617966" w:rsidRDefault="00382E58" w:rsidP="0079451A">
            <w:pPr>
              <w:jc w:val="both"/>
              <w:rPr>
                <w:sz w:val="24"/>
                <w:szCs w:val="24"/>
              </w:rPr>
            </w:pPr>
            <w:r w:rsidRPr="00617966">
              <w:rPr>
                <w:sz w:val="24"/>
                <w:szCs w:val="24"/>
              </w:rPr>
              <w:t>77/47</w:t>
            </w:r>
          </w:p>
        </w:tc>
        <w:tc>
          <w:tcPr>
            <w:tcW w:w="2393" w:type="dxa"/>
            <w:shd w:val="clear" w:color="auto" w:fill="auto"/>
          </w:tcPr>
          <w:p w:rsidR="00382E58" w:rsidRPr="00617966" w:rsidRDefault="00382E58" w:rsidP="0079451A">
            <w:pPr>
              <w:jc w:val="both"/>
              <w:rPr>
                <w:sz w:val="24"/>
                <w:szCs w:val="24"/>
              </w:rPr>
            </w:pPr>
            <w:r w:rsidRPr="00617966">
              <w:rPr>
                <w:sz w:val="24"/>
                <w:szCs w:val="24"/>
              </w:rPr>
              <w:t>98/56</w:t>
            </w:r>
          </w:p>
        </w:tc>
        <w:tc>
          <w:tcPr>
            <w:tcW w:w="2393" w:type="dxa"/>
            <w:shd w:val="clear" w:color="auto" w:fill="auto"/>
          </w:tcPr>
          <w:p w:rsidR="00382E58" w:rsidRPr="00617966" w:rsidRDefault="00382E58" w:rsidP="0079451A">
            <w:pPr>
              <w:jc w:val="both"/>
              <w:rPr>
                <w:sz w:val="24"/>
                <w:szCs w:val="24"/>
              </w:rPr>
            </w:pPr>
            <w:r w:rsidRPr="00617966">
              <w:rPr>
                <w:sz w:val="24"/>
                <w:szCs w:val="24"/>
              </w:rPr>
              <w:t>50/43</w:t>
            </w:r>
          </w:p>
        </w:tc>
      </w:tr>
    </w:tbl>
    <w:p w:rsidR="00830933" w:rsidRDefault="00830933" w:rsidP="0079451A">
      <w:pPr>
        <w:ind w:firstLine="720"/>
        <w:jc w:val="both"/>
        <w:rPr>
          <w:sz w:val="24"/>
          <w:szCs w:val="24"/>
        </w:rPr>
      </w:pPr>
    </w:p>
    <w:p w:rsidR="00382E58" w:rsidRPr="00617966" w:rsidRDefault="00382E58" w:rsidP="0079451A">
      <w:pPr>
        <w:ind w:firstLine="720"/>
        <w:jc w:val="both"/>
        <w:rPr>
          <w:sz w:val="24"/>
          <w:szCs w:val="24"/>
        </w:rPr>
      </w:pPr>
      <w:r w:rsidRPr="00617966">
        <w:rPr>
          <w:sz w:val="24"/>
          <w:szCs w:val="24"/>
        </w:rPr>
        <w:t>По истории не преодолели минимальный порог 6 выпускников Иванова Мария, Лутцева Дарья, Карпенко Михаил, Мирошан Кристина, Романов Игорь, Хегай Юлия, успеваемость снизилась на 21%, средний балл – на 6. По обществознанию не преодолел минимальный порог Грязнухин Андрей, успеваемость по сравнению с прошлым годом не изменилась, средний балл значительно понизился – на 8. По географии сдавали ЕГЭ всего два человека, не преодолела минимальный порог Пичинина Анна, успеваемость составила 50% Таким образом, отмечается недостаточный уровень подготовки по истории, обществознанию, учитель Баянова Т.В., по географии, учитель Торосян-Шулунова И.А.</w:t>
      </w:r>
    </w:p>
    <w:p w:rsidR="00382E58" w:rsidRPr="00617966" w:rsidRDefault="00382E58" w:rsidP="0079451A">
      <w:pPr>
        <w:ind w:firstLine="720"/>
        <w:jc w:val="both"/>
        <w:rPr>
          <w:sz w:val="24"/>
          <w:szCs w:val="24"/>
        </w:rPr>
      </w:pPr>
      <w:r w:rsidRPr="00617966">
        <w:rPr>
          <w:sz w:val="24"/>
          <w:szCs w:val="24"/>
        </w:rPr>
        <w:t>В этом учебном году впервые все экзамены по выбору в 9-х классах проводились   в стандартизированной формы, выпускники определяли свой выбор в соответствии с поступлением в профильный класс.</w:t>
      </w:r>
    </w:p>
    <w:p w:rsidR="00830933" w:rsidRDefault="00830933" w:rsidP="0079451A">
      <w:pPr>
        <w:jc w:val="center"/>
        <w:rPr>
          <w:b/>
          <w:sz w:val="24"/>
          <w:szCs w:val="24"/>
        </w:rPr>
      </w:pPr>
    </w:p>
    <w:p w:rsidR="00830933" w:rsidRPr="00617966" w:rsidRDefault="00F7174D" w:rsidP="00830933">
      <w:pPr>
        <w:jc w:val="center"/>
        <w:rPr>
          <w:b/>
          <w:sz w:val="24"/>
          <w:szCs w:val="24"/>
        </w:rPr>
      </w:pPr>
      <w:r>
        <w:rPr>
          <w:b/>
          <w:sz w:val="24"/>
          <w:szCs w:val="24"/>
        </w:rPr>
        <w:lastRenderedPageBreak/>
        <w:t>Результаты ОГЭ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1286"/>
        <w:gridCol w:w="1286"/>
        <w:gridCol w:w="1286"/>
        <w:gridCol w:w="1647"/>
        <w:gridCol w:w="1420"/>
        <w:gridCol w:w="1347"/>
      </w:tblGrid>
      <w:tr w:rsidR="00617966" w:rsidRPr="00617966" w:rsidTr="00A3535C">
        <w:tc>
          <w:tcPr>
            <w:tcW w:w="1288" w:type="dxa"/>
            <w:shd w:val="clear" w:color="auto" w:fill="auto"/>
          </w:tcPr>
          <w:p w:rsidR="00382E58" w:rsidRPr="00617966" w:rsidRDefault="00382E58" w:rsidP="0079451A">
            <w:pPr>
              <w:jc w:val="both"/>
              <w:rPr>
                <w:sz w:val="24"/>
                <w:szCs w:val="24"/>
              </w:rPr>
            </w:pPr>
            <w:r w:rsidRPr="00617966">
              <w:rPr>
                <w:sz w:val="24"/>
                <w:szCs w:val="24"/>
              </w:rPr>
              <w:t>«5»</w:t>
            </w:r>
          </w:p>
        </w:tc>
        <w:tc>
          <w:tcPr>
            <w:tcW w:w="1289" w:type="dxa"/>
            <w:shd w:val="clear" w:color="auto" w:fill="auto"/>
          </w:tcPr>
          <w:p w:rsidR="00382E58" w:rsidRPr="00617966" w:rsidRDefault="00382E58" w:rsidP="0079451A">
            <w:pPr>
              <w:jc w:val="both"/>
              <w:rPr>
                <w:sz w:val="24"/>
                <w:szCs w:val="24"/>
              </w:rPr>
            </w:pPr>
            <w:r w:rsidRPr="00617966">
              <w:rPr>
                <w:sz w:val="24"/>
                <w:szCs w:val="24"/>
              </w:rPr>
              <w:t>«4»</w:t>
            </w:r>
          </w:p>
        </w:tc>
        <w:tc>
          <w:tcPr>
            <w:tcW w:w="1289" w:type="dxa"/>
            <w:shd w:val="clear" w:color="auto" w:fill="auto"/>
          </w:tcPr>
          <w:p w:rsidR="00382E58" w:rsidRPr="00617966" w:rsidRDefault="00382E58" w:rsidP="0079451A">
            <w:pPr>
              <w:jc w:val="both"/>
              <w:rPr>
                <w:sz w:val="24"/>
                <w:szCs w:val="24"/>
              </w:rPr>
            </w:pPr>
            <w:r w:rsidRPr="00617966">
              <w:rPr>
                <w:sz w:val="24"/>
                <w:szCs w:val="24"/>
              </w:rPr>
              <w:t>«3»</w:t>
            </w:r>
          </w:p>
        </w:tc>
        <w:tc>
          <w:tcPr>
            <w:tcW w:w="1289" w:type="dxa"/>
            <w:shd w:val="clear" w:color="auto" w:fill="auto"/>
          </w:tcPr>
          <w:p w:rsidR="00382E58" w:rsidRPr="00617966" w:rsidRDefault="00382E58" w:rsidP="0079451A">
            <w:pPr>
              <w:jc w:val="both"/>
              <w:rPr>
                <w:sz w:val="24"/>
                <w:szCs w:val="24"/>
              </w:rPr>
            </w:pPr>
            <w:r w:rsidRPr="00617966">
              <w:rPr>
                <w:sz w:val="24"/>
                <w:szCs w:val="24"/>
              </w:rPr>
              <w:t>«2»</w:t>
            </w:r>
          </w:p>
        </w:tc>
        <w:tc>
          <w:tcPr>
            <w:tcW w:w="1647" w:type="dxa"/>
            <w:shd w:val="clear" w:color="auto" w:fill="auto"/>
          </w:tcPr>
          <w:p w:rsidR="00382E58" w:rsidRPr="00617966" w:rsidRDefault="00382E58" w:rsidP="0079451A">
            <w:pPr>
              <w:jc w:val="both"/>
              <w:rPr>
                <w:sz w:val="24"/>
                <w:szCs w:val="24"/>
              </w:rPr>
            </w:pPr>
            <w:r w:rsidRPr="00617966">
              <w:rPr>
                <w:sz w:val="24"/>
                <w:szCs w:val="24"/>
              </w:rPr>
              <w:t>Успеваемость (%)</w:t>
            </w:r>
          </w:p>
        </w:tc>
        <w:tc>
          <w:tcPr>
            <w:tcW w:w="1421" w:type="dxa"/>
            <w:shd w:val="clear" w:color="auto" w:fill="auto"/>
          </w:tcPr>
          <w:p w:rsidR="00382E58" w:rsidRPr="00617966" w:rsidRDefault="00382E58" w:rsidP="0079451A">
            <w:pPr>
              <w:jc w:val="both"/>
              <w:rPr>
                <w:sz w:val="24"/>
                <w:szCs w:val="24"/>
              </w:rPr>
            </w:pPr>
            <w:r w:rsidRPr="00617966">
              <w:rPr>
                <w:sz w:val="24"/>
                <w:szCs w:val="24"/>
              </w:rPr>
              <w:t>Качество знаний (%)</w:t>
            </w:r>
          </w:p>
        </w:tc>
        <w:tc>
          <w:tcPr>
            <w:tcW w:w="1348" w:type="dxa"/>
            <w:shd w:val="clear" w:color="auto" w:fill="auto"/>
          </w:tcPr>
          <w:p w:rsidR="00382E58" w:rsidRPr="00617966" w:rsidRDefault="00382E58" w:rsidP="0079451A">
            <w:pPr>
              <w:jc w:val="both"/>
              <w:rPr>
                <w:sz w:val="24"/>
                <w:szCs w:val="24"/>
              </w:rPr>
            </w:pPr>
            <w:r w:rsidRPr="00617966">
              <w:rPr>
                <w:sz w:val="24"/>
                <w:szCs w:val="24"/>
              </w:rPr>
              <w:t>Средний балл</w:t>
            </w:r>
          </w:p>
        </w:tc>
      </w:tr>
      <w:tr w:rsidR="00AC1A15" w:rsidRPr="00617966" w:rsidTr="00A3535C">
        <w:tc>
          <w:tcPr>
            <w:tcW w:w="9571" w:type="dxa"/>
            <w:gridSpan w:val="7"/>
            <w:shd w:val="clear" w:color="auto" w:fill="auto"/>
          </w:tcPr>
          <w:p w:rsidR="00382E58" w:rsidRPr="00617966" w:rsidRDefault="00382E58" w:rsidP="0079451A">
            <w:pPr>
              <w:jc w:val="both"/>
              <w:rPr>
                <w:sz w:val="24"/>
                <w:szCs w:val="24"/>
              </w:rPr>
            </w:pPr>
            <w:r w:rsidRPr="00617966">
              <w:rPr>
                <w:sz w:val="24"/>
                <w:szCs w:val="24"/>
              </w:rPr>
              <w:t>Обществознание</w:t>
            </w:r>
          </w:p>
        </w:tc>
      </w:tr>
      <w:tr w:rsidR="00617966" w:rsidRPr="00617966" w:rsidTr="00A3535C">
        <w:tc>
          <w:tcPr>
            <w:tcW w:w="1288" w:type="dxa"/>
            <w:shd w:val="clear" w:color="auto" w:fill="auto"/>
          </w:tcPr>
          <w:p w:rsidR="00382E58" w:rsidRPr="00617966" w:rsidRDefault="00382E58" w:rsidP="0079451A">
            <w:pPr>
              <w:jc w:val="both"/>
              <w:rPr>
                <w:sz w:val="24"/>
                <w:szCs w:val="24"/>
              </w:rPr>
            </w:pPr>
            <w:r w:rsidRPr="00617966">
              <w:rPr>
                <w:sz w:val="24"/>
                <w:szCs w:val="24"/>
              </w:rPr>
              <w:t>1</w:t>
            </w:r>
          </w:p>
        </w:tc>
        <w:tc>
          <w:tcPr>
            <w:tcW w:w="1289" w:type="dxa"/>
            <w:shd w:val="clear" w:color="auto" w:fill="auto"/>
          </w:tcPr>
          <w:p w:rsidR="00382E58" w:rsidRPr="00617966" w:rsidRDefault="00382E58" w:rsidP="0079451A">
            <w:pPr>
              <w:jc w:val="both"/>
              <w:rPr>
                <w:sz w:val="24"/>
                <w:szCs w:val="24"/>
              </w:rPr>
            </w:pPr>
            <w:r w:rsidRPr="00617966">
              <w:rPr>
                <w:sz w:val="24"/>
                <w:szCs w:val="24"/>
              </w:rPr>
              <w:t>26</w:t>
            </w:r>
          </w:p>
        </w:tc>
        <w:tc>
          <w:tcPr>
            <w:tcW w:w="1289" w:type="dxa"/>
            <w:shd w:val="clear" w:color="auto" w:fill="auto"/>
          </w:tcPr>
          <w:p w:rsidR="00382E58" w:rsidRPr="00617966" w:rsidRDefault="00382E58" w:rsidP="0079451A">
            <w:pPr>
              <w:jc w:val="both"/>
              <w:rPr>
                <w:sz w:val="24"/>
                <w:szCs w:val="24"/>
              </w:rPr>
            </w:pPr>
            <w:r w:rsidRPr="00617966">
              <w:rPr>
                <w:sz w:val="24"/>
                <w:szCs w:val="24"/>
              </w:rPr>
              <w:t>28</w:t>
            </w:r>
          </w:p>
        </w:tc>
        <w:tc>
          <w:tcPr>
            <w:tcW w:w="1289" w:type="dxa"/>
            <w:shd w:val="clear" w:color="auto" w:fill="auto"/>
          </w:tcPr>
          <w:p w:rsidR="00382E58" w:rsidRPr="00617966" w:rsidRDefault="00382E58" w:rsidP="0079451A">
            <w:pPr>
              <w:jc w:val="both"/>
              <w:rPr>
                <w:sz w:val="24"/>
                <w:szCs w:val="24"/>
              </w:rPr>
            </w:pPr>
            <w:r w:rsidRPr="00617966">
              <w:rPr>
                <w:sz w:val="24"/>
                <w:szCs w:val="24"/>
              </w:rPr>
              <w:t>4</w:t>
            </w:r>
          </w:p>
        </w:tc>
        <w:tc>
          <w:tcPr>
            <w:tcW w:w="1647" w:type="dxa"/>
            <w:shd w:val="clear" w:color="auto" w:fill="auto"/>
          </w:tcPr>
          <w:p w:rsidR="00382E58" w:rsidRPr="00617966" w:rsidRDefault="00382E58" w:rsidP="0079451A">
            <w:pPr>
              <w:jc w:val="both"/>
              <w:rPr>
                <w:sz w:val="24"/>
                <w:szCs w:val="24"/>
              </w:rPr>
            </w:pPr>
            <w:r w:rsidRPr="00617966">
              <w:rPr>
                <w:sz w:val="24"/>
                <w:szCs w:val="24"/>
              </w:rPr>
              <w:t>93</w:t>
            </w:r>
          </w:p>
        </w:tc>
        <w:tc>
          <w:tcPr>
            <w:tcW w:w="1421" w:type="dxa"/>
            <w:shd w:val="clear" w:color="auto" w:fill="auto"/>
          </w:tcPr>
          <w:p w:rsidR="00382E58" w:rsidRPr="00617966" w:rsidRDefault="00382E58" w:rsidP="0079451A">
            <w:pPr>
              <w:jc w:val="both"/>
              <w:rPr>
                <w:sz w:val="24"/>
                <w:szCs w:val="24"/>
              </w:rPr>
            </w:pPr>
            <w:r w:rsidRPr="00617966">
              <w:rPr>
                <w:sz w:val="24"/>
                <w:szCs w:val="24"/>
              </w:rPr>
              <w:t>46</w:t>
            </w:r>
          </w:p>
        </w:tc>
        <w:tc>
          <w:tcPr>
            <w:tcW w:w="1348" w:type="dxa"/>
            <w:shd w:val="clear" w:color="auto" w:fill="auto"/>
          </w:tcPr>
          <w:p w:rsidR="00382E58" w:rsidRPr="00617966" w:rsidRDefault="00382E58" w:rsidP="0079451A">
            <w:pPr>
              <w:jc w:val="both"/>
              <w:rPr>
                <w:sz w:val="24"/>
                <w:szCs w:val="24"/>
              </w:rPr>
            </w:pPr>
            <w:r w:rsidRPr="00617966">
              <w:rPr>
                <w:sz w:val="24"/>
                <w:szCs w:val="24"/>
              </w:rPr>
              <w:t>3,4</w:t>
            </w:r>
          </w:p>
        </w:tc>
      </w:tr>
      <w:tr w:rsidR="00AC1A15" w:rsidRPr="00617966" w:rsidTr="00A3535C">
        <w:tc>
          <w:tcPr>
            <w:tcW w:w="9571" w:type="dxa"/>
            <w:gridSpan w:val="7"/>
            <w:shd w:val="clear" w:color="auto" w:fill="auto"/>
          </w:tcPr>
          <w:p w:rsidR="00382E58" w:rsidRPr="00617966" w:rsidRDefault="00382E58" w:rsidP="0079451A">
            <w:pPr>
              <w:jc w:val="both"/>
              <w:rPr>
                <w:sz w:val="24"/>
                <w:szCs w:val="24"/>
              </w:rPr>
            </w:pPr>
            <w:r w:rsidRPr="00617966">
              <w:rPr>
                <w:sz w:val="24"/>
                <w:szCs w:val="24"/>
              </w:rPr>
              <w:t>История</w:t>
            </w:r>
          </w:p>
        </w:tc>
      </w:tr>
      <w:tr w:rsidR="00617966" w:rsidRPr="00617966" w:rsidTr="00A3535C">
        <w:tc>
          <w:tcPr>
            <w:tcW w:w="1288" w:type="dxa"/>
            <w:shd w:val="clear" w:color="auto" w:fill="auto"/>
          </w:tcPr>
          <w:p w:rsidR="00382E58" w:rsidRPr="00617966" w:rsidRDefault="00382E58" w:rsidP="0079451A">
            <w:pPr>
              <w:jc w:val="both"/>
              <w:rPr>
                <w:sz w:val="24"/>
                <w:szCs w:val="24"/>
              </w:rPr>
            </w:pPr>
          </w:p>
        </w:tc>
        <w:tc>
          <w:tcPr>
            <w:tcW w:w="1289" w:type="dxa"/>
            <w:shd w:val="clear" w:color="auto" w:fill="auto"/>
          </w:tcPr>
          <w:p w:rsidR="00382E58" w:rsidRPr="00617966" w:rsidRDefault="00382E58" w:rsidP="0079451A">
            <w:pPr>
              <w:jc w:val="both"/>
              <w:rPr>
                <w:sz w:val="24"/>
                <w:szCs w:val="24"/>
              </w:rPr>
            </w:pPr>
          </w:p>
        </w:tc>
        <w:tc>
          <w:tcPr>
            <w:tcW w:w="1289" w:type="dxa"/>
            <w:shd w:val="clear" w:color="auto" w:fill="auto"/>
          </w:tcPr>
          <w:p w:rsidR="00382E58" w:rsidRPr="00617966" w:rsidRDefault="00382E58" w:rsidP="0079451A">
            <w:pPr>
              <w:jc w:val="both"/>
              <w:rPr>
                <w:sz w:val="24"/>
                <w:szCs w:val="24"/>
              </w:rPr>
            </w:pPr>
          </w:p>
        </w:tc>
        <w:tc>
          <w:tcPr>
            <w:tcW w:w="1289" w:type="dxa"/>
            <w:shd w:val="clear" w:color="auto" w:fill="auto"/>
          </w:tcPr>
          <w:p w:rsidR="00382E58" w:rsidRPr="00617966" w:rsidRDefault="00382E58" w:rsidP="0079451A">
            <w:pPr>
              <w:jc w:val="both"/>
              <w:rPr>
                <w:sz w:val="24"/>
                <w:szCs w:val="24"/>
              </w:rPr>
            </w:pPr>
            <w:r w:rsidRPr="00617966">
              <w:rPr>
                <w:sz w:val="24"/>
                <w:szCs w:val="24"/>
              </w:rPr>
              <w:t>1</w:t>
            </w:r>
          </w:p>
        </w:tc>
        <w:tc>
          <w:tcPr>
            <w:tcW w:w="1647" w:type="dxa"/>
            <w:shd w:val="clear" w:color="auto" w:fill="auto"/>
          </w:tcPr>
          <w:p w:rsidR="00382E58" w:rsidRPr="00617966" w:rsidRDefault="00382E58" w:rsidP="0079451A">
            <w:pPr>
              <w:jc w:val="both"/>
              <w:rPr>
                <w:sz w:val="24"/>
                <w:szCs w:val="24"/>
              </w:rPr>
            </w:pPr>
            <w:r w:rsidRPr="00617966">
              <w:rPr>
                <w:sz w:val="24"/>
                <w:szCs w:val="24"/>
              </w:rPr>
              <w:t>0</w:t>
            </w:r>
          </w:p>
        </w:tc>
        <w:tc>
          <w:tcPr>
            <w:tcW w:w="1421" w:type="dxa"/>
            <w:shd w:val="clear" w:color="auto" w:fill="auto"/>
          </w:tcPr>
          <w:p w:rsidR="00382E58" w:rsidRPr="00617966" w:rsidRDefault="00382E58" w:rsidP="0079451A">
            <w:pPr>
              <w:jc w:val="both"/>
              <w:rPr>
                <w:sz w:val="24"/>
                <w:szCs w:val="24"/>
              </w:rPr>
            </w:pPr>
            <w:r w:rsidRPr="00617966">
              <w:rPr>
                <w:sz w:val="24"/>
                <w:szCs w:val="24"/>
              </w:rPr>
              <w:t>0</w:t>
            </w:r>
          </w:p>
        </w:tc>
        <w:tc>
          <w:tcPr>
            <w:tcW w:w="1348" w:type="dxa"/>
            <w:shd w:val="clear" w:color="auto" w:fill="auto"/>
          </w:tcPr>
          <w:p w:rsidR="00382E58" w:rsidRPr="00617966" w:rsidRDefault="00382E58" w:rsidP="0079451A">
            <w:pPr>
              <w:jc w:val="both"/>
              <w:rPr>
                <w:sz w:val="24"/>
                <w:szCs w:val="24"/>
              </w:rPr>
            </w:pPr>
            <w:r w:rsidRPr="00617966">
              <w:rPr>
                <w:sz w:val="24"/>
                <w:szCs w:val="24"/>
              </w:rPr>
              <w:t>2</w:t>
            </w:r>
          </w:p>
        </w:tc>
      </w:tr>
    </w:tbl>
    <w:p w:rsidR="00830933" w:rsidRDefault="00830933" w:rsidP="0079451A">
      <w:pPr>
        <w:ind w:firstLine="720"/>
        <w:jc w:val="both"/>
        <w:rPr>
          <w:sz w:val="24"/>
          <w:szCs w:val="24"/>
        </w:rPr>
      </w:pPr>
    </w:p>
    <w:p w:rsidR="00382E58" w:rsidRPr="00617966" w:rsidRDefault="00382E58" w:rsidP="0079451A">
      <w:pPr>
        <w:ind w:firstLine="720"/>
        <w:jc w:val="both"/>
        <w:rPr>
          <w:sz w:val="24"/>
          <w:szCs w:val="24"/>
        </w:rPr>
      </w:pPr>
      <w:r w:rsidRPr="00617966">
        <w:rPr>
          <w:sz w:val="24"/>
          <w:szCs w:val="24"/>
        </w:rPr>
        <w:t xml:space="preserve">Не преодолели минимальный порог по обществознанию Абдишев Иван, Васильева Екатерина, Мальцев Леонид, Чувашов Илья, по истории Фоменко Роман, это ученики педагога Сорвиной Е.С. </w:t>
      </w:r>
    </w:p>
    <w:p w:rsidR="00382E58" w:rsidRPr="00617966" w:rsidRDefault="00382E58" w:rsidP="0079451A">
      <w:pPr>
        <w:ind w:firstLine="720"/>
        <w:jc w:val="both"/>
        <w:rPr>
          <w:sz w:val="24"/>
          <w:szCs w:val="24"/>
        </w:rPr>
      </w:pPr>
      <w:r w:rsidRPr="00617966">
        <w:rPr>
          <w:sz w:val="24"/>
          <w:szCs w:val="24"/>
        </w:rPr>
        <w:t>Анализ посещенных уроков</w:t>
      </w:r>
      <w:r w:rsidRPr="00617966">
        <w:rPr>
          <w:sz w:val="24"/>
          <w:szCs w:val="24"/>
          <w:u w:val="single"/>
        </w:rPr>
        <w:t xml:space="preserve"> </w:t>
      </w:r>
      <w:r w:rsidRPr="00617966">
        <w:rPr>
          <w:sz w:val="24"/>
          <w:szCs w:val="24"/>
        </w:rPr>
        <w:t>показал, что учителя общественных дисциплин владеют методикой преподавания, учитывают все методические аспекты при планировании и проведении урока, используют в своей работе инновационные технологии, различные способы, формы и приемы обучения, способствующие развитию познавательных интересов учеников, их творческой активности.  Внимание учителей направлено на то, чтобы научить гимназистов не запоминать учебный материал, а понимать его суть, размышлять, осознавать причинно-следственные связи. Уроки проходят таким образом, что практически все ученики оказываются вовлеченными в процесс познания, они имеют возможность размышлять, делиться своим мнением. Освоение учениками способов и приемов поиска и анализа информации, принятия решений, овладения учебными навыками служит развитию компетенций.  В процессе преподавания учителями активно используются ИКТ, презентации, подготовленные как учителями, так и учащимися, видеоматериалы, что позволяет более глубоко проникать в суть изучаемого вопроса, делает образовательный процесс более современным.           Вместе с тем при посещении уроков были даны рекомендации по совершенствованию методики проведения урока: Баяновой Т.В.-  разнообразить формы работы на уроке, тщательнее продумывать этапы урока, привлекать наглядность, использовать воспитательную роль оценки. Торосян-Шулуновой И.А.- организовывать деятельность учащихся более четко, устанавливать твердые требования и добиваться их выполнения, используя воспитательную роль оценки, работать над воспитанием сознательной дисциплины. Сорвиной Е.С. – работать над воспитанием сознательной дисциплины, планировать формы, включающие всех учеников в работу, руководить деятельностью учеников, изучить систему оценки знаний учащихся.</w:t>
      </w:r>
    </w:p>
    <w:p w:rsidR="00830933" w:rsidRDefault="00830933" w:rsidP="0079451A">
      <w:pPr>
        <w:jc w:val="center"/>
        <w:rPr>
          <w:b/>
          <w:sz w:val="24"/>
          <w:szCs w:val="24"/>
        </w:rPr>
      </w:pPr>
    </w:p>
    <w:p w:rsidR="00382E58" w:rsidRPr="00617966" w:rsidRDefault="00382E58" w:rsidP="0079451A">
      <w:pPr>
        <w:jc w:val="center"/>
        <w:rPr>
          <w:b/>
          <w:sz w:val="24"/>
          <w:szCs w:val="24"/>
        </w:rPr>
      </w:pPr>
      <w:r w:rsidRPr="00617966">
        <w:rPr>
          <w:b/>
          <w:sz w:val="24"/>
          <w:szCs w:val="24"/>
        </w:rPr>
        <w:t>Состояние преподавания предметов естественно-научного цикла</w:t>
      </w:r>
    </w:p>
    <w:p w:rsidR="00830933" w:rsidRDefault="00382E58" w:rsidP="0079451A">
      <w:pPr>
        <w:ind w:firstLine="720"/>
        <w:jc w:val="both"/>
        <w:rPr>
          <w:sz w:val="24"/>
          <w:szCs w:val="24"/>
        </w:rPr>
      </w:pPr>
      <w:r w:rsidRPr="00617966">
        <w:rPr>
          <w:sz w:val="24"/>
          <w:szCs w:val="24"/>
        </w:rPr>
        <w:t xml:space="preserve">В структурном подразделении учителей естественных дисциплин работают 5 учителей: 2 учителя физики – Мартынова Г.А., Плотникова Н.Н., 2 учителя биологии – Янхаева М.Б., Бутаева Е.А. и 1  учитель химии –Швецова Т.Ю.    </w:t>
      </w:r>
    </w:p>
    <w:p w:rsidR="00830933" w:rsidRDefault="00830933" w:rsidP="00830933">
      <w:pPr>
        <w:jc w:val="center"/>
        <w:rPr>
          <w:b/>
          <w:sz w:val="24"/>
          <w:szCs w:val="24"/>
        </w:rPr>
      </w:pPr>
    </w:p>
    <w:p w:rsidR="00382E58" w:rsidRPr="00617966" w:rsidRDefault="00382E58" w:rsidP="00830933">
      <w:pPr>
        <w:jc w:val="center"/>
        <w:rPr>
          <w:sz w:val="24"/>
          <w:szCs w:val="24"/>
        </w:rPr>
      </w:pPr>
      <w:r w:rsidRPr="00617966">
        <w:rPr>
          <w:b/>
          <w:sz w:val="24"/>
          <w:szCs w:val="24"/>
        </w:rPr>
        <w:t>Результаты ЕГЭ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2389"/>
        <w:gridCol w:w="2389"/>
        <w:gridCol w:w="2390"/>
      </w:tblGrid>
      <w:tr w:rsidR="00AC1A15" w:rsidRPr="00830933" w:rsidTr="00A3535C">
        <w:tc>
          <w:tcPr>
            <w:tcW w:w="2392" w:type="dxa"/>
            <w:vMerge w:val="restart"/>
            <w:shd w:val="clear" w:color="auto" w:fill="auto"/>
          </w:tcPr>
          <w:p w:rsidR="00382E58" w:rsidRPr="00830933" w:rsidRDefault="00382E58" w:rsidP="0079451A">
            <w:pPr>
              <w:jc w:val="both"/>
              <w:rPr>
                <w:sz w:val="24"/>
                <w:szCs w:val="24"/>
              </w:rPr>
            </w:pPr>
            <w:r w:rsidRPr="00830933">
              <w:rPr>
                <w:sz w:val="24"/>
                <w:szCs w:val="24"/>
              </w:rPr>
              <w:t>Год</w:t>
            </w:r>
          </w:p>
        </w:tc>
        <w:tc>
          <w:tcPr>
            <w:tcW w:w="7179" w:type="dxa"/>
            <w:gridSpan w:val="3"/>
            <w:shd w:val="clear" w:color="auto" w:fill="auto"/>
          </w:tcPr>
          <w:p w:rsidR="00382E58" w:rsidRPr="00830933" w:rsidRDefault="00382E58" w:rsidP="0079451A">
            <w:pPr>
              <w:jc w:val="both"/>
              <w:rPr>
                <w:sz w:val="24"/>
                <w:szCs w:val="24"/>
              </w:rPr>
            </w:pPr>
            <w:r w:rsidRPr="00830933">
              <w:rPr>
                <w:sz w:val="24"/>
                <w:szCs w:val="24"/>
              </w:rPr>
              <w:t>Успеваемость (%) / средний балл</w:t>
            </w:r>
          </w:p>
        </w:tc>
      </w:tr>
      <w:tr w:rsidR="00AC1A15" w:rsidRPr="00830933" w:rsidTr="00A3535C">
        <w:tc>
          <w:tcPr>
            <w:tcW w:w="2392" w:type="dxa"/>
            <w:vMerge/>
            <w:shd w:val="clear" w:color="auto" w:fill="auto"/>
          </w:tcPr>
          <w:p w:rsidR="00382E58" w:rsidRPr="00830933" w:rsidRDefault="00382E58" w:rsidP="0079451A">
            <w:pPr>
              <w:jc w:val="both"/>
              <w:rPr>
                <w:sz w:val="24"/>
                <w:szCs w:val="24"/>
              </w:rPr>
            </w:pPr>
          </w:p>
        </w:tc>
        <w:tc>
          <w:tcPr>
            <w:tcW w:w="2393" w:type="dxa"/>
            <w:shd w:val="clear" w:color="auto" w:fill="auto"/>
          </w:tcPr>
          <w:p w:rsidR="00382E58" w:rsidRPr="00830933" w:rsidRDefault="00382E58" w:rsidP="0079451A">
            <w:pPr>
              <w:jc w:val="both"/>
              <w:rPr>
                <w:sz w:val="24"/>
                <w:szCs w:val="24"/>
              </w:rPr>
            </w:pPr>
            <w:r w:rsidRPr="00830933">
              <w:rPr>
                <w:sz w:val="24"/>
                <w:szCs w:val="24"/>
              </w:rPr>
              <w:t>Физика</w:t>
            </w:r>
          </w:p>
        </w:tc>
        <w:tc>
          <w:tcPr>
            <w:tcW w:w="2393" w:type="dxa"/>
            <w:shd w:val="clear" w:color="auto" w:fill="auto"/>
          </w:tcPr>
          <w:p w:rsidR="00382E58" w:rsidRPr="00830933" w:rsidRDefault="00382E58" w:rsidP="0079451A">
            <w:pPr>
              <w:jc w:val="both"/>
              <w:rPr>
                <w:sz w:val="24"/>
                <w:szCs w:val="24"/>
              </w:rPr>
            </w:pPr>
            <w:r w:rsidRPr="00830933">
              <w:rPr>
                <w:sz w:val="24"/>
                <w:szCs w:val="24"/>
              </w:rPr>
              <w:t>Химия</w:t>
            </w:r>
          </w:p>
        </w:tc>
        <w:tc>
          <w:tcPr>
            <w:tcW w:w="2393" w:type="dxa"/>
            <w:shd w:val="clear" w:color="auto" w:fill="auto"/>
          </w:tcPr>
          <w:p w:rsidR="00382E58" w:rsidRPr="00830933" w:rsidRDefault="00382E58" w:rsidP="0079451A">
            <w:pPr>
              <w:jc w:val="both"/>
              <w:rPr>
                <w:sz w:val="24"/>
                <w:szCs w:val="24"/>
              </w:rPr>
            </w:pPr>
            <w:r w:rsidRPr="00830933">
              <w:rPr>
                <w:sz w:val="24"/>
                <w:szCs w:val="24"/>
              </w:rPr>
              <w:t>Биология</w:t>
            </w:r>
          </w:p>
        </w:tc>
      </w:tr>
      <w:tr w:rsidR="00AC1A15" w:rsidRPr="00830933" w:rsidTr="00A3535C">
        <w:tc>
          <w:tcPr>
            <w:tcW w:w="2392" w:type="dxa"/>
            <w:shd w:val="clear" w:color="auto" w:fill="auto"/>
          </w:tcPr>
          <w:p w:rsidR="00382E58" w:rsidRPr="00830933" w:rsidRDefault="00382E58" w:rsidP="0079451A">
            <w:pPr>
              <w:jc w:val="both"/>
              <w:rPr>
                <w:sz w:val="24"/>
                <w:szCs w:val="24"/>
              </w:rPr>
            </w:pPr>
            <w:r w:rsidRPr="00830933">
              <w:rPr>
                <w:sz w:val="24"/>
                <w:szCs w:val="24"/>
              </w:rPr>
              <w:t>2010/2011</w:t>
            </w:r>
          </w:p>
        </w:tc>
        <w:tc>
          <w:tcPr>
            <w:tcW w:w="2393" w:type="dxa"/>
            <w:shd w:val="clear" w:color="auto" w:fill="auto"/>
          </w:tcPr>
          <w:p w:rsidR="00382E58" w:rsidRPr="00830933" w:rsidRDefault="00382E58" w:rsidP="0079451A">
            <w:pPr>
              <w:jc w:val="both"/>
              <w:rPr>
                <w:sz w:val="24"/>
                <w:szCs w:val="24"/>
              </w:rPr>
            </w:pPr>
            <w:r w:rsidRPr="00830933">
              <w:rPr>
                <w:sz w:val="24"/>
                <w:szCs w:val="24"/>
              </w:rPr>
              <w:t>87 / 47</w:t>
            </w:r>
          </w:p>
        </w:tc>
        <w:tc>
          <w:tcPr>
            <w:tcW w:w="2393" w:type="dxa"/>
            <w:shd w:val="clear" w:color="auto" w:fill="auto"/>
          </w:tcPr>
          <w:p w:rsidR="00382E58" w:rsidRPr="00830933" w:rsidRDefault="00382E58" w:rsidP="0079451A">
            <w:pPr>
              <w:jc w:val="both"/>
              <w:rPr>
                <w:sz w:val="24"/>
                <w:szCs w:val="24"/>
              </w:rPr>
            </w:pPr>
            <w:r w:rsidRPr="00830933">
              <w:rPr>
                <w:sz w:val="24"/>
                <w:szCs w:val="24"/>
              </w:rPr>
              <w:t>100 / 49</w:t>
            </w:r>
          </w:p>
        </w:tc>
        <w:tc>
          <w:tcPr>
            <w:tcW w:w="2393" w:type="dxa"/>
            <w:shd w:val="clear" w:color="auto" w:fill="auto"/>
          </w:tcPr>
          <w:p w:rsidR="00382E58" w:rsidRPr="00830933" w:rsidRDefault="00382E58" w:rsidP="0079451A">
            <w:pPr>
              <w:jc w:val="both"/>
              <w:rPr>
                <w:sz w:val="24"/>
                <w:szCs w:val="24"/>
              </w:rPr>
            </w:pPr>
            <w:r w:rsidRPr="00830933">
              <w:rPr>
                <w:sz w:val="24"/>
                <w:szCs w:val="24"/>
              </w:rPr>
              <w:t>100 / 53</w:t>
            </w:r>
          </w:p>
        </w:tc>
      </w:tr>
      <w:tr w:rsidR="00AC1A15" w:rsidRPr="00830933" w:rsidTr="00A3535C">
        <w:tc>
          <w:tcPr>
            <w:tcW w:w="2392" w:type="dxa"/>
            <w:shd w:val="clear" w:color="auto" w:fill="auto"/>
          </w:tcPr>
          <w:p w:rsidR="00382E58" w:rsidRPr="00830933" w:rsidRDefault="00382E58" w:rsidP="0079451A">
            <w:pPr>
              <w:jc w:val="both"/>
              <w:rPr>
                <w:sz w:val="24"/>
                <w:szCs w:val="24"/>
              </w:rPr>
            </w:pPr>
            <w:r w:rsidRPr="00830933">
              <w:rPr>
                <w:sz w:val="24"/>
                <w:szCs w:val="24"/>
              </w:rPr>
              <w:t>2011/2012</w:t>
            </w:r>
          </w:p>
        </w:tc>
        <w:tc>
          <w:tcPr>
            <w:tcW w:w="2393" w:type="dxa"/>
            <w:shd w:val="clear" w:color="auto" w:fill="auto"/>
          </w:tcPr>
          <w:p w:rsidR="00382E58" w:rsidRPr="00830933" w:rsidRDefault="00382E58" w:rsidP="0079451A">
            <w:pPr>
              <w:jc w:val="both"/>
              <w:rPr>
                <w:sz w:val="24"/>
                <w:szCs w:val="24"/>
              </w:rPr>
            </w:pPr>
            <w:r w:rsidRPr="00830933">
              <w:rPr>
                <w:sz w:val="24"/>
                <w:szCs w:val="24"/>
              </w:rPr>
              <w:t>100 / 45</w:t>
            </w:r>
          </w:p>
        </w:tc>
        <w:tc>
          <w:tcPr>
            <w:tcW w:w="2393" w:type="dxa"/>
            <w:shd w:val="clear" w:color="auto" w:fill="auto"/>
          </w:tcPr>
          <w:p w:rsidR="00382E58" w:rsidRPr="00830933" w:rsidRDefault="00382E58" w:rsidP="0079451A">
            <w:pPr>
              <w:jc w:val="both"/>
              <w:rPr>
                <w:sz w:val="24"/>
                <w:szCs w:val="24"/>
              </w:rPr>
            </w:pPr>
            <w:r w:rsidRPr="00830933">
              <w:rPr>
                <w:sz w:val="24"/>
                <w:szCs w:val="24"/>
              </w:rPr>
              <w:t>75 / 44</w:t>
            </w:r>
          </w:p>
        </w:tc>
        <w:tc>
          <w:tcPr>
            <w:tcW w:w="2393" w:type="dxa"/>
            <w:shd w:val="clear" w:color="auto" w:fill="auto"/>
          </w:tcPr>
          <w:p w:rsidR="00382E58" w:rsidRPr="00830933" w:rsidRDefault="00382E58" w:rsidP="0079451A">
            <w:pPr>
              <w:jc w:val="both"/>
              <w:rPr>
                <w:sz w:val="24"/>
                <w:szCs w:val="24"/>
              </w:rPr>
            </w:pPr>
            <w:r w:rsidRPr="00830933">
              <w:rPr>
                <w:sz w:val="24"/>
                <w:szCs w:val="24"/>
              </w:rPr>
              <w:t>86 / 45</w:t>
            </w:r>
          </w:p>
        </w:tc>
      </w:tr>
      <w:tr w:rsidR="00AC1A15" w:rsidRPr="00830933" w:rsidTr="00A3535C">
        <w:tc>
          <w:tcPr>
            <w:tcW w:w="2392" w:type="dxa"/>
            <w:shd w:val="clear" w:color="auto" w:fill="auto"/>
          </w:tcPr>
          <w:p w:rsidR="00382E58" w:rsidRPr="00830933" w:rsidRDefault="00382E58" w:rsidP="0079451A">
            <w:pPr>
              <w:jc w:val="both"/>
              <w:rPr>
                <w:sz w:val="24"/>
                <w:szCs w:val="24"/>
              </w:rPr>
            </w:pPr>
            <w:r w:rsidRPr="00830933">
              <w:rPr>
                <w:sz w:val="24"/>
                <w:szCs w:val="24"/>
              </w:rPr>
              <w:t>2012/2013</w:t>
            </w:r>
          </w:p>
        </w:tc>
        <w:tc>
          <w:tcPr>
            <w:tcW w:w="2393" w:type="dxa"/>
            <w:shd w:val="clear" w:color="auto" w:fill="auto"/>
          </w:tcPr>
          <w:p w:rsidR="00382E58" w:rsidRPr="00830933" w:rsidRDefault="00382E58" w:rsidP="0079451A">
            <w:pPr>
              <w:jc w:val="both"/>
              <w:rPr>
                <w:sz w:val="24"/>
                <w:szCs w:val="24"/>
              </w:rPr>
            </w:pPr>
            <w:r w:rsidRPr="00830933">
              <w:rPr>
                <w:sz w:val="24"/>
                <w:szCs w:val="24"/>
              </w:rPr>
              <w:t>100 / 62</w:t>
            </w:r>
          </w:p>
        </w:tc>
        <w:tc>
          <w:tcPr>
            <w:tcW w:w="2393" w:type="dxa"/>
            <w:shd w:val="clear" w:color="auto" w:fill="auto"/>
          </w:tcPr>
          <w:p w:rsidR="00382E58" w:rsidRPr="00830933" w:rsidRDefault="00382E58" w:rsidP="0079451A">
            <w:pPr>
              <w:jc w:val="both"/>
              <w:rPr>
                <w:sz w:val="24"/>
                <w:szCs w:val="24"/>
              </w:rPr>
            </w:pPr>
            <w:r w:rsidRPr="00830933">
              <w:rPr>
                <w:sz w:val="24"/>
                <w:szCs w:val="24"/>
              </w:rPr>
              <w:t>100 / 63</w:t>
            </w:r>
          </w:p>
        </w:tc>
        <w:tc>
          <w:tcPr>
            <w:tcW w:w="2393" w:type="dxa"/>
            <w:shd w:val="clear" w:color="auto" w:fill="auto"/>
          </w:tcPr>
          <w:p w:rsidR="00382E58" w:rsidRPr="00830933" w:rsidRDefault="00382E58" w:rsidP="0079451A">
            <w:pPr>
              <w:jc w:val="both"/>
              <w:rPr>
                <w:sz w:val="24"/>
                <w:szCs w:val="24"/>
              </w:rPr>
            </w:pPr>
            <w:r w:rsidRPr="00830933">
              <w:rPr>
                <w:sz w:val="24"/>
                <w:szCs w:val="24"/>
              </w:rPr>
              <w:t>92 / 60</w:t>
            </w:r>
          </w:p>
        </w:tc>
      </w:tr>
    </w:tbl>
    <w:p w:rsidR="00830933" w:rsidRDefault="00830933" w:rsidP="0079451A">
      <w:pPr>
        <w:ind w:firstLine="720"/>
        <w:jc w:val="both"/>
        <w:rPr>
          <w:sz w:val="24"/>
          <w:szCs w:val="24"/>
        </w:rPr>
      </w:pPr>
    </w:p>
    <w:p w:rsidR="00382E58" w:rsidRPr="00617966" w:rsidRDefault="00382E58" w:rsidP="0079451A">
      <w:pPr>
        <w:ind w:firstLine="720"/>
        <w:jc w:val="both"/>
        <w:rPr>
          <w:sz w:val="24"/>
          <w:szCs w:val="24"/>
        </w:rPr>
      </w:pPr>
      <w:r w:rsidRPr="00617966">
        <w:rPr>
          <w:sz w:val="24"/>
          <w:szCs w:val="24"/>
        </w:rPr>
        <w:t xml:space="preserve">Из таблицы видно, что ежегодно хотя бы по одному из предметов естественно-научного цикла есть выпускники, не набравшие минимального количества баллов.      </w:t>
      </w:r>
    </w:p>
    <w:p w:rsidR="00830933" w:rsidRDefault="00830933" w:rsidP="0079451A">
      <w:pPr>
        <w:jc w:val="center"/>
        <w:rPr>
          <w:b/>
          <w:sz w:val="24"/>
          <w:szCs w:val="24"/>
        </w:rPr>
      </w:pPr>
    </w:p>
    <w:p w:rsidR="00830933" w:rsidRDefault="00830933" w:rsidP="0079451A">
      <w:pPr>
        <w:jc w:val="center"/>
        <w:rPr>
          <w:b/>
          <w:sz w:val="24"/>
          <w:szCs w:val="24"/>
        </w:rPr>
      </w:pPr>
    </w:p>
    <w:p w:rsidR="00830933" w:rsidRDefault="00830933" w:rsidP="0079451A">
      <w:pPr>
        <w:jc w:val="center"/>
        <w:rPr>
          <w:b/>
          <w:sz w:val="24"/>
          <w:szCs w:val="24"/>
        </w:rPr>
      </w:pPr>
    </w:p>
    <w:p w:rsidR="00830933" w:rsidRDefault="00830933" w:rsidP="0079451A">
      <w:pPr>
        <w:jc w:val="center"/>
        <w:rPr>
          <w:b/>
          <w:sz w:val="24"/>
          <w:szCs w:val="24"/>
        </w:rPr>
      </w:pPr>
    </w:p>
    <w:p w:rsidR="00382E58" w:rsidRPr="00617966" w:rsidRDefault="00F7174D" w:rsidP="0079451A">
      <w:pPr>
        <w:jc w:val="center"/>
        <w:rPr>
          <w:b/>
          <w:sz w:val="24"/>
          <w:szCs w:val="24"/>
        </w:rPr>
      </w:pPr>
      <w:r>
        <w:rPr>
          <w:b/>
          <w:sz w:val="24"/>
          <w:szCs w:val="24"/>
        </w:rPr>
        <w:lastRenderedPageBreak/>
        <w:t>Результаты ОГЭ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9"/>
        <w:gridCol w:w="709"/>
        <w:gridCol w:w="576"/>
        <w:gridCol w:w="2117"/>
        <w:gridCol w:w="2410"/>
        <w:gridCol w:w="2219"/>
      </w:tblGrid>
      <w:tr w:rsidR="00617966" w:rsidRPr="00617966" w:rsidTr="00830933">
        <w:tc>
          <w:tcPr>
            <w:tcW w:w="817" w:type="dxa"/>
            <w:shd w:val="clear" w:color="auto" w:fill="auto"/>
          </w:tcPr>
          <w:p w:rsidR="00382E58" w:rsidRPr="00617966" w:rsidRDefault="00382E58" w:rsidP="0079451A">
            <w:pPr>
              <w:jc w:val="both"/>
              <w:rPr>
                <w:sz w:val="24"/>
                <w:szCs w:val="24"/>
              </w:rPr>
            </w:pPr>
            <w:r w:rsidRPr="00617966">
              <w:rPr>
                <w:sz w:val="24"/>
                <w:szCs w:val="24"/>
              </w:rPr>
              <w:t>«5»</w:t>
            </w:r>
          </w:p>
        </w:tc>
        <w:tc>
          <w:tcPr>
            <w:tcW w:w="709" w:type="dxa"/>
            <w:shd w:val="clear" w:color="auto" w:fill="auto"/>
          </w:tcPr>
          <w:p w:rsidR="00382E58" w:rsidRPr="00617966" w:rsidRDefault="00382E58" w:rsidP="0079451A">
            <w:pPr>
              <w:jc w:val="both"/>
              <w:rPr>
                <w:sz w:val="24"/>
                <w:szCs w:val="24"/>
              </w:rPr>
            </w:pPr>
            <w:r w:rsidRPr="00617966">
              <w:rPr>
                <w:sz w:val="24"/>
                <w:szCs w:val="24"/>
              </w:rPr>
              <w:t>«4»</w:t>
            </w:r>
          </w:p>
        </w:tc>
        <w:tc>
          <w:tcPr>
            <w:tcW w:w="709" w:type="dxa"/>
            <w:shd w:val="clear" w:color="auto" w:fill="auto"/>
          </w:tcPr>
          <w:p w:rsidR="00382E58" w:rsidRPr="00617966" w:rsidRDefault="00382E58" w:rsidP="0079451A">
            <w:pPr>
              <w:jc w:val="both"/>
              <w:rPr>
                <w:sz w:val="24"/>
                <w:szCs w:val="24"/>
              </w:rPr>
            </w:pPr>
            <w:r w:rsidRPr="00617966">
              <w:rPr>
                <w:sz w:val="24"/>
                <w:szCs w:val="24"/>
              </w:rPr>
              <w:t>«3»</w:t>
            </w:r>
          </w:p>
        </w:tc>
        <w:tc>
          <w:tcPr>
            <w:tcW w:w="576" w:type="dxa"/>
            <w:shd w:val="clear" w:color="auto" w:fill="auto"/>
          </w:tcPr>
          <w:p w:rsidR="00382E58" w:rsidRPr="00617966" w:rsidRDefault="00382E58" w:rsidP="0079451A">
            <w:pPr>
              <w:jc w:val="both"/>
              <w:rPr>
                <w:sz w:val="24"/>
                <w:szCs w:val="24"/>
              </w:rPr>
            </w:pPr>
            <w:r w:rsidRPr="00617966">
              <w:rPr>
                <w:sz w:val="24"/>
                <w:szCs w:val="24"/>
              </w:rPr>
              <w:t>«2»</w:t>
            </w:r>
          </w:p>
        </w:tc>
        <w:tc>
          <w:tcPr>
            <w:tcW w:w="2117" w:type="dxa"/>
            <w:shd w:val="clear" w:color="auto" w:fill="auto"/>
          </w:tcPr>
          <w:p w:rsidR="00382E58" w:rsidRPr="00617966" w:rsidRDefault="00382E58" w:rsidP="0079451A">
            <w:pPr>
              <w:jc w:val="both"/>
              <w:rPr>
                <w:sz w:val="24"/>
                <w:szCs w:val="24"/>
              </w:rPr>
            </w:pPr>
            <w:r w:rsidRPr="00617966">
              <w:rPr>
                <w:sz w:val="24"/>
                <w:szCs w:val="24"/>
              </w:rPr>
              <w:t>Успеваемость (%)</w:t>
            </w:r>
          </w:p>
        </w:tc>
        <w:tc>
          <w:tcPr>
            <w:tcW w:w="2410" w:type="dxa"/>
            <w:shd w:val="clear" w:color="auto" w:fill="auto"/>
          </w:tcPr>
          <w:p w:rsidR="00382E58" w:rsidRPr="00617966" w:rsidRDefault="00382E58" w:rsidP="0079451A">
            <w:pPr>
              <w:jc w:val="both"/>
              <w:rPr>
                <w:sz w:val="24"/>
                <w:szCs w:val="24"/>
              </w:rPr>
            </w:pPr>
            <w:r w:rsidRPr="00617966">
              <w:rPr>
                <w:sz w:val="24"/>
                <w:szCs w:val="24"/>
              </w:rPr>
              <w:t>Качество знаний (%)</w:t>
            </w:r>
          </w:p>
        </w:tc>
        <w:tc>
          <w:tcPr>
            <w:tcW w:w="2219" w:type="dxa"/>
            <w:shd w:val="clear" w:color="auto" w:fill="auto"/>
          </w:tcPr>
          <w:p w:rsidR="00382E58" w:rsidRPr="00617966" w:rsidRDefault="00382E58" w:rsidP="0079451A">
            <w:pPr>
              <w:jc w:val="both"/>
              <w:rPr>
                <w:sz w:val="24"/>
                <w:szCs w:val="24"/>
              </w:rPr>
            </w:pPr>
            <w:r w:rsidRPr="00617966">
              <w:rPr>
                <w:sz w:val="24"/>
                <w:szCs w:val="24"/>
              </w:rPr>
              <w:t>Средний балл</w:t>
            </w:r>
          </w:p>
        </w:tc>
      </w:tr>
      <w:tr w:rsidR="00AC1A15" w:rsidRPr="00617966" w:rsidTr="00830933">
        <w:tc>
          <w:tcPr>
            <w:tcW w:w="9557" w:type="dxa"/>
            <w:gridSpan w:val="7"/>
            <w:shd w:val="clear" w:color="auto" w:fill="auto"/>
          </w:tcPr>
          <w:p w:rsidR="00382E58" w:rsidRPr="00617966" w:rsidRDefault="00382E58" w:rsidP="0079451A">
            <w:pPr>
              <w:jc w:val="both"/>
              <w:rPr>
                <w:sz w:val="24"/>
                <w:szCs w:val="24"/>
              </w:rPr>
            </w:pPr>
            <w:r w:rsidRPr="00617966">
              <w:rPr>
                <w:sz w:val="24"/>
                <w:szCs w:val="24"/>
              </w:rPr>
              <w:t>физика</w:t>
            </w:r>
          </w:p>
        </w:tc>
      </w:tr>
      <w:tr w:rsidR="00617966" w:rsidRPr="00617966" w:rsidTr="00830933">
        <w:tc>
          <w:tcPr>
            <w:tcW w:w="817" w:type="dxa"/>
            <w:shd w:val="clear" w:color="auto" w:fill="auto"/>
          </w:tcPr>
          <w:p w:rsidR="00382E58" w:rsidRPr="00617966" w:rsidRDefault="00382E58" w:rsidP="0079451A">
            <w:pPr>
              <w:jc w:val="both"/>
              <w:rPr>
                <w:sz w:val="24"/>
                <w:szCs w:val="24"/>
              </w:rPr>
            </w:pPr>
            <w:r w:rsidRPr="00617966">
              <w:rPr>
                <w:sz w:val="24"/>
                <w:szCs w:val="24"/>
              </w:rPr>
              <w:t xml:space="preserve"> 8</w:t>
            </w:r>
          </w:p>
        </w:tc>
        <w:tc>
          <w:tcPr>
            <w:tcW w:w="709" w:type="dxa"/>
            <w:shd w:val="clear" w:color="auto" w:fill="auto"/>
          </w:tcPr>
          <w:p w:rsidR="00382E58" w:rsidRPr="00617966" w:rsidRDefault="00382E58" w:rsidP="0079451A">
            <w:pPr>
              <w:jc w:val="both"/>
              <w:rPr>
                <w:sz w:val="24"/>
                <w:szCs w:val="24"/>
              </w:rPr>
            </w:pPr>
            <w:r w:rsidRPr="00617966">
              <w:rPr>
                <w:sz w:val="24"/>
                <w:szCs w:val="24"/>
              </w:rPr>
              <w:t>32</w:t>
            </w:r>
          </w:p>
        </w:tc>
        <w:tc>
          <w:tcPr>
            <w:tcW w:w="709" w:type="dxa"/>
            <w:shd w:val="clear" w:color="auto" w:fill="auto"/>
          </w:tcPr>
          <w:p w:rsidR="00382E58" w:rsidRPr="00617966" w:rsidRDefault="00382E58" w:rsidP="0079451A">
            <w:pPr>
              <w:jc w:val="both"/>
              <w:rPr>
                <w:sz w:val="24"/>
                <w:szCs w:val="24"/>
              </w:rPr>
            </w:pPr>
            <w:r w:rsidRPr="00617966">
              <w:rPr>
                <w:sz w:val="24"/>
                <w:szCs w:val="24"/>
              </w:rPr>
              <w:t>6</w:t>
            </w:r>
          </w:p>
        </w:tc>
        <w:tc>
          <w:tcPr>
            <w:tcW w:w="576" w:type="dxa"/>
            <w:shd w:val="clear" w:color="auto" w:fill="auto"/>
          </w:tcPr>
          <w:p w:rsidR="00382E58" w:rsidRPr="00617966" w:rsidRDefault="00382E58" w:rsidP="0079451A">
            <w:pPr>
              <w:jc w:val="both"/>
              <w:rPr>
                <w:sz w:val="24"/>
                <w:szCs w:val="24"/>
              </w:rPr>
            </w:pPr>
            <w:r w:rsidRPr="00617966">
              <w:rPr>
                <w:sz w:val="24"/>
                <w:szCs w:val="24"/>
              </w:rPr>
              <w:t>0</w:t>
            </w:r>
          </w:p>
        </w:tc>
        <w:tc>
          <w:tcPr>
            <w:tcW w:w="2117" w:type="dxa"/>
            <w:shd w:val="clear" w:color="auto" w:fill="auto"/>
          </w:tcPr>
          <w:p w:rsidR="00382E58" w:rsidRPr="00617966" w:rsidRDefault="00382E58" w:rsidP="0079451A">
            <w:pPr>
              <w:jc w:val="both"/>
              <w:rPr>
                <w:sz w:val="24"/>
                <w:szCs w:val="24"/>
              </w:rPr>
            </w:pPr>
            <w:r w:rsidRPr="00617966">
              <w:rPr>
                <w:sz w:val="24"/>
                <w:szCs w:val="24"/>
              </w:rPr>
              <w:t>100</w:t>
            </w:r>
          </w:p>
        </w:tc>
        <w:tc>
          <w:tcPr>
            <w:tcW w:w="2410" w:type="dxa"/>
            <w:shd w:val="clear" w:color="auto" w:fill="auto"/>
          </w:tcPr>
          <w:p w:rsidR="00382E58" w:rsidRPr="00617966" w:rsidRDefault="00382E58" w:rsidP="0079451A">
            <w:pPr>
              <w:jc w:val="both"/>
              <w:rPr>
                <w:sz w:val="24"/>
                <w:szCs w:val="24"/>
              </w:rPr>
            </w:pPr>
            <w:r w:rsidRPr="00617966">
              <w:rPr>
                <w:sz w:val="24"/>
                <w:szCs w:val="24"/>
              </w:rPr>
              <w:t>87</w:t>
            </w:r>
          </w:p>
        </w:tc>
        <w:tc>
          <w:tcPr>
            <w:tcW w:w="2219" w:type="dxa"/>
            <w:shd w:val="clear" w:color="auto" w:fill="auto"/>
          </w:tcPr>
          <w:p w:rsidR="00382E58" w:rsidRPr="00617966" w:rsidRDefault="00382E58" w:rsidP="0079451A">
            <w:pPr>
              <w:jc w:val="both"/>
              <w:rPr>
                <w:sz w:val="24"/>
                <w:szCs w:val="24"/>
              </w:rPr>
            </w:pPr>
            <w:r w:rsidRPr="00617966">
              <w:rPr>
                <w:sz w:val="24"/>
                <w:szCs w:val="24"/>
              </w:rPr>
              <w:t>4,0</w:t>
            </w:r>
          </w:p>
        </w:tc>
      </w:tr>
      <w:tr w:rsidR="00AC1A15" w:rsidRPr="00617966" w:rsidTr="00830933">
        <w:tc>
          <w:tcPr>
            <w:tcW w:w="9557" w:type="dxa"/>
            <w:gridSpan w:val="7"/>
            <w:shd w:val="clear" w:color="auto" w:fill="auto"/>
          </w:tcPr>
          <w:p w:rsidR="00382E58" w:rsidRPr="00617966" w:rsidRDefault="00382E58" w:rsidP="0079451A">
            <w:pPr>
              <w:jc w:val="both"/>
              <w:rPr>
                <w:sz w:val="24"/>
                <w:szCs w:val="24"/>
              </w:rPr>
            </w:pPr>
            <w:r w:rsidRPr="00617966">
              <w:rPr>
                <w:sz w:val="24"/>
                <w:szCs w:val="24"/>
              </w:rPr>
              <w:t>биология</w:t>
            </w:r>
          </w:p>
        </w:tc>
      </w:tr>
      <w:tr w:rsidR="00617966" w:rsidRPr="00617966" w:rsidTr="00830933">
        <w:tc>
          <w:tcPr>
            <w:tcW w:w="817" w:type="dxa"/>
            <w:shd w:val="clear" w:color="auto" w:fill="auto"/>
          </w:tcPr>
          <w:p w:rsidR="00382E58" w:rsidRPr="00617966" w:rsidRDefault="00382E58" w:rsidP="0079451A">
            <w:pPr>
              <w:jc w:val="both"/>
              <w:rPr>
                <w:sz w:val="24"/>
                <w:szCs w:val="24"/>
              </w:rPr>
            </w:pPr>
            <w:r w:rsidRPr="00617966">
              <w:rPr>
                <w:sz w:val="24"/>
                <w:szCs w:val="24"/>
              </w:rPr>
              <w:t>0</w:t>
            </w:r>
          </w:p>
        </w:tc>
        <w:tc>
          <w:tcPr>
            <w:tcW w:w="709" w:type="dxa"/>
            <w:shd w:val="clear" w:color="auto" w:fill="auto"/>
          </w:tcPr>
          <w:p w:rsidR="00382E58" w:rsidRPr="00617966" w:rsidRDefault="00382E58" w:rsidP="0079451A">
            <w:pPr>
              <w:jc w:val="both"/>
              <w:rPr>
                <w:sz w:val="24"/>
                <w:szCs w:val="24"/>
              </w:rPr>
            </w:pPr>
            <w:r w:rsidRPr="00617966">
              <w:rPr>
                <w:sz w:val="24"/>
                <w:szCs w:val="24"/>
              </w:rPr>
              <w:t>1</w:t>
            </w:r>
          </w:p>
        </w:tc>
        <w:tc>
          <w:tcPr>
            <w:tcW w:w="709" w:type="dxa"/>
            <w:shd w:val="clear" w:color="auto" w:fill="auto"/>
          </w:tcPr>
          <w:p w:rsidR="00382E58" w:rsidRPr="00617966" w:rsidRDefault="00382E58" w:rsidP="0079451A">
            <w:pPr>
              <w:jc w:val="both"/>
              <w:rPr>
                <w:sz w:val="24"/>
                <w:szCs w:val="24"/>
              </w:rPr>
            </w:pPr>
            <w:r w:rsidRPr="00617966">
              <w:rPr>
                <w:sz w:val="24"/>
                <w:szCs w:val="24"/>
              </w:rPr>
              <w:t>3</w:t>
            </w:r>
          </w:p>
        </w:tc>
        <w:tc>
          <w:tcPr>
            <w:tcW w:w="576" w:type="dxa"/>
            <w:shd w:val="clear" w:color="auto" w:fill="auto"/>
          </w:tcPr>
          <w:p w:rsidR="00382E58" w:rsidRPr="00617966" w:rsidRDefault="00382E58" w:rsidP="0079451A">
            <w:pPr>
              <w:jc w:val="both"/>
              <w:rPr>
                <w:sz w:val="24"/>
                <w:szCs w:val="24"/>
              </w:rPr>
            </w:pPr>
            <w:r w:rsidRPr="00617966">
              <w:rPr>
                <w:sz w:val="24"/>
                <w:szCs w:val="24"/>
              </w:rPr>
              <w:t>0</w:t>
            </w:r>
          </w:p>
        </w:tc>
        <w:tc>
          <w:tcPr>
            <w:tcW w:w="2117" w:type="dxa"/>
            <w:shd w:val="clear" w:color="auto" w:fill="auto"/>
          </w:tcPr>
          <w:p w:rsidR="00382E58" w:rsidRPr="00617966" w:rsidRDefault="00382E58" w:rsidP="0079451A">
            <w:pPr>
              <w:jc w:val="both"/>
              <w:rPr>
                <w:sz w:val="24"/>
                <w:szCs w:val="24"/>
              </w:rPr>
            </w:pPr>
            <w:r w:rsidRPr="00617966">
              <w:rPr>
                <w:sz w:val="24"/>
                <w:szCs w:val="24"/>
              </w:rPr>
              <w:t>100</w:t>
            </w:r>
          </w:p>
        </w:tc>
        <w:tc>
          <w:tcPr>
            <w:tcW w:w="2410" w:type="dxa"/>
            <w:shd w:val="clear" w:color="auto" w:fill="auto"/>
          </w:tcPr>
          <w:p w:rsidR="00382E58" w:rsidRPr="00617966" w:rsidRDefault="00382E58" w:rsidP="0079451A">
            <w:pPr>
              <w:jc w:val="both"/>
              <w:rPr>
                <w:sz w:val="24"/>
                <w:szCs w:val="24"/>
              </w:rPr>
            </w:pPr>
            <w:r w:rsidRPr="00617966">
              <w:rPr>
                <w:sz w:val="24"/>
                <w:szCs w:val="24"/>
              </w:rPr>
              <w:t>25</w:t>
            </w:r>
          </w:p>
        </w:tc>
        <w:tc>
          <w:tcPr>
            <w:tcW w:w="2219" w:type="dxa"/>
            <w:shd w:val="clear" w:color="auto" w:fill="auto"/>
          </w:tcPr>
          <w:p w:rsidR="00382E58" w:rsidRPr="00617966" w:rsidRDefault="00382E58" w:rsidP="0079451A">
            <w:pPr>
              <w:jc w:val="both"/>
              <w:rPr>
                <w:sz w:val="24"/>
                <w:szCs w:val="24"/>
              </w:rPr>
            </w:pPr>
            <w:r w:rsidRPr="00617966">
              <w:rPr>
                <w:sz w:val="24"/>
                <w:szCs w:val="24"/>
              </w:rPr>
              <w:t>3,3</w:t>
            </w:r>
          </w:p>
        </w:tc>
      </w:tr>
      <w:tr w:rsidR="00AC1A15" w:rsidRPr="00617966" w:rsidTr="00830933">
        <w:tc>
          <w:tcPr>
            <w:tcW w:w="9557" w:type="dxa"/>
            <w:gridSpan w:val="7"/>
            <w:shd w:val="clear" w:color="auto" w:fill="auto"/>
          </w:tcPr>
          <w:p w:rsidR="00382E58" w:rsidRPr="00617966" w:rsidRDefault="00382E58" w:rsidP="0079451A">
            <w:pPr>
              <w:jc w:val="both"/>
              <w:rPr>
                <w:sz w:val="24"/>
                <w:szCs w:val="24"/>
              </w:rPr>
            </w:pPr>
            <w:r w:rsidRPr="00617966">
              <w:rPr>
                <w:sz w:val="24"/>
                <w:szCs w:val="24"/>
              </w:rPr>
              <w:t>химия</w:t>
            </w:r>
          </w:p>
        </w:tc>
      </w:tr>
      <w:tr w:rsidR="00617966" w:rsidRPr="00617966" w:rsidTr="00830933">
        <w:tc>
          <w:tcPr>
            <w:tcW w:w="817" w:type="dxa"/>
            <w:shd w:val="clear" w:color="auto" w:fill="auto"/>
          </w:tcPr>
          <w:p w:rsidR="00382E58" w:rsidRPr="00617966" w:rsidRDefault="00382E58" w:rsidP="0079451A">
            <w:pPr>
              <w:jc w:val="both"/>
              <w:rPr>
                <w:sz w:val="24"/>
                <w:szCs w:val="24"/>
              </w:rPr>
            </w:pPr>
            <w:r w:rsidRPr="00617966">
              <w:rPr>
                <w:sz w:val="24"/>
                <w:szCs w:val="24"/>
              </w:rPr>
              <w:t>0</w:t>
            </w:r>
          </w:p>
        </w:tc>
        <w:tc>
          <w:tcPr>
            <w:tcW w:w="709" w:type="dxa"/>
            <w:shd w:val="clear" w:color="auto" w:fill="auto"/>
          </w:tcPr>
          <w:p w:rsidR="00382E58" w:rsidRPr="00617966" w:rsidRDefault="00382E58" w:rsidP="0079451A">
            <w:pPr>
              <w:jc w:val="both"/>
              <w:rPr>
                <w:sz w:val="24"/>
                <w:szCs w:val="24"/>
              </w:rPr>
            </w:pPr>
            <w:r w:rsidRPr="00617966">
              <w:rPr>
                <w:sz w:val="24"/>
                <w:szCs w:val="24"/>
              </w:rPr>
              <w:t>0</w:t>
            </w:r>
          </w:p>
        </w:tc>
        <w:tc>
          <w:tcPr>
            <w:tcW w:w="709" w:type="dxa"/>
            <w:shd w:val="clear" w:color="auto" w:fill="auto"/>
          </w:tcPr>
          <w:p w:rsidR="00382E58" w:rsidRPr="00617966" w:rsidRDefault="00382E58" w:rsidP="0079451A">
            <w:pPr>
              <w:jc w:val="both"/>
              <w:rPr>
                <w:sz w:val="24"/>
                <w:szCs w:val="24"/>
              </w:rPr>
            </w:pPr>
            <w:r w:rsidRPr="00617966">
              <w:rPr>
                <w:sz w:val="24"/>
                <w:szCs w:val="24"/>
              </w:rPr>
              <w:t>1</w:t>
            </w:r>
          </w:p>
        </w:tc>
        <w:tc>
          <w:tcPr>
            <w:tcW w:w="576" w:type="dxa"/>
            <w:shd w:val="clear" w:color="auto" w:fill="auto"/>
          </w:tcPr>
          <w:p w:rsidR="00382E58" w:rsidRPr="00617966" w:rsidRDefault="00382E58" w:rsidP="0079451A">
            <w:pPr>
              <w:jc w:val="both"/>
              <w:rPr>
                <w:sz w:val="24"/>
                <w:szCs w:val="24"/>
              </w:rPr>
            </w:pPr>
            <w:r w:rsidRPr="00617966">
              <w:rPr>
                <w:sz w:val="24"/>
                <w:szCs w:val="24"/>
              </w:rPr>
              <w:t>0</w:t>
            </w:r>
          </w:p>
        </w:tc>
        <w:tc>
          <w:tcPr>
            <w:tcW w:w="2117" w:type="dxa"/>
            <w:shd w:val="clear" w:color="auto" w:fill="auto"/>
          </w:tcPr>
          <w:p w:rsidR="00382E58" w:rsidRPr="00617966" w:rsidRDefault="00382E58" w:rsidP="0079451A">
            <w:pPr>
              <w:jc w:val="both"/>
              <w:rPr>
                <w:sz w:val="24"/>
                <w:szCs w:val="24"/>
              </w:rPr>
            </w:pPr>
            <w:r w:rsidRPr="00617966">
              <w:rPr>
                <w:sz w:val="24"/>
                <w:szCs w:val="24"/>
              </w:rPr>
              <w:t>100</w:t>
            </w:r>
          </w:p>
        </w:tc>
        <w:tc>
          <w:tcPr>
            <w:tcW w:w="2410" w:type="dxa"/>
            <w:shd w:val="clear" w:color="auto" w:fill="auto"/>
          </w:tcPr>
          <w:p w:rsidR="00382E58" w:rsidRPr="00617966" w:rsidRDefault="00382E58" w:rsidP="0079451A">
            <w:pPr>
              <w:jc w:val="both"/>
              <w:rPr>
                <w:sz w:val="24"/>
                <w:szCs w:val="24"/>
              </w:rPr>
            </w:pPr>
            <w:r w:rsidRPr="00617966">
              <w:rPr>
                <w:sz w:val="24"/>
                <w:szCs w:val="24"/>
              </w:rPr>
              <w:t>0</w:t>
            </w:r>
          </w:p>
        </w:tc>
        <w:tc>
          <w:tcPr>
            <w:tcW w:w="2219" w:type="dxa"/>
            <w:shd w:val="clear" w:color="auto" w:fill="auto"/>
          </w:tcPr>
          <w:p w:rsidR="00382E58" w:rsidRPr="00617966" w:rsidRDefault="00382E58" w:rsidP="0079451A">
            <w:pPr>
              <w:jc w:val="both"/>
              <w:rPr>
                <w:sz w:val="24"/>
                <w:szCs w:val="24"/>
              </w:rPr>
            </w:pPr>
            <w:r w:rsidRPr="00617966">
              <w:rPr>
                <w:sz w:val="24"/>
                <w:szCs w:val="24"/>
              </w:rPr>
              <w:t>3,0</w:t>
            </w:r>
          </w:p>
        </w:tc>
      </w:tr>
    </w:tbl>
    <w:p w:rsidR="00382E58" w:rsidRPr="00617966" w:rsidRDefault="00382E58" w:rsidP="0079451A">
      <w:pPr>
        <w:jc w:val="both"/>
        <w:rPr>
          <w:sz w:val="24"/>
          <w:szCs w:val="24"/>
        </w:rPr>
      </w:pPr>
    </w:p>
    <w:p w:rsidR="00382E58" w:rsidRPr="00617966" w:rsidRDefault="00382E58" w:rsidP="0079451A">
      <w:pPr>
        <w:ind w:firstLine="720"/>
        <w:jc w:val="both"/>
        <w:rPr>
          <w:sz w:val="24"/>
          <w:szCs w:val="24"/>
        </w:rPr>
      </w:pPr>
      <w:r w:rsidRPr="00617966">
        <w:rPr>
          <w:sz w:val="24"/>
          <w:szCs w:val="24"/>
        </w:rPr>
        <w:t>Посещая уроки учителей структурного подразделения, нужно отметить следующее, что учителя Мартынова Г.А., Плотникова Н.Н., Янхаева М.Б., Бутаева Е.А. на своих уроках используют ИКТ-технологии, позволяющие повысить и сохранить интерес к предмету, продемонстрировать обучающимся опыты, лабораторные исследования, которые невозможно провести на практике по каким-либо причинам.   Уроки, отвечающие современным требованиям, проводит учитель физики Мартынова Галина Александровна, учитель биологии Янхаева М</w:t>
      </w:r>
      <w:r w:rsidR="001A49C0">
        <w:rPr>
          <w:sz w:val="24"/>
          <w:szCs w:val="24"/>
        </w:rPr>
        <w:t>.</w:t>
      </w:r>
      <w:r w:rsidRPr="00617966">
        <w:rPr>
          <w:sz w:val="24"/>
          <w:szCs w:val="24"/>
        </w:rPr>
        <w:t>Б</w:t>
      </w:r>
      <w:r w:rsidR="001A49C0">
        <w:rPr>
          <w:sz w:val="24"/>
          <w:szCs w:val="24"/>
        </w:rPr>
        <w:t>.,</w:t>
      </w:r>
      <w:r w:rsidRPr="00617966">
        <w:rPr>
          <w:sz w:val="24"/>
          <w:szCs w:val="24"/>
        </w:rPr>
        <w:t xml:space="preserve"> Плотникова Н</w:t>
      </w:r>
      <w:r w:rsidR="001A49C0">
        <w:rPr>
          <w:sz w:val="24"/>
          <w:szCs w:val="24"/>
        </w:rPr>
        <w:t>.</w:t>
      </w:r>
      <w:r w:rsidRPr="00617966">
        <w:rPr>
          <w:sz w:val="24"/>
          <w:szCs w:val="24"/>
        </w:rPr>
        <w:t>Н</w:t>
      </w:r>
      <w:r w:rsidR="001A49C0">
        <w:rPr>
          <w:sz w:val="24"/>
          <w:szCs w:val="24"/>
        </w:rPr>
        <w:t xml:space="preserve">. </w:t>
      </w:r>
      <w:r w:rsidRPr="00617966">
        <w:rPr>
          <w:sz w:val="24"/>
          <w:szCs w:val="24"/>
        </w:rPr>
        <w:t>завышает оценки обучающимся за ответы, поэтому выставленная ею отметка не несет объективной информации по уровню владения учеником предметом. Швецова Т</w:t>
      </w:r>
      <w:r w:rsidR="001A49C0">
        <w:rPr>
          <w:sz w:val="24"/>
          <w:szCs w:val="24"/>
        </w:rPr>
        <w:t>.</w:t>
      </w:r>
      <w:r w:rsidRPr="00617966">
        <w:rPr>
          <w:sz w:val="24"/>
          <w:szCs w:val="24"/>
        </w:rPr>
        <w:t xml:space="preserve"> Ю</w:t>
      </w:r>
      <w:r w:rsidR="001A49C0">
        <w:rPr>
          <w:sz w:val="24"/>
          <w:szCs w:val="24"/>
        </w:rPr>
        <w:t>.</w:t>
      </w:r>
      <w:r w:rsidRPr="00617966">
        <w:rPr>
          <w:sz w:val="24"/>
          <w:szCs w:val="24"/>
        </w:rPr>
        <w:t xml:space="preserve"> планирует опрос обучающихся заранее, готовит проблемные вопросы и ситуации, позволяющие заинтересовать обучающихся химией, но ее требования не всегда вызывают у обучающихся правильную реакцию: они считают, что учитель занижает оценки, предвзято к ним относится. </w:t>
      </w:r>
    </w:p>
    <w:p w:rsidR="00382E58" w:rsidRPr="00617966" w:rsidRDefault="00382E58" w:rsidP="0079451A">
      <w:pPr>
        <w:ind w:firstLine="720"/>
        <w:jc w:val="both"/>
        <w:rPr>
          <w:sz w:val="24"/>
          <w:szCs w:val="24"/>
        </w:rPr>
      </w:pPr>
      <w:r w:rsidRPr="00617966">
        <w:rPr>
          <w:sz w:val="24"/>
          <w:szCs w:val="24"/>
        </w:rPr>
        <w:t>Для сохранения интереса к предметам естественно-научного цикла учителя ведут внеклассную работу:</w:t>
      </w:r>
    </w:p>
    <w:p w:rsidR="00382E58" w:rsidRPr="00617966" w:rsidRDefault="00382E58" w:rsidP="0079451A">
      <w:pPr>
        <w:jc w:val="both"/>
        <w:rPr>
          <w:sz w:val="24"/>
          <w:szCs w:val="24"/>
        </w:rPr>
      </w:pPr>
      <w:r w:rsidRPr="00617966">
        <w:rPr>
          <w:sz w:val="24"/>
          <w:szCs w:val="24"/>
        </w:rPr>
        <w:t>8Б – Химия и здоровье (Швецова Т.Ю.)</w:t>
      </w:r>
    </w:p>
    <w:p w:rsidR="00382E58" w:rsidRPr="00617966" w:rsidRDefault="00382E58" w:rsidP="0079451A">
      <w:pPr>
        <w:jc w:val="both"/>
        <w:rPr>
          <w:sz w:val="24"/>
          <w:szCs w:val="24"/>
        </w:rPr>
      </w:pPr>
      <w:r w:rsidRPr="00617966">
        <w:rPr>
          <w:sz w:val="24"/>
          <w:szCs w:val="24"/>
        </w:rPr>
        <w:t>9АБВ – В мире химических реакций (Швецова Т.Ю.)</w:t>
      </w:r>
    </w:p>
    <w:p w:rsidR="00382E58" w:rsidRPr="00617966" w:rsidRDefault="00382E58" w:rsidP="0079451A">
      <w:pPr>
        <w:jc w:val="both"/>
        <w:rPr>
          <w:sz w:val="24"/>
          <w:szCs w:val="24"/>
        </w:rPr>
      </w:pPr>
      <w:r w:rsidRPr="00617966">
        <w:rPr>
          <w:sz w:val="24"/>
          <w:szCs w:val="24"/>
        </w:rPr>
        <w:t>10М – Физика для специализированных классов (Плотникова Н.Н.)</w:t>
      </w:r>
    </w:p>
    <w:p w:rsidR="00382E58" w:rsidRPr="00617966" w:rsidRDefault="00382E58" w:rsidP="0079451A">
      <w:pPr>
        <w:jc w:val="both"/>
        <w:rPr>
          <w:sz w:val="24"/>
          <w:szCs w:val="24"/>
        </w:rPr>
      </w:pPr>
      <w:r w:rsidRPr="00617966">
        <w:rPr>
          <w:sz w:val="24"/>
          <w:szCs w:val="24"/>
        </w:rPr>
        <w:t xml:space="preserve">6А – Байкаловедение (Янхаева М.Б.) </w:t>
      </w:r>
    </w:p>
    <w:p w:rsidR="003D199C" w:rsidRPr="00617966" w:rsidRDefault="003D199C" w:rsidP="0079451A">
      <w:pPr>
        <w:jc w:val="both"/>
        <w:rPr>
          <w:b/>
          <w:sz w:val="24"/>
          <w:szCs w:val="24"/>
        </w:rPr>
      </w:pPr>
    </w:p>
    <w:p w:rsidR="00382E58" w:rsidRPr="00617966" w:rsidRDefault="00382E58" w:rsidP="0079451A">
      <w:pPr>
        <w:jc w:val="both"/>
        <w:rPr>
          <w:sz w:val="24"/>
          <w:szCs w:val="24"/>
        </w:rPr>
      </w:pPr>
      <w:r w:rsidRPr="00617966">
        <w:rPr>
          <w:b/>
          <w:sz w:val="24"/>
          <w:szCs w:val="24"/>
        </w:rPr>
        <w:t>Выводы:</w:t>
      </w:r>
      <w:r w:rsidRPr="00617966">
        <w:rPr>
          <w:sz w:val="24"/>
          <w:szCs w:val="24"/>
        </w:rPr>
        <w:t xml:space="preserve"> преподавание естественных дисциплин ведется на удовлетворительном уровне. Следует отметить качественную работу учителя Мартыновой Г.А. </w:t>
      </w:r>
    </w:p>
    <w:p w:rsidR="00382E58" w:rsidRPr="00617966" w:rsidRDefault="00382E58" w:rsidP="0079451A">
      <w:pPr>
        <w:jc w:val="both"/>
        <w:rPr>
          <w:sz w:val="24"/>
          <w:szCs w:val="24"/>
        </w:rPr>
      </w:pPr>
    </w:p>
    <w:p w:rsidR="00382E58" w:rsidRDefault="00AC7CB9" w:rsidP="0079451A">
      <w:pPr>
        <w:jc w:val="both"/>
        <w:rPr>
          <w:sz w:val="24"/>
          <w:szCs w:val="24"/>
        </w:rPr>
      </w:pPr>
      <w:r w:rsidRPr="00617966">
        <w:rPr>
          <w:b/>
          <w:sz w:val="24"/>
          <w:szCs w:val="24"/>
        </w:rPr>
        <w:t>Пути решения</w:t>
      </w:r>
      <w:r w:rsidR="00382E58" w:rsidRPr="00617966">
        <w:rPr>
          <w:b/>
          <w:sz w:val="24"/>
          <w:szCs w:val="24"/>
        </w:rPr>
        <w:t>:</w:t>
      </w:r>
      <w:r w:rsidR="00382E58" w:rsidRPr="00617966">
        <w:rPr>
          <w:sz w:val="24"/>
          <w:szCs w:val="24"/>
        </w:rPr>
        <w:t xml:space="preserve"> обратить внимание на норму выставления оценок, оказывать качественную помощь выпускникам гимназии при подготовке к сдаче ЕГЭ.</w:t>
      </w:r>
    </w:p>
    <w:p w:rsidR="00BB01F1" w:rsidRDefault="00BB01F1" w:rsidP="0079451A">
      <w:pPr>
        <w:jc w:val="both"/>
        <w:rPr>
          <w:sz w:val="24"/>
          <w:szCs w:val="24"/>
        </w:rPr>
      </w:pPr>
    </w:p>
    <w:p w:rsidR="00BB01F1" w:rsidRDefault="00BB01F1" w:rsidP="0079451A">
      <w:pPr>
        <w:jc w:val="both"/>
        <w:rPr>
          <w:sz w:val="24"/>
          <w:szCs w:val="24"/>
        </w:rPr>
      </w:pPr>
    </w:p>
    <w:p w:rsidR="00BB01F1" w:rsidRDefault="00BB01F1" w:rsidP="0079451A">
      <w:pPr>
        <w:jc w:val="both"/>
        <w:rPr>
          <w:sz w:val="24"/>
          <w:szCs w:val="24"/>
        </w:rPr>
      </w:pPr>
    </w:p>
    <w:p w:rsidR="00BB01F1" w:rsidRDefault="00BB01F1" w:rsidP="0079451A">
      <w:pPr>
        <w:jc w:val="both"/>
        <w:rPr>
          <w:sz w:val="24"/>
          <w:szCs w:val="24"/>
        </w:rPr>
      </w:pPr>
    </w:p>
    <w:p w:rsidR="00BB01F1" w:rsidRDefault="00BB01F1" w:rsidP="0079451A">
      <w:pPr>
        <w:jc w:val="both"/>
        <w:rPr>
          <w:sz w:val="24"/>
          <w:szCs w:val="24"/>
        </w:rPr>
      </w:pPr>
    </w:p>
    <w:p w:rsidR="00BB01F1" w:rsidRDefault="00BB01F1" w:rsidP="0079451A">
      <w:pPr>
        <w:jc w:val="both"/>
        <w:rPr>
          <w:sz w:val="24"/>
          <w:szCs w:val="24"/>
        </w:rPr>
      </w:pPr>
    </w:p>
    <w:p w:rsidR="00BB01F1" w:rsidRDefault="00BB01F1" w:rsidP="0079451A">
      <w:pPr>
        <w:jc w:val="both"/>
        <w:rPr>
          <w:sz w:val="24"/>
          <w:szCs w:val="24"/>
        </w:rPr>
      </w:pPr>
    </w:p>
    <w:p w:rsidR="00BB01F1" w:rsidRDefault="00BB01F1" w:rsidP="0079451A">
      <w:pPr>
        <w:jc w:val="both"/>
        <w:rPr>
          <w:sz w:val="24"/>
          <w:szCs w:val="24"/>
        </w:rPr>
      </w:pPr>
    </w:p>
    <w:p w:rsidR="00BB01F1" w:rsidRDefault="00BB01F1" w:rsidP="0079451A">
      <w:pPr>
        <w:jc w:val="both"/>
        <w:rPr>
          <w:sz w:val="24"/>
          <w:szCs w:val="24"/>
        </w:rPr>
      </w:pPr>
    </w:p>
    <w:p w:rsidR="00BB01F1" w:rsidRDefault="00BB01F1" w:rsidP="0079451A">
      <w:pPr>
        <w:jc w:val="both"/>
        <w:rPr>
          <w:sz w:val="24"/>
          <w:szCs w:val="24"/>
        </w:rPr>
      </w:pPr>
    </w:p>
    <w:p w:rsidR="00BB01F1" w:rsidRDefault="00BB01F1" w:rsidP="0079451A">
      <w:pPr>
        <w:jc w:val="both"/>
        <w:rPr>
          <w:sz w:val="24"/>
          <w:szCs w:val="24"/>
        </w:rPr>
      </w:pPr>
    </w:p>
    <w:p w:rsidR="00BB01F1" w:rsidRDefault="00BB01F1" w:rsidP="0079451A">
      <w:pPr>
        <w:jc w:val="both"/>
        <w:rPr>
          <w:sz w:val="24"/>
          <w:szCs w:val="24"/>
        </w:rPr>
      </w:pPr>
    </w:p>
    <w:p w:rsidR="00BB01F1" w:rsidRDefault="00BB01F1" w:rsidP="0079451A">
      <w:pPr>
        <w:jc w:val="both"/>
        <w:rPr>
          <w:sz w:val="24"/>
          <w:szCs w:val="24"/>
        </w:rPr>
      </w:pPr>
    </w:p>
    <w:p w:rsidR="00BB01F1" w:rsidRDefault="00BB01F1" w:rsidP="0079451A">
      <w:pPr>
        <w:jc w:val="both"/>
        <w:rPr>
          <w:sz w:val="24"/>
          <w:szCs w:val="24"/>
        </w:rPr>
      </w:pPr>
    </w:p>
    <w:p w:rsidR="00BB01F1" w:rsidRDefault="00BB01F1" w:rsidP="0079451A">
      <w:pPr>
        <w:jc w:val="both"/>
        <w:rPr>
          <w:sz w:val="24"/>
          <w:szCs w:val="24"/>
        </w:rPr>
      </w:pPr>
    </w:p>
    <w:p w:rsidR="00BB01F1" w:rsidRDefault="00BB01F1" w:rsidP="0079451A">
      <w:pPr>
        <w:jc w:val="both"/>
        <w:rPr>
          <w:sz w:val="24"/>
          <w:szCs w:val="24"/>
        </w:rPr>
      </w:pPr>
    </w:p>
    <w:p w:rsidR="00BB01F1" w:rsidRDefault="00BB01F1" w:rsidP="0079451A">
      <w:pPr>
        <w:jc w:val="both"/>
        <w:rPr>
          <w:sz w:val="24"/>
          <w:szCs w:val="24"/>
        </w:rPr>
      </w:pPr>
    </w:p>
    <w:p w:rsidR="00BB01F1" w:rsidRDefault="00BB01F1" w:rsidP="0079451A">
      <w:pPr>
        <w:jc w:val="both"/>
        <w:rPr>
          <w:sz w:val="24"/>
          <w:szCs w:val="24"/>
        </w:rPr>
      </w:pPr>
    </w:p>
    <w:p w:rsidR="00BB01F1" w:rsidRDefault="00BB01F1" w:rsidP="0079451A">
      <w:pPr>
        <w:jc w:val="both"/>
        <w:rPr>
          <w:sz w:val="24"/>
          <w:szCs w:val="24"/>
        </w:rPr>
      </w:pPr>
    </w:p>
    <w:p w:rsidR="00B30A87" w:rsidRPr="003B4D77" w:rsidRDefault="00B30A87" w:rsidP="0079451A">
      <w:pPr>
        <w:jc w:val="both"/>
        <w:rPr>
          <w:sz w:val="24"/>
          <w:szCs w:val="24"/>
        </w:rPr>
      </w:pPr>
      <w:r w:rsidRPr="003012F4">
        <w:rPr>
          <w:b/>
          <w:caps/>
          <w:color w:val="993300"/>
          <w:sz w:val="24"/>
          <w:szCs w:val="24"/>
          <w14:shadow w14:blurRad="50800" w14:dist="38100" w14:dir="2700000" w14:sx="100000" w14:sy="100000" w14:kx="0" w14:ky="0" w14:algn="tl">
            <w14:srgbClr w14:val="000000">
              <w14:alpha w14:val="60000"/>
            </w14:srgbClr>
          </w14:shadow>
        </w:rPr>
        <w:lastRenderedPageBreak/>
        <w:t xml:space="preserve">5.2. </w:t>
      </w:r>
      <w:r w:rsidRPr="003B4D77">
        <w:rPr>
          <w:b/>
          <w:color w:val="993300"/>
          <w:sz w:val="24"/>
          <w:szCs w:val="24"/>
        </w:rPr>
        <w:t>Результаты работы с учащимися, имеющими высокую мотивацию к обучению</w:t>
      </w:r>
    </w:p>
    <w:p w:rsidR="00371FB4" w:rsidRDefault="00371FB4" w:rsidP="00371FB4">
      <w:pPr>
        <w:jc w:val="center"/>
        <w:rPr>
          <w:b/>
          <w:sz w:val="24"/>
          <w:szCs w:val="24"/>
        </w:rPr>
      </w:pPr>
    </w:p>
    <w:p w:rsidR="00B30A87" w:rsidRPr="00A56D8F" w:rsidRDefault="00B30A87" w:rsidP="00371FB4">
      <w:pPr>
        <w:jc w:val="center"/>
        <w:rPr>
          <w:b/>
          <w:sz w:val="24"/>
          <w:szCs w:val="24"/>
        </w:rPr>
      </w:pPr>
      <w:r w:rsidRPr="00A56D8F">
        <w:rPr>
          <w:b/>
          <w:sz w:val="24"/>
          <w:szCs w:val="24"/>
        </w:rPr>
        <w:t>Призеры и победители олимпиад, интеллектуальных конкурсов и научно-практических конференций</w:t>
      </w:r>
      <w:r w:rsidR="00531904" w:rsidRPr="00A56D8F">
        <w:rPr>
          <w:b/>
          <w:sz w:val="24"/>
          <w:szCs w:val="24"/>
        </w:rPr>
        <w:t xml:space="preserve"> в 201</w:t>
      </w:r>
      <w:r w:rsidR="0009078D" w:rsidRPr="00A56D8F">
        <w:rPr>
          <w:b/>
          <w:sz w:val="24"/>
          <w:szCs w:val="24"/>
        </w:rPr>
        <w:t>3</w:t>
      </w:r>
      <w:r w:rsidR="00531904" w:rsidRPr="00A56D8F">
        <w:rPr>
          <w:b/>
          <w:sz w:val="24"/>
          <w:szCs w:val="24"/>
        </w:rPr>
        <w:t>/201</w:t>
      </w:r>
      <w:r w:rsidR="0009078D" w:rsidRPr="00A56D8F">
        <w:rPr>
          <w:b/>
          <w:sz w:val="24"/>
          <w:szCs w:val="24"/>
        </w:rPr>
        <w:t>4</w:t>
      </w:r>
      <w:r w:rsidR="00531904" w:rsidRPr="00A56D8F">
        <w:rPr>
          <w:b/>
          <w:sz w:val="24"/>
          <w:szCs w:val="24"/>
        </w:rPr>
        <w:t xml:space="preserve"> учебном году</w:t>
      </w:r>
    </w:p>
    <w:tbl>
      <w:tblPr>
        <w:tblW w:w="10424" w:type="dxa"/>
        <w:tblInd w:w="-498" w:type="dxa"/>
        <w:tblLayout w:type="fixed"/>
        <w:tblLook w:val="0000" w:firstRow="0" w:lastRow="0" w:firstColumn="0" w:lastColumn="0" w:noHBand="0" w:noVBand="0"/>
      </w:tblPr>
      <w:tblGrid>
        <w:gridCol w:w="2127"/>
        <w:gridCol w:w="1276"/>
        <w:gridCol w:w="1125"/>
        <w:gridCol w:w="1069"/>
        <w:gridCol w:w="1199"/>
        <w:gridCol w:w="1063"/>
        <w:gridCol w:w="894"/>
        <w:gridCol w:w="745"/>
        <w:gridCol w:w="850"/>
        <w:gridCol w:w="76"/>
      </w:tblGrid>
      <w:tr w:rsidR="00B30A87" w:rsidRPr="00A24D52" w:rsidTr="002831C7">
        <w:trPr>
          <w:gridAfter w:val="1"/>
          <w:wAfter w:w="76" w:type="dxa"/>
          <w:trHeight w:val="588"/>
        </w:trPr>
        <w:tc>
          <w:tcPr>
            <w:tcW w:w="2127" w:type="dxa"/>
            <w:vMerge w:val="restart"/>
            <w:tcBorders>
              <w:top w:val="single" w:sz="4" w:space="0" w:color="000000"/>
              <w:left w:val="single" w:sz="4" w:space="0" w:color="000000"/>
              <w:bottom w:val="single" w:sz="4" w:space="0" w:color="000000"/>
            </w:tcBorders>
            <w:shd w:val="clear" w:color="auto" w:fill="auto"/>
          </w:tcPr>
          <w:p w:rsidR="00B30A87" w:rsidRPr="00A24D52" w:rsidRDefault="00B30A87" w:rsidP="0079451A">
            <w:pPr>
              <w:tabs>
                <w:tab w:val="left" w:pos="1080"/>
              </w:tabs>
              <w:snapToGrid w:val="0"/>
              <w:jc w:val="both"/>
              <w:rPr>
                <w:b/>
                <w:sz w:val="24"/>
                <w:szCs w:val="24"/>
              </w:rPr>
            </w:pPr>
            <w:r w:rsidRPr="00A24D52">
              <w:rPr>
                <w:b/>
                <w:sz w:val="24"/>
                <w:szCs w:val="24"/>
              </w:rPr>
              <w:t>Структурное подразделение</w:t>
            </w:r>
          </w:p>
        </w:tc>
        <w:tc>
          <w:tcPr>
            <w:tcW w:w="3470" w:type="dxa"/>
            <w:gridSpan w:val="3"/>
            <w:tcBorders>
              <w:top w:val="single" w:sz="4" w:space="0" w:color="000000"/>
              <w:left w:val="single" w:sz="4" w:space="0" w:color="000000"/>
              <w:bottom w:val="single" w:sz="4" w:space="0" w:color="000000"/>
            </w:tcBorders>
            <w:shd w:val="clear" w:color="auto" w:fill="auto"/>
          </w:tcPr>
          <w:p w:rsidR="00B30A87" w:rsidRPr="00A24D52" w:rsidRDefault="00B30A87" w:rsidP="0079451A">
            <w:pPr>
              <w:tabs>
                <w:tab w:val="left" w:pos="1080"/>
              </w:tabs>
              <w:snapToGrid w:val="0"/>
              <w:jc w:val="both"/>
              <w:rPr>
                <w:b/>
                <w:sz w:val="24"/>
                <w:szCs w:val="24"/>
              </w:rPr>
            </w:pPr>
            <w:r w:rsidRPr="00A24D52">
              <w:rPr>
                <w:b/>
                <w:sz w:val="24"/>
                <w:szCs w:val="24"/>
              </w:rPr>
              <w:t>Олимпиады</w:t>
            </w:r>
            <w:r w:rsidR="009922EB" w:rsidRPr="00A24D52">
              <w:rPr>
                <w:b/>
                <w:sz w:val="24"/>
                <w:szCs w:val="24"/>
              </w:rPr>
              <w:t>(чел.)</w:t>
            </w:r>
          </w:p>
        </w:tc>
        <w:tc>
          <w:tcPr>
            <w:tcW w:w="2262" w:type="dxa"/>
            <w:gridSpan w:val="2"/>
            <w:tcBorders>
              <w:top w:val="single" w:sz="4" w:space="0" w:color="000000"/>
              <w:left w:val="single" w:sz="4" w:space="0" w:color="000000"/>
              <w:bottom w:val="single" w:sz="4" w:space="0" w:color="000000"/>
            </w:tcBorders>
            <w:shd w:val="clear" w:color="auto" w:fill="auto"/>
          </w:tcPr>
          <w:p w:rsidR="00B30A87" w:rsidRPr="00A24D52" w:rsidRDefault="00B30A87" w:rsidP="0079451A">
            <w:pPr>
              <w:tabs>
                <w:tab w:val="left" w:pos="1080"/>
              </w:tabs>
              <w:snapToGrid w:val="0"/>
              <w:jc w:val="both"/>
              <w:rPr>
                <w:b/>
                <w:sz w:val="24"/>
                <w:szCs w:val="24"/>
              </w:rPr>
            </w:pPr>
            <w:r w:rsidRPr="00A24D52">
              <w:rPr>
                <w:b/>
                <w:sz w:val="24"/>
                <w:szCs w:val="24"/>
              </w:rPr>
              <w:t>Научно-практические конференции</w:t>
            </w:r>
            <w:r w:rsidR="009922EB" w:rsidRPr="00A24D52">
              <w:rPr>
                <w:b/>
                <w:sz w:val="24"/>
                <w:szCs w:val="24"/>
              </w:rPr>
              <w:t xml:space="preserve"> (чел.)</w:t>
            </w:r>
          </w:p>
        </w:tc>
        <w:tc>
          <w:tcPr>
            <w:tcW w:w="2489" w:type="dxa"/>
            <w:gridSpan w:val="3"/>
            <w:tcBorders>
              <w:top w:val="single" w:sz="4" w:space="0" w:color="000000"/>
              <w:left w:val="single" w:sz="4" w:space="0" w:color="000000"/>
              <w:bottom w:val="single" w:sz="4" w:space="0" w:color="000000"/>
              <w:right w:val="single" w:sz="4" w:space="0" w:color="000000"/>
            </w:tcBorders>
            <w:shd w:val="clear" w:color="auto" w:fill="auto"/>
          </w:tcPr>
          <w:p w:rsidR="00B30A87" w:rsidRPr="00A24D52" w:rsidRDefault="003A379E" w:rsidP="0079451A">
            <w:pPr>
              <w:tabs>
                <w:tab w:val="left" w:pos="1080"/>
              </w:tabs>
              <w:snapToGrid w:val="0"/>
              <w:jc w:val="both"/>
              <w:rPr>
                <w:b/>
                <w:sz w:val="24"/>
                <w:szCs w:val="24"/>
              </w:rPr>
            </w:pPr>
            <w:r w:rsidRPr="00A24D52">
              <w:rPr>
                <w:b/>
                <w:sz w:val="24"/>
                <w:szCs w:val="24"/>
              </w:rPr>
              <w:t>Интеллектуальные к</w:t>
            </w:r>
            <w:r w:rsidR="00B30A87" w:rsidRPr="00A24D52">
              <w:rPr>
                <w:b/>
                <w:sz w:val="24"/>
                <w:szCs w:val="24"/>
              </w:rPr>
              <w:t>онкурсы</w:t>
            </w:r>
            <w:r w:rsidR="009922EB" w:rsidRPr="00A24D52">
              <w:rPr>
                <w:b/>
                <w:sz w:val="24"/>
                <w:szCs w:val="24"/>
              </w:rPr>
              <w:t xml:space="preserve"> (чел.)</w:t>
            </w:r>
          </w:p>
        </w:tc>
      </w:tr>
      <w:tr w:rsidR="002831C7" w:rsidRPr="00A24D52" w:rsidTr="002831C7">
        <w:tblPrEx>
          <w:tblCellMar>
            <w:left w:w="0" w:type="dxa"/>
            <w:right w:w="0" w:type="dxa"/>
          </w:tblCellMar>
        </w:tblPrEx>
        <w:trPr>
          <w:trHeight w:val="836"/>
        </w:trPr>
        <w:tc>
          <w:tcPr>
            <w:tcW w:w="2127" w:type="dxa"/>
            <w:vMerge/>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b/>
                <w:sz w:val="24"/>
                <w:szCs w:val="24"/>
              </w:rPr>
            </w:pPr>
          </w:p>
        </w:tc>
        <w:tc>
          <w:tcPr>
            <w:tcW w:w="1276"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b/>
                <w:sz w:val="24"/>
                <w:szCs w:val="24"/>
              </w:rPr>
            </w:pPr>
            <w:r w:rsidRPr="00A24D52">
              <w:rPr>
                <w:b/>
                <w:sz w:val="24"/>
                <w:szCs w:val="24"/>
              </w:rPr>
              <w:t>в формате округов</w:t>
            </w:r>
          </w:p>
        </w:tc>
        <w:tc>
          <w:tcPr>
            <w:tcW w:w="1125"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b/>
                <w:sz w:val="24"/>
                <w:szCs w:val="24"/>
              </w:rPr>
            </w:pPr>
            <w:r w:rsidRPr="00A24D52">
              <w:rPr>
                <w:b/>
                <w:sz w:val="24"/>
                <w:szCs w:val="24"/>
              </w:rPr>
              <w:t>муници-пальные</w:t>
            </w:r>
          </w:p>
        </w:tc>
        <w:tc>
          <w:tcPr>
            <w:tcW w:w="1069"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b/>
                <w:sz w:val="24"/>
                <w:szCs w:val="24"/>
              </w:rPr>
            </w:pPr>
            <w:r w:rsidRPr="00A24D52">
              <w:rPr>
                <w:b/>
                <w:sz w:val="24"/>
                <w:szCs w:val="24"/>
              </w:rPr>
              <w:t>регио-нальные/Россия</w:t>
            </w:r>
          </w:p>
        </w:tc>
        <w:tc>
          <w:tcPr>
            <w:tcW w:w="1199"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b/>
                <w:sz w:val="24"/>
                <w:szCs w:val="24"/>
              </w:rPr>
            </w:pPr>
            <w:r w:rsidRPr="00A24D52">
              <w:rPr>
                <w:b/>
                <w:sz w:val="24"/>
                <w:szCs w:val="24"/>
              </w:rPr>
              <w:t>муници-пальные</w:t>
            </w:r>
          </w:p>
        </w:tc>
        <w:tc>
          <w:tcPr>
            <w:tcW w:w="1063"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b/>
                <w:sz w:val="24"/>
                <w:szCs w:val="24"/>
              </w:rPr>
            </w:pPr>
            <w:r w:rsidRPr="00A24D52">
              <w:rPr>
                <w:b/>
                <w:sz w:val="24"/>
                <w:szCs w:val="24"/>
              </w:rPr>
              <w:t>регио-нальные</w:t>
            </w:r>
          </w:p>
        </w:tc>
        <w:tc>
          <w:tcPr>
            <w:tcW w:w="894"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b/>
                <w:sz w:val="24"/>
                <w:szCs w:val="24"/>
              </w:rPr>
            </w:pPr>
            <w:r w:rsidRPr="00A24D52">
              <w:rPr>
                <w:b/>
                <w:sz w:val="24"/>
                <w:szCs w:val="24"/>
              </w:rPr>
              <w:t>город</w:t>
            </w:r>
          </w:p>
        </w:tc>
        <w:tc>
          <w:tcPr>
            <w:tcW w:w="745"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b/>
                <w:sz w:val="24"/>
                <w:szCs w:val="24"/>
              </w:rPr>
            </w:pPr>
            <w:r w:rsidRPr="00A24D52">
              <w:rPr>
                <w:b/>
                <w:sz w:val="24"/>
                <w:szCs w:val="24"/>
              </w:rPr>
              <w:t>регион</w:t>
            </w:r>
          </w:p>
        </w:tc>
        <w:tc>
          <w:tcPr>
            <w:tcW w:w="850" w:type="dxa"/>
            <w:tcBorders>
              <w:top w:val="single" w:sz="4" w:space="0" w:color="000000"/>
              <w:left w:val="single" w:sz="4" w:space="0" w:color="000000"/>
              <w:bottom w:val="single" w:sz="4" w:space="0" w:color="000000"/>
            </w:tcBorders>
            <w:shd w:val="clear" w:color="auto" w:fill="auto"/>
          </w:tcPr>
          <w:p w:rsidR="002831C7" w:rsidRDefault="002831C7" w:rsidP="0079451A">
            <w:pPr>
              <w:tabs>
                <w:tab w:val="left" w:pos="1080"/>
              </w:tabs>
              <w:snapToGrid w:val="0"/>
              <w:jc w:val="both"/>
              <w:rPr>
                <w:b/>
                <w:sz w:val="24"/>
                <w:szCs w:val="24"/>
              </w:rPr>
            </w:pPr>
            <w:r>
              <w:rPr>
                <w:b/>
                <w:sz w:val="24"/>
                <w:szCs w:val="24"/>
              </w:rPr>
              <w:t>Россия/Международный</w:t>
            </w:r>
          </w:p>
          <w:p w:rsidR="002831C7" w:rsidRPr="002831C7" w:rsidRDefault="002831C7" w:rsidP="0079451A">
            <w:pPr>
              <w:rPr>
                <w:sz w:val="24"/>
                <w:szCs w:val="24"/>
              </w:rPr>
            </w:pPr>
          </w:p>
        </w:tc>
        <w:tc>
          <w:tcPr>
            <w:tcW w:w="76" w:type="dxa"/>
            <w:tcBorders>
              <w:left w:val="single" w:sz="4" w:space="0" w:color="000000"/>
            </w:tcBorders>
            <w:shd w:val="clear" w:color="auto" w:fill="auto"/>
          </w:tcPr>
          <w:p w:rsidR="002831C7" w:rsidRPr="00A24D52" w:rsidRDefault="002831C7" w:rsidP="0079451A">
            <w:pPr>
              <w:snapToGrid w:val="0"/>
              <w:jc w:val="both"/>
              <w:rPr>
                <w:sz w:val="24"/>
                <w:szCs w:val="24"/>
              </w:rPr>
            </w:pPr>
          </w:p>
        </w:tc>
      </w:tr>
      <w:tr w:rsidR="002831C7" w:rsidRPr="00A24D52" w:rsidTr="002831C7">
        <w:tblPrEx>
          <w:tblCellMar>
            <w:left w:w="0" w:type="dxa"/>
            <w:right w:w="0" w:type="dxa"/>
          </w:tblCellMar>
        </w:tblPrEx>
        <w:tc>
          <w:tcPr>
            <w:tcW w:w="2127"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snapToGrid w:val="0"/>
              <w:jc w:val="both"/>
              <w:rPr>
                <w:sz w:val="24"/>
                <w:szCs w:val="24"/>
              </w:rPr>
            </w:pPr>
            <w:r w:rsidRPr="00A24D52">
              <w:rPr>
                <w:sz w:val="24"/>
                <w:szCs w:val="24"/>
              </w:rPr>
              <w:t>Русской словесности</w:t>
            </w:r>
          </w:p>
        </w:tc>
        <w:tc>
          <w:tcPr>
            <w:tcW w:w="1276"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sidRPr="00A24D52">
              <w:rPr>
                <w:sz w:val="24"/>
                <w:szCs w:val="24"/>
              </w:rPr>
              <w:t>19</w:t>
            </w:r>
          </w:p>
        </w:tc>
        <w:tc>
          <w:tcPr>
            <w:tcW w:w="1125"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sidRPr="00A24D52">
              <w:rPr>
                <w:sz w:val="24"/>
                <w:szCs w:val="24"/>
              </w:rPr>
              <w:t>4</w:t>
            </w:r>
          </w:p>
        </w:tc>
        <w:tc>
          <w:tcPr>
            <w:tcW w:w="1069"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sidRPr="00A24D52">
              <w:rPr>
                <w:sz w:val="24"/>
                <w:szCs w:val="24"/>
              </w:rPr>
              <w:t>0/0</w:t>
            </w:r>
          </w:p>
        </w:tc>
        <w:tc>
          <w:tcPr>
            <w:tcW w:w="1199" w:type="dxa"/>
            <w:tcBorders>
              <w:top w:val="single" w:sz="4" w:space="0" w:color="000000"/>
              <w:left w:val="single" w:sz="4" w:space="0" w:color="000000"/>
              <w:bottom w:val="single" w:sz="4" w:space="0" w:color="000000"/>
            </w:tcBorders>
            <w:shd w:val="clear" w:color="auto" w:fill="auto"/>
          </w:tcPr>
          <w:p w:rsidR="002831C7" w:rsidRPr="00A24D52" w:rsidRDefault="00155170" w:rsidP="0079451A">
            <w:pPr>
              <w:tabs>
                <w:tab w:val="left" w:pos="1080"/>
              </w:tabs>
              <w:snapToGrid w:val="0"/>
              <w:jc w:val="both"/>
              <w:rPr>
                <w:sz w:val="24"/>
                <w:szCs w:val="24"/>
              </w:rPr>
            </w:pPr>
            <w:r>
              <w:rPr>
                <w:sz w:val="24"/>
                <w:szCs w:val="24"/>
              </w:rPr>
              <w:t>3</w:t>
            </w:r>
          </w:p>
        </w:tc>
        <w:tc>
          <w:tcPr>
            <w:tcW w:w="1063" w:type="dxa"/>
            <w:tcBorders>
              <w:top w:val="single" w:sz="4" w:space="0" w:color="000000"/>
              <w:left w:val="single" w:sz="4" w:space="0" w:color="000000"/>
              <w:bottom w:val="single" w:sz="4" w:space="0" w:color="000000"/>
            </w:tcBorders>
            <w:shd w:val="clear" w:color="auto" w:fill="auto"/>
          </w:tcPr>
          <w:p w:rsidR="002831C7" w:rsidRPr="00A24D52" w:rsidRDefault="00155170" w:rsidP="0079451A">
            <w:pPr>
              <w:tabs>
                <w:tab w:val="left" w:pos="1080"/>
              </w:tabs>
              <w:snapToGrid w:val="0"/>
              <w:jc w:val="both"/>
              <w:rPr>
                <w:sz w:val="24"/>
                <w:szCs w:val="24"/>
              </w:rPr>
            </w:pPr>
            <w:r>
              <w:rPr>
                <w:sz w:val="24"/>
                <w:szCs w:val="24"/>
              </w:rPr>
              <w:t>4</w:t>
            </w:r>
          </w:p>
        </w:tc>
        <w:tc>
          <w:tcPr>
            <w:tcW w:w="894"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sidRPr="00A24D52">
              <w:rPr>
                <w:sz w:val="24"/>
                <w:szCs w:val="24"/>
              </w:rPr>
              <w:t>-</w:t>
            </w:r>
          </w:p>
        </w:tc>
        <w:tc>
          <w:tcPr>
            <w:tcW w:w="745" w:type="dxa"/>
            <w:tcBorders>
              <w:top w:val="single" w:sz="4" w:space="0" w:color="000000"/>
              <w:left w:val="single" w:sz="4" w:space="0" w:color="000000"/>
              <w:bottom w:val="single" w:sz="4" w:space="0" w:color="000000"/>
            </w:tcBorders>
            <w:shd w:val="clear" w:color="auto" w:fill="auto"/>
          </w:tcPr>
          <w:p w:rsidR="002831C7" w:rsidRPr="00A24D52" w:rsidRDefault="00155170" w:rsidP="0079451A">
            <w:pPr>
              <w:tabs>
                <w:tab w:val="left" w:pos="1080"/>
              </w:tabs>
              <w:snapToGrid w:val="0"/>
              <w:jc w:val="both"/>
              <w:rPr>
                <w:sz w:val="24"/>
                <w:szCs w:val="24"/>
              </w:rPr>
            </w:pPr>
            <w:r>
              <w:rPr>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2831C7" w:rsidRPr="00A24D52" w:rsidRDefault="00155170" w:rsidP="0079451A">
            <w:pPr>
              <w:tabs>
                <w:tab w:val="left" w:pos="1080"/>
              </w:tabs>
              <w:snapToGrid w:val="0"/>
              <w:jc w:val="both"/>
              <w:rPr>
                <w:sz w:val="24"/>
                <w:szCs w:val="24"/>
              </w:rPr>
            </w:pPr>
            <w:r>
              <w:rPr>
                <w:sz w:val="24"/>
                <w:szCs w:val="24"/>
              </w:rPr>
              <w:t>-</w:t>
            </w:r>
          </w:p>
        </w:tc>
        <w:tc>
          <w:tcPr>
            <w:tcW w:w="76" w:type="dxa"/>
            <w:tcBorders>
              <w:left w:val="single" w:sz="4" w:space="0" w:color="000000"/>
            </w:tcBorders>
            <w:shd w:val="clear" w:color="auto" w:fill="auto"/>
          </w:tcPr>
          <w:p w:rsidR="002831C7" w:rsidRPr="00A24D52" w:rsidRDefault="002831C7" w:rsidP="0079451A">
            <w:pPr>
              <w:snapToGrid w:val="0"/>
              <w:jc w:val="both"/>
              <w:rPr>
                <w:sz w:val="24"/>
                <w:szCs w:val="24"/>
              </w:rPr>
            </w:pPr>
          </w:p>
        </w:tc>
      </w:tr>
      <w:tr w:rsidR="002831C7" w:rsidRPr="00A24D52" w:rsidTr="002831C7">
        <w:tblPrEx>
          <w:tblCellMar>
            <w:left w:w="0" w:type="dxa"/>
            <w:right w:w="0" w:type="dxa"/>
          </w:tblCellMar>
        </w:tblPrEx>
        <w:tc>
          <w:tcPr>
            <w:tcW w:w="2127"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snapToGrid w:val="0"/>
              <w:jc w:val="both"/>
              <w:rPr>
                <w:sz w:val="24"/>
                <w:szCs w:val="24"/>
              </w:rPr>
            </w:pPr>
            <w:r w:rsidRPr="00A24D52">
              <w:rPr>
                <w:sz w:val="24"/>
                <w:szCs w:val="24"/>
              </w:rPr>
              <w:t>Математики и информатики</w:t>
            </w:r>
          </w:p>
        </w:tc>
        <w:tc>
          <w:tcPr>
            <w:tcW w:w="1276"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sidRPr="00A24D52">
              <w:rPr>
                <w:sz w:val="24"/>
                <w:szCs w:val="24"/>
              </w:rPr>
              <w:t>14</w:t>
            </w:r>
          </w:p>
        </w:tc>
        <w:tc>
          <w:tcPr>
            <w:tcW w:w="1125"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Pr>
                <w:sz w:val="24"/>
                <w:szCs w:val="24"/>
              </w:rPr>
              <w:t>7</w:t>
            </w:r>
          </w:p>
        </w:tc>
        <w:tc>
          <w:tcPr>
            <w:tcW w:w="1069"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Pr>
                <w:sz w:val="24"/>
                <w:szCs w:val="24"/>
              </w:rPr>
              <w:t>5</w:t>
            </w:r>
            <w:r w:rsidRPr="00A24D52">
              <w:rPr>
                <w:sz w:val="24"/>
                <w:szCs w:val="24"/>
              </w:rPr>
              <w:t>/</w:t>
            </w:r>
            <w:r>
              <w:rPr>
                <w:sz w:val="24"/>
                <w:szCs w:val="24"/>
              </w:rPr>
              <w:t>8</w:t>
            </w:r>
          </w:p>
        </w:tc>
        <w:tc>
          <w:tcPr>
            <w:tcW w:w="1199" w:type="dxa"/>
            <w:tcBorders>
              <w:top w:val="single" w:sz="4" w:space="0" w:color="000000"/>
              <w:left w:val="single" w:sz="4" w:space="0" w:color="000000"/>
              <w:bottom w:val="single" w:sz="4" w:space="0" w:color="000000"/>
            </w:tcBorders>
            <w:shd w:val="clear" w:color="auto" w:fill="auto"/>
          </w:tcPr>
          <w:p w:rsidR="002831C7" w:rsidRPr="00A24D52" w:rsidRDefault="00155170" w:rsidP="0079451A">
            <w:pPr>
              <w:tabs>
                <w:tab w:val="left" w:pos="1080"/>
              </w:tabs>
              <w:snapToGrid w:val="0"/>
              <w:jc w:val="both"/>
              <w:rPr>
                <w:sz w:val="24"/>
                <w:szCs w:val="24"/>
              </w:rPr>
            </w:pPr>
            <w:r>
              <w:rPr>
                <w:sz w:val="24"/>
                <w:szCs w:val="24"/>
              </w:rPr>
              <w:t>-</w:t>
            </w:r>
          </w:p>
        </w:tc>
        <w:tc>
          <w:tcPr>
            <w:tcW w:w="1063"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sidRPr="00A24D52">
              <w:rPr>
                <w:sz w:val="24"/>
                <w:szCs w:val="24"/>
              </w:rPr>
              <w:t>-</w:t>
            </w:r>
          </w:p>
        </w:tc>
        <w:tc>
          <w:tcPr>
            <w:tcW w:w="894"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Pr>
                <w:sz w:val="24"/>
                <w:szCs w:val="24"/>
              </w:rPr>
              <w:t>5</w:t>
            </w:r>
          </w:p>
        </w:tc>
        <w:tc>
          <w:tcPr>
            <w:tcW w:w="745"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Pr>
                <w:sz w:val="24"/>
                <w:szCs w:val="24"/>
              </w:rPr>
              <w:t>4</w:t>
            </w:r>
          </w:p>
        </w:tc>
        <w:tc>
          <w:tcPr>
            <w:tcW w:w="850"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Pr>
                <w:sz w:val="24"/>
                <w:szCs w:val="24"/>
              </w:rPr>
              <w:t>0/0</w:t>
            </w:r>
          </w:p>
        </w:tc>
        <w:tc>
          <w:tcPr>
            <w:tcW w:w="76" w:type="dxa"/>
            <w:tcBorders>
              <w:left w:val="single" w:sz="4" w:space="0" w:color="000000"/>
            </w:tcBorders>
            <w:shd w:val="clear" w:color="auto" w:fill="auto"/>
          </w:tcPr>
          <w:p w:rsidR="002831C7" w:rsidRPr="00A24D52" w:rsidRDefault="002831C7" w:rsidP="0079451A">
            <w:pPr>
              <w:snapToGrid w:val="0"/>
              <w:jc w:val="both"/>
              <w:rPr>
                <w:sz w:val="24"/>
                <w:szCs w:val="24"/>
              </w:rPr>
            </w:pPr>
          </w:p>
        </w:tc>
      </w:tr>
      <w:tr w:rsidR="002831C7" w:rsidRPr="00A24D52" w:rsidTr="002831C7">
        <w:tblPrEx>
          <w:tblCellMar>
            <w:left w:w="0" w:type="dxa"/>
            <w:right w:w="0" w:type="dxa"/>
          </w:tblCellMar>
        </w:tblPrEx>
        <w:tc>
          <w:tcPr>
            <w:tcW w:w="2127"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snapToGrid w:val="0"/>
              <w:jc w:val="both"/>
              <w:rPr>
                <w:sz w:val="24"/>
                <w:szCs w:val="24"/>
              </w:rPr>
            </w:pPr>
            <w:r w:rsidRPr="00A24D52">
              <w:rPr>
                <w:sz w:val="24"/>
                <w:szCs w:val="24"/>
              </w:rPr>
              <w:t>Общественных и  естественных дисциплин</w:t>
            </w:r>
          </w:p>
        </w:tc>
        <w:tc>
          <w:tcPr>
            <w:tcW w:w="1276"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sidRPr="00A24D52">
              <w:rPr>
                <w:sz w:val="24"/>
                <w:szCs w:val="24"/>
              </w:rPr>
              <w:t>18</w:t>
            </w:r>
          </w:p>
        </w:tc>
        <w:tc>
          <w:tcPr>
            <w:tcW w:w="1125"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sidRPr="00A24D52">
              <w:rPr>
                <w:sz w:val="24"/>
                <w:szCs w:val="24"/>
              </w:rPr>
              <w:t>8</w:t>
            </w:r>
          </w:p>
        </w:tc>
        <w:tc>
          <w:tcPr>
            <w:tcW w:w="1069"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Pr>
                <w:sz w:val="24"/>
                <w:szCs w:val="24"/>
              </w:rPr>
              <w:t>3</w:t>
            </w:r>
            <w:r w:rsidRPr="00A24D52">
              <w:rPr>
                <w:sz w:val="24"/>
                <w:szCs w:val="24"/>
              </w:rPr>
              <w:t>/</w:t>
            </w:r>
            <w:r>
              <w:rPr>
                <w:sz w:val="24"/>
                <w:szCs w:val="24"/>
              </w:rPr>
              <w:t>3</w:t>
            </w:r>
          </w:p>
        </w:tc>
        <w:tc>
          <w:tcPr>
            <w:tcW w:w="1199" w:type="dxa"/>
            <w:tcBorders>
              <w:top w:val="single" w:sz="4" w:space="0" w:color="000000"/>
              <w:left w:val="single" w:sz="4" w:space="0" w:color="000000"/>
              <w:bottom w:val="single" w:sz="4" w:space="0" w:color="000000"/>
            </w:tcBorders>
            <w:shd w:val="clear" w:color="auto" w:fill="auto"/>
          </w:tcPr>
          <w:p w:rsidR="002831C7" w:rsidRPr="00A24D52" w:rsidRDefault="00155170" w:rsidP="0079451A">
            <w:pPr>
              <w:tabs>
                <w:tab w:val="left" w:pos="1080"/>
              </w:tabs>
              <w:snapToGrid w:val="0"/>
              <w:jc w:val="both"/>
              <w:rPr>
                <w:sz w:val="24"/>
                <w:szCs w:val="24"/>
              </w:rPr>
            </w:pPr>
            <w:r>
              <w:rPr>
                <w:sz w:val="24"/>
                <w:szCs w:val="24"/>
              </w:rPr>
              <w:t>-</w:t>
            </w:r>
          </w:p>
        </w:tc>
        <w:tc>
          <w:tcPr>
            <w:tcW w:w="1063" w:type="dxa"/>
            <w:tcBorders>
              <w:top w:val="single" w:sz="4" w:space="0" w:color="000000"/>
              <w:left w:val="single" w:sz="4" w:space="0" w:color="000000"/>
              <w:bottom w:val="single" w:sz="4" w:space="0" w:color="000000"/>
            </w:tcBorders>
            <w:shd w:val="clear" w:color="auto" w:fill="auto"/>
          </w:tcPr>
          <w:p w:rsidR="002831C7" w:rsidRPr="00A24D52" w:rsidRDefault="00155170" w:rsidP="0079451A">
            <w:pPr>
              <w:tabs>
                <w:tab w:val="left" w:pos="1080"/>
              </w:tabs>
              <w:snapToGrid w:val="0"/>
              <w:jc w:val="both"/>
              <w:rPr>
                <w:sz w:val="24"/>
                <w:szCs w:val="24"/>
              </w:rPr>
            </w:pPr>
            <w:r>
              <w:rPr>
                <w:sz w:val="24"/>
                <w:szCs w:val="24"/>
              </w:rPr>
              <w:t>-</w:t>
            </w:r>
          </w:p>
        </w:tc>
        <w:tc>
          <w:tcPr>
            <w:tcW w:w="894"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Pr>
                <w:sz w:val="24"/>
                <w:szCs w:val="24"/>
              </w:rPr>
              <w:t>2</w:t>
            </w:r>
          </w:p>
        </w:tc>
        <w:tc>
          <w:tcPr>
            <w:tcW w:w="745"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Pr>
                <w:sz w:val="24"/>
                <w:szCs w:val="24"/>
              </w:rPr>
              <w:t>1</w:t>
            </w:r>
          </w:p>
        </w:tc>
        <w:tc>
          <w:tcPr>
            <w:tcW w:w="850"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Pr>
                <w:sz w:val="24"/>
                <w:szCs w:val="24"/>
              </w:rPr>
              <w:t>1/2</w:t>
            </w:r>
          </w:p>
        </w:tc>
        <w:tc>
          <w:tcPr>
            <w:tcW w:w="76" w:type="dxa"/>
            <w:tcBorders>
              <w:left w:val="single" w:sz="4" w:space="0" w:color="000000"/>
            </w:tcBorders>
            <w:shd w:val="clear" w:color="auto" w:fill="auto"/>
          </w:tcPr>
          <w:p w:rsidR="002831C7" w:rsidRPr="00A24D52" w:rsidRDefault="002831C7" w:rsidP="0079451A">
            <w:pPr>
              <w:snapToGrid w:val="0"/>
              <w:jc w:val="both"/>
              <w:rPr>
                <w:sz w:val="24"/>
                <w:szCs w:val="24"/>
              </w:rPr>
            </w:pPr>
          </w:p>
        </w:tc>
      </w:tr>
      <w:tr w:rsidR="002831C7" w:rsidRPr="00A24D52" w:rsidTr="002831C7">
        <w:tblPrEx>
          <w:tblCellMar>
            <w:left w:w="0" w:type="dxa"/>
            <w:right w:w="0" w:type="dxa"/>
          </w:tblCellMar>
        </w:tblPrEx>
        <w:tc>
          <w:tcPr>
            <w:tcW w:w="2127"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snapToGrid w:val="0"/>
              <w:jc w:val="both"/>
              <w:rPr>
                <w:sz w:val="24"/>
                <w:szCs w:val="24"/>
              </w:rPr>
            </w:pPr>
            <w:r w:rsidRPr="00A24D52">
              <w:rPr>
                <w:sz w:val="24"/>
                <w:szCs w:val="24"/>
              </w:rPr>
              <w:t>Эстетики и творчества</w:t>
            </w:r>
          </w:p>
        </w:tc>
        <w:tc>
          <w:tcPr>
            <w:tcW w:w="1276" w:type="dxa"/>
            <w:tcBorders>
              <w:top w:val="single" w:sz="4" w:space="0" w:color="000000"/>
              <w:left w:val="single" w:sz="4" w:space="0" w:color="000000"/>
              <w:bottom w:val="single" w:sz="4" w:space="0" w:color="000000"/>
            </w:tcBorders>
            <w:shd w:val="clear" w:color="auto" w:fill="auto"/>
          </w:tcPr>
          <w:p w:rsidR="002831C7" w:rsidRPr="00A24D52" w:rsidRDefault="00155170" w:rsidP="0079451A">
            <w:pPr>
              <w:tabs>
                <w:tab w:val="left" w:pos="1080"/>
              </w:tabs>
              <w:snapToGrid w:val="0"/>
              <w:jc w:val="both"/>
              <w:rPr>
                <w:sz w:val="24"/>
                <w:szCs w:val="24"/>
              </w:rPr>
            </w:pPr>
            <w:r>
              <w:rPr>
                <w:sz w:val="24"/>
                <w:szCs w:val="24"/>
              </w:rPr>
              <w:t>12</w:t>
            </w:r>
          </w:p>
        </w:tc>
        <w:tc>
          <w:tcPr>
            <w:tcW w:w="1125" w:type="dxa"/>
            <w:tcBorders>
              <w:top w:val="single" w:sz="4" w:space="0" w:color="000000"/>
              <w:left w:val="single" w:sz="4" w:space="0" w:color="000000"/>
              <w:bottom w:val="single" w:sz="4" w:space="0" w:color="000000"/>
            </w:tcBorders>
            <w:shd w:val="clear" w:color="auto" w:fill="auto"/>
          </w:tcPr>
          <w:p w:rsidR="002831C7" w:rsidRPr="00A24D52" w:rsidRDefault="00155170" w:rsidP="0079451A">
            <w:pPr>
              <w:tabs>
                <w:tab w:val="left" w:pos="1080"/>
              </w:tabs>
              <w:snapToGrid w:val="0"/>
              <w:jc w:val="both"/>
              <w:rPr>
                <w:sz w:val="24"/>
                <w:szCs w:val="24"/>
              </w:rPr>
            </w:pPr>
            <w:r>
              <w:rPr>
                <w:sz w:val="24"/>
                <w:szCs w:val="24"/>
              </w:rPr>
              <w:t>5</w:t>
            </w:r>
          </w:p>
        </w:tc>
        <w:tc>
          <w:tcPr>
            <w:tcW w:w="1069" w:type="dxa"/>
            <w:tcBorders>
              <w:top w:val="single" w:sz="4" w:space="0" w:color="000000"/>
              <w:left w:val="single" w:sz="4" w:space="0" w:color="000000"/>
              <w:bottom w:val="single" w:sz="4" w:space="0" w:color="000000"/>
            </w:tcBorders>
            <w:shd w:val="clear" w:color="auto" w:fill="auto"/>
          </w:tcPr>
          <w:p w:rsidR="002831C7" w:rsidRPr="00A24D52" w:rsidRDefault="00155170" w:rsidP="0079451A">
            <w:pPr>
              <w:tabs>
                <w:tab w:val="left" w:pos="1080"/>
              </w:tabs>
              <w:snapToGrid w:val="0"/>
              <w:jc w:val="both"/>
              <w:rPr>
                <w:sz w:val="24"/>
                <w:szCs w:val="24"/>
              </w:rPr>
            </w:pPr>
            <w:r>
              <w:rPr>
                <w:sz w:val="24"/>
                <w:szCs w:val="24"/>
              </w:rPr>
              <w:t>0/11</w:t>
            </w:r>
          </w:p>
        </w:tc>
        <w:tc>
          <w:tcPr>
            <w:tcW w:w="1199" w:type="dxa"/>
            <w:tcBorders>
              <w:top w:val="single" w:sz="4" w:space="0" w:color="000000"/>
              <w:left w:val="single" w:sz="4" w:space="0" w:color="000000"/>
              <w:bottom w:val="single" w:sz="4" w:space="0" w:color="000000"/>
            </w:tcBorders>
            <w:shd w:val="clear" w:color="auto" w:fill="auto"/>
          </w:tcPr>
          <w:p w:rsidR="002831C7" w:rsidRPr="00A24D52" w:rsidRDefault="00155170" w:rsidP="0079451A">
            <w:pPr>
              <w:tabs>
                <w:tab w:val="left" w:pos="1080"/>
              </w:tabs>
              <w:snapToGrid w:val="0"/>
              <w:jc w:val="both"/>
              <w:rPr>
                <w:sz w:val="24"/>
                <w:szCs w:val="24"/>
              </w:rPr>
            </w:pPr>
            <w:r>
              <w:rPr>
                <w:sz w:val="24"/>
                <w:szCs w:val="24"/>
              </w:rPr>
              <w:t>-</w:t>
            </w:r>
          </w:p>
        </w:tc>
        <w:tc>
          <w:tcPr>
            <w:tcW w:w="1063"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sidRPr="00A24D52">
              <w:rPr>
                <w:sz w:val="24"/>
                <w:szCs w:val="24"/>
              </w:rPr>
              <w:t>-</w:t>
            </w:r>
          </w:p>
        </w:tc>
        <w:tc>
          <w:tcPr>
            <w:tcW w:w="894"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sidRPr="00A24D52">
              <w:rPr>
                <w:sz w:val="24"/>
                <w:szCs w:val="24"/>
              </w:rPr>
              <w:t>-</w:t>
            </w:r>
          </w:p>
        </w:tc>
        <w:tc>
          <w:tcPr>
            <w:tcW w:w="745"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sidRPr="00A24D52">
              <w:rPr>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2831C7" w:rsidRPr="00A24D52" w:rsidRDefault="00155170" w:rsidP="0079451A">
            <w:pPr>
              <w:tabs>
                <w:tab w:val="left" w:pos="1080"/>
              </w:tabs>
              <w:snapToGrid w:val="0"/>
              <w:jc w:val="both"/>
              <w:rPr>
                <w:sz w:val="24"/>
                <w:szCs w:val="24"/>
              </w:rPr>
            </w:pPr>
            <w:r>
              <w:rPr>
                <w:sz w:val="24"/>
                <w:szCs w:val="24"/>
              </w:rPr>
              <w:t>3/2</w:t>
            </w:r>
          </w:p>
        </w:tc>
        <w:tc>
          <w:tcPr>
            <w:tcW w:w="76" w:type="dxa"/>
            <w:tcBorders>
              <w:left w:val="single" w:sz="4" w:space="0" w:color="000000"/>
            </w:tcBorders>
            <w:shd w:val="clear" w:color="auto" w:fill="auto"/>
          </w:tcPr>
          <w:p w:rsidR="002831C7" w:rsidRPr="00A24D52" w:rsidRDefault="002831C7" w:rsidP="0079451A">
            <w:pPr>
              <w:snapToGrid w:val="0"/>
              <w:jc w:val="both"/>
              <w:rPr>
                <w:sz w:val="24"/>
                <w:szCs w:val="24"/>
              </w:rPr>
            </w:pPr>
          </w:p>
        </w:tc>
      </w:tr>
      <w:tr w:rsidR="002831C7" w:rsidRPr="00A24D52" w:rsidTr="002831C7">
        <w:tblPrEx>
          <w:tblCellMar>
            <w:left w:w="0" w:type="dxa"/>
            <w:right w:w="0" w:type="dxa"/>
          </w:tblCellMar>
        </w:tblPrEx>
        <w:tc>
          <w:tcPr>
            <w:tcW w:w="2127"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snapToGrid w:val="0"/>
              <w:jc w:val="both"/>
              <w:rPr>
                <w:sz w:val="24"/>
                <w:szCs w:val="24"/>
              </w:rPr>
            </w:pPr>
            <w:r w:rsidRPr="00A24D52">
              <w:rPr>
                <w:sz w:val="24"/>
                <w:szCs w:val="24"/>
              </w:rPr>
              <w:t>Иностранных языков</w:t>
            </w:r>
          </w:p>
        </w:tc>
        <w:tc>
          <w:tcPr>
            <w:tcW w:w="1276"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sidRPr="00A24D52">
              <w:rPr>
                <w:sz w:val="24"/>
                <w:szCs w:val="24"/>
              </w:rPr>
              <w:t>29</w:t>
            </w:r>
          </w:p>
        </w:tc>
        <w:tc>
          <w:tcPr>
            <w:tcW w:w="1125"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Pr>
                <w:sz w:val="24"/>
                <w:szCs w:val="24"/>
              </w:rPr>
              <w:t>28</w:t>
            </w:r>
          </w:p>
        </w:tc>
        <w:tc>
          <w:tcPr>
            <w:tcW w:w="1069"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Pr>
                <w:sz w:val="24"/>
                <w:szCs w:val="24"/>
              </w:rPr>
              <w:t>3/1</w:t>
            </w:r>
          </w:p>
        </w:tc>
        <w:tc>
          <w:tcPr>
            <w:tcW w:w="1199" w:type="dxa"/>
            <w:tcBorders>
              <w:top w:val="single" w:sz="4" w:space="0" w:color="000000"/>
              <w:left w:val="single" w:sz="4" w:space="0" w:color="000000"/>
              <w:bottom w:val="single" w:sz="4" w:space="0" w:color="000000"/>
            </w:tcBorders>
            <w:shd w:val="clear" w:color="auto" w:fill="auto"/>
          </w:tcPr>
          <w:p w:rsidR="002831C7" w:rsidRPr="00A24D52" w:rsidRDefault="00155170" w:rsidP="0079451A">
            <w:pPr>
              <w:tabs>
                <w:tab w:val="left" w:pos="1080"/>
              </w:tabs>
              <w:snapToGrid w:val="0"/>
              <w:jc w:val="both"/>
              <w:rPr>
                <w:sz w:val="24"/>
                <w:szCs w:val="24"/>
              </w:rPr>
            </w:pPr>
            <w:r>
              <w:rPr>
                <w:sz w:val="24"/>
                <w:szCs w:val="24"/>
              </w:rPr>
              <w:t>-</w:t>
            </w:r>
          </w:p>
        </w:tc>
        <w:tc>
          <w:tcPr>
            <w:tcW w:w="1063"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sidRPr="00A24D52">
              <w:rPr>
                <w:sz w:val="24"/>
                <w:szCs w:val="24"/>
              </w:rPr>
              <w:t>-</w:t>
            </w:r>
          </w:p>
        </w:tc>
        <w:tc>
          <w:tcPr>
            <w:tcW w:w="894"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Pr>
                <w:sz w:val="24"/>
                <w:szCs w:val="24"/>
              </w:rPr>
              <w:t>2</w:t>
            </w:r>
          </w:p>
        </w:tc>
        <w:tc>
          <w:tcPr>
            <w:tcW w:w="745"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Pr>
                <w:sz w:val="24"/>
                <w:szCs w:val="24"/>
              </w:rPr>
              <w:t>3</w:t>
            </w:r>
          </w:p>
        </w:tc>
        <w:tc>
          <w:tcPr>
            <w:tcW w:w="850"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Pr>
                <w:sz w:val="24"/>
                <w:szCs w:val="24"/>
              </w:rPr>
              <w:t>2/1</w:t>
            </w:r>
          </w:p>
        </w:tc>
        <w:tc>
          <w:tcPr>
            <w:tcW w:w="76" w:type="dxa"/>
            <w:tcBorders>
              <w:left w:val="single" w:sz="4" w:space="0" w:color="000000"/>
            </w:tcBorders>
            <w:shd w:val="clear" w:color="auto" w:fill="auto"/>
          </w:tcPr>
          <w:p w:rsidR="002831C7" w:rsidRPr="00A24D52" w:rsidRDefault="002831C7" w:rsidP="0079451A">
            <w:pPr>
              <w:snapToGrid w:val="0"/>
              <w:jc w:val="both"/>
              <w:rPr>
                <w:sz w:val="24"/>
                <w:szCs w:val="24"/>
              </w:rPr>
            </w:pPr>
          </w:p>
        </w:tc>
      </w:tr>
      <w:tr w:rsidR="002831C7" w:rsidRPr="00A24D52" w:rsidTr="002831C7">
        <w:tblPrEx>
          <w:tblCellMar>
            <w:left w:w="0" w:type="dxa"/>
            <w:right w:w="0" w:type="dxa"/>
          </w:tblCellMar>
        </w:tblPrEx>
        <w:tc>
          <w:tcPr>
            <w:tcW w:w="2127"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snapToGrid w:val="0"/>
              <w:jc w:val="both"/>
              <w:rPr>
                <w:sz w:val="24"/>
                <w:szCs w:val="24"/>
              </w:rPr>
            </w:pPr>
            <w:r w:rsidRPr="00A24D52">
              <w:rPr>
                <w:sz w:val="24"/>
                <w:szCs w:val="24"/>
              </w:rPr>
              <w:t>ПиМНО</w:t>
            </w:r>
          </w:p>
        </w:tc>
        <w:tc>
          <w:tcPr>
            <w:tcW w:w="1276" w:type="dxa"/>
            <w:tcBorders>
              <w:top w:val="single" w:sz="4" w:space="0" w:color="000000"/>
              <w:left w:val="single" w:sz="4" w:space="0" w:color="000000"/>
              <w:bottom w:val="single" w:sz="4" w:space="0" w:color="000000"/>
            </w:tcBorders>
            <w:shd w:val="clear" w:color="auto" w:fill="auto"/>
          </w:tcPr>
          <w:p w:rsidR="002831C7" w:rsidRPr="00A24D52" w:rsidRDefault="00155170" w:rsidP="0079451A">
            <w:pPr>
              <w:tabs>
                <w:tab w:val="left" w:pos="1080"/>
              </w:tabs>
              <w:snapToGrid w:val="0"/>
              <w:jc w:val="both"/>
              <w:rPr>
                <w:sz w:val="24"/>
                <w:szCs w:val="24"/>
              </w:rPr>
            </w:pPr>
            <w:r>
              <w:rPr>
                <w:sz w:val="24"/>
                <w:szCs w:val="24"/>
              </w:rPr>
              <w:t>-</w:t>
            </w:r>
          </w:p>
        </w:tc>
        <w:tc>
          <w:tcPr>
            <w:tcW w:w="1125"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Pr>
                <w:sz w:val="24"/>
                <w:szCs w:val="24"/>
              </w:rPr>
              <w:t>4</w:t>
            </w:r>
          </w:p>
        </w:tc>
        <w:tc>
          <w:tcPr>
            <w:tcW w:w="1069"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Pr>
                <w:sz w:val="24"/>
                <w:szCs w:val="24"/>
              </w:rPr>
              <w:t>0/11</w:t>
            </w:r>
          </w:p>
        </w:tc>
        <w:tc>
          <w:tcPr>
            <w:tcW w:w="1199"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p>
        </w:tc>
        <w:tc>
          <w:tcPr>
            <w:tcW w:w="1063"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p>
        </w:tc>
        <w:tc>
          <w:tcPr>
            <w:tcW w:w="894"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sidRPr="00A24D52">
              <w:rPr>
                <w:sz w:val="24"/>
                <w:szCs w:val="24"/>
              </w:rPr>
              <w:t>-</w:t>
            </w:r>
          </w:p>
        </w:tc>
        <w:tc>
          <w:tcPr>
            <w:tcW w:w="745"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Pr>
                <w:sz w:val="24"/>
                <w:szCs w:val="24"/>
              </w:rPr>
              <w:t>6</w:t>
            </w:r>
          </w:p>
        </w:tc>
        <w:tc>
          <w:tcPr>
            <w:tcW w:w="850"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Pr>
                <w:sz w:val="24"/>
                <w:szCs w:val="24"/>
              </w:rPr>
              <w:t>0/2</w:t>
            </w:r>
          </w:p>
        </w:tc>
        <w:tc>
          <w:tcPr>
            <w:tcW w:w="76" w:type="dxa"/>
            <w:tcBorders>
              <w:left w:val="single" w:sz="4" w:space="0" w:color="000000"/>
            </w:tcBorders>
            <w:shd w:val="clear" w:color="auto" w:fill="auto"/>
          </w:tcPr>
          <w:p w:rsidR="002831C7" w:rsidRPr="00A24D52" w:rsidRDefault="002831C7" w:rsidP="0079451A">
            <w:pPr>
              <w:snapToGrid w:val="0"/>
              <w:jc w:val="both"/>
              <w:rPr>
                <w:sz w:val="24"/>
                <w:szCs w:val="24"/>
              </w:rPr>
            </w:pPr>
          </w:p>
        </w:tc>
      </w:tr>
      <w:tr w:rsidR="002831C7" w:rsidRPr="00A24D52" w:rsidTr="002831C7">
        <w:tblPrEx>
          <w:tblCellMar>
            <w:left w:w="0" w:type="dxa"/>
            <w:right w:w="0" w:type="dxa"/>
          </w:tblCellMar>
        </w:tblPrEx>
        <w:tc>
          <w:tcPr>
            <w:tcW w:w="2127"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snapToGrid w:val="0"/>
              <w:jc w:val="both"/>
              <w:rPr>
                <w:sz w:val="24"/>
                <w:szCs w:val="24"/>
              </w:rPr>
            </w:pPr>
            <w:r w:rsidRPr="00A24D52">
              <w:rPr>
                <w:sz w:val="24"/>
                <w:szCs w:val="24"/>
              </w:rPr>
              <w:t>Физкультуры и ОБЖ</w:t>
            </w:r>
          </w:p>
        </w:tc>
        <w:tc>
          <w:tcPr>
            <w:tcW w:w="1276"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sidRPr="00A24D52">
              <w:rPr>
                <w:sz w:val="24"/>
                <w:szCs w:val="24"/>
              </w:rPr>
              <w:t>16</w:t>
            </w:r>
          </w:p>
        </w:tc>
        <w:tc>
          <w:tcPr>
            <w:tcW w:w="1125" w:type="dxa"/>
            <w:tcBorders>
              <w:top w:val="single" w:sz="4" w:space="0" w:color="000000"/>
              <w:left w:val="single" w:sz="4" w:space="0" w:color="000000"/>
              <w:bottom w:val="single" w:sz="4" w:space="0" w:color="000000"/>
            </w:tcBorders>
            <w:shd w:val="clear" w:color="auto" w:fill="auto"/>
          </w:tcPr>
          <w:p w:rsidR="002831C7" w:rsidRPr="00A24D52" w:rsidRDefault="00155170" w:rsidP="0079451A">
            <w:pPr>
              <w:tabs>
                <w:tab w:val="left" w:pos="1080"/>
              </w:tabs>
              <w:snapToGrid w:val="0"/>
              <w:jc w:val="both"/>
              <w:rPr>
                <w:sz w:val="24"/>
                <w:szCs w:val="24"/>
              </w:rPr>
            </w:pPr>
            <w:r>
              <w:rPr>
                <w:sz w:val="24"/>
                <w:szCs w:val="24"/>
              </w:rPr>
              <w:t>9</w:t>
            </w:r>
          </w:p>
        </w:tc>
        <w:tc>
          <w:tcPr>
            <w:tcW w:w="1069"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Pr>
                <w:sz w:val="24"/>
                <w:szCs w:val="24"/>
              </w:rPr>
              <w:t>1</w:t>
            </w:r>
            <w:r w:rsidRPr="00A24D52">
              <w:rPr>
                <w:sz w:val="24"/>
                <w:szCs w:val="24"/>
              </w:rPr>
              <w:t>/1</w:t>
            </w:r>
          </w:p>
        </w:tc>
        <w:tc>
          <w:tcPr>
            <w:tcW w:w="1199" w:type="dxa"/>
            <w:tcBorders>
              <w:top w:val="single" w:sz="4" w:space="0" w:color="000000"/>
              <w:left w:val="single" w:sz="4" w:space="0" w:color="000000"/>
              <w:bottom w:val="single" w:sz="4" w:space="0" w:color="000000"/>
            </w:tcBorders>
            <w:shd w:val="clear" w:color="auto" w:fill="auto"/>
          </w:tcPr>
          <w:p w:rsidR="002831C7" w:rsidRPr="00A24D52" w:rsidRDefault="00155170" w:rsidP="0079451A">
            <w:pPr>
              <w:tabs>
                <w:tab w:val="left" w:pos="1080"/>
              </w:tabs>
              <w:snapToGrid w:val="0"/>
              <w:jc w:val="both"/>
              <w:rPr>
                <w:sz w:val="24"/>
                <w:szCs w:val="24"/>
              </w:rPr>
            </w:pPr>
            <w:r>
              <w:rPr>
                <w:sz w:val="24"/>
                <w:szCs w:val="24"/>
              </w:rPr>
              <w:t>-</w:t>
            </w:r>
          </w:p>
        </w:tc>
        <w:tc>
          <w:tcPr>
            <w:tcW w:w="1063" w:type="dxa"/>
            <w:tcBorders>
              <w:top w:val="single" w:sz="4" w:space="0" w:color="000000"/>
              <w:left w:val="single" w:sz="4" w:space="0" w:color="000000"/>
              <w:bottom w:val="single" w:sz="4" w:space="0" w:color="000000"/>
            </w:tcBorders>
            <w:shd w:val="clear" w:color="auto" w:fill="auto"/>
          </w:tcPr>
          <w:p w:rsidR="002831C7" w:rsidRPr="00A24D52" w:rsidRDefault="00155170" w:rsidP="0079451A">
            <w:pPr>
              <w:tabs>
                <w:tab w:val="left" w:pos="1080"/>
              </w:tabs>
              <w:snapToGrid w:val="0"/>
              <w:jc w:val="both"/>
              <w:rPr>
                <w:sz w:val="24"/>
                <w:szCs w:val="24"/>
              </w:rPr>
            </w:pPr>
            <w:r>
              <w:rPr>
                <w:sz w:val="24"/>
                <w:szCs w:val="24"/>
              </w:rPr>
              <w:t>2</w:t>
            </w:r>
          </w:p>
        </w:tc>
        <w:tc>
          <w:tcPr>
            <w:tcW w:w="894"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sidRPr="00A24D52">
              <w:rPr>
                <w:sz w:val="24"/>
                <w:szCs w:val="24"/>
              </w:rPr>
              <w:t>-</w:t>
            </w:r>
          </w:p>
        </w:tc>
        <w:tc>
          <w:tcPr>
            <w:tcW w:w="745"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sidRPr="00A24D52">
              <w:rPr>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2831C7" w:rsidRPr="00A24D52" w:rsidRDefault="00155170" w:rsidP="0079451A">
            <w:pPr>
              <w:tabs>
                <w:tab w:val="left" w:pos="1080"/>
              </w:tabs>
              <w:snapToGrid w:val="0"/>
              <w:jc w:val="both"/>
              <w:rPr>
                <w:sz w:val="24"/>
                <w:szCs w:val="24"/>
              </w:rPr>
            </w:pPr>
            <w:r>
              <w:rPr>
                <w:sz w:val="24"/>
                <w:szCs w:val="24"/>
              </w:rPr>
              <w:t>0/1</w:t>
            </w:r>
          </w:p>
        </w:tc>
        <w:tc>
          <w:tcPr>
            <w:tcW w:w="76" w:type="dxa"/>
            <w:tcBorders>
              <w:left w:val="single" w:sz="4" w:space="0" w:color="000000"/>
            </w:tcBorders>
            <w:shd w:val="clear" w:color="auto" w:fill="auto"/>
          </w:tcPr>
          <w:p w:rsidR="002831C7" w:rsidRPr="00A24D52" w:rsidRDefault="002831C7" w:rsidP="0079451A">
            <w:pPr>
              <w:snapToGrid w:val="0"/>
              <w:jc w:val="both"/>
              <w:rPr>
                <w:sz w:val="24"/>
                <w:szCs w:val="24"/>
              </w:rPr>
            </w:pPr>
          </w:p>
        </w:tc>
      </w:tr>
      <w:tr w:rsidR="002831C7" w:rsidRPr="00A24D52" w:rsidTr="002831C7">
        <w:tblPrEx>
          <w:tblCellMar>
            <w:left w:w="0" w:type="dxa"/>
            <w:right w:w="0" w:type="dxa"/>
          </w:tblCellMar>
        </w:tblPrEx>
        <w:tc>
          <w:tcPr>
            <w:tcW w:w="2127"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snapToGrid w:val="0"/>
              <w:jc w:val="both"/>
              <w:rPr>
                <w:sz w:val="24"/>
                <w:szCs w:val="24"/>
              </w:rPr>
            </w:pPr>
            <w:r w:rsidRPr="00A24D52">
              <w:rPr>
                <w:sz w:val="24"/>
                <w:szCs w:val="24"/>
              </w:rPr>
              <w:t>Психологии</w:t>
            </w:r>
          </w:p>
        </w:tc>
        <w:tc>
          <w:tcPr>
            <w:tcW w:w="1276"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sidRPr="00A24D52">
              <w:rPr>
                <w:sz w:val="24"/>
                <w:szCs w:val="24"/>
              </w:rPr>
              <w:t>-</w:t>
            </w:r>
          </w:p>
        </w:tc>
        <w:tc>
          <w:tcPr>
            <w:tcW w:w="1125"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sidRPr="00A24D52">
              <w:rPr>
                <w:sz w:val="24"/>
                <w:szCs w:val="24"/>
              </w:rPr>
              <w:t>-</w:t>
            </w:r>
          </w:p>
        </w:tc>
        <w:tc>
          <w:tcPr>
            <w:tcW w:w="1069"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sidRPr="00A24D52">
              <w:rPr>
                <w:sz w:val="24"/>
                <w:szCs w:val="24"/>
              </w:rPr>
              <w:t>-</w:t>
            </w:r>
          </w:p>
        </w:tc>
        <w:tc>
          <w:tcPr>
            <w:tcW w:w="1199"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sidRPr="00A24D52">
              <w:rPr>
                <w:sz w:val="24"/>
                <w:szCs w:val="24"/>
              </w:rPr>
              <w:t>-</w:t>
            </w:r>
          </w:p>
        </w:tc>
        <w:tc>
          <w:tcPr>
            <w:tcW w:w="1063"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sidRPr="00A24D52">
              <w:rPr>
                <w:sz w:val="24"/>
                <w:szCs w:val="24"/>
              </w:rPr>
              <w:t>-</w:t>
            </w:r>
          </w:p>
        </w:tc>
        <w:tc>
          <w:tcPr>
            <w:tcW w:w="894"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sidRPr="00A24D52">
              <w:rPr>
                <w:sz w:val="24"/>
                <w:szCs w:val="24"/>
              </w:rPr>
              <w:t>-</w:t>
            </w:r>
          </w:p>
        </w:tc>
        <w:tc>
          <w:tcPr>
            <w:tcW w:w="745"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r w:rsidRPr="00A24D52">
              <w:rPr>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sz w:val="24"/>
                <w:szCs w:val="24"/>
              </w:rPr>
            </w:pPr>
          </w:p>
        </w:tc>
        <w:tc>
          <w:tcPr>
            <w:tcW w:w="76" w:type="dxa"/>
            <w:tcBorders>
              <w:left w:val="single" w:sz="4" w:space="0" w:color="000000"/>
            </w:tcBorders>
            <w:shd w:val="clear" w:color="auto" w:fill="auto"/>
          </w:tcPr>
          <w:p w:rsidR="002831C7" w:rsidRPr="00A24D52" w:rsidRDefault="002831C7" w:rsidP="0079451A">
            <w:pPr>
              <w:snapToGrid w:val="0"/>
              <w:jc w:val="both"/>
              <w:rPr>
                <w:b/>
                <w:sz w:val="24"/>
                <w:szCs w:val="24"/>
              </w:rPr>
            </w:pPr>
          </w:p>
        </w:tc>
      </w:tr>
      <w:tr w:rsidR="002831C7" w:rsidRPr="00A24D52" w:rsidTr="002831C7">
        <w:tblPrEx>
          <w:tblCellMar>
            <w:left w:w="0" w:type="dxa"/>
            <w:right w:w="0" w:type="dxa"/>
          </w:tblCellMar>
        </w:tblPrEx>
        <w:tc>
          <w:tcPr>
            <w:tcW w:w="2127"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snapToGrid w:val="0"/>
              <w:jc w:val="both"/>
              <w:rPr>
                <w:b/>
                <w:sz w:val="24"/>
                <w:szCs w:val="24"/>
              </w:rPr>
            </w:pPr>
            <w:r w:rsidRPr="00A24D52">
              <w:rPr>
                <w:b/>
                <w:sz w:val="24"/>
                <w:szCs w:val="24"/>
              </w:rPr>
              <w:t>Всего:</w:t>
            </w:r>
          </w:p>
        </w:tc>
        <w:tc>
          <w:tcPr>
            <w:tcW w:w="1276" w:type="dxa"/>
            <w:tcBorders>
              <w:top w:val="single" w:sz="4" w:space="0" w:color="000000"/>
              <w:left w:val="single" w:sz="4" w:space="0" w:color="000000"/>
              <w:bottom w:val="single" w:sz="4" w:space="0" w:color="000000"/>
            </w:tcBorders>
            <w:shd w:val="clear" w:color="auto" w:fill="auto"/>
          </w:tcPr>
          <w:p w:rsidR="002831C7" w:rsidRPr="00A24D52" w:rsidRDefault="00155170" w:rsidP="0079451A">
            <w:pPr>
              <w:tabs>
                <w:tab w:val="left" w:pos="1080"/>
              </w:tabs>
              <w:snapToGrid w:val="0"/>
              <w:jc w:val="both"/>
              <w:rPr>
                <w:b/>
                <w:sz w:val="24"/>
                <w:szCs w:val="24"/>
              </w:rPr>
            </w:pPr>
            <w:r>
              <w:rPr>
                <w:b/>
                <w:sz w:val="24"/>
                <w:szCs w:val="24"/>
              </w:rPr>
              <w:t>108</w:t>
            </w:r>
          </w:p>
        </w:tc>
        <w:tc>
          <w:tcPr>
            <w:tcW w:w="1125" w:type="dxa"/>
            <w:tcBorders>
              <w:top w:val="single" w:sz="4" w:space="0" w:color="000000"/>
              <w:left w:val="single" w:sz="4" w:space="0" w:color="000000"/>
              <w:bottom w:val="single" w:sz="4" w:space="0" w:color="000000"/>
            </w:tcBorders>
            <w:shd w:val="clear" w:color="auto" w:fill="auto"/>
          </w:tcPr>
          <w:p w:rsidR="002831C7" w:rsidRPr="00A24D52" w:rsidRDefault="00155170" w:rsidP="0079451A">
            <w:pPr>
              <w:tabs>
                <w:tab w:val="left" w:pos="1080"/>
              </w:tabs>
              <w:snapToGrid w:val="0"/>
              <w:jc w:val="both"/>
              <w:rPr>
                <w:b/>
                <w:sz w:val="24"/>
                <w:szCs w:val="24"/>
              </w:rPr>
            </w:pPr>
            <w:r>
              <w:rPr>
                <w:b/>
                <w:sz w:val="24"/>
                <w:szCs w:val="24"/>
              </w:rPr>
              <w:t>65</w:t>
            </w:r>
          </w:p>
        </w:tc>
        <w:tc>
          <w:tcPr>
            <w:tcW w:w="1069" w:type="dxa"/>
            <w:tcBorders>
              <w:top w:val="single" w:sz="4" w:space="0" w:color="000000"/>
              <w:left w:val="single" w:sz="4" w:space="0" w:color="000000"/>
              <w:bottom w:val="single" w:sz="4" w:space="0" w:color="000000"/>
            </w:tcBorders>
            <w:shd w:val="clear" w:color="auto" w:fill="auto"/>
          </w:tcPr>
          <w:p w:rsidR="002831C7" w:rsidRPr="00A24D52" w:rsidRDefault="00155170" w:rsidP="0079451A">
            <w:pPr>
              <w:tabs>
                <w:tab w:val="left" w:pos="1080"/>
              </w:tabs>
              <w:snapToGrid w:val="0"/>
              <w:jc w:val="both"/>
              <w:rPr>
                <w:b/>
                <w:sz w:val="24"/>
                <w:szCs w:val="24"/>
              </w:rPr>
            </w:pPr>
            <w:r>
              <w:rPr>
                <w:b/>
                <w:sz w:val="24"/>
                <w:szCs w:val="24"/>
              </w:rPr>
              <w:t>12</w:t>
            </w:r>
            <w:r w:rsidR="002831C7" w:rsidRPr="00A24D52">
              <w:rPr>
                <w:b/>
                <w:sz w:val="24"/>
                <w:szCs w:val="24"/>
              </w:rPr>
              <w:t>/</w:t>
            </w:r>
            <w:r>
              <w:rPr>
                <w:b/>
                <w:sz w:val="24"/>
                <w:szCs w:val="24"/>
              </w:rPr>
              <w:t>35</w:t>
            </w:r>
          </w:p>
        </w:tc>
        <w:tc>
          <w:tcPr>
            <w:tcW w:w="1199" w:type="dxa"/>
            <w:tcBorders>
              <w:top w:val="single" w:sz="4" w:space="0" w:color="000000"/>
              <w:left w:val="single" w:sz="4" w:space="0" w:color="000000"/>
              <w:bottom w:val="single" w:sz="4" w:space="0" w:color="000000"/>
            </w:tcBorders>
            <w:shd w:val="clear" w:color="auto" w:fill="auto"/>
          </w:tcPr>
          <w:p w:rsidR="002831C7" w:rsidRPr="00A24D52" w:rsidRDefault="00155170" w:rsidP="0079451A">
            <w:pPr>
              <w:tabs>
                <w:tab w:val="left" w:pos="1080"/>
              </w:tabs>
              <w:snapToGrid w:val="0"/>
              <w:jc w:val="both"/>
              <w:rPr>
                <w:b/>
                <w:sz w:val="24"/>
                <w:szCs w:val="24"/>
              </w:rPr>
            </w:pPr>
            <w:r>
              <w:rPr>
                <w:b/>
                <w:sz w:val="24"/>
                <w:szCs w:val="24"/>
              </w:rPr>
              <w:t>3</w:t>
            </w:r>
          </w:p>
        </w:tc>
        <w:tc>
          <w:tcPr>
            <w:tcW w:w="1063" w:type="dxa"/>
            <w:tcBorders>
              <w:top w:val="single" w:sz="4" w:space="0" w:color="000000"/>
              <w:left w:val="single" w:sz="4" w:space="0" w:color="000000"/>
              <w:bottom w:val="single" w:sz="4" w:space="0" w:color="000000"/>
            </w:tcBorders>
            <w:shd w:val="clear" w:color="auto" w:fill="auto"/>
          </w:tcPr>
          <w:p w:rsidR="002831C7" w:rsidRPr="00A24D52" w:rsidRDefault="00155170" w:rsidP="0079451A">
            <w:pPr>
              <w:tabs>
                <w:tab w:val="left" w:pos="1080"/>
              </w:tabs>
              <w:snapToGrid w:val="0"/>
              <w:jc w:val="both"/>
              <w:rPr>
                <w:b/>
                <w:sz w:val="24"/>
                <w:szCs w:val="24"/>
              </w:rPr>
            </w:pPr>
            <w:r>
              <w:rPr>
                <w:b/>
                <w:sz w:val="24"/>
                <w:szCs w:val="24"/>
              </w:rPr>
              <w:t>6</w:t>
            </w:r>
          </w:p>
        </w:tc>
        <w:tc>
          <w:tcPr>
            <w:tcW w:w="894" w:type="dxa"/>
            <w:tcBorders>
              <w:top w:val="single" w:sz="4" w:space="0" w:color="000000"/>
              <w:left w:val="single" w:sz="4" w:space="0" w:color="000000"/>
              <w:bottom w:val="single" w:sz="4" w:space="0" w:color="000000"/>
            </w:tcBorders>
            <w:shd w:val="clear" w:color="auto" w:fill="auto"/>
          </w:tcPr>
          <w:p w:rsidR="002831C7" w:rsidRPr="00A24D52" w:rsidRDefault="00155170" w:rsidP="0079451A">
            <w:pPr>
              <w:tabs>
                <w:tab w:val="left" w:pos="1080"/>
              </w:tabs>
              <w:snapToGrid w:val="0"/>
              <w:jc w:val="both"/>
              <w:rPr>
                <w:b/>
                <w:sz w:val="24"/>
                <w:szCs w:val="24"/>
              </w:rPr>
            </w:pPr>
            <w:r>
              <w:rPr>
                <w:b/>
                <w:sz w:val="24"/>
                <w:szCs w:val="24"/>
              </w:rPr>
              <w:t>9</w:t>
            </w:r>
          </w:p>
        </w:tc>
        <w:tc>
          <w:tcPr>
            <w:tcW w:w="745" w:type="dxa"/>
            <w:tcBorders>
              <w:top w:val="single" w:sz="4" w:space="0" w:color="000000"/>
              <w:left w:val="single" w:sz="4" w:space="0" w:color="000000"/>
              <w:bottom w:val="single" w:sz="4" w:space="0" w:color="000000"/>
            </w:tcBorders>
            <w:shd w:val="clear" w:color="auto" w:fill="auto"/>
          </w:tcPr>
          <w:p w:rsidR="002831C7" w:rsidRPr="00A24D52" w:rsidRDefault="002831C7" w:rsidP="0079451A">
            <w:pPr>
              <w:tabs>
                <w:tab w:val="left" w:pos="1080"/>
              </w:tabs>
              <w:snapToGrid w:val="0"/>
              <w:jc w:val="both"/>
              <w:rPr>
                <w:b/>
                <w:sz w:val="24"/>
                <w:szCs w:val="24"/>
              </w:rPr>
            </w:pPr>
            <w:r w:rsidRPr="00A24D52">
              <w:rPr>
                <w:b/>
                <w:sz w:val="24"/>
                <w:szCs w:val="24"/>
              </w:rPr>
              <w:t>1</w:t>
            </w:r>
            <w:r w:rsidR="00155170">
              <w:rPr>
                <w:b/>
                <w:sz w:val="24"/>
                <w:szCs w:val="24"/>
              </w:rPr>
              <w:t>4</w:t>
            </w:r>
          </w:p>
        </w:tc>
        <w:tc>
          <w:tcPr>
            <w:tcW w:w="850" w:type="dxa"/>
            <w:tcBorders>
              <w:top w:val="single" w:sz="4" w:space="0" w:color="000000"/>
              <w:left w:val="single" w:sz="4" w:space="0" w:color="000000"/>
              <w:bottom w:val="single" w:sz="4" w:space="0" w:color="000000"/>
            </w:tcBorders>
            <w:shd w:val="clear" w:color="auto" w:fill="auto"/>
          </w:tcPr>
          <w:p w:rsidR="002831C7" w:rsidRPr="00A24D52" w:rsidRDefault="00155170" w:rsidP="0079451A">
            <w:pPr>
              <w:tabs>
                <w:tab w:val="left" w:pos="1080"/>
              </w:tabs>
              <w:snapToGrid w:val="0"/>
              <w:jc w:val="both"/>
              <w:rPr>
                <w:b/>
                <w:sz w:val="24"/>
                <w:szCs w:val="24"/>
              </w:rPr>
            </w:pPr>
            <w:r>
              <w:rPr>
                <w:b/>
                <w:sz w:val="24"/>
                <w:szCs w:val="24"/>
              </w:rPr>
              <w:t>6/8</w:t>
            </w:r>
          </w:p>
        </w:tc>
        <w:tc>
          <w:tcPr>
            <w:tcW w:w="76" w:type="dxa"/>
            <w:tcBorders>
              <w:left w:val="single" w:sz="4" w:space="0" w:color="000000"/>
            </w:tcBorders>
            <w:shd w:val="clear" w:color="auto" w:fill="auto"/>
          </w:tcPr>
          <w:p w:rsidR="002831C7" w:rsidRPr="00A24D52" w:rsidRDefault="002831C7" w:rsidP="0079451A">
            <w:pPr>
              <w:snapToGrid w:val="0"/>
              <w:jc w:val="both"/>
              <w:rPr>
                <w:sz w:val="24"/>
                <w:szCs w:val="24"/>
              </w:rPr>
            </w:pPr>
          </w:p>
        </w:tc>
      </w:tr>
    </w:tbl>
    <w:p w:rsidR="00B61027" w:rsidRPr="003B4D77" w:rsidRDefault="00C53BEE" w:rsidP="0079451A">
      <w:pPr>
        <w:ind w:firstLine="709"/>
        <w:jc w:val="both"/>
        <w:rPr>
          <w:b/>
          <w:kern w:val="2"/>
          <w:sz w:val="24"/>
          <w:szCs w:val="24"/>
        </w:rPr>
      </w:pPr>
      <w:r w:rsidRPr="003B4D77">
        <w:rPr>
          <w:b/>
          <w:kern w:val="2"/>
          <w:sz w:val="24"/>
          <w:szCs w:val="24"/>
        </w:rPr>
        <w:t xml:space="preserve">Участником </w:t>
      </w:r>
      <w:r w:rsidR="00B61027" w:rsidRPr="003B4D77">
        <w:rPr>
          <w:b/>
          <w:kern w:val="2"/>
          <w:sz w:val="24"/>
          <w:szCs w:val="24"/>
        </w:rPr>
        <w:t xml:space="preserve">заключительного этапа Всероссийской олимпиады по ОБЖ  </w:t>
      </w:r>
      <w:r w:rsidRPr="003B4D77">
        <w:rPr>
          <w:b/>
          <w:kern w:val="2"/>
          <w:sz w:val="24"/>
          <w:szCs w:val="24"/>
        </w:rPr>
        <w:t>была Кононова Л</w:t>
      </w:r>
      <w:r w:rsidR="00B61027" w:rsidRPr="003B4D77">
        <w:rPr>
          <w:b/>
          <w:kern w:val="2"/>
          <w:sz w:val="24"/>
          <w:szCs w:val="24"/>
        </w:rPr>
        <w:t>, уч</w:t>
      </w:r>
      <w:r w:rsidRPr="003B4D77">
        <w:rPr>
          <w:b/>
          <w:kern w:val="2"/>
          <w:sz w:val="24"/>
          <w:szCs w:val="24"/>
        </w:rPr>
        <w:t>еница 10</w:t>
      </w:r>
      <w:r w:rsidR="00B61027" w:rsidRPr="003B4D77">
        <w:rPr>
          <w:b/>
          <w:kern w:val="2"/>
          <w:sz w:val="24"/>
          <w:szCs w:val="24"/>
        </w:rPr>
        <w:t xml:space="preserve"> класса. </w:t>
      </w:r>
    </w:p>
    <w:p w:rsidR="006F452F" w:rsidRDefault="006F452F" w:rsidP="0079451A">
      <w:pPr>
        <w:suppressAutoHyphens w:val="0"/>
        <w:jc w:val="both"/>
        <w:rPr>
          <w:sz w:val="24"/>
          <w:szCs w:val="24"/>
          <w:lang w:eastAsia="ru-RU"/>
        </w:rPr>
      </w:pPr>
      <w:r w:rsidRPr="003B4D77">
        <w:rPr>
          <w:sz w:val="24"/>
          <w:szCs w:val="24"/>
          <w:lang w:eastAsia="ru-RU"/>
        </w:rPr>
        <w:t>В период с 1 октября 2012 г. по 31 октября 2012 г. в соответствии с приказами департ</w:t>
      </w:r>
      <w:r w:rsidRPr="003B4D77">
        <w:rPr>
          <w:sz w:val="24"/>
          <w:szCs w:val="24"/>
          <w:lang w:eastAsia="ru-RU"/>
        </w:rPr>
        <w:t>а</w:t>
      </w:r>
      <w:r w:rsidRPr="003B4D77">
        <w:rPr>
          <w:sz w:val="24"/>
          <w:szCs w:val="24"/>
          <w:lang w:eastAsia="ru-RU"/>
        </w:rPr>
        <w:t xml:space="preserve">мента образования  г. Иркутска № 462 от  25.09.2013 был проведён </w:t>
      </w:r>
      <w:r w:rsidRPr="003B4D77">
        <w:rPr>
          <w:b/>
          <w:sz w:val="24"/>
          <w:szCs w:val="24"/>
          <w:lang w:eastAsia="ru-RU"/>
        </w:rPr>
        <w:t>школьный этап вс</w:t>
      </w:r>
      <w:r w:rsidRPr="003B4D77">
        <w:rPr>
          <w:b/>
          <w:sz w:val="24"/>
          <w:szCs w:val="24"/>
          <w:lang w:eastAsia="ru-RU"/>
        </w:rPr>
        <w:t>е</w:t>
      </w:r>
      <w:r w:rsidRPr="003B4D77">
        <w:rPr>
          <w:b/>
          <w:sz w:val="24"/>
          <w:szCs w:val="24"/>
          <w:lang w:eastAsia="ru-RU"/>
        </w:rPr>
        <w:t>российской олимпиады школьников</w:t>
      </w:r>
      <w:r w:rsidRPr="003B4D77">
        <w:rPr>
          <w:sz w:val="24"/>
          <w:szCs w:val="24"/>
          <w:lang w:eastAsia="ru-RU"/>
        </w:rPr>
        <w:t xml:space="preserve"> по  22 предметам. </w:t>
      </w:r>
      <w:r w:rsidRPr="003B4D77">
        <w:rPr>
          <w:kern w:val="2"/>
          <w:sz w:val="24"/>
          <w:szCs w:val="24"/>
        </w:rPr>
        <w:t>В школьном этапе было 747 участников (838 - в 2012/2013г.)  5-11классов, что на 91 человек меньше и составило 47,5 % (54%  в 2012/2013) от общего числа учащихся       в гимназии   и   72,3% (88% в 2012/2013)  от числа  учащихся 2 и 3 ступени обучения.</w:t>
      </w:r>
      <w:r w:rsidRPr="003B4D77">
        <w:rPr>
          <w:sz w:val="24"/>
          <w:szCs w:val="24"/>
          <w:lang w:eastAsia="ru-RU"/>
        </w:rPr>
        <w:t xml:space="preserve"> Всего призовых мест в школьном этапе – 413 (109 победителей, 304 призёра) (430 - в 2012/2013), что на 17 мест меньше, чем в прошлом году, которые получили 257 учащихся, что на 102 человека меньше, чем в прошлом году (359 учащихся в 2012/2013) по различным предметам. Количество приз</w:t>
      </w:r>
      <w:r w:rsidRPr="003B4D77">
        <w:rPr>
          <w:sz w:val="24"/>
          <w:szCs w:val="24"/>
          <w:lang w:eastAsia="ru-RU"/>
        </w:rPr>
        <w:t>о</w:t>
      </w:r>
      <w:r w:rsidRPr="003B4D77">
        <w:rPr>
          <w:sz w:val="24"/>
          <w:szCs w:val="24"/>
          <w:lang w:eastAsia="ru-RU"/>
        </w:rPr>
        <w:t>вых мест по параллелям распределилось следующим образом: 5 классы – 37 (43 в пр</w:t>
      </w:r>
      <w:r w:rsidRPr="003B4D77">
        <w:rPr>
          <w:sz w:val="24"/>
          <w:szCs w:val="24"/>
          <w:lang w:eastAsia="ru-RU"/>
        </w:rPr>
        <w:t>о</w:t>
      </w:r>
      <w:r w:rsidRPr="003B4D77">
        <w:rPr>
          <w:sz w:val="24"/>
          <w:szCs w:val="24"/>
          <w:lang w:eastAsia="ru-RU"/>
        </w:rPr>
        <w:t>шлом году) призовых мест, 6 классы – 40 (40) призовых  мест, 7 классы – 75 (62) приз</w:t>
      </w:r>
      <w:r w:rsidRPr="003B4D77">
        <w:rPr>
          <w:sz w:val="24"/>
          <w:szCs w:val="24"/>
          <w:lang w:eastAsia="ru-RU"/>
        </w:rPr>
        <w:t>о</w:t>
      </w:r>
      <w:r w:rsidRPr="003B4D77">
        <w:rPr>
          <w:sz w:val="24"/>
          <w:szCs w:val="24"/>
          <w:lang w:eastAsia="ru-RU"/>
        </w:rPr>
        <w:t>вых места, 8 классы – 58 (63) призовых мест, 9 классы –  68(74) призовых мест, 10 классы –  67 (55) призовых места, 11 классы – 70 (72) призовых мест.  Отмечается динамика ув</w:t>
      </w:r>
      <w:r w:rsidRPr="003B4D77">
        <w:rPr>
          <w:sz w:val="24"/>
          <w:szCs w:val="24"/>
          <w:lang w:eastAsia="ru-RU"/>
        </w:rPr>
        <w:t>е</w:t>
      </w:r>
      <w:r w:rsidRPr="003B4D77">
        <w:rPr>
          <w:sz w:val="24"/>
          <w:szCs w:val="24"/>
          <w:lang w:eastAsia="ru-RU"/>
        </w:rPr>
        <w:t xml:space="preserve">личения числа призовых мест от 5 параллели к 11 параллели, с некоторым снижением в 8 параллели. Отмечается увеличение числа </w:t>
      </w:r>
      <w:r w:rsidRPr="003B4D77">
        <w:rPr>
          <w:bCs/>
          <w:sz w:val="24"/>
          <w:szCs w:val="24"/>
          <w:lang w:eastAsia="ru-RU"/>
        </w:rPr>
        <w:t>обучающихся участвующих в  2 и более оли</w:t>
      </w:r>
      <w:r w:rsidRPr="003B4D77">
        <w:rPr>
          <w:bCs/>
          <w:sz w:val="24"/>
          <w:szCs w:val="24"/>
          <w:lang w:eastAsia="ru-RU"/>
        </w:rPr>
        <w:t>м</w:t>
      </w:r>
      <w:r w:rsidRPr="003B4D77">
        <w:rPr>
          <w:bCs/>
          <w:sz w:val="24"/>
          <w:szCs w:val="24"/>
          <w:lang w:eastAsia="ru-RU"/>
        </w:rPr>
        <w:t>пиадах - 76 (58 чел. в 2012/2013) (добавили 156 призовых мест) учащихся школьного эт</w:t>
      </w:r>
      <w:r w:rsidRPr="003B4D77">
        <w:rPr>
          <w:bCs/>
          <w:sz w:val="24"/>
          <w:szCs w:val="24"/>
          <w:lang w:eastAsia="ru-RU"/>
        </w:rPr>
        <w:t>а</w:t>
      </w:r>
      <w:r w:rsidRPr="003B4D77">
        <w:rPr>
          <w:bCs/>
          <w:sz w:val="24"/>
          <w:szCs w:val="24"/>
          <w:lang w:eastAsia="ru-RU"/>
        </w:rPr>
        <w:t>па. Получили  2  и более призовых мест по классам: 5 класс – 5 (7чел.) чел, 6 класс –  7 (4 чел), 7 класс – 11 (7 чел), 8 класс – 12 (11 чел), 9 класс – 14 (7 чел), 10 класс- 13 (9 чел), 11 клас</w:t>
      </w:r>
      <w:r w:rsidR="003754FC">
        <w:rPr>
          <w:bCs/>
          <w:sz w:val="24"/>
          <w:szCs w:val="24"/>
          <w:lang w:eastAsia="ru-RU"/>
        </w:rPr>
        <w:t xml:space="preserve">с – 14 (13 чел.). </w:t>
      </w:r>
      <w:r w:rsidRPr="003B4D77">
        <w:rPr>
          <w:bCs/>
          <w:sz w:val="24"/>
          <w:szCs w:val="24"/>
          <w:lang w:eastAsia="ru-RU"/>
        </w:rPr>
        <w:t>В муниципальном этапе примут участие  257 победителей и   приз</w:t>
      </w:r>
      <w:r w:rsidRPr="003B4D77">
        <w:rPr>
          <w:bCs/>
          <w:sz w:val="24"/>
          <w:szCs w:val="24"/>
          <w:lang w:eastAsia="ru-RU"/>
        </w:rPr>
        <w:t>ё</w:t>
      </w:r>
      <w:r w:rsidRPr="003B4D77">
        <w:rPr>
          <w:bCs/>
          <w:sz w:val="24"/>
          <w:szCs w:val="24"/>
          <w:lang w:eastAsia="ru-RU"/>
        </w:rPr>
        <w:t xml:space="preserve">ров (413 призовых мест) школьного этапа. </w:t>
      </w:r>
      <w:r w:rsidRPr="003B4D77">
        <w:rPr>
          <w:sz w:val="24"/>
          <w:szCs w:val="24"/>
          <w:lang w:eastAsia="ru-RU"/>
        </w:rPr>
        <w:t xml:space="preserve"> В целом качество выполнения олимпиа</w:t>
      </w:r>
      <w:r w:rsidRPr="003B4D77">
        <w:rPr>
          <w:sz w:val="24"/>
          <w:szCs w:val="24"/>
          <w:lang w:eastAsia="ru-RU"/>
        </w:rPr>
        <w:t>д</w:t>
      </w:r>
      <w:r w:rsidRPr="003B4D77">
        <w:rPr>
          <w:sz w:val="24"/>
          <w:szCs w:val="24"/>
          <w:lang w:eastAsia="ru-RU"/>
        </w:rPr>
        <w:t xml:space="preserve">ных заданий в школьном туре составляет 61%, что на 9,7 % больше, чем в прошлом году (51,3 </w:t>
      </w:r>
      <w:r w:rsidRPr="003B4D77">
        <w:rPr>
          <w:sz w:val="24"/>
          <w:szCs w:val="24"/>
          <w:lang w:eastAsia="ru-RU"/>
        </w:rPr>
        <w:lastRenderedPageBreak/>
        <w:t>%). Из  общего числа призёров и победителей школьн</w:t>
      </w:r>
      <w:r w:rsidRPr="003B4D77">
        <w:rPr>
          <w:sz w:val="24"/>
          <w:szCs w:val="24"/>
          <w:lang w:eastAsia="ru-RU"/>
        </w:rPr>
        <w:t>о</w:t>
      </w:r>
      <w:r w:rsidRPr="003B4D77">
        <w:rPr>
          <w:sz w:val="24"/>
          <w:szCs w:val="24"/>
          <w:lang w:eastAsia="ru-RU"/>
        </w:rPr>
        <w:t>го этапа 67 % составляют учащиеся классов углублённого и профильного обучения.</w:t>
      </w:r>
    </w:p>
    <w:p w:rsidR="00830933" w:rsidRDefault="00830933" w:rsidP="00830933">
      <w:pPr>
        <w:suppressAutoHyphens w:val="0"/>
        <w:jc w:val="both"/>
        <w:rPr>
          <w:b/>
          <w:bCs/>
          <w:sz w:val="24"/>
          <w:szCs w:val="24"/>
          <w:lang w:eastAsia="ru-RU"/>
        </w:rPr>
      </w:pPr>
    </w:p>
    <w:p w:rsidR="00CB72E1" w:rsidRPr="00CB72E1" w:rsidRDefault="00830933" w:rsidP="00CB72E1">
      <w:pPr>
        <w:suppressAutoHyphens w:val="0"/>
        <w:jc w:val="both"/>
        <w:rPr>
          <w:color w:val="FF0000"/>
          <w:sz w:val="24"/>
          <w:szCs w:val="24"/>
          <w:lang w:eastAsia="ru-RU"/>
        </w:rPr>
      </w:pPr>
      <w:r w:rsidRPr="00830933">
        <w:rPr>
          <w:b/>
          <w:bCs/>
          <w:sz w:val="24"/>
          <w:szCs w:val="24"/>
          <w:lang w:eastAsia="ru-RU"/>
        </w:rPr>
        <w:t xml:space="preserve">ПРИЛОЖЕНИЕ </w:t>
      </w:r>
      <w:r>
        <w:rPr>
          <w:b/>
          <w:bCs/>
          <w:sz w:val="24"/>
          <w:szCs w:val="24"/>
          <w:lang w:eastAsia="ru-RU"/>
        </w:rPr>
        <w:t>№</w:t>
      </w:r>
      <w:r w:rsidRPr="00830933">
        <w:rPr>
          <w:b/>
          <w:bCs/>
          <w:sz w:val="24"/>
          <w:szCs w:val="24"/>
          <w:lang w:eastAsia="ru-RU"/>
        </w:rPr>
        <w:t>3</w:t>
      </w:r>
      <w:r>
        <w:rPr>
          <w:b/>
          <w:bCs/>
          <w:sz w:val="24"/>
          <w:szCs w:val="24"/>
          <w:lang w:eastAsia="ru-RU"/>
        </w:rPr>
        <w:t xml:space="preserve">. </w:t>
      </w:r>
      <w:r w:rsidR="00CB72E1" w:rsidRPr="00CB72E1">
        <w:rPr>
          <w:bCs/>
          <w:sz w:val="24"/>
          <w:szCs w:val="24"/>
          <w:lang w:eastAsia="ru-RU"/>
        </w:rPr>
        <w:t>Призеры и победители школьного этапа олимпиад в 2013/2014 учебном году</w:t>
      </w:r>
    </w:p>
    <w:p w:rsidR="00830933" w:rsidRPr="003B4D77" w:rsidRDefault="00830933" w:rsidP="00CB72E1">
      <w:pPr>
        <w:suppressAutoHyphens w:val="0"/>
        <w:jc w:val="both"/>
        <w:rPr>
          <w:sz w:val="24"/>
          <w:szCs w:val="24"/>
          <w:lang w:eastAsia="ru-RU"/>
        </w:rPr>
      </w:pPr>
    </w:p>
    <w:p w:rsidR="006F452F" w:rsidRPr="003B4D77" w:rsidRDefault="006F452F" w:rsidP="0079451A">
      <w:pPr>
        <w:suppressAutoHyphens w:val="0"/>
        <w:jc w:val="center"/>
        <w:rPr>
          <w:b/>
          <w:sz w:val="24"/>
          <w:szCs w:val="24"/>
          <w:lang w:eastAsia="ru-RU"/>
        </w:rPr>
      </w:pPr>
      <w:r w:rsidRPr="003B4D77">
        <w:rPr>
          <w:b/>
          <w:sz w:val="24"/>
          <w:szCs w:val="24"/>
          <w:lang w:eastAsia="ru-RU"/>
        </w:rPr>
        <w:t>Сводная таблица результатов школьного этапа олимпиад по предметам</w:t>
      </w:r>
    </w:p>
    <w:p w:rsidR="006F452F" w:rsidRPr="003B4D77" w:rsidRDefault="006F452F" w:rsidP="0079451A">
      <w:pPr>
        <w:tabs>
          <w:tab w:val="left" w:pos="1710"/>
        </w:tabs>
        <w:suppressAutoHyphens w:val="0"/>
        <w:jc w:val="both"/>
        <w:rPr>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1858"/>
        <w:gridCol w:w="1883"/>
        <w:gridCol w:w="1864"/>
        <w:gridCol w:w="1788"/>
      </w:tblGrid>
      <w:tr w:rsidR="006F452F" w:rsidRPr="003B4D77" w:rsidTr="009C0A34">
        <w:tc>
          <w:tcPr>
            <w:tcW w:w="2166" w:type="dxa"/>
          </w:tcPr>
          <w:p w:rsidR="006F452F" w:rsidRPr="003B4D77" w:rsidRDefault="006F452F" w:rsidP="0079451A">
            <w:pPr>
              <w:tabs>
                <w:tab w:val="left" w:pos="1710"/>
              </w:tabs>
              <w:suppressAutoHyphens w:val="0"/>
              <w:jc w:val="both"/>
              <w:rPr>
                <w:b/>
                <w:sz w:val="24"/>
                <w:szCs w:val="24"/>
                <w:lang w:eastAsia="ru-RU"/>
              </w:rPr>
            </w:pPr>
            <w:r w:rsidRPr="003B4D77">
              <w:rPr>
                <w:b/>
                <w:sz w:val="24"/>
                <w:szCs w:val="24"/>
                <w:lang w:eastAsia="ru-RU"/>
              </w:rPr>
              <w:t>предмет</w:t>
            </w:r>
          </w:p>
        </w:tc>
        <w:tc>
          <w:tcPr>
            <w:tcW w:w="1861" w:type="dxa"/>
          </w:tcPr>
          <w:p w:rsidR="006F452F" w:rsidRPr="003B4D77" w:rsidRDefault="006F452F" w:rsidP="0079451A">
            <w:pPr>
              <w:tabs>
                <w:tab w:val="left" w:pos="1710"/>
              </w:tabs>
              <w:suppressAutoHyphens w:val="0"/>
              <w:jc w:val="both"/>
              <w:rPr>
                <w:b/>
                <w:sz w:val="24"/>
                <w:szCs w:val="24"/>
                <w:lang w:eastAsia="ru-RU"/>
              </w:rPr>
            </w:pPr>
            <w:r w:rsidRPr="003B4D77">
              <w:rPr>
                <w:b/>
                <w:sz w:val="24"/>
                <w:szCs w:val="24"/>
                <w:lang w:eastAsia="ru-RU"/>
              </w:rPr>
              <w:t>Всего учас</w:t>
            </w:r>
            <w:r w:rsidRPr="003B4D77">
              <w:rPr>
                <w:b/>
                <w:sz w:val="24"/>
                <w:szCs w:val="24"/>
                <w:lang w:eastAsia="ru-RU"/>
              </w:rPr>
              <w:t>т</w:t>
            </w:r>
            <w:r w:rsidRPr="003B4D77">
              <w:rPr>
                <w:b/>
                <w:sz w:val="24"/>
                <w:szCs w:val="24"/>
                <w:lang w:eastAsia="ru-RU"/>
              </w:rPr>
              <w:t>ников</w:t>
            </w:r>
          </w:p>
        </w:tc>
        <w:tc>
          <w:tcPr>
            <w:tcW w:w="1885" w:type="dxa"/>
          </w:tcPr>
          <w:p w:rsidR="006F452F" w:rsidRPr="003B4D77" w:rsidRDefault="006F452F" w:rsidP="0079451A">
            <w:pPr>
              <w:tabs>
                <w:tab w:val="left" w:pos="1710"/>
              </w:tabs>
              <w:suppressAutoHyphens w:val="0"/>
              <w:jc w:val="both"/>
              <w:rPr>
                <w:b/>
                <w:sz w:val="24"/>
                <w:szCs w:val="24"/>
                <w:lang w:eastAsia="ru-RU"/>
              </w:rPr>
            </w:pPr>
            <w:r w:rsidRPr="003B4D77">
              <w:rPr>
                <w:b/>
                <w:sz w:val="24"/>
                <w:szCs w:val="24"/>
                <w:lang w:eastAsia="ru-RU"/>
              </w:rPr>
              <w:t>Количество победителей</w:t>
            </w:r>
          </w:p>
        </w:tc>
        <w:tc>
          <w:tcPr>
            <w:tcW w:w="1867" w:type="dxa"/>
          </w:tcPr>
          <w:p w:rsidR="006F452F" w:rsidRPr="003B4D77" w:rsidRDefault="006F452F" w:rsidP="0079451A">
            <w:pPr>
              <w:tabs>
                <w:tab w:val="left" w:pos="1710"/>
              </w:tabs>
              <w:suppressAutoHyphens w:val="0"/>
              <w:jc w:val="both"/>
              <w:rPr>
                <w:b/>
                <w:sz w:val="24"/>
                <w:szCs w:val="24"/>
                <w:lang w:eastAsia="ru-RU"/>
              </w:rPr>
            </w:pPr>
            <w:r w:rsidRPr="003B4D77">
              <w:rPr>
                <w:b/>
                <w:sz w:val="24"/>
                <w:szCs w:val="24"/>
                <w:lang w:eastAsia="ru-RU"/>
              </w:rPr>
              <w:t>Количество</w:t>
            </w:r>
          </w:p>
          <w:p w:rsidR="006F452F" w:rsidRPr="003B4D77" w:rsidRDefault="006F452F" w:rsidP="0079451A">
            <w:pPr>
              <w:tabs>
                <w:tab w:val="left" w:pos="1710"/>
              </w:tabs>
              <w:suppressAutoHyphens w:val="0"/>
              <w:jc w:val="both"/>
              <w:rPr>
                <w:b/>
                <w:sz w:val="24"/>
                <w:szCs w:val="24"/>
                <w:lang w:eastAsia="ru-RU"/>
              </w:rPr>
            </w:pPr>
            <w:r w:rsidRPr="003B4D77">
              <w:rPr>
                <w:b/>
                <w:sz w:val="24"/>
                <w:szCs w:val="24"/>
                <w:lang w:eastAsia="ru-RU"/>
              </w:rPr>
              <w:t>призёров</w:t>
            </w:r>
          </w:p>
        </w:tc>
        <w:tc>
          <w:tcPr>
            <w:tcW w:w="1792" w:type="dxa"/>
          </w:tcPr>
          <w:p w:rsidR="006F452F" w:rsidRPr="003B4D77" w:rsidRDefault="006F452F" w:rsidP="0079451A">
            <w:pPr>
              <w:tabs>
                <w:tab w:val="left" w:pos="1710"/>
              </w:tabs>
              <w:suppressAutoHyphens w:val="0"/>
              <w:jc w:val="both"/>
              <w:rPr>
                <w:b/>
                <w:sz w:val="24"/>
                <w:szCs w:val="24"/>
                <w:lang w:eastAsia="ru-RU"/>
              </w:rPr>
            </w:pPr>
            <w:r w:rsidRPr="003B4D77">
              <w:rPr>
                <w:b/>
                <w:sz w:val="24"/>
                <w:szCs w:val="24"/>
                <w:lang w:eastAsia="ru-RU"/>
              </w:rPr>
              <w:t>Качество уч</w:t>
            </w:r>
            <w:r w:rsidRPr="003B4D77">
              <w:rPr>
                <w:b/>
                <w:sz w:val="24"/>
                <w:szCs w:val="24"/>
                <w:lang w:eastAsia="ru-RU"/>
              </w:rPr>
              <w:t>а</w:t>
            </w:r>
            <w:r w:rsidRPr="003B4D77">
              <w:rPr>
                <w:b/>
                <w:sz w:val="24"/>
                <w:szCs w:val="24"/>
                <w:lang w:eastAsia="ru-RU"/>
              </w:rPr>
              <w:t>стия</w:t>
            </w:r>
          </w:p>
        </w:tc>
      </w:tr>
      <w:tr w:rsidR="006F452F" w:rsidRPr="003B4D77" w:rsidTr="009C0A34">
        <w:tc>
          <w:tcPr>
            <w:tcW w:w="2166"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русский</w:t>
            </w:r>
          </w:p>
        </w:tc>
        <w:tc>
          <w:tcPr>
            <w:tcW w:w="1861"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54</w:t>
            </w:r>
          </w:p>
        </w:tc>
        <w:tc>
          <w:tcPr>
            <w:tcW w:w="1885"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7</w:t>
            </w:r>
          </w:p>
        </w:tc>
        <w:tc>
          <w:tcPr>
            <w:tcW w:w="1867"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29</w:t>
            </w:r>
          </w:p>
        </w:tc>
        <w:tc>
          <w:tcPr>
            <w:tcW w:w="1792"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66%</w:t>
            </w:r>
          </w:p>
        </w:tc>
      </w:tr>
      <w:tr w:rsidR="006F452F" w:rsidRPr="003B4D77" w:rsidTr="009C0A34">
        <w:tc>
          <w:tcPr>
            <w:tcW w:w="2166"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литература</w:t>
            </w:r>
          </w:p>
        </w:tc>
        <w:tc>
          <w:tcPr>
            <w:tcW w:w="1861"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42</w:t>
            </w:r>
          </w:p>
        </w:tc>
        <w:tc>
          <w:tcPr>
            <w:tcW w:w="1885"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7</w:t>
            </w:r>
          </w:p>
        </w:tc>
        <w:tc>
          <w:tcPr>
            <w:tcW w:w="1867"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22</w:t>
            </w:r>
          </w:p>
        </w:tc>
        <w:tc>
          <w:tcPr>
            <w:tcW w:w="1792"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69%</w:t>
            </w:r>
          </w:p>
        </w:tc>
      </w:tr>
      <w:tr w:rsidR="006F452F" w:rsidRPr="003B4D77" w:rsidTr="009C0A34">
        <w:tc>
          <w:tcPr>
            <w:tcW w:w="2166"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английский</w:t>
            </w:r>
          </w:p>
        </w:tc>
        <w:tc>
          <w:tcPr>
            <w:tcW w:w="1861"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132</w:t>
            </w:r>
          </w:p>
        </w:tc>
        <w:tc>
          <w:tcPr>
            <w:tcW w:w="1885"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7</w:t>
            </w:r>
          </w:p>
        </w:tc>
        <w:tc>
          <w:tcPr>
            <w:tcW w:w="1867"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30</w:t>
            </w:r>
          </w:p>
        </w:tc>
        <w:tc>
          <w:tcPr>
            <w:tcW w:w="1792"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28%</w:t>
            </w:r>
          </w:p>
        </w:tc>
      </w:tr>
      <w:tr w:rsidR="006F452F" w:rsidRPr="003B4D77" w:rsidTr="009C0A34">
        <w:tc>
          <w:tcPr>
            <w:tcW w:w="2166"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французский</w:t>
            </w:r>
          </w:p>
        </w:tc>
        <w:tc>
          <w:tcPr>
            <w:tcW w:w="1861"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61</w:t>
            </w:r>
          </w:p>
        </w:tc>
        <w:tc>
          <w:tcPr>
            <w:tcW w:w="1885"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7</w:t>
            </w:r>
          </w:p>
        </w:tc>
        <w:tc>
          <w:tcPr>
            <w:tcW w:w="1867"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26</w:t>
            </w:r>
          </w:p>
        </w:tc>
        <w:tc>
          <w:tcPr>
            <w:tcW w:w="1792"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64%</w:t>
            </w:r>
          </w:p>
        </w:tc>
      </w:tr>
      <w:tr w:rsidR="006F452F" w:rsidRPr="003B4D77" w:rsidTr="009C0A34">
        <w:tc>
          <w:tcPr>
            <w:tcW w:w="2166"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немецкий</w:t>
            </w:r>
          </w:p>
        </w:tc>
        <w:tc>
          <w:tcPr>
            <w:tcW w:w="1861"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34</w:t>
            </w:r>
          </w:p>
        </w:tc>
        <w:tc>
          <w:tcPr>
            <w:tcW w:w="1885"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6</w:t>
            </w:r>
          </w:p>
        </w:tc>
        <w:tc>
          <w:tcPr>
            <w:tcW w:w="1867"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15</w:t>
            </w:r>
          </w:p>
        </w:tc>
        <w:tc>
          <w:tcPr>
            <w:tcW w:w="1792"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38%</w:t>
            </w:r>
          </w:p>
        </w:tc>
      </w:tr>
      <w:tr w:rsidR="006F452F" w:rsidRPr="003B4D77" w:rsidTr="009C0A34">
        <w:tc>
          <w:tcPr>
            <w:tcW w:w="2166"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математика</w:t>
            </w:r>
          </w:p>
        </w:tc>
        <w:tc>
          <w:tcPr>
            <w:tcW w:w="1861"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62</w:t>
            </w:r>
          </w:p>
        </w:tc>
        <w:tc>
          <w:tcPr>
            <w:tcW w:w="1885"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7</w:t>
            </w:r>
          </w:p>
        </w:tc>
        <w:tc>
          <w:tcPr>
            <w:tcW w:w="1867"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16</w:t>
            </w:r>
          </w:p>
        </w:tc>
        <w:tc>
          <w:tcPr>
            <w:tcW w:w="1792"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37%</w:t>
            </w:r>
          </w:p>
        </w:tc>
      </w:tr>
      <w:tr w:rsidR="006F452F" w:rsidRPr="003B4D77" w:rsidTr="009C0A34">
        <w:tc>
          <w:tcPr>
            <w:tcW w:w="2166"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информатика</w:t>
            </w:r>
          </w:p>
        </w:tc>
        <w:tc>
          <w:tcPr>
            <w:tcW w:w="1861"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12</w:t>
            </w:r>
          </w:p>
        </w:tc>
        <w:tc>
          <w:tcPr>
            <w:tcW w:w="1885"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4</w:t>
            </w:r>
          </w:p>
        </w:tc>
        <w:tc>
          <w:tcPr>
            <w:tcW w:w="1867"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2</w:t>
            </w:r>
          </w:p>
        </w:tc>
        <w:tc>
          <w:tcPr>
            <w:tcW w:w="1792"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50%</w:t>
            </w:r>
          </w:p>
        </w:tc>
      </w:tr>
      <w:tr w:rsidR="006F452F" w:rsidRPr="003B4D77" w:rsidTr="009C0A34">
        <w:tc>
          <w:tcPr>
            <w:tcW w:w="2166"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история</w:t>
            </w:r>
          </w:p>
        </w:tc>
        <w:tc>
          <w:tcPr>
            <w:tcW w:w="1861"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38</w:t>
            </w:r>
          </w:p>
        </w:tc>
        <w:tc>
          <w:tcPr>
            <w:tcW w:w="1885"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6</w:t>
            </w:r>
          </w:p>
        </w:tc>
        <w:tc>
          <w:tcPr>
            <w:tcW w:w="1867"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23</w:t>
            </w:r>
          </w:p>
        </w:tc>
        <w:tc>
          <w:tcPr>
            <w:tcW w:w="1792"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76%</w:t>
            </w:r>
          </w:p>
        </w:tc>
      </w:tr>
      <w:tr w:rsidR="006F452F" w:rsidRPr="003B4D77" w:rsidTr="009C0A34">
        <w:tc>
          <w:tcPr>
            <w:tcW w:w="2166"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обществознание</w:t>
            </w:r>
          </w:p>
        </w:tc>
        <w:tc>
          <w:tcPr>
            <w:tcW w:w="1861"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30</w:t>
            </w:r>
          </w:p>
        </w:tc>
        <w:tc>
          <w:tcPr>
            <w:tcW w:w="1885"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4</w:t>
            </w:r>
          </w:p>
        </w:tc>
        <w:tc>
          <w:tcPr>
            <w:tcW w:w="1867"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12</w:t>
            </w:r>
          </w:p>
        </w:tc>
        <w:tc>
          <w:tcPr>
            <w:tcW w:w="1792"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51%</w:t>
            </w:r>
          </w:p>
        </w:tc>
      </w:tr>
      <w:tr w:rsidR="006F452F" w:rsidRPr="003B4D77" w:rsidTr="009C0A34">
        <w:tc>
          <w:tcPr>
            <w:tcW w:w="2166"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география</w:t>
            </w:r>
          </w:p>
        </w:tc>
        <w:tc>
          <w:tcPr>
            <w:tcW w:w="1861"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40</w:t>
            </w:r>
          </w:p>
        </w:tc>
        <w:tc>
          <w:tcPr>
            <w:tcW w:w="1885"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6</w:t>
            </w:r>
          </w:p>
        </w:tc>
        <w:tc>
          <w:tcPr>
            <w:tcW w:w="1867"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18</w:t>
            </w:r>
          </w:p>
        </w:tc>
        <w:tc>
          <w:tcPr>
            <w:tcW w:w="1792"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60%</w:t>
            </w:r>
          </w:p>
        </w:tc>
      </w:tr>
      <w:tr w:rsidR="006F452F" w:rsidRPr="003B4D77" w:rsidTr="009C0A34">
        <w:tc>
          <w:tcPr>
            <w:tcW w:w="2166"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биология</w:t>
            </w:r>
          </w:p>
        </w:tc>
        <w:tc>
          <w:tcPr>
            <w:tcW w:w="1861"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39</w:t>
            </w:r>
          </w:p>
        </w:tc>
        <w:tc>
          <w:tcPr>
            <w:tcW w:w="1885"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5</w:t>
            </w:r>
          </w:p>
        </w:tc>
        <w:tc>
          <w:tcPr>
            <w:tcW w:w="1867"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16</w:t>
            </w:r>
          </w:p>
        </w:tc>
        <w:tc>
          <w:tcPr>
            <w:tcW w:w="1792"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53%</w:t>
            </w:r>
          </w:p>
        </w:tc>
      </w:tr>
      <w:tr w:rsidR="006F452F" w:rsidRPr="003B4D77" w:rsidTr="009C0A34">
        <w:tc>
          <w:tcPr>
            <w:tcW w:w="2166"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экономика</w:t>
            </w:r>
          </w:p>
        </w:tc>
        <w:tc>
          <w:tcPr>
            <w:tcW w:w="1861"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10</w:t>
            </w:r>
          </w:p>
        </w:tc>
        <w:tc>
          <w:tcPr>
            <w:tcW w:w="1885"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0</w:t>
            </w:r>
          </w:p>
        </w:tc>
        <w:tc>
          <w:tcPr>
            <w:tcW w:w="1867"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10</w:t>
            </w:r>
          </w:p>
        </w:tc>
        <w:tc>
          <w:tcPr>
            <w:tcW w:w="1792"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100%</w:t>
            </w:r>
          </w:p>
        </w:tc>
      </w:tr>
      <w:tr w:rsidR="006F452F" w:rsidRPr="003B4D77" w:rsidTr="009C0A34">
        <w:tc>
          <w:tcPr>
            <w:tcW w:w="2166"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право</w:t>
            </w:r>
          </w:p>
        </w:tc>
        <w:tc>
          <w:tcPr>
            <w:tcW w:w="1861"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12</w:t>
            </w:r>
          </w:p>
        </w:tc>
        <w:tc>
          <w:tcPr>
            <w:tcW w:w="1885"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3</w:t>
            </w:r>
          </w:p>
        </w:tc>
        <w:tc>
          <w:tcPr>
            <w:tcW w:w="1867"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3</w:t>
            </w:r>
          </w:p>
        </w:tc>
        <w:tc>
          <w:tcPr>
            <w:tcW w:w="1792"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50%</w:t>
            </w:r>
          </w:p>
        </w:tc>
      </w:tr>
      <w:tr w:rsidR="006F452F" w:rsidRPr="003B4D77" w:rsidTr="009C0A34">
        <w:tc>
          <w:tcPr>
            <w:tcW w:w="2166"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химия</w:t>
            </w:r>
          </w:p>
        </w:tc>
        <w:tc>
          <w:tcPr>
            <w:tcW w:w="1861"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25</w:t>
            </w:r>
          </w:p>
        </w:tc>
        <w:tc>
          <w:tcPr>
            <w:tcW w:w="1885"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3</w:t>
            </w:r>
          </w:p>
        </w:tc>
        <w:tc>
          <w:tcPr>
            <w:tcW w:w="1867"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15</w:t>
            </w:r>
          </w:p>
        </w:tc>
        <w:tc>
          <w:tcPr>
            <w:tcW w:w="1792"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72%</w:t>
            </w:r>
          </w:p>
        </w:tc>
      </w:tr>
      <w:tr w:rsidR="006F452F" w:rsidRPr="003B4D77" w:rsidTr="009C0A34">
        <w:tc>
          <w:tcPr>
            <w:tcW w:w="2166"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физика</w:t>
            </w:r>
          </w:p>
        </w:tc>
        <w:tc>
          <w:tcPr>
            <w:tcW w:w="1861"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24</w:t>
            </w:r>
          </w:p>
        </w:tc>
        <w:tc>
          <w:tcPr>
            <w:tcW w:w="1885"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4</w:t>
            </w:r>
          </w:p>
        </w:tc>
        <w:tc>
          <w:tcPr>
            <w:tcW w:w="1867"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9</w:t>
            </w:r>
          </w:p>
        </w:tc>
        <w:tc>
          <w:tcPr>
            <w:tcW w:w="1792"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54%</w:t>
            </w:r>
          </w:p>
        </w:tc>
      </w:tr>
      <w:tr w:rsidR="006F452F" w:rsidRPr="003B4D77" w:rsidTr="009C0A34">
        <w:tc>
          <w:tcPr>
            <w:tcW w:w="2166"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технология</w:t>
            </w:r>
          </w:p>
        </w:tc>
        <w:tc>
          <w:tcPr>
            <w:tcW w:w="1861"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17</w:t>
            </w:r>
          </w:p>
        </w:tc>
        <w:tc>
          <w:tcPr>
            <w:tcW w:w="1885"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6</w:t>
            </w:r>
          </w:p>
        </w:tc>
        <w:tc>
          <w:tcPr>
            <w:tcW w:w="1867"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3</w:t>
            </w:r>
          </w:p>
        </w:tc>
        <w:tc>
          <w:tcPr>
            <w:tcW w:w="1792"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48%</w:t>
            </w:r>
          </w:p>
        </w:tc>
      </w:tr>
      <w:tr w:rsidR="006F452F" w:rsidRPr="003B4D77" w:rsidTr="009C0A34">
        <w:tc>
          <w:tcPr>
            <w:tcW w:w="2166"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физическая кул</w:t>
            </w:r>
            <w:r w:rsidRPr="003B4D77">
              <w:rPr>
                <w:sz w:val="24"/>
                <w:szCs w:val="24"/>
                <w:lang w:eastAsia="ru-RU"/>
              </w:rPr>
              <w:t>ь</w:t>
            </w:r>
            <w:r w:rsidRPr="003B4D77">
              <w:rPr>
                <w:sz w:val="24"/>
                <w:szCs w:val="24"/>
                <w:lang w:eastAsia="ru-RU"/>
              </w:rPr>
              <w:t>тура</w:t>
            </w:r>
          </w:p>
        </w:tc>
        <w:tc>
          <w:tcPr>
            <w:tcW w:w="1861"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53</w:t>
            </w:r>
          </w:p>
        </w:tc>
        <w:tc>
          <w:tcPr>
            <w:tcW w:w="1885"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15</w:t>
            </w:r>
          </w:p>
        </w:tc>
        <w:tc>
          <w:tcPr>
            <w:tcW w:w="1867"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38</w:t>
            </w:r>
          </w:p>
        </w:tc>
        <w:tc>
          <w:tcPr>
            <w:tcW w:w="1792"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100%</w:t>
            </w:r>
          </w:p>
        </w:tc>
      </w:tr>
      <w:tr w:rsidR="006F452F" w:rsidRPr="003B4D77" w:rsidTr="009C0A34">
        <w:tc>
          <w:tcPr>
            <w:tcW w:w="2166"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ОБЖ</w:t>
            </w:r>
          </w:p>
        </w:tc>
        <w:tc>
          <w:tcPr>
            <w:tcW w:w="1861"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49</w:t>
            </w:r>
          </w:p>
        </w:tc>
        <w:tc>
          <w:tcPr>
            <w:tcW w:w="1885"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6</w:t>
            </w:r>
          </w:p>
        </w:tc>
        <w:tc>
          <w:tcPr>
            <w:tcW w:w="1867"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11</w:t>
            </w:r>
          </w:p>
        </w:tc>
        <w:tc>
          <w:tcPr>
            <w:tcW w:w="1792"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34%</w:t>
            </w:r>
          </w:p>
        </w:tc>
      </w:tr>
      <w:tr w:rsidR="006F452F" w:rsidRPr="003B4D77" w:rsidTr="009C0A34">
        <w:tc>
          <w:tcPr>
            <w:tcW w:w="2166"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экология</w:t>
            </w:r>
          </w:p>
        </w:tc>
        <w:tc>
          <w:tcPr>
            <w:tcW w:w="1861"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4</w:t>
            </w:r>
          </w:p>
        </w:tc>
        <w:tc>
          <w:tcPr>
            <w:tcW w:w="1885"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2</w:t>
            </w:r>
          </w:p>
        </w:tc>
        <w:tc>
          <w:tcPr>
            <w:tcW w:w="1867"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2</w:t>
            </w:r>
          </w:p>
        </w:tc>
        <w:tc>
          <w:tcPr>
            <w:tcW w:w="1792"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50%</w:t>
            </w:r>
          </w:p>
        </w:tc>
      </w:tr>
      <w:tr w:rsidR="006F452F" w:rsidRPr="003B4D77" w:rsidTr="009C0A34">
        <w:tc>
          <w:tcPr>
            <w:tcW w:w="2166"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астрономия</w:t>
            </w:r>
          </w:p>
        </w:tc>
        <w:tc>
          <w:tcPr>
            <w:tcW w:w="1861"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2</w:t>
            </w:r>
          </w:p>
        </w:tc>
        <w:tc>
          <w:tcPr>
            <w:tcW w:w="1885"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1</w:t>
            </w:r>
          </w:p>
        </w:tc>
        <w:tc>
          <w:tcPr>
            <w:tcW w:w="1867"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1</w:t>
            </w:r>
          </w:p>
        </w:tc>
        <w:tc>
          <w:tcPr>
            <w:tcW w:w="1792"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100%</w:t>
            </w:r>
          </w:p>
        </w:tc>
      </w:tr>
      <w:tr w:rsidR="006F452F" w:rsidRPr="003B4D77" w:rsidTr="009C0A34">
        <w:tc>
          <w:tcPr>
            <w:tcW w:w="2166"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МХК</w:t>
            </w:r>
          </w:p>
        </w:tc>
        <w:tc>
          <w:tcPr>
            <w:tcW w:w="1861"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7</w:t>
            </w:r>
          </w:p>
        </w:tc>
        <w:tc>
          <w:tcPr>
            <w:tcW w:w="1885"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3</w:t>
            </w:r>
          </w:p>
        </w:tc>
        <w:tc>
          <w:tcPr>
            <w:tcW w:w="1867"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3</w:t>
            </w:r>
          </w:p>
        </w:tc>
        <w:tc>
          <w:tcPr>
            <w:tcW w:w="1792" w:type="dxa"/>
          </w:tcPr>
          <w:p w:rsidR="006F452F" w:rsidRPr="003B4D77" w:rsidRDefault="006F452F" w:rsidP="0079451A">
            <w:pPr>
              <w:tabs>
                <w:tab w:val="left" w:pos="1710"/>
              </w:tabs>
              <w:suppressAutoHyphens w:val="0"/>
              <w:jc w:val="both"/>
              <w:rPr>
                <w:sz w:val="24"/>
                <w:szCs w:val="24"/>
                <w:lang w:eastAsia="ru-RU"/>
              </w:rPr>
            </w:pPr>
            <w:r w:rsidRPr="003B4D77">
              <w:rPr>
                <w:sz w:val="24"/>
                <w:szCs w:val="24"/>
                <w:lang w:eastAsia="ru-RU"/>
              </w:rPr>
              <w:t>80%</w:t>
            </w:r>
          </w:p>
        </w:tc>
      </w:tr>
      <w:tr w:rsidR="006F452F" w:rsidRPr="003B4D77" w:rsidTr="009C0A34">
        <w:tc>
          <w:tcPr>
            <w:tcW w:w="2166" w:type="dxa"/>
          </w:tcPr>
          <w:p w:rsidR="006F452F" w:rsidRPr="003B4D77" w:rsidRDefault="006F452F" w:rsidP="0079451A">
            <w:pPr>
              <w:tabs>
                <w:tab w:val="left" w:pos="1710"/>
              </w:tabs>
              <w:suppressAutoHyphens w:val="0"/>
              <w:jc w:val="both"/>
              <w:rPr>
                <w:b/>
                <w:sz w:val="24"/>
                <w:szCs w:val="24"/>
                <w:lang w:eastAsia="ru-RU"/>
              </w:rPr>
            </w:pPr>
            <w:r w:rsidRPr="003B4D77">
              <w:rPr>
                <w:b/>
                <w:sz w:val="24"/>
                <w:szCs w:val="24"/>
                <w:lang w:eastAsia="ru-RU"/>
              </w:rPr>
              <w:t>Всего</w:t>
            </w:r>
          </w:p>
        </w:tc>
        <w:tc>
          <w:tcPr>
            <w:tcW w:w="1861" w:type="dxa"/>
          </w:tcPr>
          <w:p w:rsidR="006F452F" w:rsidRPr="003B4D77" w:rsidRDefault="006F452F" w:rsidP="0079451A">
            <w:pPr>
              <w:tabs>
                <w:tab w:val="left" w:pos="1710"/>
              </w:tabs>
              <w:suppressAutoHyphens w:val="0"/>
              <w:jc w:val="both"/>
              <w:rPr>
                <w:b/>
                <w:sz w:val="24"/>
                <w:szCs w:val="24"/>
                <w:lang w:eastAsia="ru-RU"/>
              </w:rPr>
            </w:pPr>
            <w:r w:rsidRPr="003B4D77">
              <w:rPr>
                <w:b/>
                <w:sz w:val="24"/>
                <w:szCs w:val="24"/>
                <w:lang w:eastAsia="ru-RU"/>
              </w:rPr>
              <w:t>747</w:t>
            </w:r>
          </w:p>
        </w:tc>
        <w:tc>
          <w:tcPr>
            <w:tcW w:w="1885" w:type="dxa"/>
          </w:tcPr>
          <w:p w:rsidR="006F452F" w:rsidRPr="003B4D77" w:rsidRDefault="006F452F" w:rsidP="0079451A">
            <w:pPr>
              <w:tabs>
                <w:tab w:val="left" w:pos="1710"/>
              </w:tabs>
              <w:suppressAutoHyphens w:val="0"/>
              <w:jc w:val="both"/>
              <w:rPr>
                <w:b/>
                <w:sz w:val="24"/>
                <w:szCs w:val="24"/>
                <w:lang w:eastAsia="ru-RU"/>
              </w:rPr>
            </w:pPr>
            <w:r w:rsidRPr="003B4D77">
              <w:rPr>
                <w:b/>
                <w:sz w:val="24"/>
                <w:szCs w:val="24"/>
                <w:lang w:eastAsia="ru-RU"/>
              </w:rPr>
              <w:t>109</w:t>
            </w:r>
          </w:p>
        </w:tc>
        <w:tc>
          <w:tcPr>
            <w:tcW w:w="1867" w:type="dxa"/>
          </w:tcPr>
          <w:p w:rsidR="006F452F" w:rsidRPr="003B4D77" w:rsidRDefault="006F452F" w:rsidP="0079451A">
            <w:pPr>
              <w:tabs>
                <w:tab w:val="left" w:pos="1710"/>
              </w:tabs>
              <w:suppressAutoHyphens w:val="0"/>
              <w:jc w:val="both"/>
              <w:rPr>
                <w:b/>
                <w:sz w:val="24"/>
                <w:szCs w:val="24"/>
                <w:lang w:eastAsia="ru-RU"/>
              </w:rPr>
            </w:pPr>
            <w:r w:rsidRPr="003B4D77">
              <w:rPr>
                <w:b/>
                <w:sz w:val="24"/>
                <w:szCs w:val="24"/>
                <w:lang w:eastAsia="ru-RU"/>
              </w:rPr>
              <w:t>304</w:t>
            </w:r>
          </w:p>
        </w:tc>
        <w:tc>
          <w:tcPr>
            <w:tcW w:w="1792" w:type="dxa"/>
          </w:tcPr>
          <w:p w:rsidR="006F452F" w:rsidRPr="003B4D77" w:rsidRDefault="006F452F" w:rsidP="0079451A">
            <w:pPr>
              <w:tabs>
                <w:tab w:val="left" w:pos="1710"/>
              </w:tabs>
              <w:suppressAutoHyphens w:val="0"/>
              <w:jc w:val="both"/>
              <w:rPr>
                <w:b/>
                <w:sz w:val="24"/>
                <w:szCs w:val="24"/>
                <w:lang w:eastAsia="ru-RU"/>
              </w:rPr>
            </w:pPr>
            <w:r w:rsidRPr="003B4D77">
              <w:rPr>
                <w:b/>
                <w:sz w:val="24"/>
                <w:szCs w:val="24"/>
                <w:lang w:eastAsia="ru-RU"/>
              </w:rPr>
              <w:t>61%</w:t>
            </w:r>
          </w:p>
        </w:tc>
      </w:tr>
    </w:tbl>
    <w:p w:rsidR="006F452F" w:rsidRPr="003B4D77" w:rsidRDefault="006F452F" w:rsidP="0079451A">
      <w:pPr>
        <w:suppressAutoHyphens w:val="0"/>
        <w:jc w:val="both"/>
        <w:rPr>
          <w:b/>
          <w:bCs/>
          <w:sz w:val="24"/>
          <w:szCs w:val="24"/>
          <w:lang w:eastAsia="ru-RU"/>
        </w:rPr>
      </w:pPr>
    </w:p>
    <w:p w:rsidR="006F452F" w:rsidRPr="003B4D77" w:rsidRDefault="006F452F" w:rsidP="00F21703">
      <w:pPr>
        <w:suppressAutoHyphens w:val="0"/>
        <w:ind w:firstLine="720"/>
        <w:jc w:val="both"/>
        <w:rPr>
          <w:bCs/>
          <w:sz w:val="24"/>
          <w:szCs w:val="24"/>
          <w:lang w:eastAsia="ru-RU"/>
        </w:rPr>
      </w:pPr>
      <w:r w:rsidRPr="003B4D77">
        <w:rPr>
          <w:bCs/>
          <w:sz w:val="24"/>
          <w:szCs w:val="24"/>
          <w:lang w:eastAsia="ru-RU"/>
        </w:rPr>
        <w:t xml:space="preserve">Не приняли участие в </w:t>
      </w:r>
      <w:r w:rsidR="00C64D61">
        <w:rPr>
          <w:bCs/>
          <w:sz w:val="24"/>
          <w:szCs w:val="24"/>
          <w:lang w:eastAsia="ru-RU"/>
        </w:rPr>
        <w:t xml:space="preserve">школьном этапе </w:t>
      </w:r>
      <w:r w:rsidRPr="003B4D77">
        <w:rPr>
          <w:bCs/>
          <w:sz w:val="24"/>
          <w:szCs w:val="24"/>
          <w:lang w:eastAsia="ru-RU"/>
        </w:rPr>
        <w:t>олимпиад</w:t>
      </w:r>
      <w:r w:rsidR="00C64D61">
        <w:rPr>
          <w:bCs/>
          <w:sz w:val="24"/>
          <w:szCs w:val="24"/>
          <w:lang w:eastAsia="ru-RU"/>
        </w:rPr>
        <w:t>ы</w:t>
      </w:r>
      <w:r w:rsidRPr="003B4D77">
        <w:rPr>
          <w:bCs/>
          <w:sz w:val="24"/>
          <w:szCs w:val="24"/>
          <w:lang w:eastAsia="ru-RU"/>
        </w:rPr>
        <w:t xml:space="preserve"> учащиеся по следующим пара</w:t>
      </w:r>
      <w:r w:rsidRPr="003B4D77">
        <w:rPr>
          <w:bCs/>
          <w:sz w:val="24"/>
          <w:szCs w:val="24"/>
          <w:lang w:eastAsia="ru-RU"/>
        </w:rPr>
        <w:t>л</w:t>
      </w:r>
      <w:r w:rsidRPr="003B4D77">
        <w:rPr>
          <w:bCs/>
          <w:sz w:val="24"/>
          <w:szCs w:val="24"/>
          <w:lang w:eastAsia="ru-RU"/>
        </w:rPr>
        <w:t>лелям и предметам: немецкий- 5кл, информатика – 5, 10 кл., биология – 5,6 кл., технол</w:t>
      </w:r>
      <w:r w:rsidRPr="003B4D77">
        <w:rPr>
          <w:bCs/>
          <w:sz w:val="24"/>
          <w:szCs w:val="24"/>
          <w:lang w:eastAsia="ru-RU"/>
        </w:rPr>
        <w:t>о</w:t>
      </w:r>
      <w:r w:rsidRPr="003B4D77">
        <w:rPr>
          <w:bCs/>
          <w:sz w:val="24"/>
          <w:szCs w:val="24"/>
          <w:lang w:eastAsia="ru-RU"/>
        </w:rPr>
        <w:t>гия – 8,9 кл., ОБЖ - 7 кл. , математика - 11 кл., экология -  11 кл, астрономия – 7,8,9,10 класс, МХК- 9 кл., право - 9кл.,  Недопустимо низкое число участников по астрономии – всего 2 чел., экологии – всего 4 чел., физике – 3 чел. в 11 классе. В целом число участн</w:t>
      </w:r>
      <w:r w:rsidRPr="003B4D77">
        <w:rPr>
          <w:bCs/>
          <w:sz w:val="24"/>
          <w:szCs w:val="24"/>
          <w:lang w:eastAsia="ru-RU"/>
        </w:rPr>
        <w:t>и</w:t>
      </w:r>
      <w:r w:rsidRPr="003B4D77">
        <w:rPr>
          <w:bCs/>
          <w:sz w:val="24"/>
          <w:szCs w:val="24"/>
          <w:lang w:eastAsia="ru-RU"/>
        </w:rPr>
        <w:t>ков школьного этапа в текущем году было меньше по предметам: немецкий – на 12 чел., математика – на 14 чел., биология – на 14 чел., физика на – 12 чел., физическая культура – на 23 чел. Число участников школьного этапа в текущем году было больше по пре</w:t>
      </w:r>
      <w:r w:rsidRPr="003B4D77">
        <w:rPr>
          <w:bCs/>
          <w:sz w:val="24"/>
          <w:szCs w:val="24"/>
          <w:lang w:eastAsia="ru-RU"/>
        </w:rPr>
        <w:t>д</w:t>
      </w:r>
      <w:r w:rsidRPr="003B4D77">
        <w:rPr>
          <w:bCs/>
          <w:sz w:val="24"/>
          <w:szCs w:val="24"/>
          <w:lang w:eastAsia="ru-RU"/>
        </w:rPr>
        <w:t>метам: английский – на 18 чел., истории – на 10 чел., обществознанию – на 3 чел.</w:t>
      </w:r>
    </w:p>
    <w:p w:rsidR="00E73F53" w:rsidRPr="003B4D77" w:rsidRDefault="006F452F" w:rsidP="00F21703">
      <w:pPr>
        <w:suppressAutoHyphens w:val="0"/>
        <w:ind w:firstLine="709"/>
        <w:jc w:val="both"/>
        <w:rPr>
          <w:bCs/>
          <w:sz w:val="24"/>
          <w:szCs w:val="24"/>
          <w:lang w:eastAsia="ru-RU"/>
        </w:rPr>
      </w:pPr>
      <w:r w:rsidRPr="003B4D77">
        <w:rPr>
          <w:bCs/>
          <w:sz w:val="24"/>
          <w:szCs w:val="24"/>
          <w:lang w:eastAsia="ru-RU"/>
        </w:rPr>
        <w:t>По результатам</w:t>
      </w:r>
      <w:r w:rsidR="00C64D61">
        <w:rPr>
          <w:bCs/>
          <w:sz w:val="24"/>
          <w:szCs w:val="24"/>
          <w:lang w:eastAsia="ru-RU"/>
        </w:rPr>
        <w:t xml:space="preserve"> школьного этапа</w:t>
      </w:r>
      <w:r w:rsidRPr="003B4D77">
        <w:rPr>
          <w:bCs/>
          <w:sz w:val="24"/>
          <w:szCs w:val="24"/>
          <w:lang w:eastAsia="ru-RU"/>
        </w:rPr>
        <w:t xml:space="preserve"> олимпиады не определились победители: инфо</w:t>
      </w:r>
      <w:r w:rsidRPr="003B4D77">
        <w:rPr>
          <w:bCs/>
          <w:sz w:val="24"/>
          <w:szCs w:val="24"/>
          <w:lang w:eastAsia="ru-RU"/>
        </w:rPr>
        <w:t>р</w:t>
      </w:r>
      <w:r w:rsidRPr="003B4D77">
        <w:rPr>
          <w:bCs/>
          <w:sz w:val="24"/>
          <w:szCs w:val="24"/>
          <w:lang w:eastAsia="ru-RU"/>
        </w:rPr>
        <w:t>матика в 9 кл.;  экономика – 10,11 кл., технология -6 кл . Не определились призёры: мат</w:t>
      </w:r>
      <w:r w:rsidRPr="003B4D77">
        <w:rPr>
          <w:bCs/>
          <w:sz w:val="24"/>
          <w:szCs w:val="24"/>
          <w:lang w:eastAsia="ru-RU"/>
        </w:rPr>
        <w:t>е</w:t>
      </w:r>
      <w:r w:rsidRPr="003B4D77">
        <w:rPr>
          <w:bCs/>
          <w:sz w:val="24"/>
          <w:szCs w:val="24"/>
          <w:lang w:eastAsia="ru-RU"/>
        </w:rPr>
        <w:t>матика – 8 кл., информатика- 6,9,11 кл., ОБЖ – 10 кл. Причём не определились и побед</w:t>
      </w:r>
      <w:r w:rsidRPr="003B4D77">
        <w:rPr>
          <w:bCs/>
          <w:sz w:val="24"/>
          <w:szCs w:val="24"/>
          <w:lang w:eastAsia="ru-RU"/>
        </w:rPr>
        <w:t>и</w:t>
      </w:r>
      <w:r w:rsidRPr="003B4D77">
        <w:rPr>
          <w:bCs/>
          <w:sz w:val="24"/>
          <w:szCs w:val="24"/>
          <w:lang w:eastAsia="ru-RU"/>
        </w:rPr>
        <w:t>тели, и призёры по информатике в 9 кл., физике – 11 класс.  В проведении олимпиад им</w:t>
      </w:r>
      <w:r w:rsidRPr="003B4D77">
        <w:rPr>
          <w:bCs/>
          <w:sz w:val="24"/>
          <w:szCs w:val="24"/>
          <w:lang w:eastAsia="ru-RU"/>
        </w:rPr>
        <w:t>е</w:t>
      </w:r>
      <w:r w:rsidRPr="003B4D77">
        <w:rPr>
          <w:bCs/>
          <w:sz w:val="24"/>
          <w:szCs w:val="24"/>
          <w:lang w:eastAsia="ru-RU"/>
        </w:rPr>
        <w:t>ли место следующие нарушения</w:t>
      </w:r>
      <w:r w:rsidR="00E73F53">
        <w:rPr>
          <w:bCs/>
          <w:sz w:val="24"/>
          <w:szCs w:val="24"/>
          <w:lang w:eastAsia="ru-RU"/>
        </w:rPr>
        <w:t xml:space="preserve"> по оформлению итоговых справок</w:t>
      </w:r>
      <w:r w:rsidRPr="003B4D77">
        <w:rPr>
          <w:bCs/>
          <w:sz w:val="24"/>
          <w:szCs w:val="24"/>
          <w:lang w:eastAsia="ru-RU"/>
        </w:rPr>
        <w:t>:</w:t>
      </w:r>
      <w:r w:rsidR="00E73F53" w:rsidRPr="00E73F53">
        <w:rPr>
          <w:bCs/>
          <w:sz w:val="24"/>
          <w:szCs w:val="24"/>
          <w:lang w:eastAsia="ru-RU"/>
        </w:rPr>
        <w:t xml:space="preserve"> </w:t>
      </w:r>
      <w:r w:rsidR="00E73F53" w:rsidRPr="003B4D77">
        <w:rPr>
          <w:bCs/>
          <w:sz w:val="24"/>
          <w:szCs w:val="24"/>
          <w:lang w:eastAsia="ru-RU"/>
        </w:rPr>
        <w:t>истории, геогр</w:t>
      </w:r>
      <w:r w:rsidR="00E73F53" w:rsidRPr="003B4D77">
        <w:rPr>
          <w:bCs/>
          <w:sz w:val="24"/>
          <w:szCs w:val="24"/>
          <w:lang w:eastAsia="ru-RU"/>
        </w:rPr>
        <w:t>а</w:t>
      </w:r>
      <w:r w:rsidR="00E73F53" w:rsidRPr="003B4D77">
        <w:rPr>
          <w:bCs/>
          <w:sz w:val="24"/>
          <w:szCs w:val="24"/>
          <w:lang w:eastAsia="ru-RU"/>
        </w:rPr>
        <w:t>фии, обществознанию, биологии,  ОБЖ</w:t>
      </w:r>
      <w:r w:rsidR="00E73F53">
        <w:rPr>
          <w:bCs/>
          <w:sz w:val="24"/>
          <w:szCs w:val="24"/>
          <w:lang w:eastAsia="ru-RU"/>
        </w:rPr>
        <w:t>, астрономии, химии, технологии,</w:t>
      </w:r>
      <w:r w:rsidR="00E73F53" w:rsidRPr="00E73F53">
        <w:rPr>
          <w:bCs/>
          <w:sz w:val="24"/>
          <w:szCs w:val="24"/>
          <w:lang w:eastAsia="ru-RU"/>
        </w:rPr>
        <w:t xml:space="preserve"> </w:t>
      </w:r>
      <w:r w:rsidR="00E73F53" w:rsidRPr="003B4D77">
        <w:rPr>
          <w:bCs/>
          <w:sz w:val="24"/>
          <w:szCs w:val="24"/>
          <w:lang w:eastAsia="ru-RU"/>
        </w:rPr>
        <w:t>физике, информатике</w:t>
      </w:r>
      <w:r w:rsidR="00E73F53">
        <w:rPr>
          <w:bCs/>
          <w:sz w:val="24"/>
          <w:szCs w:val="24"/>
          <w:lang w:eastAsia="ru-RU"/>
        </w:rPr>
        <w:t>,</w:t>
      </w:r>
      <w:r w:rsidR="00E73F53" w:rsidRPr="00E73F53">
        <w:rPr>
          <w:bCs/>
          <w:sz w:val="24"/>
          <w:szCs w:val="24"/>
          <w:lang w:eastAsia="ru-RU"/>
        </w:rPr>
        <w:t xml:space="preserve"> </w:t>
      </w:r>
      <w:r w:rsidR="00E73F53" w:rsidRPr="003B4D77">
        <w:rPr>
          <w:bCs/>
          <w:sz w:val="24"/>
          <w:szCs w:val="24"/>
          <w:lang w:eastAsia="ru-RU"/>
        </w:rPr>
        <w:t>литературе</w:t>
      </w:r>
      <w:r w:rsidR="00E73F53">
        <w:rPr>
          <w:bCs/>
          <w:sz w:val="24"/>
          <w:szCs w:val="24"/>
          <w:lang w:eastAsia="ru-RU"/>
        </w:rPr>
        <w:t>,</w:t>
      </w:r>
      <w:r w:rsidR="00E73F53" w:rsidRPr="00E73F53">
        <w:rPr>
          <w:bCs/>
          <w:sz w:val="24"/>
          <w:szCs w:val="24"/>
          <w:lang w:eastAsia="ru-RU"/>
        </w:rPr>
        <w:t xml:space="preserve"> </w:t>
      </w:r>
      <w:r w:rsidR="00E73F53" w:rsidRPr="003B4D77">
        <w:rPr>
          <w:bCs/>
          <w:sz w:val="24"/>
          <w:szCs w:val="24"/>
          <w:lang w:eastAsia="ru-RU"/>
        </w:rPr>
        <w:t>немецкому языку</w:t>
      </w:r>
      <w:r w:rsidR="00E73F53">
        <w:rPr>
          <w:bCs/>
          <w:sz w:val="24"/>
          <w:szCs w:val="24"/>
          <w:lang w:eastAsia="ru-RU"/>
        </w:rPr>
        <w:t>,</w:t>
      </w:r>
      <w:r w:rsidR="00E73F53" w:rsidRPr="00E73F53">
        <w:rPr>
          <w:bCs/>
          <w:sz w:val="24"/>
          <w:szCs w:val="24"/>
          <w:lang w:eastAsia="ru-RU"/>
        </w:rPr>
        <w:t xml:space="preserve"> </w:t>
      </w:r>
      <w:r w:rsidR="00E73F53" w:rsidRPr="003B4D77">
        <w:rPr>
          <w:bCs/>
          <w:sz w:val="24"/>
          <w:szCs w:val="24"/>
          <w:lang w:eastAsia="ru-RU"/>
        </w:rPr>
        <w:t>физической культуре</w:t>
      </w:r>
      <w:r w:rsidR="00E73F53">
        <w:rPr>
          <w:bCs/>
          <w:sz w:val="24"/>
          <w:szCs w:val="24"/>
          <w:lang w:eastAsia="ru-RU"/>
        </w:rPr>
        <w:t>.</w:t>
      </w:r>
    </w:p>
    <w:p w:rsidR="006F452F" w:rsidRPr="00FD6398" w:rsidRDefault="00F21703" w:rsidP="0079451A">
      <w:pPr>
        <w:jc w:val="both"/>
        <w:rPr>
          <w:b/>
          <w:bCs/>
          <w:kern w:val="2"/>
          <w:sz w:val="24"/>
          <w:szCs w:val="24"/>
        </w:rPr>
      </w:pPr>
      <w:r>
        <w:rPr>
          <w:b/>
          <w:bCs/>
          <w:kern w:val="2"/>
          <w:sz w:val="24"/>
          <w:szCs w:val="24"/>
        </w:rPr>
        <w:t>Выводы</w:t>
      </w:r>
      <w:r w:rsidR="00FD6398">
        <w:rPr>
          <w:b/>
          <w:bCs/>
          <w:kern w:val="2"/>
          <w:sz w:val="24"/>
          <w:szCs w:val="24"/>
        </w:rPr>
        <w:t xml:space="preserve">: </w:t>
      </w:r>
      <w:r w:rsidR="006F452F" w:rsidRPr="003B4D77">
        <w:rPr>
          <w:sz w:val="24"/>
          <w:szCs w:val="24"/>
          <w:lang w:eastAsia="ru-RU"/>
        </w:rPr>
        <w:t>Учащиеся гимназии приняли участие во всех  школьных олимпиадах  по предметам и практически  по в</w:t>
      </w:r>
      <w:r w:rsidR="000C4301">
        <w:rPr>
          <w:sz w:val="24"/>
          <w:szCs w:val="24"/>
          <w:lang w:eastAsia="ru-RU"/>
        </w:rPr>
        <w:t>сем параллелям с 5 по 11 класс.</w:t>
      </w:r>
      <w:r w:rsidR="006F452F" w:rsidRPr="003B4D77">
        <w:rPr>
          <w:sz w:val="24"/>
          <w:szCs w:val="24"/>
          <w:lang w:eastAsia="ru-RU"/>
        </w:rPr>
        <w:t xml:space="preserve"> </w:t>
      </w:r>
    </w:p>
    <w:p w:rsidR="00FD6398" w:rsidRDefault="000C4301" w:rsidP="0079451A">
      <w:pPr>
        <w:suppressAutoHyphens w:val="0"/>
        <w:jc w:val="both"/>
        <w:rPr>
          <w:sz w:val="24"/>
          <w:szCs w:val="24"/>
          <w:lang w:eastAsia="ru-RU"/>
        </w:rPr>
      </w:pPr>
      <w:r w:rsidRPr="000C4301">
        <w:rPr>
          <w:b/>
          <w:sz w:val="24"/>
          <w:szCs w:val="24"/>
          <w:lang w:eastAsia="ru-RU"/>
        </w:rPr>
        <w:lastRenderedPageBreak/>
        <w:t>Проблемы:</w:t>
      </w:r>
      <w:r w:rsidRPr="000C4301">
        <w:rPr>
          <w:sz w:val="24"/>
          <w:szCs w:val="24"/>
          <w:lang w:eastAsia="ru-RU"/>
        </w:rPr>
        <w:t xml:space="preserve"> </w:t>
      </w:r>
      <w:r w:rsidRPr="003B4D77">
        <w:rPr>
          <w:sz w:val="24"/>
          <w:szCs w:val="24"/>
          <w:lang w:eastAsia="ru-RU"/>
        </w:rPr>
        <w:t>Отмечается уменьшение  количества призовых мест по результатам школьн</w:t>
      </w:r>
      <w:r w:rsidRPr="003B4D77">
        <w:rPr>
          <w:sz w:val="24"/>
          <w:szCs w:val="24"/>
          <w:lang w:eastAsia="ru-RU"/>
        </w:rPr>
        <w:t>о</w:t>
      </w:r>
      <w:r w:rsidRPr="003B4D77">
        <w:rPr>
          <w:sz w:val="24"/>
          <w:szCs w:val="24"/>
          <w:lang w:eastAsia="ru-RU"/>
        </w:rPr>
        <w:t>го  этапа олимпиад по сравнению с предыдущим учебным годом на 17 человек. Имеются нарушения в составлении отчётных документов по школьному этапу олимпиад по всем предметам, кроме русского языка, иностранных языков, математики, информатики.</w:t>
      </w:r>
      <w:r w:rsidRPr="000C4301">
        <w:rPr>
          <w:sz w:val="24"/>
          <w:szCs w:val="24"/>
          <w:lang w:eastAsia="ru-RU"/>
        </w:rPr>
        <w:t xml:space="preserve"> </w:t>
      </w:r>
    </w:p>
    <w:p w:rsidR="006F452F" w:rsidRDefault="006F452F" w:rsidP="0079451A">
      <w:pPr>
        <w:suppressAutoHyphens w:val="0"/>
        <w:jc w:val="both"/>
        <w:rPr>
          <w:sz w:val="24"/>
          <w:szCs w:val="24"/>
          <w:lang w:eastAsia="ru-RU"/>
        </w:rPr>
      </w:pPr>
      <w:r w:rsidRPr="003B4D77">
        <w:rPr>
          <w:b/>
          <w:bCs/>
          <w:sz w:val="24"/>
          <w:szCs w:val="24"/>
          <w:lang w:eastAsia="ru-RU"/>
        </w:rPr>
        <w:t>П</w:t>
      </w:r>
      <w:r w:rsidR="000C4301">
        <w:rPr>
          <w:b/>
          <w:bCs/>
          <w:sz w:val="24"/>
          <w:szCs w:val="24"/>
          <w:lang w:eastAsia="ru-RU"/>
        </w:rPr>
        <w:t>ути решения</w:t>
      </w:r>
      <w:r w:rsidRPr="003B4D77">
        <w:rPr>
          <w:b/>
          <w:bCs/>
          <w:sz w:val="24"/>
          <w:szCs w:val="24"/>
          <w:lang w:eastAsia="ru-RU"/>
        </w:rPr>
        <w:t>:</w:t>
      </w:r>
      <w:r w:rsidRPr="003B4D77">
        <w:rPr>
          <w:sz w:val="24"/>
          <w:szCs w:val="24"/>
          <w:lang w:eastAsia="ru-RU"/>
        </w:rPr>
        <w:t xml:space="preserve"> Возложить ответственность на учителей, имеющих призёров  за подг</w:t>
      </w:r>
      <w:r w:rsidRPr="003B4D77">
        <w:rPr>
          <w:sz w:val="24"/>
          <w:szCs w:val="24"/>
          <w:lang w:eastAsia="ru-RU"/>
        </w:rPr>
        <w:t>о</w:t>
      </w:r>
      <w:r w:rsidRPr="003B4D77">
        <w:rPr>
          <w:sz w:val="24"/>
          <w:szCs w:val="24"/>
          <w:lang w:eastAsia="ru-RU"/>
        </w:rPr>
        <w:t>товку и результаты муниципальных олимпиад</w:t>
      </w:r>
      <w:r w:rsidR="000C4301">
        <w:rPr>
          <w:sz w:val="24"/>
          <w:szCs w:val="24"/>
          <w:lang w:eastAsia="ru-RU"/>
        </w:rPr>
        <w:t>.</w:t>
      </w:r>
      <w:r w:rsidRPr="003B4D77">
        <w:rPr>
          <w:sz w:val="24"/>
          <w:szCs w:val="24"/>
          <w:lang w:eastAsia="ru-RU"/>
        </w:rPr>
        <w:t xml:space="preserve"> Руководителям структурных подраздел</w:t>
      </w:r>
      <w:r w:rsidRPr="003B4D77">
        <w:rPr>
          <w:sz w:val="24"/>
          <w:szCs w:val="24"/>
          <w:lang w:eastAsia="ru-RU"/>
        </w:rPr>
        <w:t>е</w:t>
      </w:r>
      <w:r w:rsidRPr="003B4D77">
        <w:rPr>
          <w:sz w:val="24"/>
          <w:szCs w:val="24"/>
          <w:lang w:eastAsia="ru-RU"/>
        </w:rPr>
        <w:t>ний взять под контроль работу  учителей, имеющих призёров на школьном этапе по по</w:t>
      </w:r>
      <w:r w:rsidRPr="003B4D77">
        <w:rPr>
          <w:sz w:val="24"/>
          <w:szCs w:val="24"/>
          <w:lang w:eastAsia="ru-RU"/>
        </w:rPr>
        <w:t>д</w:t>
      </w:r>
      <w:r w:rsidRPr="003B4D77">
        <w:rPr>
          <w:sz w:val="24"/>
          <w:szCs w:val="24"/>
          <w:lang w:eastAsia="ru-RU"/>
        </w:rPr>
        <w:t>готовке учащихся-призёров и победителей школьного этапа к муниципальным олимпи</w:t>
      </w:r>
      <w:r w:rsidRPr="003B4D77">
        <w:rPr>
          <w:sz w:val="24"/>
          <w:szCs w:val="24"/>
          <w:lang w:eastAsia="ru-RU"/>
        </w:rPr>
        <w:t>а</w:t>
      </w:r>
      <w:r w:rsidRPr="003B4D77">
        <w:rPr>
          <w:sz w:val="24"/>
          <w:szCs w:val="24"/>
          <w:lang w:eastAsia="ru-RU"/>
        </w:rPr>
        <w:t>дам.  Провести анализ соответствия числа призёров школьного этапа  и мун</w:t>
      </w:r>
      <w:r w:rsidRPr="003B4D77">
        <w:rPr>
          <w:sz w:val="24"/>
          <w:szCs w:val="24"/>
          <w:lang w:eastAsia="ru-RU"/>
        </w:rPr>
        <w:t>и</w:t>
      </w:r>
      <w:r w:rsidRPr="003B4D77">
        <w:rPr>
          <w:sz w:val="24"/>
          <w:szCs w:val="24"/>
          <w:lang w:eastAsia="ru-RU"/>
        </w:rPr>
        <w:t>ципального по каждому учителю в целях выявления качества подготовки к муниципальным олимпи</w:t>
      </w:r>
      <w:r w:rsidRPr="003B4D77">
        <w:rPr>
          <w:sz w:val="24"/>
          <w:szCs w:val="24"/>
          <w:lang w:eastAsia="ru-RU"/>
        </w:rPr>
        <w:t>а</w:t>
      </w:r>
      <w:r w:rsidRPr="003B4D77">
        <w:rPr>
          <w:sz w:val="24"/>
          <w:szCs w:val="24"/>
          <w:lang w:eastAsia="ru-RU"/>
        </w:rPr>
        <w:t>дам  в текущем году. Провести сравнительный анализ качества участия в муниципальных олимпиадах по предмету за три года и сделать выводы об эффективности уровня подг</w:t>
      </w:r>
      <w:r w:rsidRPr="003B4D77">
        <w:rPr>
          <w:sz w:val="24"/>
          <w:szCs w:val="24"/>
          <w:lang w:eastAsia="ru-RU"/>
        </w:rPr>
        <w:t>о</w:t>
      </w:r>
      <w:r w:rsidRPr="003B4D77">
        <w:rPr>
          <w:sz w:val="24"/>
          <w:szCs w:val="24"/>
          <w:lang w:eastAsia="ru-RU"/>
        </w:rPr>
        <w:t>товки по пр</w:t>
      </w:r>
      <w:r w:rsidR="0075413B" w:rsidRPr="003B4D77">
        <w:rPr>
          <w:sz w:val="24"/>
          <w:szCs w:val="24"/>
          <w:lang w:eastAsia="ru-RU"/>
        </w:rPr>
        <w:t>едмету.</w:t>
      </w:r>
    </w:p>
    <w:p w:rsidR="00F21703" w:rsidRDefault="00F21703" w:rsidP="00F21703">
      <w:pPr>
        <w:tabs>
          <w:tab w:val="left" w:pos="2880"/>
        </w:tabs>
        <w:suppressAutoHyphens w:val="0"/>
        <w:jc w:val="both"/>
        <w:rPr>
          <w:rFonts w:eastAsia="Calibri"/>
          <w:b/>
          <w:sz w:val="24"/>
          <w:szCs w:val="24"/>
          <w:lang w:eastAsia="en-US"/>
        </w:rPr>
      </w:pPr>
    </w:p>
    <w:p w:rsidR="00F21703" w:rsidRPr="00F21703" w:rsidRDefault="00F21703" w:rsidP="00F21703">
      <w:pPr>
        <w:tabs>
          <w:tab w:val="left" w:pos="2880"/>
        </w:tabs>
        <w:suppressAutoHyphens w:val="0"/>
        <w:jc w:val="both"/>
        <w:rPr>
          <w:rFonts w:eastAsia="Calibri"/>
          <w:sz w:val="24"/>
          <w:szCs w:val="24"/>
          <w:lang w:eastAsia="en-US"/>
        </w:rPr>
      </w:pPr>
      <w:r>
        <w:rPr>
          <w:rFonts w:eastAsia="Calibri"/>
          <w:b/>
          <w:sz w:val="24"/>
          <w:szCs w:val="24"/>
          <w:lang w:eastAsia="en-US"/>
        </w:rPr>
        <w:t xml:space="preserve">ПРИЛОЖЕНИЕ № 4. </w:t>
      </w:r>
      <w:r w:rsidRPr="00F21703">
        <w:rPr>
          <w:rFonts w:eastAsia="Calibri"/>
          <w:sz w:val="24"/>
          <w:szCs w:val="24"/>
          <w:lang w:eastAsia="en-US"/>
        </w:rPr>
        <w:t>Список  победителей и призёров школьного этапа олимпиад по предм</w:t>
      </w:r>
      <w:r w:rsidRPr="00F21703">
        <w:rPr>
          <w:rFonts w:eastAsia="Calibri"/>
          <w:sz w:val="24"/>
          <w:szCs w:val="24"/>
          <w:lang w:eastAsia="en-US"/>
        </w:rPr>
        <w:t>е</w:t>
      </w:r>
      <w:r w:rsidRPr="00F21703">
        <w:rPr>
          <w:rFonts w:eastAsia="Calibri"/>
          <w:sz w:val="24"/>
          <w:szCs w:val="24"/>
          <w:lang w:eastAsia="en-US"/>
        </w:rPr>
        <w:t>там, получивших 2 и более призовых мест в 2013/2014 учебном году</w:t>
      </w:r>
    </w:p>
    <w:p w:rsidR="00F21703" w:rsidRPr="003B4D77" w:rsidRDefault="00F21703" w:rsidP="0079451A">
      <w:pPr>
        <w:suppressAutoHyphens w:val="0"/>
        <w:jc w:val="both"/>
        <w:rPr>
          <w:sz w:val="24"/>
          <w:szCs w:val="24"/>
          <w:lang w:eastAsia="ru-RU"/>
        </w:rPr>
      </w:pPr>
    </w:p>
    <w:p w:rsidR="00472FEE" w:rsidRPr="003B4D77" w:rsidRDefault="00472FEE" w:rsidP="0079451A">
      <w:pPr>
        <w:tabs>
          <w:tab w:val="left" w:pos="420"/>
        </w:tabs>
        <w:ind w:firstLine="709"/>
        <w:jc w:val="both"/>
        <w:rPr>
          <w:rFonts w:eastAsia="Calibri"/>
          <w:sz w:val="24"/>
          <w:szCs w:val="24"/>
          <w:lang w:eastAsia="en-US"/>
        </w:rPr>
      </w:pPr>
      <w:r w:rsidRPr="003B4D77">
        <w:rPr>
          <w:rFonts w:eastAsia="Calibri"/>
          <w:sz w:val="24"/>
          <w:szCs w:val="24"/>
          <w:lang w:eastAsia="en-US"/>
        </w:rPr>
        <w:t xml:space="preserve">В соответствии с приказом департамента образования г. Иркутска № 214-08-1999/13 от 14.11.2013 с 16 ноября по 12 декабря прошёл </w:t>
      </w:r>
      <w:r w:rsidRPr="003B4D77">
        <w:rPr>
          <w:rFonts w:eastAsia="Calibri"/>
          <w:b/>
          <w:sz w:val="24"/>
          <w:szCs w:val="24"/>
          <w:lang w:eastAsia="en-US"/>
        </w:rPr>
        <w:t>муниципальный олимпиад</w:t>
      </w:r>
      <w:r w:rsidRPr="003B4D77">
        <w:rPr>
          <w:rFonts w:eastAsia="Calibri"/>
          <w:sz w:val="24"/>
          <w:szCs w:val="24"/>
          <w:lang w:eastAsia="en-US"/>
        </w:rPr>
        <w:t xml:space="preserve"> в 7-11 классах по 21 предмету. Гимназия приняла участие во всех олимпиадах. Всего учащихся, принявших участие в муниципальных олимпиадах было 195 из 257 призёров школьного этапа:</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21"/>
        <w:gridCol w:w="1333"/>
        <w:gridCol w:w="1334"/>
        <w:gridCol w:w="1334"/>
        <w:gridCol w:w="1333"/>
        <w:gridCol w:w="1334"/>
        <w:gridCol w:w="1334"/>
      </w:tblGrid>
      <w:tr w:rsidR="00472FEE" w:rsidRPr="003B4D77" w:rsidTr="001936B6">
        <w:tc>
          <w:tcPr>
            <w:tcW w:w="567"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c>
          <w:tcPr>
            <w:tcW w:w="1921"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Предмет</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Участники школьн</w:t>
            </w:r>
            <w:r w:rsidRPr="003B4D77">
              <w:rPr>
                <w:rFonts w:eastAsia="Calibri"/>
                <w:sz w:val="24"/>
                <w:szCs w:val="24"/>
                <w:lang w:eastAsia="en-US"/>
              </w:rPr>
              <w:t>о</w:t>
            </w:r>
            <w:r w:rsidRPr="003B4D77">
              <w:rPr>
                <w:rFonts w:eastAsia="Calibri"/>
                <w:sz w:val="24"/>
                <w:szCs w:val="24"/>
                <w:lang w:eastAsia="en-US"/>
              </w:rPr>
              <w:t>го этапа</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Участники муниц</w:t>
            </w:r>
            <w:r w:rsidRPr="003B4D77">
              <w:rPr>
                <w:rFonts w:eastAsia="Calibri"/>
                <w:sz w:val="24"/>
                <w:szCs w:val="24"/>
                <w:lang w:eastAsia="en-US"/>
              </w:rPr>
              <w:t>и</w:t>
            </w:r>
            <w:r w:rsidRPr="003B4D77">
              <w:rPr>
                <w:rFonts w:eastAsia="Calibri"/>
                <w:sz w:val="24"/>
                <w:szCs w:val="24"/>
                <w:lang w:eastAsia="en-US"/>
              </w:rPr>
              <w:t>пального этапа</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Всего п</w:t>
            </w:r>
            <w:r w:rsidRPr="003B4D77">
              <w:rPr>
                <w:rFonts w:eastAsia="Calibri"/>
                <w:sz w:val="24"/>
                <w:szCs w:val="24"/>
                <w:lang w:eastAsia="en-US"/>
              </w:rPr>
              <w:t>о</w:t>
            </w:r>
            <w:r w:rsidRPr="003B4D77">
              <w:rPr>
                <w:rFonts w:eastAsia="Calibri"/>
                <w:sz w:val="24"/>
                <w:szCs w:val="24"/>
                <w:lang w:eastAsia="en-US"/>
              </w:rPr>
              <w:t>бедителей и приз</w:t>
            </w:r>
            <w:r w:rsidRPr="003B4D77">
              <w:rPr>
                <w:rFonts w:eastAsia="Calibri"/>
                <w:sz w:val="24"/>
                <w:szCs w:val="24"/>
                <w:lang w:eastAsia="en-US"/>
              </w:rPr>
              <w:t>ё</w:t>
            </w:r>
            <w:r w:rsidRPr="003B4D77">
              <w:rPr>
                <w:rFonts w:eastAsia="Calibri"/>
                <w:sz w:val="24"/>
                <w:szCs w:val="24"/>
                <w:lang w:eastAsia="en-US"/>
              </w:rPr>
              <w:t>ров</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Из них победит</w:t>
            </w:r>
            <w:r w:rsidRPr="003B4D77">
              <w:rPr>
                <w:rFonts w:eastAsia="Calibri"/>
                <w:sz w:val="24"/>
                <w:szCs w:val="24"/>
                <w:lang w:eastAsia="en-US"/>
              </w:rPr>
              <w:t>е</w:t>
            </w:r>
            <w:r w:rsidRPr="003B4D77">
              <w:rPr>
                <w:rFonts w:eastAsia="Calibri"/>
                <w:sz w:val="24"/>
                <w:szCs w:val="24"/>
                <w:lang w:eastAsia="en-US"/>
              </w:rPr>
              <w:t>лей</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 xml:space="preserve">Из них призёров </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2 и 3 м</w:t>
            </w:r>
            <w:r w:rsidRPr="003B4D77">
              <w:rPr>
                <w:rFonts w:eastAsia="Calibri"/>
                <w:sz w:val="24"/>
                <w:szCs w:val="24"/>
                <w:lang w:eastAsia="en-US"/>
              </w:rPr>
              <w:t>е</w:t>
            </w:r>
            <w:r w:rsidRPr="003B4D77">
              <w:rPr>
                <w:rFonts w:eastAsia="Calibri"/>
                <w:sz w:val="24"/>
                <w:szCs w:val="24"/>
                <w:lang w:eastAsia="en-US"/>
              </w:rPr>
              <w:t>ста</w:t>
            </w:r>
          </w:p>
        </w:tc>
      </w:tr>
      <w:tr w:rsidR="00472FEE" w:rsidRPr="003B4D77" w:rsidTr="001936B6">
        <w:tc>
          <w:tcPr>
            <w:tcW w:w="567"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w:t>
            </w:r>
          </w:p>
        </w:tc>
        <w:tc>
          <w:tcPr>
            <w:tcW w:w="1921"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Французский</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33</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24</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16</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15</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4</w:t>
            </w:r>
          </w:p>
        </w:tc>
      </w:tr>
      <w:tr w:rsidR="00472FEE" w:rsidRPr="003B4D77" w:rsidTr="001936B6">
        <w:tc>
          <w:tcPr>
            <w:tcW w:w="567"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2.</w:t>
            </w:r>
          </w:p>
        </w:tc>
        <w:tc>
          <w:tcPr>
            <w:tcW w:w="1921"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Литература</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29</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23</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r>
      <w:tr w:rsidR="00472FEE" w:rsidRPr="003B4D77" w:rsidTr="001936B6">
        <w:tc>
          <w:tcPr>
            <w:tcW w:w="567"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3.</w:t>
            </w:r>
          </w:p>
        </w:tc>
        <w:tc>
          <w:tcPr>
            <w:tcW w:w="1921"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Астрономия</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2</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2</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r>
      <w:tr w:rsidR="00472FEE" w:rsidRPr="003B4D77" w:rsidTr="001936B6">
        <w:tc>
          <w:tcPr>
            <w:tcW w:w="567"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4.</w:t>
            </w:r>
          </w:p>
        </w:tc>
        <w:tc>
          <w:tcPr>
            <w:tcW w:w="1921"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ОБЖ</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17</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11</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6</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6</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r>
      <w:tr w:rsidR="00472FEE" w:rsidRPr="003B4D77" w:rsidTr="001936B6">
        <w:tc>
          <w:tcPr>
            <w:tcW w:w="567"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5.</w:t>
            </w:r>
          </w:p>
        </w:tc>
        <w:tc>
          <w:tcPr>
            <w:tcW w:w="1921"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История</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29</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20</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5</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4</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w:t>
            </w:r>
          </w:p>
        </w:tc>
      </w:tr>
      <w:tr w:rsidR="00472FEE" w:rsidRPr="003B4D77" w:rsidTr="001936B6">
        <w:tc>
          <w:tcPr>
            <w:tcW w:w="567"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6.</w:t>
            </w:r>
          </w:p>
        </w:tc>
        <w:tc>
          <w:tcPr>
            <w:tcW w:w="1921"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Физика</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13</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13</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r>
      <w:tr w:rsidR="00472FEE" w:rsidRPr="003B4D77" w:rsidTr="001936B6">
        <w:tc>
          <w:tcPr>
            <w:tcW w:w="567"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7.</w:t>
            </w:r>
          </w:p>
        </w:tc>
        <w:tc>
          <w:tcPr>
            <w:tcW w:w="1921"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Биология</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21</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21</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r>
      <w:tr w:rsidR="00472FEE" w:rsidRPr="003B4D77" w:rsidTr="001936B6">
        <w:tc>
          <w:tcPr>
            <w:tcW w:w="567"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8.</w:t>
            </w:r>
          </w:p>
        </w:tc>
        <w:tc>
          <w:tcPr>
            <w:tcW w:w="1921"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Физкультура</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53</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40</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5</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5</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w:t>
            </w:r>
          </w:p>
        </w:tc>
      </w:tr>
      <w:tr w:rsidR="00472FEE" w:rsidRPr="003B4D77" w:rsidTr="001936B6">
        <w:tc>
          <w:tcPr>
            <w:tcW w:w="567"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9.</w:t>
            </w:r>
          </w:p>
        </w:tc>
        <w:tc>
          <w:tcPr>
            <w:tcW w:w="1921"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Обществозн</w:t>
            </w:r>
            <w:r w:rsidRPr="003B4D77">
              <w:rPr>
                <w:rFonts w:eastAsia="Calibri"/>
                <w:sz w:val="24"/>
                <w:szCs w:val="24"/>
                <w:lang w:eastAsia="en-US"/>
              </w:rPr>
              <w:t>а</w:t>
            </w:r>
            <w:r w:rsidRPr="003B4D77">
              <w:rPr>
                <w:rFonts w:eastAsia="Calibri"/>
                <w:sz w:val="24"/>
                <w:szCs w:val="24"/>
                <w:lang w:eastAsia="en-US"/>
              </w:rPr>
              <w:t>ние</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16</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17</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3</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2</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r>
      <w:tr w:rsidR="00472FEE" w:rsidRPr="003B4D77" w:rsidTr="001936B6">
        <w:tc>
          <w:tcPr>
            <w:tcW w:w="567"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10.</w:t>
            </w:r>
          </w:p>
        </w:tc>
        <w:tc>
          <w:tcPr>
            <w:tcW w:w="1921"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Математика</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23</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13</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3</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3</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w:t>
            </w:r>
          </w:p>
        </w:tc>
      </w:tr>
      <w:tr w:rsidR="00472FEE" w:rsidRPr="003B4D77" w:rsidTr="001936B6">
        <w:tc>
          <w:tcPr>
            <w:tcW w:w="567"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11.</w:t>
            </w:r>
          </w:p>
        </w:tc>
        <w:tc>
          <w:tcPr>
            <w:tcW w:w="1921"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Русский</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36</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26</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2</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2</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r>
      <w:tr w:rsidR="00472FEE" w:rsidRPr="003B4D77" w:rsidTr="001936B6">
        <w:tc>
          <w:tcPr>
            <w:tcW w:w="567"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12.</w:t>
            </w:r>
          </w:p>
        </w:tc>
        <w:tc>
          <w:tcPr>
            <w:tcW w:w="1921"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Химия</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18</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18</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r>
      <w:tr w:rsidR="00472FEE" w:rsidRPr="003B4D77" w:rsidTr="001936B6">
        <w:tc>
          <w:tcPr>
            <w:tcW w:w="567"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13.</w:t>
            </w:r>
          </w:p>
        </w:tc>
        <w:tc>
          <w:tcPr>
            <w:tcW w:w="1921"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Технология</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15</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15</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2</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2</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w:t>
            </w:r>
          </w:p>
        </w:tc>
      </w:tr>
      <w:tr w:rsidR="00472FEE" w:rsidRPr="003B4D77" w:rsidTr="001936B6">
        <w:tc>
          <w:tcPr>
            <w:tcW w:w="567"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14.</w:t>
            </w:r>
          </w:p>
        </w:tc>
        <w:tc>
          <w:tcPr>
            <w:tcW w:w="1921"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Немецкий</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21</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18</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r>
      <w:tr w:rsidR="00472FEE" w:rsidRPr="003B4D77" w:rsidTr="001936B6">
        <w:tc>
          <w:tcPr>
            <w:tcW w:w="567"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15.</w:t>
            </w:r>
          </w:p>
        </w:tc>
        <w:tc>
          <w:tcPr>
            <w:tcW w:w="1921"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Экология</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4</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4</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r>
      <w:tr w:rsidR="00472FEE" w:rsidRPr="003B4D77" w:rsidTr="001936B6">
        <w:tc>
          <w:tcPr>
            <w:tcW w:w="567"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16.</w:t>
            </w:r>
          </w:p>
        </w:tc>
        <w:tc>
          <w:tcPr>
            <w:tcW w:w="1921"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Экономика</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10</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10</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r>
      <w:tr w:rsidR="00472FEE" w:rsidRPr="003B4D77" w:rsidTr="001936B6">
        <w:tc>
          <w:tcPr>
            <w:tcW w:w="567"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17.</w:t>
            </w:r>
          </w:p>
        </w:tc>
        <w:tc>
          <w:tcPr>
            <w:tcW w:w="1921"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Право</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6</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3</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r>
      <w:tr w:rsidR="00472FEE" w:rsidRPr="003B4D77" w:rsidTr="001936B6">
        <w:tc>
          <w:tcPr>
            <w:tcW w:w="567"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18.</w:t>
            </w:r>
          </w:p>
        </w:tc>
        <w:tc>
          <w:tcPr>
            <w:tcW w:w="1921"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Английский</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37</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32</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5</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5</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w:t>
            </w:r>
          </w:p>
        </w:tc>
      </w:tr>
      <w:tr w:rsidR="00472FEE" w:rsidRPr="003B4D77" w:rsidTr="001936B6">
        <w:tc>
          <w:tcPr>
            <w:tcW w:w="567"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19.</w:t>
            </w:r>
          </w:p>
        </w:tc>
        <w:tc>
          <w:tcPr>
            <w:tcW w:w="1921"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Информатика</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6</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4</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r>
      <w:tr w:rsidR="00472FEE" w:rsidRPr="003B4D77" w:rsidTr="001936B6">
        <w:tc>
          <w:tcPr>
            <w:tcW w:w="567"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20.</w:t>
            </w:r>
          </w:p>
        </w:tc>
        <w:tc>
          <w:tcPr>
            <w:tcW w:w="1921"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География</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24</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22</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r>
      <w:tr w:rsidR="00472FEE" w:rsidRPr="003B4D77" w:rsidTr="001936B6">
        <w:tc>
          <w:tcPr>
            <w:tcW w:w="567"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21.</w:t>
            </w:r>
          </w:p>
        </w:tc>
        <w:tc>
          <w:tcPr>
            <w:tcW w:w="1921"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МХК</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6</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3</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3</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1</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2</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w:t>
            </w:r>
          </w:p>
        </w:tc>
      </w:tr>
      <w:tr w:rsidR="00472FEE" w:rsidRPr="003B4D77" w:rsidTr="001936B6">
        <w:tc>
          <w:tcPr>
            <w:tcW w:w="567" w:type="dxa"/>
          </w:tcPr>
          <w:p w:rsidR="00472FEE" w:rsidRPr="003B4D77" w:rsidRDefault="00472FEE" w:rsidP="0079451A">
            <w:pPr>
              <w:tabs>
                <w:tab w:val="left" w:pos="420"/>
              </w:tabs>
              <w:suppressAutoHyphens w:val="0"/>
              <w:jc w:val="both"/>
              <w:rPr>
                <w:rFonts w:eastAsia="Calibri"/>
                <w:sz w:val="24"/>
                <w:szCs w:val="24"/>
                <w:lang w:eastAsia="en-US"/>
              </w:rPr>
            </w:pPr>
          </w:p>
        </w:tc>
        <w:tc>
          <w:tcPr>
            <w:tcW w:w="1921"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 xml:space="preserve">ИТОГО </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413 уч</w:t>
            </w:r>
            <w:r w:rsidRPr="003B4D77">
              <w:rPr>
                <w:rFonts w:eastAsia="Calibri"/>
                <w:sz w:val="24"/>
                <w:szCs w:val="24"/>
                <w:lang w:eastAsia="en-US"/>
              </w:rPr>
              <w:t>а</w:t>
            </w:r>
            <w:r w:rsidRPr="003B4D77">
              <w:rPr>
                <w:rFonts w:eastAsia="Calibri"/>
                <w:sz w:val="24"/>
                <w:szCs w:val="24"/>
                <w:lang w:eastAsia="en-US"/>
              </w:rPr>
              <w:t>стий (257 человек)</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354 уч</w:t>
            </w:r>
            <w:r w:rsidRPr="003B4D77">
              <w:rPr>
                <w:rFonts w:eastAsia="Calibri"/>
                <w:sz w:val="24"/>
                <w:szCs w:val="24"/>
                <w:lang w:eastAsia="en-US"/>
              </w:rPr>
              <w:t>а</w:t>
            </w:r>
            <w:r w:rsidRPr="003B4D77">
              <w:rPr>
                <w:rFonts w:eastAsia="Calibri"/>
                <w:sz w:val="24"/>
                <w:szCs w:val="24"/>
                <w:lang w:eastAsia="en-US"/>
              </w:rPr>
              <w:t>стия (195 человек)</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57</w:t>
            </w:r>
          </w:p>
        </w:tc>
        <w:tc>
          <w:tcPr>
            <w:tcW w:w="1333"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6</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51</w:t>
            </w:r>
          </w:p>
        </w:tc>
        <w:tc>
          <w:tcPr>
            <w:tcW w:w="1334" w:type="dxa"/>
          </w:tcPr>
          <w:p w:rsidR="00472FEE" w:rsidRPr="003B4D77" w:rsidRDefault="00472FEE" w:rsidP="0079451A">
            <w:pPr>
              <w:tabs>
                <w:tab w:val="left" w:pos="420"/>
              </w:tabs>
              <w:suppressAutoHyphens w:val="0"/>
              <w:jc w:val="both"/>
              <w:rPr>
                <w:rFonts w:eastAsia="Calibri"/>
                <w:sz w:val="24"/>
                <w:szCs w:val="24"/>
                <w:lang w:eastAsia="en-US"/>
              </w:rPr>
            </w:pPr>
            <w:r w:rsidRPr="003B4D77">
              <w:rPr>
                <w:rFonts w:eastAsia="Calibri"/>
                <w:sz w:val="24"/>
                <w:szCs w:val="24"/>
                <w:lang w:eastAsia="en-US"/>
              </w:rPr>
              <w:t>9 (16%)</w:t>
            </w:r>
          </w:p>
        </w:tc>
      </w:tr>
    </w:tbl>
    <w:p w:rsidR="00472FEE" w:rsidRPr="003B4D77" w:rsidRDefault="00472FEE" w:rsidP="0079451A">
      <w:pPr>
        <w:tabs>
          <w:tab w:val="left" w:pos="420"/>
        </w:tabs>
        <w:suppressAutoHyphens w:val="0"/>
        <w:jc w:val="both"/>
        <w:rPr>
          <w:rFonts w:eastAsia="Calibri"/>
          <w:sz w:val="24"/>
          <w:szCs w:val="24"/>
          <w:lang w:eastAsia="en-US"/>
        </w:rPr>
      </w:pPr>
    </w:p>
    <w:p w:rsidR="00472FEE" w:rsidRPr="003B4D77" w:rsidRDefault="00472FEE" w:rsidP="00A148F2">
      <w:pPr>
        <w:suppressAutoHyphens w:val="0"/>
        <w:ind w:firstLine="720"/>
        <w:jc w:val="both"/>
        <w:rPr>
          <w:rFonts w:eastAsia="Calibri"/>
          <w:sz w:val="24"/>
          <w:szCs w:val="24"/>
          <w:lang w:eastAsia="en-US"/>
        </w:rPr>
      </w:pPr>
      <w:r w:rsidRPr="003B4D77">
        <w:rPr>
          <w:rFonts w:eastAsia="Calibri"/>
          <w:sz w:val="24"/>
          <w:szCs w:val="24"/>
          <w:lang w:eastAsia="en-US"/>
        </w:rPr>
        <w:lastRenderedPageBreak/>
        <w:t>Победители и призёры распределились по классам следующим обр</w:t>
      </w:r>
      <w:r w:rsidRPr="003B4D77">
        <w:rPr>
          <w:rFonts w:eastAsia="Calibri"/>
          <w:sz w:val="24"/>
          <w:szCs w:val="24"/>
          <w:lang w:eastAsia="en-US"/>
        </w:rPr>
        <w:t>а</w:t>
      </w:r>
      <w:r w:rsidRPr="003B4D77">
        <w:rPr>
          <w:rFonts w:eastAsia="Calibri"/>
          <w:sz w:val="24"/>
          <w:szCs w:val="24"/>
          <w:lang w:eastAsia="en-US"/>
        </w:rPr>
        <w:t>зом: 7 класс – 8 человек, 8 класс – 16 человек, 9 класс – 9 человек, 10 класс – 12 человек, 11 класс – 11 ч</w:t>
      </w:r>
      <w:r w:rsidRPr="003B4D77">
        <w:rPr>
          <w:rFonts w:eastAsia="Calibri"/>
          <w:sz w:val="24"/>
          <w:szCs w:val="24"/>
          <w:lang w:eastAsia="en-US"/>
        </w:rPr>
        <w:t>е</w:t>
      </w:r>
      <w:r w:rsidRPr="003B4D77">
        <w:rPr>
          <w:rFonts w:eastAsia="Calibri"/>
          <w:sz w:val="24"/>
          <w:szCs w:val="24"/>
          <w:lang w:eastAsia="en-US"/>
        </w:rPr>
        <w:t>ловек. Имеют по 2 и более призовых мест: Ковешникова, 8 класс – история (3 место), французский (1 место);</w:t>
      </w:r>
      <w:r w:rsidR="00A148F2">
        <w:rPr>
          <w:rFonts w:eastAsia="Calibri"/>
          <w:sz w:val="24"/>
          <w:szCs w:val="24"/>
          <w:lang w:eastAsia="en-US"/>
        </w:rPr>
        <w:t xml:space="preserve"> </w:t>
      </w:r>
      <w:r w:rsidRPr="003B4D77">
        <w:rPr>
          <w:rFonts w:eastAsia="Calibri"/>
          <w:sz w:val="24"/>
          <w:szCs w:val="24"/>
          <w:lang w:eastAsia="en-US"/>
        </w:rPr>
        <w:t>Левковская, 8 класс – история (6 место), Обществознание (11 м</w:t>
      </w:r>
      <w:r w:rsidRPr="003B4D77">
        <w:rPr>
          <w:rFonts w:eastAsia="Calibri"/>
          <w:sz w:val="24"/>
          <w:szCs w:val="24"/>
          <w:lang w:eastAsia="en-US"/>
        </w:rPr>
        <w:t>е</w:t>
      </w:r>
      <w:r w:rsidRPr="003B4D77">
        <w:rPr>
          <w:rFonts w:eastAsia="Calibri"/>
          <w:sz w:val="24"/>
          <w:szCs w:val="24"/>
          <w:lang w:eastAsia="en-US"/>
        </w:rPr>
        <w:t>сто), география (8 место), литература (1 место), французский (2 место), ОБЖ (8 м</w:t>
      </w:r>
      <w:r w:rsidRPr="003B4D77">
        <w:rPr>
          <w:rFonts w:eastAsia="Calibri"/>
          <w:sz w:val="24"/>
          <w:szCs w:val="24"/>
          <w:lang w:eastAsia="en-US"/>
        </w:rPr>
        <w:t>е</w:t>
      </w:r>
      <w:r w:rsidRPr="003B4D77">
        <w:rPr>
          <w:rFonts w:eastAsia="Calibri"/>
          <w:sz w:val="24"/>
          <w:szCs w:val="24"/>
          <w:lang w:eastAsia="en-US"/>
        </w:rPr>
        <w:t>сто);</w:t>
      </w:r>
      <w:r w:rsidR="00A148F2">
        <w:rPr>
          <w:rFonts w:eastAsia="Calibri"/>
          <w:sz w:val="24"/>
          <w:szCs w:val="24"/>
          <w:lang w:eastAsia="en-US"/>
        </w:rPr>
        <w:t xml:space="preserve"> </w:t>
      </w:r>
      <w:r w:rsidRPr="003B4D77">
        <w:rPr>
          <w:rFonts w:eastAsia="Calibri"/>
          <w:sz w:val="24"/>
          <w:szCs w:val="24"/>
          <w:lang w:eastAsia="en-US"/>
        </w:rPr>
        <w:t>Харитонова, 8 класс – математика (8место), английский (5 место), францу</w:t>
      </w:r>
      <w:r w:rsidRPr="003B4D77">
        <w:rPr>
          <w:rFonts w:eastAsia="Calibri"/>
          <w:sz w:val="24"/>
          <w:szCs w:val="24"/>
          <w:lang w:eastAsia="en-US"/>
        </w:rPr>
        <w:t>з</w:t>
      </w:r>
      <w:r w:rsidRPr="003B4D77">
        <w:rPr>
          <w:rFonts w:eastAsia="Calibri"/>
          <w:sz w:val="24"/>
          <w:szCs w:val="24"/>
          <w:lang w:eastAsia="en-US"/>
        </w:rPr>
        <w:t>ский (2 место);</w:t>
      </w:r>
    </w:p>
    <w:p w:rsidR="00472FEE" w:rsidRPr="003B4D77" w:rsidRDefault="00472FEE" w:rsidP="0079451A">
      <w:pPr>
        <w:suppressAutoHyphens w:val="0"/>
        <w:jc w:val="both"/>
        <w:rPr>
          <w:rFonts w:eastAsia="Calibri"/>
          <w:sz w:val="24"/>
          <w:szCs w:val="24"/>
          <w:lang w:eastAsia="en-US"/>
        </w:rPr>
      </w:pPr>
      <w:r w:rsidRPr="003B4D77">
        <w:rPr>
          <w:rFonts w:eastAsia="Calibri"/>
          <w:sz w:val="24"/>
          <w:szCs w:val="24"/>
          <w:lang w:eastAsia="en-US"/>
        </w:rPr>
        <w:t>Мяэкиви, 9 класс  - химия (11 место), физика (7 место);</w:t>
      </w:r>
      <w:r w:rsidR="00A148F2">
        <w:rPr>
          <w:rFonts w:eastAsia="Calibri"/>
          <w:sz w:val="24"/>
          <w:szCs w:val="24"/>
          <w:lang w:eastAsia="en-US"/>
        </w:rPr>
        <w:t xml:space="preserve"> </w:t>
      </w:r>
      <w:r w:rsidRPr="003B4D77">
        <w:rPr>
          <w:rFonts w:eastAsia="Calibri"/>
          <w:sz w:val="24"/>
          <w:szCs w:val="24"/>
          <w:lang w:eastAsia="en-US"/>
        </w:rPr>
        <w:t>Кононова П., 10 класс – экология (1 место), ОБЖ (5 место);</w:t>
      </w:r>
      <w:r w:rsidR="00A148F2">
        <w:rPr>
          <w:rFonts w:eastAsia="Calibri"/>
          <w:sz w:val="24"/>
          <w:szCs w:val="24"/>
          <w:lang w:eastAsia="en-US"/>
        </w:rPr>
        <w:t xml:space="preserve"> </w:t>
      </w:r>
      <w:r w:rsidRPr="003B4D77">
        <w:rPr>
          <w:rFonts w:eastAsia="Calibri"/>
          <w:sz w:val="24"/>
          <w:szCs w:val="24"/>
          <w:lang w:eastAsia="en-US"/>
        </w:rPr>
        <w:t>Медведева, 10 класс – обществознание (7 место), МХК (1 м</w:t>
      </w:r>
      <w:r w:rsidRPr="003B4D77">
        <w:rPr>
          <w:rFonts w:eastAsia="Calibri"/>
          <w:sz w:val="24"/>
          <w:szCs w:val="24"/>
          <w:lang w:eastAsia="en-US"/>
        </w:rPr>
        <w:t>е</w:t>
      </w:r>
      <w:r w:rsidRPr="003B4D77">
        <w:rPr>
          <w:rFonts w:eastAsia="Calibri"/>
          <w:sz w:val="24"/>
          <w:szCs w:val="24"/>
          <w:lang w:eastAsia="en-US"/>
        </w:rPr>
        <w:t>сто); Куркова, 11 класс – история (1место), английский (11 место).</w:t>
      </w:r>
    </w:p>
    <w:p w:rsidR="00472FEE" w:rsidRPr="003B4D77" w:rsidRDefault="00472FEE" w:rsidP="0079451A">
      <w:pPr>
        <w:suppressAutoHyphens w:val="0"/>
        <w:ind w:firstLine="708"/>
        <w:jc w:val="both"/>
        <w:rPr>
          <w:rFonts w:eastAsia="Calibri"/>
          <w:sz w:val="24"/>
          <w:szCs w:val="24"/>
          <w:lang w:eastAsia="en-US"/>
        </w:rPr>
      </w:pPr>
      <w:r w:rsidRPr="003B4D77">
        <w:rPr>
          <w:rFonts w:eastAsia="Calibri"/>
          <w:sz w:val="24"/>
          <w:szCs w:val="24"/>
          <w:lang w:eastAsia="en-US"/>
        </w:rPr>
        <w:t>В сравнении с 2012/2013 учебным годом число призёров и победителей муниц</w:t>
      </w:r>
      <w:r w:rsidRPr="003B4D77">
        <w:rPr>
          <w:rFonts w:eastAsia="Calibri"/>
          <w:sz w:val="24"/>
          <w:szCs w:val="24"/>
          <w:lang w:eastAsia="en-US"/>
        </w:rPr>
        <w:t>и</w:t>
      </w:r>
      <w:r w:rsidRPr="003B4D77">
        <w:rPr>
          <w:rFonts w:eastAsia="Calibri"/>
          <w:sz w:val="24"/>
          <w:szCs w:val="24"/>
          <w:lang w:eastAsia="en-US"/>
        </w:rPr>
        <w:t>пального этапа олимпиад уменьшилось с 73 до 57 (меньше на 16 человек), причём число 2 и 3 мест уменьшилось с 24 до 15 (меньше на 9 человек). Улучшены результаты по пре</w:t>
      </w:r>
      <w:r w:rsidRPr="003B4D77">
        <w:rPr>
          <w:rFonts w:eastAsia="Calibri"/>
          <w:sz w:val="24"/>
          <w:szCs w:val="24"/>
          <w:lang w:eastAsia="en-US"/>
        </w:rPr>
        <w:t>д</w:t>
      </w:r>
      <w:r w:rsidRPr="003B4D77">
        <w:rPr>
          <w:rFonts w:eastAsia="Calibri"/>
          <w:sz w:val="24"/>
          <w:szCs w:val="24"/>
          <w:lang w:eastAsia="en-US"/>
        </w:rPr>
        <w:t>метам: физическая культура – с 3 до 5 человек; русский – с 1 до 2 человек; химия – с 0 до 1 человека; технология – с 1 до 2 человек; экономика – с 0 до 1 человека; МХК – с 2 до 3 человек. Стабильно высокие результаты по французскому – 16 призёров, английский – 5 призёров, математика – 3 призёра. Снижены результаты: литература – с 6 до1; физика – с 2 до 1; биология – с 4 до 0; обществознание – с 5 до 3; н</w:t>
      </w:r>
      <w:r w:rsidRPr="003B4D77">
        <w:rPr>
          <w:rFonts w:eastAsia="Calibri"/>
          <w:sz w:val="24"/>
          <w:szCs w:val="24"/>
          <w:lang w:eastAsia="en-US"/>
        </w:rPr>
        <w:t>е</w:t>
      </w:r>
      <w:r w:rsidRPr="003B4D77">
        <w:rPr>
          <w:rFonts w:eastAsia="Calibri"/>
          <w:sz w:val="24"/>
          <w:szCs w:val="24"/>
          <w:lang w:eastAsia="en-US"/>
        </w:rPr>
        <w:t>мецкий – с 5 до1; экология – с 2 до 1; информатика – с 5 до 0; география – с 2 до 1. Остаются низкими результаты по ф</w:t>
      </w:r>
      <w:r w:rsidRPr="003B4D77">
        <w:rPr>
          <w:rFonts w:eastAsia="Calibri"/>
          <w:sz w:val="24"/>
          <w:szCs w:val="24"/>
          <w:lang w:eastAsia="en-US"/>
        </w:rPr>
        <w:t>и</w:t>
      </w:r>
      <w:r w:rsidRPr="003B4D77">
        <w:rPr>
          <w:rFonts w:eastAsia="Calibri"/>
          <w:sz w:val="24"/>
          <w:szCs w:val="24"/>
          <w:lang w:eastAsia="en-US"/>
        </w:rPr>
        <w:t>зике, географии, экологии, ру</w:t>
      </w:r>
      <w:r w:rsidRPr="003B4D77">
        <w:rPr>
          <w:rFonts w:eastAsia="Calibri"/>
          <w:sz w:val="24"/>
          <w:szCs w:val="24"/>
          <w:lang w:eastAsia="en-US"/>
        </w:rPr>
        <w:t>с</w:t>
      </w:r>
      <w:r w:rsidRPr="003B4D77">
        <w:rPr>
          <w:rFonts w:eastAsia="Calibri"/>
          <w:sz w:val="24"/>
          <w:szCs w:val="24"/>
          <w:lang w:eastAsia="en-US"/>
        </w:rPr>
        <w:t>скому, химии, экономике. Нет результатов по информатике, биологии, а</w:t>
      </w:r>
      <w:r w:rsidRPr="003B4D77">
        <w:rPr>
          <w:rFonts w:eastAsia="Calibri"/>
          <w:sz w:val="24"/>
          <w:szCs w:val="24"/>
          <w:lang w:eastAsia="en-US"/>
        </w:rPr>
        <w:t>с</w:t>
      </w:r>
      <w:r w:rsidRPr="003B4D77">
        <w:rPr>
          <w:rFonts w:eastAsia="Calibri"/>
          <w:sz w:val="24"/>
          <w:szCs w:val="24"/>
          <w:lang w:eastAsia="en-US"/>
        </w:rPr>
        <w:t xml:space="preserve">трономии, праву. </w:t>
      </w:r>
    </w:p>
    <w:p w:rsidR="00472FEE" w:rsidRPr="003B4D77" w:rsidRDefault="00472FEE" w:rsidP="0079451A">
      <w:pPr>
        <w:suppressAutoHyphens w:val="0"/>
        <w:ind w:firstLine="709"/>
        <w:jc w:val="both"/>
        <w:rPr>
          <w:rFonts w:eastAsia="Calibri"/>
          <w:sz w:val="24"/>
          <w:szCs w:val="24"/>
          <w:lang w:eastAsia="en-US"/>
        </w:rPr>
      </w:pPr>
      <w:r w:rsidRPr="003B4D77">
        <w:rPr>
          <w:rFonts w:eastAsia="Calibri"/>
          <w:sz w:val="24"/>
          <w:szCs w:val="24"/>
          <w:lang w:eastAsia="en-US"/>
        </w:rPr>
        <w:t>Призовые места по гуманитарным предметам – 37 из 57 (64,9%), что на 2% выше, чем в прошлом году. На областной олимпиаде будут участвовать 20 учащихся и 57 приз</w:t>
      </w:r>
      <w:r w:rsidRPr="003B4D77">
        <w:rPr>
          <w:rFonts w:eastAsia="Calibri"/>
          <w:sz w:val="24"/>
          <w:szCs w:val="24"/>
          <w:lang w:eastAsia="en-US"/>
        </w:rPr>
        <w:t>ё</w:t>
      </w:r>
      <w:r w:rsidRPr="003B4D77">
        <w:rPr>
          <w:rFonts w:eastAsia="Calibri"/>
          <w:sz w:val="24"/>
          <w:szCs w:val="24"/>
          <w:lang w:eastAsia="en-US"/>
        </w:rPr>
        <w:t>ров, что 17 человек меньше прошлого года: МХК – Баркалова, Медведева, Торопова; Ру</w:t>
      </w:r>
      <w:r w:rsidRPr="003B4D77">
        <w:rPr>
          <w:rFonts w:eastAsia="Calibri"/>
          <w:sz w:val="24"/>
          <w:szCs w:val="24"/>
          <w:lang w:eastAsia="en-US"/>
        </w:rPr>
        <w:t>с</w:t>
      </w:r>
      <w:r w:rsidRPr="003B4D77">
        <w:rPr>
          <w:rFonts w:eastAsia="Calibri"/>
          <w:sz w:val="24"/>
          <w:szCs w:val="24"/>
          <w:lang w:eastAsia="en-US"/>
        </w:rPr>
        <w:t>ский – Калюга, Стребкова; английский – Куркова, Михайлова, Борисова; французский – Шаврова, Захарченко, Александрова, Челпанова, Журавлёва, Чуева, Кононенко, Стору</w:t>
      </w:r>
      <w:r w:rsidRPr="003B4D77">
        <w:rPr>
          <w:rFonts w:eastAsia="Calibri"/>
          <w:sz w:val="24"/>
          <w:szCs w:val="24"/>
          <w:lang w:eastAsia="en-US"/>
        </w:rPr>
        <w:t>б</w:t>
      </w:r>
      <w:r w:rsidRPr="003B4D77">
        <w:rPr>
          <w:rFonts w:eastAsia="Calibri"/>
          <w:sz w:val="24"/>
          <w:szCs w:val="24"/>
          <w:lang w:eastAsia="en-US"/>
        </w:rPr>
        <w:t>лёвцева; История  - Куркова; обществознание – Бармалеева; экология – Кононова; фи</w:t>
      </w:r>
      <w:r w:rsidRPr="003B4D77">
        <w:rPr>
          <w:rFonts w:eastAsia="Calibri"/>
          <w:sz w:val="24"/>
          <w:szCs w:val="24"/>
          <w:lang w:eastAsia="en-US"/>
        </w:rPr>
        <w:t>з</w:t>
      </w:r>
      <w:r w:rsidRPr="003B4D77">
        <w:rPr>
          <w:rFonts w:eastAsia="Calibri"/>
          <w:sz w:val="24"/>
          <w:szCs w:val="24"/>
          <w:lang w:eastAsia="en-US"/>
        </w:rPr>
        <w:t>культура – Кудряшов. Учащиеся, получившие два и более призовых мест:</w:t>
      </w:r>
    </w:p>
    <w:p w:rsidR="00472FEE" w:rsidRPr="003B4D77" w:rsidRDefault="00472FEE" w:rsidP="0079451A">
      <w:pPr>
        <w:suppressAutoHyphens w:val="0"/>
        <w:jc w:val="both"/>
        <w:rPr>
          <w:rFonts w:eastAsia="Calibri"/>
          <w:sz w:val="24"/>
          <w:szCs w:val="24"/>
          <w:lang w:eastAsia="en-US"/>
        </w:rPr>
      </w:pPr>
      <w:r w:rsidRPr="003B4D77">
        <w:rPr>
          <w:rFonts w:eastAsia="Calibri"/>
          <w:sz w:val="24"/>
          <w:szCs w:val="24"/>
          <w:lang w:eastAsia="en-US"/>
        </w:rPr>
        <w:t>1. Левковская П. – история (6 место), обществознание (11 место), география (8 место), л</w:t>
      </w:r>
      <w:r w:rsidRPr="003B4D77">
        <w:rPr>
          <w:rFonts w:eastAsia="Calibri"/>
          <w:sz w:val="24"/>
          <w:szCs w:val="24"/>
          <w:lang w:eastAsia="en-US"/>
        </w:rPr>
        <w:t>и</w:t>
      </w:r>
      <w:r w:rsidRPr="003B4D77">
        <w:rPr>
          <w:rFonts w:eastAsia="Calibri"/>
          <w:sz w:val="24"/>
          <w:szCs w:val="24"/>
          <w:lang w:eastAsia="en-US"/>
        </w:rPr>
        <w:t>тература (1 место),  французский (2 место), ОБЖ (8 место);</w:t>
      </w:r>
    </w:p>
    <w:p w:rsidR="00472FEE" w:rsidRPr="003B4D77" w:rsidRDefault="00472FEE" w:rsidP="0079451A">
      <w:pPr>
        <w:suppressAutoHyphens w:val="0"/>
        <w:jc w:val="both"/>
        <w:rPr>
          <w:rFonts w:eastAsia="Calibri"/>
          <w:sz w:val="24"/>
          <w:szCs w:val="24"/>
          <w:lang w:eastAsia="en-US"/>
        </w:rPr>
      </w:pPr>
      <w:r w:rsidRPr="003B4D77">
        <w:rPr>
          <w:rFonts w:eastAsia="Calibri"/>
          <w:sz w:val="24"/>
          <w:szCs w:val="24"/>
          <w:lang w:eastAsia="en-US"/>
        </w:rPr>
        <w:t>2. Харитонова Е. – математика (8 место), английский (5 место), францу</w:t>
      </w:r>
      <w:r w:rsidRPr="003B4D77">
        <w:rPr>
          <w:rFonts w:eastAsia="Calibri"/>
          <w:sz w:val="24"/>
          <w:szCs w:val="24"/>
          <w:lang w:eastAsia="en-US"/>
        </w:rPr>
        <w:t>з</w:t>
      </w:r>
      <w:r w:rsidRPr="003B4D77">
        <w:rPr>
          <w:rFonts w:eastAsia="Calibri"/>
          <w:sz w:val="24"/>
          <w:szCs w:val="24"/>
          <w:lang w:eastAsia="en-US"/>
        </w:rPr>
        <w:t>ский (2 место);</w:t>
      </w:r>
    </w:p>
    <w:p w:rsidR="00472FEE" w:rsidRPr="003B4D77" w:rsidRDefault="00472FEE" w:rsidP="0079451A">
      <w:pPr>
        <w:suppressAutoHyphens w:val="0"/>
        <w:jc w:val="both"/>
        <w:rPr>
          <w:rFonts w:eastAsia="Calibri"/>
          <w:sz w:val="24"/>
          <w:szCs w:val="24"/>
          <w:lang w:eastAsia="en-US"/>
        </w:rPr>
      </w:pPr>
      <w:r w:rsidRPr="003B4D77">
        <w:rPr>
          <w:rFonts w:eastAsia="Calibri"/>
          <w:sz w:val="24"/>
          <w:szCs w:val="24"/>
          <w:lang w:eastAsia="en-US"/>
        </w:rPr>
        <w:t>3. Ковешникова Е. – история (3 место), французский (1 место);</w:t>
      </w:r>
    </w:p>
    <w:p w:rsidR="00472FEE" w:rsidRPr="003B4D77" w:rsidRDefault="00472FEE" w:rsidP="0079451A">
      <w:pPr>
        <w:suppressAutoHyphens w:val="0"/>
        <w:jc w:val="both"/>
        <w:rPr>
          <w:rFonts w:eastAsia="Calibri"/>
          <w:sz w:val="24"/>
          <w:szCs w:val="24"/>
          <w:lang w:eastAsia="en-US"/>
        </w:rPr>
      </w:pPr>
      <w:r w:rsidRPr="003B4D77">
        <w:rPr>
          <w:rFonts w:eastAsia="Calibri"/>
          <w:sz w:val="24"/>
          <w:szCs w:val="24"/>
          <w:lang w:eastAsia="en-US"/>
        </w:rPr>
        <w:t>4. Мяэкиви И. – физика (7 место), химия (11 место);</w:t>
      </w:r>
    </w:p>
    <w:p w:rsidR="00472FEE" w:rsidRPr="003B4D77" w:rsidRDefault="00472FEE" w:rsidP="0079451A">
      <w:pPr>
        <w:suppressAutoHyphens w:val="0"/>
        <w:jc w:val="both"/>
        <w:rPr>
          <w:rFonts w:eastAsia="Calibri"/>
          <w:sz w:val="24"/>
          <w:szCs w:val="24"/>
          <w:lang w:eastAsia="en-US"/>
        </w:rPr>
      </w:pPr>
      <w:r w:rsidRPr="003B4D77">
        <w:rPr>
          <w:rFonts w:eastAsia="Calibri"/>
          <w:sz w:val="24"/>
          <w:szCs w:val="24"/>
          <w:lang w:eastAsia="en-US"/>
        </w:rPr>
        <w:t>5. Кононова П. – экология (1 место), ОБЖ (5 место);</w:t>
      </w:r>
    </w:p>
    <w:p w:rsidR="00472FEE" w:rsidRPr="003B4D77" w:rsidRDefault="00472FEE" w:rsidP="0079451A">
      <w:pPr>
        <w:suppressAutoHyphens w:val="0"/>
        <w:jc w:val="both"/>
        <w:rPr>
          <w:rFonts w:eastAsia="Calibri"/>
          <w:sz w:val="24"/>
          <w:szCs w:val="24"/>
          <w:lang w:eastAsia="en-US"/>
        </w:rPr>
      </w:pPr>
      <w:r w:rsidRPr="003B4D77">
        <w:rPr>
          <w:rFonts w:eastAsia="Calibri"/>
          <w:sz w:val="24"/>
          <w:szCs w:val="24"/>
          <w:lang w:eastAsia="en-US"/>
        </w:rPr>
        <w:t>6. Медведева П.– обществознание (7 место), МХК (1 место);</w:t>
      </w:r>
    </w:p>
    <w:p w:rsidR="00472FEE" w:rsidRPr="003B4D77" w:rsidRDefault="00472FEE" w:rsidP="0079451A">
      <w:pPr>
        <w:suppressAutoHyphens w:val="0"/>
        <w:jc w:val="both"/>
        <w:rPr>
          <w:rFonts w:eastAsia="Calibri"/>
          <w:sz w:val="24"/>
          <w:szCs w:val="24"/>
          <w:lang w:eastAsia="en-US"/>
        </w:rPr>
      </w:pPr>
      <w:r w:rsidRPr="003B4D77">
        <w:rPr>
          <w:rFonts w:eastAsia="Calibri"/>
          <w:sz w:val="24"/>
          <w:szCs w:val="24"/>
          <w:lang w:eastAsia="en-US"/>
        </w:rPr>
        <w:t>7. Куркова К. – история (1 место), английский (11 место).</w:t>
      </w:r>
    </w:p>
    <w:p w:rsidR="00472FEE" w:rsidRPr="003B4D77" w:rsidRDefault="00472FEE" w:rsidP="0079451A">
      <w:pPr>
        <w:suppressAutoHyphens w:val="0"/>
        <w:ind w:firstLine="708"/>
        <w:jc w:val="both"/>
        <w:rPr>
          <w:rFonts w:eastAsia="Calibri"/>
          <w:sz w:val="24"/>
          <w:szCs w:val="24"/>
          <w:lang w:eastAsia="en-US"/>
        </w:rPr>
      </w:pPr>
      <w:r w:rsidRPr="003B4D77">
        <w:rPr>
          <w:rFonts w:eastAsia="Calibri"/>
          <w:sz w:val="24"/>
          <w:szCs w:val="24"/>
          <w:lang w:eastAsia="en-US"/>
        </w:rPr>
        <w:t>В составе олимпиадных комиссий  приняли участие 19 педагогич</w:t>
      </w:r>
      <w:r w:rsidRPr="003B4D77">
        <w:rPr>
          <w:rFonts w:eastAsia="Calibri"/>
          <w:sz w:val="24"/>
          <w:szCs w:val="24"/>
          <w:lang w:eastAsia="en-US"/>
        </w:rPr>
        <w:t>е</w:t>
      </w:r>
      <w:r w:rsidRPr="003B4D77">
        <w:rPr>
          <w:rFonts w:eastAsia="Calibri"/>
          <w:sz w:val="24"/>
          <w:szCs w:val="24"/>
          <w:lang w:eastAsia="en-US"/>
        </w:rPr>
        <w:t>ских работников гимназии, из которых 6 человек являются членами единой олимпиадной комиссии (Ат</w:t>
      </w:r>
      <w:r w:rsidRPr="003B4D77">
        <w:rPr>
          <w:rFonts w:eastAsia="Calibri"/>
          <w:sz w:val="24"/>
          <w:szCs w:val="24"/>
          <w:lang w:eastAsia="en-US"/>
        </w:rPr>
        <w:t>ю</w:t>
      </w:r>
      <w:r w:rsidRPr="003B4D77">
        <w:rPr>
          <w:rFonts w:eastAsia="Calibri"/>
          <w:sz w:val="24"/>
          <w:szCs w:val="24"/>
          <w:lang w:eastAsia="en-US"/>
        </w:rPr>
        <w:t>кина, Рюмкина, Нефедьева, Малышев, Янха</w:t>
      </w:r>
      <w:r w:rsidRPr="003B4D77">
        <w:rPr>
          <w:rFonts w:eastAsia="Calibri"/>
          <w:sz w:val="24"/>
          <w:szCs w:val="24"/>
          <w:lang w:eastAsia="en-US"/>
        </w:rPr>
        <w:t>е</w:t>
      </w:r>
      <w:r w:rsidRPr="003B4D77">
        <w:rPr>
          <w:rFonts w:eastAsia="Calibri"/>
          <w:sz w:val="24"/>
          <w:szCs w:val="24"/>
          <w:lang w:eastAsia="en-US"/>
        </w:rPr>
        <w:t xml:space="preserve">ва, Омилаев). Руководителем Зимней школы по подготовке учащихся к региональным олимпиадам являлась </w:t>
      </w:r>
      <w:r w:rsidR="006E3340" w:rsidRPr="003B4D77">
        <w:rPr>
          <w:rFonts w:eastAsia="Calibri"/>
          <w:sz w:val="24"/>
          <w:szCs w:val="24"/>
          <w:lang w:eastAsia="en-US"/>
        </w:rPr>
        <w:t>Г</w:t>
      </w:r>
      <w:r w:rsidRPr="003B4D77">
        <w:rPr>
          <w:rFonts w:eastAsia="Calibri"/>
          <w:sz w:val="24"/>
          <w:szCs w:val="24"/>
          <w:lang w:eastAsia="en-US"/>
        </w:rPr>
        <w:t>орская И.Ю., учитель французского языка. В соответствии с приказом департамента образования № 538 от 17.12.2013 учащиеся 7,8 классов – призёры и победители олимпиад по предметам в кол</w:t>
      </w:r>
      <w:r w:rsidRPr="003B4D77">
        <w:rPr>
          <w:rFonts w:eastAsia="Calibri"/>
          <w:sz w:val="24"/>
          <w:szCs w:val="24"/>
          <w:lang w:eastAsia="en-US"/>
        </w:rPr>
        <w:t>и</w:t>
      </w:r>
      <w:r w:rsidRPr="003B4D77">
        <w:rPr>
          <w:rFonts w:eastAsia="Calibri"/>
          <w:sz w:val="24"/>
          <w:szCs w:val="24"/>
          <w:lang w:eastAsia="en-US"/>
        </w:rPr>
        <w:t>честве 6 человек приняли участие в Слёте победителей и призёров «Умники и умницы» и награждены грамотами и памятными п</w:t>
      </w:r>
      <w:r w:rsidRPr="003B4D77">
        <w:rPr>
          <w:rFonts w:eastAsia="Calibri"/>
          <w:sz w:val="24"/>
          <w:szCs w:val="24"/>
          <w:lang w:eastAsia="en-US"/>
        </w:rPr>
        <w:t>о</w:t>
      </w:r>
      <w:r w:rsidRPr="003B4D77">
        <w:rPr>
          <w:rFonts w:eastAsia="Calibri"/>
          <w:sz w:val="24"/>
          <w:szCs w:val="24"/>
          <w:lang w:eastAsia="en-US"/>
        </w:rPr>
        <w:t>дарками.</w:t>
      </w:r>
    </w:p>
    <w:p w:rsidR="00472FEE" w:rsidRPr="003B4D77" w:rsidRDefault="00472FEE" w:rsidP="0079451A">
      <w:pPr>
        <w:suppressAutoHyphens w:val="0"/>
        <w:jc w:val="both"/>
        <w:rPr>
          <w:rFonts w:eastAsia="Calibri"/>
          <w:sz w:val="24"/>
          <w:szCs w:val="24"/>
          <w:lang w:eastAsia="en-US"/>
        </w:rPr>
      </w:pPr>
      <w:r w:rsidRPr="003B4D77">
        <w:rPr>
          <w:rFonts w:eastAsia="Calibri"/>
          <w:b/>
          <w:sz w:val="24"/>
          <w:szCs w:val="24"/>
          <w:lang w:eastAsia="en-US"/>
        </w:rPr>
        <w:t>Выводы:</w:t>
      </w:r>
      <w:r w:rsidR="000E5EE6">
        <w:rPr>
          <w:rFonts w:eastAsia="Calibri"/>
          <w:b/>
          <w:sz w:val="24"/>
          <w:szCs w:val="24"/>
          <w:lang w:eastAsia="en-US"/>
        </w:rPr>
        <w:t xml:space="preserve"> </w:t>
      </w:r>
      <w:r w:rsidRPr="003B4D77">
        <w:rPr>
          <w:rFonts w:eastAsia="Calibri"/>
          <w:sz w:val="24"/>
          <w:szCs w:val="24"/>
          <w:lang w:eastAsia="en-US"/>
        </w:rPr>
        <w:t xml:space="preserve">Учащиеся приняли участие во всех олимпиадах по 21 предмету. Улучшены </w:t>
      </w:r>
      <w:r w:rsidR="00425AE2">
        <w:rPr>
          <w:rFonts w:eastAsia="Calibri"/>
          <w:sz w:val="24"/>
          <w:szCs w:val="24"/>
          <w:lang w:eastAsia="en-US"/>
        </w:rPr>
        <w:t>р</w:t>
      </w:r>
      <w:r w:rsidR="00425AE2">
        <w:rPr>
          <w:rFonts w:eastAsia="Calibri"/>
          <w:sz w:val="24"/>
          <w:szCs w:val="24"/>
          <w:lang w:eastAsia="en-US"/>
        </w:rPr>
        <w:t>е</w:t>
      </w:r>
      <w:r w:rsidR="00425AE2">
        <w:rPr>
          <w:rFonts w:eastAsia="Calibri"/>
          <w:sz w:val="24"/>
          <w:szCs w:val="24"/>
          <w:lang w:eastAsia="en-US"/>
        </w:rPr>
        <w:t>зультаты по физкультуре, МХК.</w:t>
      </w:r>
      <w:r w:rsidRPr="003B4D77">
        <w:rPr>
          <w:rFonts w:eastAsia="Calibri"/>
          <w:sz w:val="24"/>
          <w:szCs w:val="24"/>
          <w:lang w:eastAsia="en-US"/>
        </w:rPr>
        <w:t xml:space="preserve"> Незначительно улучшены результаты по русскому, те</w:t>
      </w:r>
      <w:r w:rsidRPr="003B4D77">
        <w:rPr>
          <w:rFonts w:eastAsia="Calibri"/>
          <w:sz w:val="24"/>
          <w:szCs w:val="24"/>
          <w:lang w:eastAsia="en-US"/>
        </w:rPr>
        <w:t>х</w:t>
      </w:r>
      <w:r w:rsidRPr="003B4D77">
        <w:rPr>
          <w:rFonts w:eastAsia="Calibri"/>
          <w:sz w:val="24"/>
          <w:szCs w:val="24"/>
          <w:lang w:eastAsia="en-US"/>
        </w:rPr>
        <w:t>нологии, химии, экономике. Качество олимпиад по гуманитарным предметам – 64,9%, что выше на 2%, чем в 2012/2013 учебном году.</w:t>
      </w:r>
    </w:p>
    <w:p w:rsidR="00472FEE" w:rsidRDefault="00425AE2" w:rsidP="0079451A">
      <w:pPr>
        <w:suppressAutoHyphens w:val="0"/>
        <w:jc w:val="both"/>
        <w:rPr>
          <w:rFonts w:eastAsia="Calibri"/>
          <w:sz w:val="24"/>
          <w:szCs w:val="24"/>
          <w:lang w:eastAsia="en-US"/>
        </w:rPr>
      </w:pPr>
      <w:r w:rsidRPr="00425AE2">
        <w:rPr>
          <w:rFonts w:eastAsia="Calibri"/>
          <w:b/>
          <w:sz w:val="24"/>
          <w:szCs w:val="24"/>
          <w:lang w:eastAsia="en-US"/>
        </w:rPr>
        <w:t>Проблемы:</w:t>
      </w:r>
      <w:r>
        <w:rPr>
          <w:rFonts w:eastAsia="Calibri"/>
          <w:b/>
          <w:sz w:val="24"/>
          <w:szCs w:val="24"/>
          <w:lang w:eastAsia="en-US"/>
        </w:rPr>
        <w:t xml:space="preserve"> </w:t>
      </w:r>
      <w:r w:rsidRPr="003B4D77">
        <w:rPr>
          <w:rFonts w:eastAsia="Calibri"/>
          <w:sz w:val="24"/>
          <w:szCs w:val="24"/>
          <w:lang w:eastAsia="en-US"/>
        </w:rPr>
        <w:t>Отмечается снижение результатов по числу победителей и призёров с 77 в прошлом году до 53 в текущем году.</w:t>
      </w:r>
      <w:r w:rsidRPr="00425AE2">
        <w:rPr>
          <w:rFonts w:eastAsia="Calibri"/>
          <w:sz w:val="24"/>
          <w:szCs w:val="24"/>
          <w:lang w:eastAsia="en-US"/>
        </w:rPr>
        <w:t xml:space="preserve"> </w:t>
      </w:r>
      <w:r w:rsidRPr="003B4D77">
        <w:rPr>
          <w:rFonts w:eastAsia="Calibri"/>
          <w:sz w:val="24"/>
          <w:szCs w:val="24"/>
          <w:lang w:eastAsia="en-US"/>
        </w:rPr>
        <w:t>По числу призёров, занявших 1,2,3 места отмечается снижение с 24 до 15 человек.</w:t>
      </w:r>
      <w:r w:rsidRPr="00425AE2">
        <w:rPr>
          <w:rFonts w:eastAsia="Calibri"/>
          <w:sz w:val="24"/>
          <w:szCs w:val="24"/>
          <w:lang w:eastAsia="en-US"/>
        </w:rPr>
        <w:t xml:space="preserve"> </w:t>
      </w:r>
      <w:r w:rsidRPr="003B4D77">
        <w:rPr>
          <w:rFonts w:eastAsia="Calibri"/>
          <w:sz w:val="24"/>
          <w:szCs w:val="24"/>
          <w:lang w:eastAsia="en-US"/>
        </w:rPr>
        <w:t>Значительно снижены результаты по литературе, немецк</w:t>
      </w:r>
      <w:r w:rsidRPr="003B4D77">
        <w:rPr>
          <w:rFonts w:eastAsia="Calibri"/>
          <w:sz w:val="24"/>
          <w:szCs w:val="24"/>
          <w:lang w:eastAsia="en-US"/>
        </w:rPr>
        <w:t>о</w:t>
      </w:r>
      <w:r w:rsidRPr="003B4D77">
        <w:rPr>
          <w:rFonts w:eastAsia="Calibri"/>
          <w:sz w:val="24"/>
          <w:szCs w:val="24"/>
          <w:lang w:eastAsia="en-US"/>
        </w:rPr>
        <w:t>му, информат</w:t>
      </w:r>
      <w:r w:rsidRPr="003B4D77">
        <w:rPr>
          <w:rFonts w:eastAsia="Calibri"/>
          <w:sz w:val="24"/>
          <w:szCs w:val="24"/>
          <w:lang w:eastAsia="en-US"/>
        </w:rPr>
        <w:t>и</w:t>
      </w:r>
      <w:r w:rsidRPr="003B4D77">
        <w:rPr>
          <w:rFonts w:eastAsia="Calibri"/>
          <w:sz w:val="24"/>
          <w:szCs w:val="24"/>
          <w:lang w:eastAsia="en-US"/>
        </w:rPr>
        <w:t>ке, обществознанию, биологии.</w:t>
      </w:r>
      <w:r w:rsidRPr="00425AE2">
        <w:rPr>
          <w:rFonts w:eastAsia="Calibri"/>
          <w:sz w:val="24"/>
          <w:szCs w:val="24"/>
          <w:lang w:eastAsia="en-US"/>
        </w:rPr>
        <w:t xml:space="preserve"> </w:t>
      </w:r>
      <w:r w:rsidRPr="003B4D77">
        <w:rPr>
          <w:rFonts w:eastAsia="Calibri"/>
          <w:sz w:val="24"/>
          <w:szCs w:val="24"/>
          <w:lang w:eastAsia="en-US"/>
        </w:rPr>
        <w:t>Остаются низкими результаты по физике, географии, экологии, русскому, химии, экономике.</w:t>
      </w:r>
    </w:p>
    <w:p w:rsidR="00425AE2" w:rsidRDefault="00425AE2" w:rsidP="0079451A">
      <w:pPr>
        <w:jc w:val="both"/>
        <w:rPr>
          <w:sz w:val="24"/>
          <w:szCs w:val="24"/>
        </w:rPr>
      </w:pPr>
      <w:r w:rsidRPr="00425AE2">
        <w:rPr>
          <w:rFonts w:eastAsia="Calibri"/>
          <w:b/>
          <w:sz w:val="24"/>
          <w:szCs w:val="24"/>
          <w:lang w:eastAsia="en-US"/>
        </w:rPr>
        <w:lastRenderedPageBreak/>
        <w:t>Пути решения:</w:t>
      </w:r>
      <w:r w:rsidRPr="00425AE2">
        <w:rPr>
          <w:sz w:val="24"/>
          <w:szCs w:val="24"/>
        </w:rPr>
        <w:t xml:space="preserve"> </w:t>
      </w:r>
      <w:r w:rsidRPr="003B4D77">
        <w:rPr>
          <w:sz w:val="24"/>
          <w:szCs w:val="24"/>
        </w:rPr>
        <w:t>Руководителям структурных подразделений разработать план действий по улучшению результатов муниципальных олимпиад в соответствии с общешкольным планом развития творческого и интеллектуального потенциала учащихся гимназии.</w:t>
      </w:r>
    </w:p>
    <w:p w:rsidR="000E5EE6" w:rsidRDefault="000E5EE6" w:rsidP="000E5EE6">
      <w:pPr>
        <w:suppressAutoHyphens w:val="0"/>
        <w:jc w:val="both"/>
        <w:rPr>
          <w:rFonts w:eastAsia="Calibri"/>
          <w:b/>
          <w:sz w:val="24"/>
          <w:szCs w:val="24"/>
          <w:lang w:eastAsia="en-US"/>
        </w:rPr>
      </w:pPr>
    </w:p>
    <w:p w:rsidR="000E5EE6" w:rsidRPr="000E5EE6" w:rsidRDefault="000E5EE6" w:rsidP="000E5EE6">
      <w:pPr>
        <w:suppressAutoHyphens w:val="0"/>
        <w:jc w:val="both"/>
        <w:rPr>
          <w:rFonts w:eastAsia="Calibri"/>
          <w:sz w:val="24"/>
          <w:szCs w:val="24"/>
          <w:lang w:eastAsia="en-US"/>
        </w:rPr>
      </w:pPr>
      <w:r>
        <w:rPr>
          <w:rFonts w:eastAsia="Calibri"/>
          <w:b/>
          <w:sz w:val="24"/>
          <w:szCs w:val="24"/>
          <w:lang w:eastAsia="en-US"/>
        </w:rPr>
        <w:t xml:space="preserve">ПРИЛОЖЕНИЕ № 5. </w:t>
      </w:r>
      <w:r w:rsidRPr="000E5EE6">
        <w:rPr>
          <w:rFonts w:eastAsia="Calibri"/>
          <w:sz w:val="24"/>
          <w:szCs w:val="24"/>
          <w:lang w:eastAsia="en-US"/>
        </w:rPr>
        <w:t>Список учащихся 7-11 классов МБОУ Гимназия № 25 - победит</w:t>
      </w:r>
      <w:r w:rsidRPr="000E5EE6">
        <w:rPr>
          <w:rFonts w:eastAsia="Calibri"/>
          <w:sz w:val="24"/>
          <w:szCs w:val="24"/>
          <w:lang w:eastAsia="en-US"/>
        </w:rPr>
        <w:t>е</w:t>
      </w:r>
      <w:r w:rsidRPr="000E5EE6">
        <w:rPr>
          <w:rFonts w:eastAsia="Calibri"/>
          <w:sz w:val="24"/>
          <w:szCs w:val="24"/>
          <w:lang w:eastAsia="en-US"/>
        </w:rPr>
        <w:t>лей и призёров м</w:t>
      </w:r>
      <w:r w:rsidRPr="000E5EE6">
        <w:rPr>
          <w:rFonts w:eastAsia="Calibri"/>
          <w:sz w:val="24"/>
          <w:szCs w:val="24"/>
          <w:lang w:eastAsia="en-US"/>
        </w:rPr>
        <w:t>у</w:t>
      </w:r>
      <w:r w:rsidRPr="000E5EE6">
        <w:rPr>
          <w:rFonts w:eastAsia="Calibri"/>
          <w:sz w:val="24"/>
          <w:szCs w:val="24"/>
          <w:lang w:eastAsia="en-US"/>
        </w:rPr>
        <w:t>ниципального этапа олимпиад по предметам в 2013/2014 учебном году</w:t>
      </w:r>
    </w:p>
    <w:p w:rsidR="000E5EE6" w:rsidRPr="003B4D77" w:rsidRDefault="000E5EE6" w:rsidP="0079451A">
      <w:pPr>
        <w:jc w:val="both"/>
        <w:rPr>
          <w:sz w:val="24"/>
          <w:szCs w:val="24"/>
        </w:rPr>
      </w:pPr>
    </w:p>
    <w:p w:rsidR="00125B80" w:rsidRPr="003B4D77" w:rsidRDefault="00125B80" w:rsidP="0079451A">
      <w:pPr>
        <w:ind w:firstLine="709"/>
        <w:jc w:val="both"/>
        <w:rPr>
          <w:sz w:val="24"/>
          <w:szCs w:val="24"/>
        </w:rPr>
      </w:pPr>
      <w:r w:rsidRPr="003B4D77">
        <w:rPr>
          <w:sz w:val="24"/>
          <w:szCs w:val="24"/>
        </w:rPr>
        <w:t xml:space="preserve">С </w:t>
      </w:r>
      <w:r w:rsidR="006E3340" w:rsidRPr="003B4D77">
        <w:rPr>
          <w:b/>
          <w:sz w:val="24"/>
          <w:szCs w:val="24"/>
        </w:rPr>
        <w:t xml:space="preserve">13.01.2012 </w:t>
      </w:r>
      <w:r w:rsidRPr="003B4D77">
        <w:rPr>
          <w:b/>
          <w:sz w:val="24"/>
          <w:szCs w:val="24"/>
        </w:rPr>
        <w:t>по 8.02.2012</w:t>
      </w:r>
      <w:r w:rsidRPr="003B4D77">
        <w:rPr>
          <w:sz w:val="24"/>
          <w:szCs w:val="24"/>
        </w:rPr>
        <w:t xml:space="preserve"> проходил </w:t>
      </w:r>
      <w:r w:rsidRPr="003B4D77">
        <w:rPr>
          <w:b/>
          <w:sz w:val="24"/>
          <w:szCs w:val="24"/>
        </w:rPr>
        <w:t>региональный этап</w:t>
      </w:r>
      <w:r w:rsidRPr="003B4D77">
        <w:rPr>
          <w:sz w:val="24"/>
          <w:szCs w:val="24"/>
        </w:rPr>
        <w:t xml:space="preserve"> Всероссийской олимпиады школьников. От гимназии приняли участие 22 учащихся (39%) из 57 призёров и победителей муниципального этапа по 10 предметам из 22 предметов: французский - 6 человек, история -2 человека, ОБЖ -2 человека, МХК -1 человек, английский -4 человека, обществознание -2 человека, физкультура -1 человек, русский -1 человек, немецкий -1 человек, экология – 1 человек.</w:t>
      </w:r>
    </w:p>
    <w:p w:rsidR="00125B80" w:rsidRPr="003B4D77" w:rsidRDefault="00125B80" w:rsidP="0079451A">
      <w:pPr>
        <w:jc w:val="both"/>
        <w:rPr>
          <w:sz w:val="24"/>
          <w:szCs w:val="24"/>
        </w:rPr>
      </w:pPr>
      <w:r w:rsidRPr="003B4D77">
        <w:rPr>
          <w:sz w:val="24"/>
          <w:szCs w:val="24"/>
        </w:rPr>
        <w:t xml:space="preserve">По английскому языку принимали участие 71 учащийся области, максимальный балл – 110. От гимназии участвовали: Куркова К., 11 класс, 92 балла, </w:t>
      </w:r>
      <w:r w:rsidRPr="003B4D77">
        <w:rPr>
          <w:b/>
          <w:sz w:val="24"/>
          <w:szCs w:val="24"/>
        </w:rPr>
        <w:t>призёр</w:t>
      </w:r>
      <w:r w:rsidRPr="003B4D77">
        <w:rPr>
          <w:sz w:val="24"/>
          <w:szCs w:val="24"/>
        </w:rPr>
        <w:t>; Михалёва К., 11 класс, 80 баллов, 21 место; Борисова С.. 11 класс, 88 баллов, 15 место; Залуцкий Я., 11 класс, 85 баллов, 19 место.</w:t>
      </w:r>
    </w:p>
    <w:p w:rsidR="00125B80" w:rsidRPr="003B4D77" w:rsidRDefault="00125B80" w:rsidP="0079451A">
      <w:pPr>
        <w:ind w:firstLine="720"/>
        <w:jc w:val="both"/>
        <w:rPr>
          <w:sz w:val="24"/>
          <w:szCs w:val="24"/>
        </w:rPr>
      </w:pPr>
      <w:r w:rsidRPr="003B4D77">
        <w:rPr>
          <w:sz w:val="24"/>
          <w:szCs w:val="24"/>
        </w:rPr>
        <w:t xml:space="preserve">По истории принимали участие 35 учащихся 11 классов области и 23 учащихся 9 классов области, максимальный балл – 200. От гимназии приняли участие: Куркова К., 11 класс, 105 баллов, 6 место, </w:t>
      </w:r>
      <w:r w:rsidRPr="003B4D77">
        <w:rPr>
          <w:b/>
          <w:sz w:val="24"/>
          <w:szCs w:val="24"/>
        </w:rPr>
        <w:t>призёр</w:t>
      </w:r>
      <w:r w:rsidRPr="003B4D77">
        <w:rPr>
          <w:sz w:val="24"/>
          <w:szCs w:val="24"/>
        </w:rPr>
        <w:t>; Таипов М., 9 класс, 84 балла, 6 место.</w:t>
      </w:r>
    </w:p>
    <w:p w:rsidR="00125B80" w:rsidRPr="003B4D77" w:rsidRDefault="00125B80" w:rsidP="0079451A">
      <w:pPr>
        <w:jc w:val="both"/>
        <w:rPr>
          <w:sz w:val="24"/>
          <w:szCs w:val="24"/>
        </w:rPr>
      </w:pPr>
      <w:r w:rsidRPr="003B4D77">
        <w:rPr>
          <w:sz w:val="24"/>
          <w:szCs w:val="24"/>
        </w:rPr>
        <w:t xml:space="preserve">По ОБЖ принимали участие 45 учащихся 9 классов области и 62 учащихся 10 классов области, максимальный балл – 200. От гимназии участвовали: Дьякова Е., 9 клас140 баллов, 13 место; Кононова П., 10 класс, 170 баллов, 2 место, </w:t>
      </w:r>
      <w:r w:rsidRPr="003B4D77">
        <w:rPr>
          <w:b/>
          <w:sz w:val="24"/>
          <w:szCs w:val="24"/>
        </w:rPr>
        <w:t>призёр.</w:t>
      </w:r>
    </w:p>
    <w:p w:rsidR="00125B80" w:rsidRPr="003B4D77" w:rsidRDefault="00125B80" w:rsidP="0079451A">
      <w:pPr>
        <w:ind w:firstLine="720"/>
        <w:jc w:val="both"/>
        <w:rPr>
          <w:b/>
          <w:sz w:val="24"/>
          <w:szCs w:val="24"/>
        </w:rPr>
      </w:pPr>
      <w:r w:rsidRPr="003B4D77">
        <w:rPr>
          <w:sz w:val="24"/>
          <w:szCs w:val="24"/>
        </w:rPr>
        <w:t xml:space="preserve">По экологии принимали участие 20 учащихся 10 классов области, максимальный балл – 157. От гимназии приняла участие Кононова П., 10 класс, 119 баллов, 5 место, </w:t>
      </w:r>
      <w:r w:rsidRPr="003B4D77">
        <w:rPr>
          <w:b/>
          <w:sz w:val="24"/>
          <w:szCs w:val="24"/>
        </w:rPr>
        <w:t>призёр.</w:t>
      </w:r>
    </w:p>
    <w:p w:rsidR="00125B80" w:rsidRPr="003B4D77" w:rsidRDefault="00125B80" w:rsidP="0079451A">
      <w:pPr>
        <w:ind w:firstLine="720"/>
        <w:jc w:val="both"/>
        <w:rPr>
          <w:sz w:val="24"/>
          <w:szCs w:val="24"/>
        </w:rPr>
      </w:pPr>
      <w:r w:rsidRPr="003B4D77">
        <w:rPr>
          <w:sz w:val="24"/>
          <w:szCs w:val="24"/>
        </w:rPr>
        <w:t>По французскому языку принимали участие 44 учащихся 9-11 классов области, максимальный балл – 127. От гимназии приняли участие: Шаврова К., 10 класс, 58 баллов, 17 место; Александрова С., 10 класс, 45 баллов, 24 место; Кононенко А., 11 класс, 45 баллов, 23 место; Сторублёвцева П., 11 класс, 43 балла, 27 место; Чуева С., 10 класс, 40 баллов, 29 место; Челпанова И., 10 класс, 37 баллов, 32 место.</w:t>
      </w:r>
    </w:p>
    <w:p w:rsidR="00125B80" w:rsidRPr="003B4D77" w:rsidRDefault="00125B80" w:rsidP="0079451A">
      <w:pPr>
        <w:ind w:firstLine="720"/>
        <w:jc w:val="both"/>
        <w:rPr>
          <w:sz w:val="24"/>
          <w:szCs w:val="24"/>
        </w:rPr>
      </w:pPr>
      <w:r w:rsidRPr="003B4D77">
        <w:rPr>
          <w:sz w:val="24"/>
          <w:szCs w:val="24"/>
        </w:rPr>
        <w:t>По русскому языку принимали участие 33 учащихся 10 классов области, максимальный балл – 105. От гимназии приняли участие: Калюга А., 10 класс, 58 баллов, 33 место.</w:t>
      </w:r>
    </w:p>
    <w:p w:rsidR="00125B80" w:rsidRPr="003B4D77" w:rsidRDefault="00125B80" w:rsidP="0079451A">
      <w:pPr>
        <w:ind w:firstLine="720"/>
        <w:jc w:val="both"/>
        <w:rPr>
          <w:sz w:val="24"/>
          <w:szCs w:val="24"/>
        </w:rPr>
      </w:pPr>
      <w:r w:rsidRPr="003B4D77">
        <w:rPr>
          <w:sz w:val="24"/>
          <w:szCs w:val="24"/>
        </w:rPr>
        <w:t>По немецкому языку принимали участие 51 учащихся 9-11 классов области, максимальный балл – 120. От гимназии приняли участие: Стифуткина В.., 9 класс, 41 балл, 44 место.</w:t>
      </w:r>
    </w:p>
    <w:p w:rsidR="00125B80" w:rsidRPr="003B4D77" w:rsidRDefault="00125B80" w:rsidP="0079451A">
      <w:pPr>
        <w:ind w:firstLine="720"/>
        <w:jc w:val="both"/>
        <w:rPr>
          <w:sz w:val="24"/>
          <w:szCs w:val="24"/>
        </w:rPr>
      </w:pPr>
      <w:r w:rsidRPr="003B4D77">
        <w:rPr>
          <w:sz w:val="24"/>
          <w:szCs w:val="24"/>
        </w:rPr>
        <w:t>П</w:t>
      </w:r>
      <w:r w:rsidR="00021045" w:rsidRPr="003B4D77">
        <w:rPr>
          <w:sz w:val="24"/>
          <w:szCs w:val="24"/>
        </w:rPr>
        <w:t>о</w:t>
      </w:r>
      <w:r w:rsidRPr="003B4D77">
        <w:rPr>
          <w:sz w:val="24"/>
          <w:szCs w:val="24"/>
        </w:rPr>
        <w:t xml:space="preserve"> физической культуре принимали участие 45 учащихся 9-11 классов области, максимальный балл – 100. От гимназии приняли участие: Кудряшов А., 10 класс, 49 баллов, 20 место.</w:t>
      </w:r>
    </w:p>
    <w:p w:rsidR="00125B80" w:rsidRPr="003B4D77" w:rsidRDefault="00125B80" w:rsidP="0079451A">
      <w:pPr>
        <w:ind w:firstLine="720"/>
        <w:jc w:val="both"/>
        <w:rPr>
          <w:sz w:val="24"/>
          <w:szCs w:val="24"/>
        </w:rPr>
      </w:pPr>
      <w:r w:rsidRPr="003B4D77">
        <w:rPr>
          <w:sz w:val="24"/>
          <w:szCs w:val="24"/>
        </w:rPr>
        <w:t>По обществознанию принимали участие 31 учащийся 9 классов и 28 учащихся 11 классов области, максимальный балл – 150. От гимназии приняли участие: Бармалеева П., 10 класс, 23 балла, 29 место; Куркова К, 11 класс, 59 баллов, 9 место.</w:t>
      </w:r>
    </w:p>
    <w:p w:rsidR="00125B80" w:rsidRPr="003B4D77" w:rsidRDefault="00125B80" w:rsidP="0079451A">
      <w:pPr>
        <w:jc w:val="both"/>
        <w:rPr>
          <w:sz w:val="24"/>
          <w:szCs w:val="24"/>
        </w:rPr>
      </w:pPr>
      <w:r w:rsidRPr="003B4D77">
        <w:rPr>
          <w:sz w:val="24"/>
          <w:szCs w:val="24"/>
        </w:rPr>
        <w:t>По технологии Мамонтова А. не приняла участие ввиду отсутствия руководителя проекта.</w:t>
      </w:r>
    </w:p>
    <w:p w:rsidR="00125B80" w:rsidRPr="003B4D77" w:rsidRDefault="00125B80" w:rsidP="0079451A">
      <w:pPr>
        <w:ind w:firstLine="720"/>
        <w:jc w:val="both"/>
        <w:rPr>
          <w:sz w:val="24"/>
          <w:szCs w:val="24"/>
        </w:rPr>
      </w:pPr>
      <w:r w:rsidRPr="003B4D77">
        <w:rPr>
          <w:b/>
          <w:sz w:val="24"/>
          <w:szCs w:val="24"/>
        </w:rPr>
        <w:t xml:space="preserve">По результатам  всех </w:t>
      </w:r>
      <w:r w:rsidR="007B1471" w:rsidRPr="003B4D77">
        <w:rPr>
          <w:b/>
          <w:sz w:val="24"/>
          <w:szCs w:val="24"/>
        </w:rPr>
        <w:t xml:space="preserve">региональных </w:t>
      </w:r>
      <w:r w:rsidRPr="003B4D77">
        <w:rPr>
          <w:b/>
          <w:sz w:val="24"/>
          <w:szCs w:val="24"/>
        </w:rPr>
        <w:t xml:space="preserve">олимпиад стали призёрами и победителями – 4  человека,  что на 8 меньше, чем в 2012/2013 учебном году.  </w:t>
      </w:r>
      <w:r w:rsidRPr="003B4D77">
        <w:rPr>
          <w:sz w:val="24"/>
          <w:szCs w:val="24"/>
        </w:rPr>
        <w:t>Из 22 участников гимназии 2 учащихся стали призёрами в двух олимпиадах региональных олимпиадах: Куркова К. – английский, история; Кононова П. – ОБЖ, экология.</w:t>
      </w:r>
    </w:p>
    <w:p w:rsidR="005D0BE0" w:rsidRPr="003B4D77" w:rsidRDefault="00D83350" w:rsidP="0079451A">
      <w:pPr>
        <w:suppressAutoHyphens w:val="0"/>
        <w:jc w:val="both"/>
        <w:rPr>
          <w:rFonts w:eastAsia="Calibri"/>
          <w:sz w:val="24"/>
          <w:szCs w:val="24"/>
          <w:lang w:eastAsia="en-US"/>
        </w:rPr>
      </w:pPr>
      <w:r w:rsidRPr="003B4D77">
        <w:rPr>
          <w:rFonts w:eastAsia="Calibri"/>
          <w:sz w:val="24"/>
          <w:szCs w:val="24"/>
          <w:lang w:eastAsia="en-US"/>
        </w:rPr>
        <w:t>Обучающиеся гимназии принимали участие в различных интеллектуально-творческих мероприятиях - конференци</w:t>
      </w:r>
      <w:r w:rsidR="00B61027" w:rsidRPr="003B4D77">
        <w:rPr>
          <w:rFonts w:eastAsia="Calibri"/>
          <w:sz w:val="24"/>
          <w:szCs w:val="24"/>
          <w:lang w:eastAsia="en-US"/>
        </w:rPr>
        <w:t>ях</w:t>
      </w:r>
      <w:r w:rsidRPr="003B4D77">
        <w:rPr>
          <w:rFonts w:eastAsia="Calibri"/>
          <w:sz w:val="24"/>
          <w:szCs w:val="24"/>
          <w:lang w:eastAsia="en-US"/>
        </w:rPr>
        <w:t>, конкурс</w:t>
      </w:r>
      <w:r w:rsidR="00B61027" w:rsidRPr="003B4D77">
        <w:rPr>
          <w:rFonts w:eastAsia="Calibri"/>
          <w:sz w:val="24"/>
          <w:szCs w:val="24"/>
          <w:lang w:eastAsia="en-US"/>
        </w:rPr>
        <w:t>ах</w:t>
      </w:r>
      <w:r w:rsidRPr="003B4D77">
        <w:rPr>
          <w:rFonts w:eastAsia="Calibri"/>
          <w:sz w:val="24"/>
          <w:szCs w:val="24"/>
          <w:lang w:eastAsia="en-US"/>
        </w:rPr>
        <w:t>, интеллектуальны</w:t>
      </w:r>
      <w:r w:rsidR="00B61027" w:rsidRPr="003B4D77">
        <w:rPr>
          <w:rFonts w:eastAsia="Calibri"/>
          <w:sz w:val="24"/>
          <w:szCs w:val="24"/>
          <w:lang w:eastAsia="en-US"/>
        </w:rPr>
        <w:t>х</w:t>
      </w:r>
      <w:r w:rsidRPr="003B4D77">
        <w:rPr>
          <w:rFonts w:eastAsia="Calibri"/>
          <w:sz w:val="24"/>
          <w:szCs w:val="24"/>
          <w:lang w:eastAsia="en-US"/>
        </w:rPr>
        <w:t xml:space="preserve"> соревнования</w:t>
      </w:r>
      <w:r w:rsidR="00B61027" w:rsidRPr="003B4D77">
        <w:rPr>
          <w:rFonts w:eastAsia="Calibri"/>
          <w:sz w:val="24"/>
          <w:szCs w:val="24"/>
          <w:lang w:eastAsia="en-US"/>
        </w:rPr>
        <w:t>х</w:t>
      </w:r>
      <w:r w:rsidR="00AD0071" w:rsidRPr="003B4D77">
        <w:rPr>
          <w:rFonts w:eastAsia="Calibri"/>
          <w:sz w:val="24"/>
          <w:szCs w:val="24"/>
          <w:lang w:eastAsia="en-US"/>
        </w:rPr>
        <w:t xml:space="preserve">. </w:t>
      </w:r>
      <w:r w:rsidR="00E73F53">
        <w:rPr>
          <w:rFonts w:eastAsia="Calibri"/>
          <w:sz w:val="24"/>
          <w:szCs w:val="24"/>
          <w:lang w:eastAsia="en-US"/>
        </w:rPr>
        <w:t xml:space="preserve">Число </w:t>
      </w:r>
      <w:r w:rsidR="00AD0071" w:rsidRPr="003B4D77">
        <w:rPr>
          <w:rFonts w:eastAsia="Calibri"/>
          <w:sz w:val="24"/>
          <w:szCs w:val="24"/>
          <w:lang w:eastAsia="en-US"/>
        </w:rPr>
        <w:t xml:space="preserve"> </w:t>
      </w:r>
      <w:r w:rsidR="00E73F53" w:rsidRPr="003B4D77">
        <w:rPr>
          <w:rFonts w:eastAsia="Calibri"/>
          <w:sz w:val="24"/>
          <w:szCs w:val="24"/>
          <w:lang w:eastAsia="en-US"/>
        </w:rPr>
        <w:t>участников дистанционных меропри</w:t>
      </w:r>
      <w:r w:rsidR="00E73F53" w:rsidRPr="003B4D77">
        <w:rPr>
          <w:rFonts w:eastAsia="Calibri"/>
          <w:sz w:val="24"/>
          <w:szCs w:val="24"/>
          <w:lang w:eastAsia="en-US"/>
        </w:rPr>
        <w:t>я</w:t>
      </w:r>
      <w:r w:rsidR="00E73F53" w:rsidRPr="003B4D77">
        <w:rPr>
          <w:rFonts w:eastAsia="Calibri"/>
          <w:sz w:val="24"/>
          <w:szCs w:val="24"/>
          <w:lang w:eastAsia="en-US"/>
        </w:rPr>
        <w:t xml:space="preserve">тий </w:t>
      </w:r>
      <w:r w:rsidR="00AD0071" w:rsidRPr="003B4D77">
        <w:rPr>
          <w:rFonts w:eastAsia="Calibri"/>
          <w:sz w:val="24"/>
          <w:szCs w:val="24"/>
          <w:lang w:eastAsia="en-US"/>
        </w:rPr>
        <w:t xml:space="preserve">увеличилось </w:t>
      </w:r>
      <w:r w:rsidR="00E73F53">
        <w:rPr>
          <w:rFonts w:eastAsia="Calibri"/>
          <w:sz w:val="24"/>
          <w:szCs w:val="24"/>
          <w:lang w:eastAsia="en-US"/>
        </w:rPr>
        <w:t>с 5% до 22%</w:t>
      </w:r>
      <w:r w:rsidR="00AD0071" w:rsidRPr="003B4D77">
        <w:rPr>
          <w:rFonts w:eastAsia="Calibri"/>
          <w:sz w:val="24"/>
          <w:szCs w:val="24"/>
          <w:lang w:eastAsia="en-US"/>
        </w:rPr>
        <w:t>.</w:t>
      </w:r>
    </w:p>
    <w:p w:rsidR="00A07911" w:rsidRPr="003B4D77" w:rsidRDefault="00CD0FF7" w:rsidP="0079451A">
      <w:pPr>
        <w:suppressAutoHyphens w:val="0"/>
        <w:ind w:firstLine="709"/>
        <w:jc w:val="both"/>
        <w:rPr>
          <w:rFonts w:eastAsia="Calibri"/>
          <w:color w:val="FF0000"/>
          <w:sz w:val="24"/>
          <w:szCs w:val="24"/>
          <w:lang w:eastAsia="en-US"/>
        </w:rPr>
      </w:pPr>
      <w:r w:rsidRPr="003B4D77">
        <w:rPr>
          <w:sz w:val="24"/>
          <w:szCs w:val="24"/>
        </w:rPr>
        <w:t>Научно-практическая  конференция «В мир поиска, в мир науки»  учащихся гимн</w:t>
      </w:r>
      <w:r w:rsidRPr="003B4D77">
        <w:rPr>
          <w:sz w:val="24"/>
          <w:szCs w:val="24"/>
        </w:rPr>
        <w:t>а</w:t>
      </w:r>
      <w:r w:rsidRPr="003B4D77">
        <w:rPr>
          <w:sz w:val="24"/>
          <w:szCs w:val="24"/>
        </w:rPr>
        <w:t xml:space="preserve">зии проводится </w:t>
      </w:r>
      <w:r w:rsidR="00292E08" w:rsidRPr="003B4D77">
        <w:rPr>
          <w:sz w:val="24"/>
          <w:szCs w:val="24"/>
        </w:rPr>
        <w:t>шестнадцатый</w:t>
      </w:r>
      <w:r w:rsidRPr="003B4D77">
        <w:rPr>
          <w:sz w:val="24"/>
          <w:szCs w:val="24"/>
        </w:rPr>
        <w:t xml:space="preserve"> раз. В текущем учебном году конфере</w:t>
      </w:r>
      <w:r w:rsidRPr="003B4D77">
        <w:rPr>
          <w:sz w:val="24"/>
          <w:szCs w:val="24"/>
        </w:rPr>
        <w:t>н</w:t>
      </w:r>
      <w:r w:rsidRPr="003B4D77">
        <w:rPr>
          <w:sz w:val="24"/>
          <w:szCs w:val="24"/>
        </w:rPr>
        <w:t>ция про</w:t>
      </w:r>
      <w:r w:rsidR="008736E6" w:rsidRPr="003B4D77">
        <w:rPr>
          <w:sz w:val="24"/>
          <w:szCs w:val="24"/>
        </w:rPr>
        <w:t>ведена</w:t>
      </w:r>
      <w:r w:rsidRPr="003B4D77">
        <w:rPr>
          <w:sz w:val="24"/>
          <w:szCs w:val="24"/>
        </w:rPr>
        <w:t xml:space="preserve"> 1</w:t>
      </w:r>
      <w:r w:rsidR="00AD0071" w:rsidRPr="003B4D77">
        <w:rPr>
          <w:sz w:val="24"/>
          <w:szCs w:val="24"/>
        </w:rPr>
        <w:t>2</w:t>
      </w:r>
      <w:r w:rsidRPr="003B4D77">
        <w:rPr>
          <w:sz w:val="24"/>
          <w:szCs w:val="24"/>
        </w:rPr>
        <w:t xml:space="preserve"> </w:t>
      </w:r>
      <w:r w:rsidRPr="003B4D77">
        <w:rPr>
          <w:sz w:val="24"/>
          <w:szCs w:val="24"/>
        </w:rPr>
        <w:lastRenderedPageBreak/>
        <w:t>апреля, где учащиеся гимназии представ</w:t>
      </w:r>
      <w:r w:rsidR="008736E6" w:rsidRPr="003B4D77">
        <w:rPr>
          <w:sz w:val="24"/>
          <w:szCs w:val="24"/>
        </w:rPr>
        <w:t>или</w:t>
      </w:r>
      <w:r w:rsidRPr="003B4D77">
        <w:rPr>
          <w:sz w:val="24"/>
          <w:szCs w:val="24"/>
        </w:rPr>
        <w:t xml:space="preserve"> результаты учеб</w:t>
      </w:r>
      <w:r w:rsidR="00AD0071" w:rsidRPr="003B4D77">
        <w:rPr>
          <w:sz w:val="24"/>
          <w:szCs w:val="24"/>
        </w:rPr>
        <w:t>ных исследований и прое</w:t>
      </w:r>
      <w:r w:rsidR="00AD0071" w:rsidRPr="003B4D77">
        <w:rPr>
          <w:sz w:val="24"/>
          <w:szCs w:val="24"/>
        </w:rPr>
        <w:t>к</w:t>
      </w:r>
      <w:r w:rsidR="00AD0071" w:rsidRPr="003B4D77">
        <w:rPr>
          <w:sz w:val="24"/>
          <w:szCs w:val="24"/>
        </w:rPr>
        <w:t>тов.</w:t>
      </w:r>
      <w:r w:rsidRPr="003B4D77">
        <w:rPr>
          <w:sz w:val="24"/>
          <w:szCs w:val="24"/>
        </w:rPr>
        <w:t xml:space="preserve">  По заявкам и работам, представленным </w:t>
      </w:r>
      <w:r w:rsidR="008736E6" w:rsidRPr="003B4D77">
        <w:rPr>
          <w:sz w:val="24"/>
          <w:szCs w:val="24"/>
        </w:rPr>
        <w:t>на конф</w:t>
      </w:r>
      <w:r w:rsidR="008736E6" w:rsidRPr="003B4D77">
        <w:rPr>
          <w:sz w:val="24"/>
          <w:szCs w:val="24"/>
        </w:rPr>
        <w:t>е</w:t>
      </w:r>
      <w:r w:rsidR="008736E6" w:rsidRPr="003B4D77">
        <w:rPr>
          <w:sz w:val="24"/>
          <w:szCs w:val="24"/>
        </w:rPr>
        <w:t>ренцию</w:t>
      </w:r>
      <w:r w:rsidRPr="003B4D77">
        <w:rPr>
          <w:sz w:val="24"/>
          <w:szCs w:val="24"/>
        </w:rPr>
        <w:t xml:space="preserve"> следует отметить, что число работ возросло по сравнению с предыдущим годом. В текущем году представлены </w:t>
      </w:r>
      <w:r w:rsidR="00292E08" w:rsidRPr="003B4D77">
        <w:rPr>
          <w:sz w:val="24"/>
          <w:szCs w:val="24"/>
        </w:rPr>
        <w:t>3</w:t>
      </w:r>
      <w:r w:rsidR="00AD0071" w:rsidRPr="003B4D77">
        <w:rPr>
          <w:sz w:val="24"/>
          <w:szCs w:val="24"/>
        </w:rPr>
        <w:t>6 д</w:t>
      </w:r>
      <w:r w:rsidR="00AD0071" w:rsidRPr="003B4D77">
        <w:rPr>
          <w:sz w:val="24"/>
          <w:szCs w:val="24"/>
        </w:rPr>
        <w:t>о</w:t>
      </w:r>
      <w:r w:rsidR="00AD0071" w:rsidRPr="003B4D77">
        <w:rPr>
          <w:sz w:val="24"/>
          <w:szCs w:val="24"/>
        </w:rPr>
        <w:t>кладов, что на 2</w:t>
      </w:r>
      <w:r w:rsidRPr="003B4D77">
        <w:rPr>
          <w:sz w:val="24"/>
          <w:szCs w:val="24"/>
        </w:rPr>
        <w:t xml:space="preserve"> </w:t>
      </w:r>
      <w:r w:rsidR="00292E08" w:rsidRPr="003B4D77">
        <w:rPr>
          <w:sz w:val="24"/>
          <w:szCs w:val="24"/>
        </w:rPr>
        <w:t>меньше</w:t>
      </w:r>
      <w:r w:rsidRPr="003B4D77">
        <w:rPr>
          <w:sz w:val="24"/>
          <w:szCs w:val="24"/>
        </w:rPr>
        <w:t>, чем в пр</w:t>
      </w:r>
      <w:r w:rsidRPr="003B4D77">
        <w:rPr>
          <w:sz w:val="24"/>
          <w:szCs w:val="24"/>
        </w:rPr>
        <w:t>о</w:t>
      </w:r>
      <w:r w:rsidRPr="003B4D77">
        <w:rPr>
          <w:sz w:val="24"/>
          <w:szCs w:val="24"/>
        </w:rPr>
        <w:t>шлом году. Следует отметить также, что повышается качество и культура выполнения работ.  Большую заинтересованность в исследовании учеником поставленной  проблемы  в последние годы стали проявлять и родители уч</w:t>
      </w:r>
      <w:r w:rsidRPr="003B4D77">
        <w:rPr>
          <w:sz w:val="24"/>
          <w:szCs w:val="24"/>
        </w:rPr>
        <w:t>а</w:t>
      </w:r>
      <w:r w:rsidRPr="003B4D77">
        <w:rPr>
          <w:sz w:val="24"/>
          <w:szCs w:val="24"/>
        </w:rPr>
        <w:t xml:space="preserve">щихся, как </w:t>
      </w:r>
      <w:r w:rsidR="00A07911" w:rsidRPr="003B4D77">
        <w:rPr>
          <w:sz w:val="24"/>
          <w:szCs w:val="24"/>
        </w:rPr>
        <w:t xml:space="preserve">начальной, так и старшей школы. </w:t>
      </w:r>
      <w:r w:rsidRPr="003B4D77">
        <w:rPr>
          <w:sz w:val="24"/>
          <w:szCs w:val="24"/>
        </w:rPr>
        <w:t>Исследования проведены учащимися по всем о</w:t>
      </w:r>
      <w:r w:rsidRPr="003B4D77">
        <w:rPr>
          <w:sz w:val="24"/>
          <w:szCs w:val="24"/>
        </w:rPr>
        <w:t>б</w:t>
      </w:r>
      <w:r w:rsidRPr="003B4D77">
        <w:rPr>
          <w:sz w:val="24"/>
          <w:szCs w:val="24"/>
        </w:rPr>
        <w:t>ластям знаний. По результатам конференции все учащиеся –докладчики получ</w:t>
      </w:r>
      <w:r w:rsidR="008736E6" w:rsidRPr="003B4D77">
        <w:rPr>
          <w:sz w:val="24"/>
          <w:szCs w:val="24"/>
        </w:rPr>
        <w:t>или</w:t>
      </w:r>
      <w:r w:rsidRPr="003B4D77">
        <w:rPr>
          <w:sz w:val="24"/>
          <w:szCs w:val="24"/>
        </w:rPr>
        <w:t xml:space="preserve"> материальное поощрение  за   творчество, за приобщение к науке, за желание самосове</w:t>
      </w:r>
      <w:r w:rsidRPr="003B4D77">
        <w:rPr>
          <w:sz w:val="24"/>
          <w:szCs w:val="24"/>
        </w:rPr>
        <w:t>р</w:t>
      </w:r>
      <w:r w:rsidRPr="003B4D77">
        <w:rPr>
          <w:sz w:val="24"/>
          <w:szCs w:val="24"/>
        </w:rPr>
        <w:t xml:space="preserve">шенствоваться и развиваться. </w:t>
      </w:r>
      <w:r w:rsidR="00354A74" w:rsidRPr="002A483E">
        <w:rPr>
          <w:sz w:val="24"/>
          <w:szCs w:val="24"/>
        </w:rPr>
        <w:t>Обучающиеся приняли участие и стали призёрами в след</w:t>
      </w:r>
      <w:r w:rsidR="00354A74" w:rsidRPr="002A483E">
        <w:rPr>
          <w:sz w:val="24"/>
          <w:szCs w:val="24"/>
        </w:rPr>
        <w:t>у</w:t>
      </w:r>
      <w:r w:rsidR="00354A74" w:rsidRPr="002A483E">
        <w:rPr>
          <w:sz w:val="24"/>
          <w:szCs w:val="24"/>
        </w:rPr>
        <w:t xml:space="preserve">ющих </w:t>
      </w:r>
      <w:r w:rsidR="00A679A1" w:rsidRPr="002A483E">
        <w:rPr>
          <w:sz w:val="24"/>
          <w:szCs w:val="24"/>
        </w:rPr>
        <w:t xml:space="preserve"> интеллектуальных </w:t>
      </w:r>
      <w:r w:rsidR="00354A74" w:rsidRPr="002A483E">
        <w:rPr>
          <w:sz w:val="24"/>
          <w:szCs w:val="24"/>
        </w:rPr>
        <w:t>мероприятиях:</w:t>
      </w:r>
    </w:p>
    <w:p w:rsidR="00E73F53" w:rsidRDefault="00E73F53" w:rsidP="00DE57C0">
      <w:pPr>
        <w:numPr>
          <w:ilvl w:val="0"/>
          <w:numId w:val="33"/>
        </w:numPr>
        <w:suppressAutoHyphens w:val="0"/>
        <w:ind w:left="567" w:hanging="283"/>
        <w:jc w:val="both"/>
        <w:rPr>
          <w:sz w:val="24"/>
          <w:szCs w:val="24"/>
          <w:lang w:eastAsia="ru-RU"/>
        </w:rPr>
      </w:pPr>
      <w:r w:rsidRPr="00E73F53">
        <w:rPr>
          <w:sz w:val="24"/>
          <w:szCs w:val="24"/>
          <w:lang w:eastAsia="ru-RU"/>
        </w:rPr>
        <w:t>Международная игра по русскому языку «Русский медвежонок»</w:t>
      </w:r>
    </w:p>
    <w:p w:rsidR="00CF5E8A" w:rsidRPr="00CF5E8A" w:rsidRDefault="00CF5E8A" w:rsidP="00DE57C0">
      <w:pPr>
        <w:numPr>
          <w:ilvl w:val="0"/>
          <w:numId w:val="33"/>
        </w:numPr>
        <w:suppressAutoHyphens w:val="0"/>
        <w:ind w:left="567" w:hanging="283"/>
        <w:jc w:val="both"/>
        <w:rPr>
          <w:sz w:val="24"/>
          <w:szCs w:val="24"/>
          <w:lang w:eastAsia="ru-RU"/>
        </w:rPr>
      </w:pPr>
      <w:r>
        <w:rPr>
          <w:sz w:val="24"/>
          <w:szCs w:val="24"/>
          <w:lang w:eastAsia="ru-RU"/>
        </w:rPr>
        <w:t xml:space="preserve">Международный конкурс </w:t>
      </w:r>
      <w:r>
        <w:rPr>
          <w:sz w:val="24"/>
          <w:szCs w:val="24"/>
          <w:lang w:val="en-US" w:eastAsia="ru-RU"/>
        </w:rPr>
        <w:t>FLEX</w:t>
      </w:r>
    </w:p>
    <w:p w:rsidR="00CF5E8A" w:rsidRDefault="00CF5E8A" w:rsidP="00DE57C0">
      <w:pPr>
        <w:numPr>
          <w:ilvl w:val="0"/>
          <w:numId w:val="33"/>
        </w:numPr>
        <w:suppressAutoHyphens w:val="0"/>
        <w:ind w:left="567" w:hanging="283"/>
        <w:jc w:val="both"/>
        <w:rPr>
          <w:sz w:val="24"/>
          <w:szCs w:val="24"/>
          <w:lang w:eastAsia="ru-RU"/>
        </w:rPr>
      </w:pPr>
      <w:r>
        <w:rPr>
          <w:sz w:val="24"/>
          <w:szCs w:val="24"/>
          <w:lang w:eastAsia="ru-RU"/>
        </w:rPr>
        <w:t>Международный игровой конкурс «Британский бульдог»</w:t>
      </w:r>
    </w:p>
    <w:p w:rsidR="00CF5E8A" w:rsidRPr="00CF5E8A" w:rsidRDefault="00CF5E8A" w:rsidP="00DE57C0">
      <w:pPr>
        <w:numPr>
          <w:ilvl w:val="0"/>
          <w:numId w:val="33"/>
        </w:numPr>
        <w:suppressAutoHyphens w:val="0"/>
        <w:ind w:left="567" w:hanging="283"/>
        <w:jc w:val="both"/>
        <w:rPr>
          <w:sz w:val="24"/>
          <w:szCs w:val="24"/>
          <w:lang w:eastAsia="ru-RU"/>
        </w:rPr>
      </w:pPr>
      <w:r>
        <w:rPr>
          <w:sz w:val="24"/>
          <w:szCs w:val="24"/>
          <w:lang w:eastAsia="ru-RU"/>
        </w:rPr>
        <w:t xml:space="preserve">Международный дистанционный  конкурс </w:t>
      </w:r>
      <w:r>
        <w:rPr>
          <w:sz w:val="24"/>
          <w:szCs w:val="24"/>
          <w:lang w:val="en-US" w:eastAsia="ru-RU"/>
        </w:rPr>
        <w:t>Speak Easy</w:t>
      </w:r>
    </w:p>
    <w:p w:rsidR="004513DE" w:rsidRDefault="00CF5E8A" w:rsidP="00DE57C0">
      <w:pPr>
        <w:numPr>
          <w:ilvl w:val="0"/>
          <w:numId w:val="33"/>
        </w:numPr>
        <w:suppressAutoHyphens w:val="0"/>
        <w:ind w:left="567" w:hanging="283"/>
        <w:jc w:val="both"/>
        <w:rPr>
          <w:sz w:val="24"/>
          <w:szCs w:val="24"/>
          <w:lang w:eastAsia="ru-RU"/>
        </w:rPr>
      </w:pPr>
      <w:r>
        <w:rPr>
          <w:sz w:val="24"/>
          <w:szCs w:val="24"/>
          <w:lang w:eastAsia="ru-RU"/>
        </w:rPr>
        <w:t>Международное тестирование «Эврика» (уровень А2)</w:t>
      </w:r>
      <w:r w:rsidR="004513DE" w:rsidRPr="004513DE">
        <w:rPr>
          <w:sz w:val="24"/>
          <w:szCs w:val="24"/>
          <w:lang w:eastAsia="ru-RU"/>
        </w:rPr>
        <w:t xml:space="preserve"> </w:t>
      </w:r>
    </w:p>
    <w:p w:rsidR="00030F7B" w:rsidRDefault="004513DE" w:rsidP="00DE57C0">
      <w:pPr>
        <w:numPr>
          <w:ilvl w:val="0"/>
          <w:numId w:val="33"/>
        </w:numPr>
        <w:suppressAutoHyphens w:val="0"/>
        <w:ind w:left="567" w:hanging="283"/>
        <w:jc w:val="both"/>
        <w:rPr>
          <w:sz w:val="24"/>
          <w:szCs w:val="24"/>
          <w:lang w:eastAsia="ru-RU"/>
        </w:rPr>
      </w:pPr>
      <w:r w:rsidRPr="00030F7B">
        <w:rPr>
          <w:sz w:val="24"/>
          <w:szCs w:val="24"/>
          <w:lang w:eastAsia="ru-RU"/>
        </w:rPr>
        <w:t>Международный конкурс (региональный тур) «Кенгуру»</w:t>
      </w:r>
    </w:p>
    <w:p w:rsidR="00030F7B" w:rsidRDefault="00030F7B" w:rsidP="00DE57C0">
      <w:pPr>
        <w:numPr>
          <w:ilvl w:val="0"/>
          <w:numId w:val="33"/>
        </w:numPr>
        <w:suppressAutoHyphens w:val="0"/>
        <w:ind w:left="567" w:hanging="283"/>
        <w:jc w:val="both"/>
        <w:rPr>
          <w:sz w:val="24"/>
          <w:szCs w:val="24"/>
          <w:lang w:eastAsia="ru-RU"/>
        </w:rPr>
      </w:pPr>
      <w:r>
        <w:rPr>
          <w:sz w:val="24"/>
          <w:szCs w:val="24"/>
          <w:lang w:eastAsia="ru-RU"/>
        </w:rPr>
        <w:t>Международный экологический конкурс</w:t>
      </w:r>
    </w:p>
    <w:p w:rsidR="00495D9F" w:rsidRDefault="00495D9F" w:rsidP="00DE57C0">
      <w:pPr>
        <w:numPr>
          <w:ilvl w:val="0"/>
          <w:numId w:val="33"/>
        </w:numPr>
        <w:suppressAutoHyphens w:val="0"/>
        <w:ind w:left="567" w:hanging="283"/>
        <w:jc w:val="both"/>
        <w:rPr>
          <w:sz w:val="24"/>
          <w:szCs w:val="24"/>
          <w:lang w:eastAsia="ru-RU"/>
        </w:rPr>
      </w:pPr>
      <w:r>
        <w:rPr>
          <w:sz w:val="24"/>
          <w:szCs w:val="24"/>
          <w:lang w:eastAsia="ru-RU"/>
        </w:rPr>
        <w:t>Международный фестиваль детского творчества «Южный полюс»</w:t>
      </w:r>
    </w:p>
    <w:p w:rsidR="007A73F2" w:rsidRDefault="007A73F2" w:rsidP="00DE57C0">
      <w:pPr>
        <w:numPr>
          <w:ilvl w:val="0"/>
          <w:numId w:val="33"/>
        </w:numPr>
        <w:suppressAutoHyphens w:val="0"/>
        <w:ind w:left="567" w:hanging="283"/>
        <w:jc w:val="both"/>
        <w:rPr>
          <w:sz w:val="24"/>
          <w:szCs w:val="24"/>
          <w:lang w:eastAsia="ru-RU"/>
        </w:rPr>
      </w:pPr>
      <w:r>
        <w:rPr>
          <w:sz w:val="24"/>
          <w:szCs w:val="24"/>
          <w:lang w:eastAsia="ru-RU"/>
        </w:rPr>
        <w:t>Международный фестиваль танцевального спорта</w:t>
      </w:r>
    </w:p>
    <w:p w:rsidR="00A679A1" w:rsidRDefault="00A679A1" w:rsidP="00DE57C0">
      <w:pPr>
        <w:numPr>
          <w:ilvl w:val="0"/>
          <w:numId w:val="33"/>
        </w:numPr>
        <w:suppressAutoHyphens w:val="0"/>
        <w:ind w:left="567" w:hanging="283"/>
        <w:jc w:val="both"/>
        <w:rPr>
          <w:sz w:val="24"/>
          <w:szCs w:val="24"/>
          <w:lang w:eastAsia="ru-RU"/>
        </w:rPr>
      </w:pPr>
      <w:r>
        <w:rPr>
          <w:sz w:val="24"/>
          <w:szCs w:val="24"/>
          <w:lang w:eastAsia="ru-RU"/>
        </w:rPr>
        <w:t>Международная игра по физической культуре «Орленок»</w:t>
      </w:r>
    </w:p>
    <w:p w:rsidR="00030F7B" w:rsidRPr="00030F7B" w:rsidRDefault="00030F7B" w:rsidP="00DE57C0">
      <w:pPr>
        <w:numPr>
          <w:ilvl w:val="0"/>
          <w:numId w:val="33"/>
        </w:numPr>
        <w:suppressAutoHyphens w:val="0"/>
        <w:ind w:left="567" w:hanging="283"/>
        <w:jc w:val="both"/>
        <w:rPr>
          <w:sz w:val="24"/>
          <w:szCs w:val="24"/>
          <w:lang w:eastAsia="ru-RU"/>
        </w:rPr>
      </w:pPr>
      <w:r w:rsidRPr="00030F7B">
        <w:rPr>
          <w:sz w:val="24"/>
          <w:szCs w:val="24"/>
          <w:lang w:eastAsia="ru-RU"/>
        </w:rPr>
        <w:t>Всероссийский конкурс «Компьютеры. Информатика. Техн</w:t>
      </w:r>
      <w:r w:rsidRPr="00030F7B">
        <w:rPr>
          <w:sz w:val="24"/>
          <w:szCs w:val="24"/>
          <w:lang w:eastAsia="ru-RU"/>
        </w:rPr>
        <w:t>и</w:t>
      </w:r>
      <w:r w:rsidRPr="00030F7B">
        <w:rPr>
          <w:sz w:val="24"/>
          <w:szCs w:val="24"/>
          <w:lang w:eastAsia="ru-RU"/>
        </w:rPr>
        <w:t>ка»</w:t>
      </w:r>
    </w:p>
    <w:p w:rsidR="00CF5E8A" w:rsidRDefault="00030F7B" w:rsidP="00DE57C0">
      <w:pPr>
        <w:numPr>
          <w:ilvl w:val="0"/>
          <w:numId w:val="33"/>
        </w:numPr>
        <w:suppressAutoHyphens w:val="0"/>
        <w:ind w:left="567" w:hanging="283"/>
        <w:jc w:val="both"/>
        <w:rPr>
          <w:sz w:val="24"/>
          <w:szCs w:val="24"/>
          <w:lang w:eastAsia="ru-RU"/>
        </w:rPr>
      </w:pPr>
      <w:r w:rsidRPr="00030F7B">
        <w:rPr>
          <w:sz w:val="24"/>
          <w:szCs w:val="24"/>
          <w:lang w:eastAsia="ru-RU"/>
        </w:rPr>
        <w:t>Всероссийский конкурс</w:t>
      </w:r>
      <w:r>
        <w:rPr>
          <w:sz w:val="24"/>
          <w:szCs w:val="24"/>
          <w:lang w:eastAsia="ru-RU"/>
        </w:rPr>
        <w:t xml:space="preserve"> «Юный политолог»</w:t>
      </w:r>
    </w:p>
    <w:p w:rsidR="00495D9F" w:rsidRDefault="00495D9F" w:rsidP="00DE57C0">
      <w:pPr>
        <w:numPr>
          <w:ilvl w:val="0"/>
          <w:numId w:val="33"/>
        </w:numPr>
        <w:suppressAutoHyphens w:val="0"/>
        <w:ind w:left="567" w:hanging="283"/>
        <w:jc w:val="both"/>
        <w:rPr>
          <w:sz w:val="24"/>
          <w:szCs w:val="24"/>
          <w:lang w:eastAsia="ru-RU"/>
        </w:rPr>
      </w:pPr>
      <w:r w:rsidRPr="00030F7B">
        <w:rPr>
          <w:sz w:val="24"/>
          <w:szCs w:val="24"/>
          <w:lang w:eastAsia="ru-RU"/>
        </w:rPr>
        <w:t>Всероссийский конкурс</w:t>
      </w:r>
      <w:r>
        <w:rPr>
          <w:sz w:val="24"/>
          <w:szCs w:val="24"/>
          <w:lang w:eastAsia="ru-RU"/>
        </w:rPr>
        <w:t xml:space="preserve"> «Блинная планета»</w:t>
      </w:r>
    </w:p>
    <w:p w:rsidR="00495D9F" w:rsidRDefault="00495D9F" w:rsidP="00DE57C0">
      <w:pPr>
        <w:numPr>
          <w:ilvl w:val="0"/>
          <w:numId w:val="33"/>
        </w:numPr>
        <w:suppressAutoHyphens w:val="0"/>
        <w:ind w:left="567" w:hanging="283"/>
        <w:jc w:val="both"/>
        <w:rPr>
          <w:sz w:val="24"/>
          <w:szCs w:val="24"/>
          <w:lang w:eastAsia="ru-RU"/>
        </w:rPr>
      </w:pPr>
      <w:r w:rsidRPr="00030F7B">
        <w:rPr>
          <w:sz w:val="24"/>
          <w:szCs w:val="24"/>
          <w:lang w:eastAsia="ru-RU"/>
        </w:rPr>
        <w:t>Всероссийский конкурс</w:t>
      </w:r>
      <w:r>
        <w:rPr>
          <w:sz w:val="24"/>
          <w:szCs w:val="24"/>
          <w:lang w:eastAsia="ru-RU"/>
        </w:rPr>
        <w:t xml:space="preserve"> «Кукольный мир»</w:t>
      </w:r>
    </w:p>
    <w:p w:rsidR="00495D9F" w:rsidRDefault="00495D9F" w:rsidP="00DE57C0">
      <w:pPr>
        <w:numPr>
          <w:ilvl w:val="0"/>
          <w:numId w:val="33"/>
        </w:numPr>
        <w:suppressAutoHyphens w:val="0"/>
        <w:ind w:left="567" w:hanging="283"/>
        <w:jc w:val="both"/>
        <w:rPr>
          <w:sz w:val="24"/>
          <w:szCs w:val="24"/>
          <w:lang w:eastAsia="ru-RU"/>
        </w:rPr>
      </w:pPr>
      <w:r w:rsidRPr="00030F7B">
        <w:rPr>
          <w:sz w:val="24"/>
          <w:szCs w:val="24"/>
          <w:lang w:eastAsia="ru-RU"/>
        </w:rPr>
        <w:t>Всероссийский конкурс</w:t>
      </w:r>
      <w:r>
        <w:rPr>
          <w:sz w:val="24"/>
          <w:szCs w:val="24"/>
          <w:lang w:eastAsia="ru-RU"/>
        </w:rPr>
        <w:t xml:space="preserve"> «Планета мастеров»</w:t>
      </w:r>
    </w:p>
    <w:p w:rsidR="00495D9F" w:rsidRDefault="00495D9F" w:rsidP="00DE57C0">
      <w:pPr>
        <w:numPr>
          <w:ilvl w:val="0"/>
          <w:numId w:val="33"/>
        </w:numPr>
        <w:suppressAutoHyphens w:val="0"/>
        <w:ind w:left="567" w:hanging="283"/>
        <w:jc w:val="both"/>
        <w:rPr>
          <w:sz w:val="24"/>
          <w:szCs w:val="24"/>
          <w:lang w:eastAsia="ru-RU"/>
        </w:rPr>
      </w:pPr>
      <w:r>
        <w:rPr>
          <w:sz w:val="24"/>
          <w:szCs w:val="24"/>
          <w:lang w:eastAsia="ru-RU"/>
        </w:rPr>
        <w:t>Всероссийский математический турнир «Зеленая математика»</w:t>
      </w:r>
    </w:p>
    <w:p w:rsidR="00E73F53" w:rsidRDefault="00E73F53" w:rsidP="00DE57C0">
      <w:pPr>
        <w:numPr>
          <w:ilvl w:val="0"/>
          <w:numId w:val="33"/>
        </w:numPr>
        <w:suppressAutoHyphens w:val="0"/>
        <w:ind w:left="567" w:hanging="283"/>
        <w:jc w:val="both"/>
        <w:rPr>
          <w:sz w:val="24"/>
          <w:szCs w:val="24"/>
          <w:lang w:eastAsia="ru-RU"/>
        </w:rPr>
      </w:pPr>
      <w:r w:rsidRPr="00E73F53">
        <w:rPr>
          <w:sz w:val="24"/>
          <w:szCs w:val="24"/>
          <w:lang w:eastAsia="ru-RU"/>
        </w:rPr>
        <w:t>Х</w:t>
      </w:r>
      <w:r w:rsidRPr="00E73F53">
        <w:rPr>
          <w:sz w:val="24"/>
          <w:szCs w:val="24"/>
          <w:lang w:val="en-US" w:eastAsia="ru-RU"/>
        </w:rPr>
        <w:t>I</w:t>
      </w:r>
      <w:r w:rsidRPr="00E73F53">
        <w:rPr>
          <w:sz w:val="24"/>
          <w:szCs w:val="24"/>
          <w:lang w:eastAsia="ru-RU"/>
        </w:rPr>
        <w:t xml:space="preserve"> областная научно-практическая конференция «Великое русское слово»</w:t>
      </w:r>
    </w:p>
    <w:p w:rsidR="00CF5E8A" w:rsidRDefault="00CF5E8A" w:rsidP="00DE57C0">
      <w:pPr>
        <w:numPr>
          <w:ilvl w:val="0"/>
          <w:numId w:val="33"/>
        </w:numPr>
        <w:suppressAutoHyphens w:val="0"/>
        <w:ind w:left="567" w:hanging="283"/>
        <w:jc w:val="both"/>
        <w:rPr>
          <w:sz w:val="24"/>
          <w:szCs w:val="24"/>
          <w:lang w:eastAsia="ru-RU"/>
        </w:rPr>
      </w:pPr>
      <w:r>
        <w:rPr>
          <w:sz w:val="24"/>
          <w:szCs w:val="24"/>
          <w:lang w:eastAsia="ru-RU"/>
        </w:rPr>
        <w:t>Региональный конкурс «Рататуй» (ИГЛУ)</w:t>
      </w:r>
    </w:p>
    <w:p w:rsidR="00CF5E8A" w:rsidRDefault="00CF5E8A" w:rsidP="00DE57C0">
      <w:pPr>
        <w:numPr>
          <w:ilvl w:val="0"/>
          <w:numId w:val="33"/>
        </w:numPr>
        <w:suppressAutoHyphens w:val="0"/>
        <w:ind w:left="567" w:hanging="283"/>
        <w:jc w:val="both"/>
        <w:rPr>
          <w:sz w:val="24"/>
          <w:szCs w:val="24"/>
          <w:lang w:eastAsia="ru-RU"/>
        </w:rPr>
      </w:pPr>
      <w:r>
        <w:rPr>
          <w:sz w:val="24"/>
          <w:szCs w:val="24"/>
          <w:lang w:eastAsia="ru-RU"/>
        </w:rPr>
        <w:t>Региональный фонетический конкурс (ИГЛУ)</w:t>
      </w:r>
    </w:p>
    <w:p w:rsidR="004513DE" w:rsidRDefault="00CF5E8A" w:rsidP="00DE57C0">
      <w:pPr>
        <w:numPr>
          <w:ilvl w:val="0"/>
          <w:numId w:val="33"/>
        </w:numPr>
        <w:suppressAutoHyphens w:val="0"/>
        <w:ind w:left="567" w:hanging="283"/>
        <w:jc w:val="both"/>
        <w:rPr>
          <w:sz w:val="24"/>
          <w:szCs w:val="24"/>
          <w:lang w:eastAsia="ru-RU"/>
        </w:rPr>
      </w:pPr>
      <w:r>
        <w:rPr>
          <w:sz w:val="24"/>
          <w:szCs w:val="24"/>
          <w:lang w:eastAsia="ru-RU"/>
        </w:rPr>
        <w:t>Региональная евразийская олимпиада (ИГЛУ)</w:t>
      </w:r>
      <w:r w:rsidR="004513DE" w:rsidRPr="004513DE">
        <w:rPr>
          <w:sz w:val="24"/>
          <w:szCs w:val="24"/>
          <w:lang w:eastAsia="ru-RU"/>
        </w:rPr>
        <w:t xml:space="preserve"> </w:t>
      </w:r>
    </w:p>
    <w:p w:rsidR="00495D9F" w:rsidRDefault="00495D9F" w:rsidP="00DE57C0">
      <w:pPr>
        <w:numPr>
          <w:ilvl w:val="0"/>
          <w:numId w:val="33"/>
        </w:numPr>
        <w:suppressAutoHyphens w:val="0"/>
        <w:ind w:left="567" w:hanging="283"/>
        <w:jc w:val="both"/>
        <w:rPr>
          <w:sz w:val="24"/>
          <w:szCs w:val="24"/>
          <w:lang w:eastAsia="ru-RU"/>
        </w:rPr>
      </w:pPr>
      <w:r>
        <w:rPr>
          <w:sz w:val="24"/>
          <w:szCs w:val="24"/>
          <w:lang w:eastAsia="ru-RU"/>
        </w:rPr>
        <w:t>Региональный интеллектуальный турнир «Умник – 2013»</w:t>
      </w:r>
    </w:p>
    <w:p w:rsidR="00495D9F" w:rsidRDefault="00495D9F" w:rsidP="00DE57C0">
      <w:pPr>
        <w:numPr>
          <w:ilvl w:val="0"/>
          <w:numId w:val="33"/>
        </w:numPr>
        <w:suppressAutoHyphens w:val="0"/>
        <w:ind w:left="567" w:hanging="283"/>
        <w:jc w:val="both"/>
        <w:rPr>
          <w:sz w:val="24"/>
          <w:szCs w:val="24"/>
          <w:lang w:eastAsia="ru-RU"/>
        </w:rPr>
      </w:pPr>
      <w:r>
        <w:rPr>
          <w:sz w:val="24"/>
          <w:szCs w:val="24"/>
          <w:lang w:eastAsia="ru-RU"/>
        </w:rPr>
        <w:t>Региональный интеллектуальный турнир «Я живу в Сибири»</w:t>
      </w:r>
    </w:p>
    <w:p w:rsidR="004513DE" w:rsidRDefault="004513DE" w:rsidP="00DE57C0">
      <w:pPr>
        <w:numPr>
          <w:ilvl w:val="0"/>
          <w:numId w:val="33"/>
        </w:numPr>
        <w:suppressAutoHyphens w:val="0"/>
        <w:ind w:left="567" w:hanging="283"/>
        <w:jc w:val="both"/>
        <w:rPr>
          <w:sz w:val="24"/>
          <w:szCs w:val="24"/>
          <w:lang w:eastAsia="ru-RU"/>
        </w:rPr>
      </w:pPr>
      <w:r w:rsidRPr="00030F7B">
        <w:rPr>
          <w:sz w:val="24"/>
          <w:szCs w:val="24"/>
          <w:lang w:eastAsia="ru-RU"/>
        </w:rPr>
        <w:t>Региональный конкурс «Компьютерная галактика»</w:t>
      </w:r>
    </w:p>
    <w:p w:rsidR="00030F7B" w:rsidRDefault="00030F7B" w:rsidP="00DE57C0">
      <w:pPr>
        <w:numPr>
          <w:ilvl w:val="0"/>
          <w:numId w:val="33"/>
        </w:numPr>
        <w:suppressAutoHyphens w:val="0"/>
        <w:ind w:left="567" w:hanging="283"/>
        <w:jc w:val="both"/>
        <w:rPr>
          <w:sz w:val="24"/>
          <w:szCs w:val="24"/>
          <w:lang w:eastAsia="ru-RU"/>
        </w:rPr>
      </w:pPr>
      <w:r>
        <w:rPr>
          <w:sz w:val="24"/>
          <w:szCs w:val="24"/>
          <w:lang w:eastAsia="ru-RU"/>
        </w:rPr>
        <w:t>Областной конкурс «Здравствуй школа»</w:t>
      </w:r>
    </w:p>
    <w:p w:rsidR="00A679A1" w:rsidRDefault="00A679A1" w:rsidP="00DE57C0">
      <w:pPr>
        <w:numPr>
          <w:ilvl w:val="0"/>
          <w:numId w:val="33"/>
        </w:numPr>
        <w:suppressAutoHyphens w:val="0"/>
        <w:ind w:left="567" w:hanging="283"/>
        <w:jc w:val="both"/>
        <w:rPr>
          <w:sz w:val="24"/>
          <w:szCs w:val="24"/>
          <w:lang w:eastAsia="ru-RU"/>
        </w:rPr>
      </w:pPr>
      <w:r>
        <w:rPr>
          <w:sz w:val="24"/>
          <w:szCs w:val="24"/>
          <w:lang w:eastAsia="ru-RU"/>
        </w:rPr>
        <w:t xml:space="preserve">Областная </w:t>
      </w:r>
      <w:r w:rsidRPr="00E73F53">
        <w:rPr>
          <w:sz w:val="24"/>
          <w:szCs w:val="24"/>
          <w:lang w:eastAsia="ru-RU"/>
        </w:rPr>
        <w:t>научно-практическая конференция</w:t>
      </w:r>
      <w:r>
        <w:rPr>
          <w:sz w:val="24"/>
          <w:szCs w:val="24"/>
          <w:lang w:eastAsia="ru-RU"/>
        </w:rPr>
        <w:t xml:space="preserve"> «Иркутск и Иркутская область. Спорт и здоровый образ жизни»</w:t>
      </w:r>
    </w:p>
    <w:p w:rsidR="007A73F2" w:rsidRDefault="007A73F2" w:rsidP="00DE57C0">
      <w:pPr>
        <w:numPr>
          <w:ilvl w:val="0"/>
          <w:numId w:val="33"/>
        </w:numPr>
        <w:suppressAutoHyphens w:val="0"/>
        <w:ind w:left="567" w:hanging="283"/>
        <w:jc w:val="both"/>
        <w:rPr>
          <w:sz w:val="24"/>
          <w:szCs w:val="24"/>
          <w:lang w:eastAsia="ru-RU"/>
        </w:rPr>
      </w:pPr>
      <w:r>
        <w:rPr>
          <w:sz w:val="24"/>
          <w:szCs w:val="24"/>
          <w:lang w:eastAsia="ru-RU"/>
        </w:rPr>
        <w:t>Региональный телепроект талантов «Стань победителем»</w:t>
      </w:r>
    </w:p>
    <w:p w:rsidR="00CF5E8A" w:rsidRDefault="00CF5E8A" w:rsidP="00DE57C0">
      <w:pPr>
        <w:numPr>
          <w:ilvl w:val="0"/>
          <w:numId w:val="33"/>
        </w:numPr>
        <w:suppressAutoHyphens w:val="0"/>
        <w:ind w:left="567" w:hanging="283"/>
        <w:jc w:val="both"/>
        <w:rPr>
          <w:sz w:val="24"/>
          <w:szCs w:val="24"/>
          <w:lang w:eastAsia="ru-RU"/>
        </w:rPr>
      </w:pPr>
      <w:r>
        <w:rPr>
          <w:sz w:val="24"/>
          <w:szCs w:val="24"/>
          <w:lang w:eastAsia="ru-RU"/>
        </w:rPr>
        <w:t>Муниципальный конкурс «Мой любимый город»</w:t>
      </w:r>
    </w:p>
    <w:p w:rsidR="00030F7B" w:rsidRPr="00E73F53" w:rsidRDefault="00030F7B" w:rsidP="00DE57C0">
      <w:pPr>
        <w:numPr>
          <w:ilvl w:val="0"/>
          <w:numId w:val="33"/>
        </w:numPr>
        <w:suppressAutoHyphens w:val="0"/>
        <w:ind w:left="567" w:hanging="283"/>
        <w:jc w:val="both"/>
        <w:rPr>
          <w:sz w:val="24"/>
          <w:szCs w:val="24"/>
          <w:lang w:eastAsia="ru-RU"/>
        </w:rPr>
      </w:pPr>
      <w:r>
        <w:rPr>
          <w:sz w:val="24"/>
          <w:szCs w:val="24"/>
          <w:lang w:eastAsia="ru-RU"/>
        </w:rPr>
        <w:t xml:space="preserve">Муниципальный песенный конкурс «Звезды зажигают на разных языках» </w:t>
      </w:r>
    </w:p>
    <w:p w:rsidR="00A679A1" w:rsidRDefault="00A679A1" w:rsidP="00DE57C0">
      <w:pPr>
        <w:numPr>
          <w:ilvl w:val="0"/>
          <w:numId w:val="33"/>
        </w:numPr>
        <w:suppressAutoHyphens w:val="0"/>
        <w:ind w:left="567" w:hanging="283"/>
        <w:jc w:val="both"/>
        <w:rPr>
          <w:sz w:val="24"/>
          <w:szCs w:val="24"/>
          <w:lang w:eastAsia="ru-RU"/>
        </w:rPr>
      </w:pPr>
      <w:r>
        <w:rPr>
          <w:sz w:val="24"/>
          <w:szCs w:val="24"/>
          <w:lang w:eastAsia="ru-RU"/>
        </w:rPr>
        <w:t>Муниципальный конкурс декоративно-прикладного искусства</w:t>
      </w:r>
    </w:p>
    <w:p w:rsidR="00030F7B" w:rsidRDefault="00030F7B" w:rsidP="00DE57C0">
      <w:pPr>
        <w:numPr>
          <w:ilvl w:val="0"/>
          <w:numId w:val="33"/>
        </w:numPr>
        <w:suppressAutoHyphens w:val="0"/>
        <w:ind w:left="567" w:hanging="283"/>
        <w:jc w:val="both"/>
        <w:rPr>
          <w:sz w:val="24"/>
          <w:szCs w:val="24"/>
          <w:lang w:eastAsia="ru-RU"/>
        </w:rPr>
      </w:pPr>
      <w:r>
        <w:rPr>
          <w:sz w:val="24"/>
          <w:szCs w:val="24"/>
          <w:lang w:eastAsia="ru-RU"/>
        </w:rPr>
        <w:t>Муниципальный конкурс «Иркутская компьютериада»</w:t>
      </w:r>
    </w:p>
    <w:p w:rsidR="00030F7B" w:rsidRDefault="00030F7B" w:rsidP="00DE57C0">
      <w:pPr>
        <w:numPr>
          <w:ilvl w:val="0"/>
          <w:numId w:val="33"/>
        </w:numPr>
        <w:suppressAutoHyphens w:val="0"/>
        <w:ind w:left="567" w:hanging="283"/>
        <w:jc w:val="both"/>
        <w:rPr>
          <w:sz w:val="24"/>
          <w:szCs w:val="24"/>
          <w:lang w:eastAsia="ru-RU"/>
        </w:rPr>
      </w:pPr>
      <w:r>
        <w:rPr>
          <w:sz w:val="24"/>
          <w:szCs w:val="24"/>
          <w:lang w:eastAsia="ru-RU"/>
        </w:rPr>
        <w:t>Городская интеллектуальная игра «Наследие Прибайкалья»</w:t>
      </w:r>
    </w:p>
    <w:p w:rsidR="00030F7B" w:rsidRPr="00030F7B" w:rsidRDefault="00030F7B" w:rsidP="00DE57C0">
      <w:pPr>
        <w:numPr>
          <w:ilvl w:val="0"/>
          <w:numId w:val="33"/>
        </w:numPr>
        <w:suppressAutoHyphens w:val="0"/>
        <w:ind w:left="567" w:hanging="283"/>
        <w:jc w:val="both"/>
        <w:rPr>
          <w:sz w:val="24"/>
          <w:szCs w:val="24"/>
          <w:lang w:eastAsia="ru-RU"/>
        </w:rPr>
      </w:pPr>
      <w:r w:rsidRPr="00030F7B">
        <w:rPr>
          <w:sz w:val="24"/>
          <w:szCs w:val="24"/>
          <w:lang w:eastAsia="ru-RU"/>
        </w:rPr>
        <w:t>Муниципальный конкурс «Колесо географии»</w:t>
      </w:r>
    </w:p>
    <w:p w:rsidR="00030F7B" w:rsidRPr="00030F7B" w:rsidRDefault="00030F7B" w:rsidP="00DE57C0">
      <w:pPr>
        <w:numPr>
          <w:ilvl w:val="0"/>
          <w:numId w:val="33"/>
        </w:numPr>
        <w:suppressAutoHyphens w:val="0"/>
        <w:ind w:left="567" w:hanging="283"/>
        <w:jc w:val="both"/>
        <w:rPr>
          <w:sz w:val="24"/>
          <w:szCs w:val="24"/>
          <w:lang w:eastAsia="ru-RU"/>
        </w:rPr>
      </w:pPr>
      <w:r w:rsidRPr="00030F7B">
        <w:rPr>
          <w:sz w:val="24"/>
          <w:szCs w:val="24"/>
          <w:lang w:eastAsia="ru-RU"/>
        </w:rPr>
        <w:t>Муниципальный конкурс «Калейдоскоп истории»</w:t>
      </w:r>
    </w:p>
    <w:p w:rsidR="00030F7B" w:rsidRPr="00030F7B" w:rsidRDefault="00030F7B" w:rsidP="00DE57C0">
      <w:pPr>
        <w:numPr>
          <w:ilvl w:val="0"/>
          <w:numId w:val="33"/>
        </w:numPr>
        <w:suppressAutoHyphens w:val="0"/>
        <w:ind w:left="567" w:hanging="283"/>
        <w:jc w:val="both"/>
        <w:rPr>
          <w:sz w:val="24"/>
          <w:szCs w:val="24"/>
          <w:lang w:eastAsia="ru-RU"/>
        </w:rPr>
      </w:pPr>
      <w:r w:rsidRPr="00030F7B">
        <w:rPr>
          <w:sz w:val="24"/>
          <w:szCs w:val="24"/>
          <w:lang w:eastAsia="ru-RU"/>
        </w:rPr>
        <w:t>Муниципальный конкурс «Знаток химии»</w:t>
      </w:r>
    </w:p>
    <w:p w:rsidR="00A07911" w:rsidRPr="002A483E" w:rsidRDefault="00A07911" w:rsidP="0079451A">
      <w:pPr>
        <w:ind w:firstLine="709"/>
        <w:jc w:val="both"/>
        <w:rPr>
          <w:sz w:val="24"/>
          <w:szCs w:val="24"/>
        </w:rPr>
      </w:pPr>
      <w:r w:rsidRPr="003B4D77">
        <w:rPr>
          <w:bCs/>
          <w:sz w:val="24"/>
          <w:szCs w:val="24"/>
        </w:rPr>
        <w:t>В летней физико-математической школе занимаются 2</w:t>
      </w:r>
      <w:r w:rsidR="00AD0071" w:rsidRPr="003B4D77">
        <w:rPr>
          <w:bCs/>
          <w:sz w:val="24"/>
          <w:szCs w:val="24"/>
        </w:rPr>
        <w:t>1</w:t>
      </w:r>
      <w:r w:rsidRPr="003B4D77">
        <w:rPr>
          <w:bCs/>
          <w:sz w:val="24"/>
          <w:szCs w:val="24"/>
        </w:rPr>
        <w:t xml:space="preserve"> учащихся</w:t>
      </w:r>
      <w:r w:rsidRPr="003B4D77">
        <w:rPr>
          <w:b/>
          <w:bCs/>
          <w:sz w:val="24"/>
          <w:szCs w:val="24"/>
        </w:rPr>
        <w:t xml:space="preserve"> </w:t>
      </w:r>
      <w:r w:rsidRPr="003B4D77">
        <w:rPr>
          <w:sz w:val="24"/>
          <w:szCs w:val="24"/>
        </w:rPr>
        <w:t xml:space="preserve">7-10 классов. С отчётным концертом </w:t>
      </w:r>
      <w:r w:rsidR="00B61027" w:rsidRPr="003B4D77">
        <w:rPr>
          <w:sz w:val="24"/>
          <w:szCs w:val="24"/>
        </w:rPr>
        <w:t xml:space="preserve">в детской педагогической филармонии при гимназии </w:t>
      </w:r>
      <w:r w:rsidRPr="003B4D77">
        <w:rPr>
          <w:sz w:val="24"/>
          <w:szCs w:val="24"/>
        </w:rPr>
        <w:t xml:space="preserve">выступили </w:t>
      </w:r>
      <w:r w:rsidRPr="002A483E">
        <w:rPr>
          <w:sz w:val="24"/>
          <w:szCs w:val="24"/>
        </w:rPr>
        <w:t>8</w:t>
      </w:r>
      <w:r w:rsidR="002A483E" w:rsidRPr="002A483E">
        <w:rPr>
          <w:sz w:val="24"/>
          <w:szCs w:val="24"/>
        </w:rPr>
        <w:t>7</w:t>
      </w:r>
      <w:r w:rsidRPr="002A483E">
        <w:rPr>
          <w:sz w:val="24"/>
          <w:szCs w:val="24"/>
        </w:rPr>
        <w:t xml:space="preserve"> учащихся филиала музыкаль</w:t>
      </w:r>
      <w:r w:rsidR="00B61027" w:rsidRPr="002A483E">
        <w:rPr>
          <w:sz w:val="24"/>
          <w:szCs w:val="24"/>
        </w:rPr>
        <w:t xml:space="preserve">ной школы № 7 на базе гимназии. В </w:t>
      </w:r>
      <w:r w:rsidRPr="002A483E">
        <w:rPr>
          <w:sz w:val="24"/>
          <w:szCs w:val="24"/>
        </w:rPr>
        <w:t>художественно-творческих выставках приня</w:t>
      </w:r>
      <w:r w:rsidR="00B61027" w:rsidRPr="002A483E">
        <w:rPr>
          <w:sz w:val="24"/>
          <w:szCs w:val="24"/>
        </w:rPr>
        <w:t>ли участие 1</w:t>
      </w:r>
      <w:r w:rsidR="002A483E" w:rsidRPr="002A483E">
        <w:rPr>
          <w:sz w:val="24"/>
          <w:szCs w:val="24"/>
        </w:rPr>
        <w:t xml:space="preserve">34 </w:t>
      </w:r>
      <w:r w:rsidR="00B61027" w:rsidRPr="002A483E">
        <w:rPr>
          <w:sz w:val="24"/>
          <w:szCs w:val="24"/>
        </w:rPr>
        <w:t>чащихся гимназии. В</w:t>
      </w:r>
      <w:r w:rsidRPr="002A483E">
        <w:rPr>
          <w:sz w:val="24"/>
          <w:szCs w:val="24"/>
        </w:rPr>
        <w:t xml:space="preserve"> спортивных соревнованиях округа и города  приняли участие 21</w:t>
      </w:r>
      <w:r w:rsidR="002A483E" w:rsidRPr="002A483E">
        <w:rPr>
          <w:sz w:val="24"/>
          <w:szCs w:val="24"/>
        </w:rPr>
        <w:t xml:space="preserve">1 </w:t>
      </w:r>
      <w:r w:rsidRPr="002A483E">
        <w:rPr>
          <w:sz w:val="24"/>
          <w:szCs w:val="24"/>
        </w:rPr>
        <w:t xml:space="preserve">учащихся гимназии. По результатам </w:t>
      </w:r>
      <w:r w:rsidRPr="002A483E">
        <w:rPr>
          <w:sz w:val="24"/>
          <w:szCs w:val="24"/>
        </w:rPr>
        <w:lastRenderedPageBreak/>
        <w:t xml:space="preserve">участия в олимпиадах, конкурсах, соревнованиях </w:t>
      </w:r>
      <w:r w:rsidR="00B61027" w:rsidRPr="002A483E">
        <w:rPr>
          <w:sz w:val="24"/>
          <w:szCs w:val="24"/>
        </w:rPr>
        <w:t>обучающиеся</w:t>
      </w:r>
      <w:r w:rsidRPr="002A483E">
        <w:rPr>
          <w:sz w:val="24"/>
          <w:szCs w:val="24"/>
        </w:rPr>
        <w:t xml:space="preserve"> получили грамоты департамента, денежные поощр</w:t>
      </w:r>
      <w:r w:rsidR="002A483E" w:rsidRPr="002A483E">
        <w:rPr>
          <w:sz w:val="24"/>
          <w:szCs w:val="24"/>
        </w:rPr>
        <w:t xml:space="preserve">ения. Стипендию мэра получили 10 </w:t>
      </w:r>
      <w:r w:rsidRPr="002A483E">
        <w:rPr>
          <w:sz w:val="24"/>
          <w:szCs w:val="24"/>
        </w:rPr>
        <w:t>человек</w:t>
      </w:r>
      <w:r w:rsidR="002A483E" w:rsidRPr="002A483E">
        <w:rPr>
          <w:sz w:val="24"/>
          <w:szCs w:val="24"/>
        </w:rPr>
        <w:t>.</w:t>
      </w:r>
    </w:p>
    <w:p w:rsidR="00D3732E" w:rsidRPr="003B4D77" w:rsidRDefault="00A07911" w:rsidP="0079451A">
      <w:pPr>
        <w:pStyle w:val="afe"/>
        <w:ind w:firstLine="709"/>
        <w:rPr>
          <w:rFonts w:ascii="Times New Roman" w:hAnsi="Times New Roman" w:cs="Times New Roman"/>
          <w:color w:val="FF0000"/>
          <w:sz w:val="24"/>
          <w:szCs w:val="24"/>
        </w:rPr>
      </w:pPr>
      <w:r w:rsidRPr="003B4D77">
        <w:rPr>
          <w:rFonts w:ascii="Times New Roman" w:hAnsi="Times New Roman" w:cs="Times New Roman"/>
          <w:sz w:val="24"/>
          <w:szCs w:val="24"/>
        </w:rPr>
        <w:t>У</w:t>
      </w:r>
      <w:r w:rsidR="00AD0071" w:rsidRPr="003B4D77">
        <w:rPr>
          <w:rFonts w:ascii="Times New Roman" w:hAnsi="Times New Roman" w:cs="Times New Roman"/>
          <w:sz w:val="24"/>
          <w:szCs w:val="24"/>
        </w:rPr>
        <w:t xml:space="preserve">чащиеся гимназии участвовали в </w:t>
      </w:r>
      <w:r w:rsidRPr="003B4D77">
        <w:rPr>
          <w:rFonts w:ascii="Times New Roman" w:hAnsi="Times New Roman" w:cs="Times New Roman"/>
          <w:sz w:val="24"/>
          <w:szCs w:val="24"/>
        </w:rPr>
        <w:t>7</w:t>
      </w:r>
      <w:r w:rsidR="00AD0071" w:rsidRPr="003B4D77">
        <w:rPr>
          <w:rFonts w:ascii="Times New Roman" w:hAnsi="Times New Roman" w:cs="Times New Roman"/>
          <w:sz w:val="24"/>
          <w:szCs w:val="24"/>
        </w:rPr>
        <w:t>9</w:t>
      </w:r>
      <w:r w:rsidRPr="003B4D77">
        <w:rPr>
          <w:rFonts w:ascii="Times New Roman" w:hAnsi="Times New Roman" w:cs="Times New Roman"/>
          <w:sz w:val="24"/>
          <w:szCs w:val="24"/>
        </w:rPr>
        <w:t>% предложенных интеллектуальных мер</w:t>
      </w:r>
      <w:r w:rsidRPr="003B4D77">
        <w:rPr>
          <w:rFonts w:ascii="Times New Roman" w:hAnsi="Times New Roman" w:cs="Times New Roman"/>
          <w:sz w:val="24"/>
          <w:szCs w:val="24"/>
        </w:rPr>
        <w:t>о</w:t>
      </w:r>
      <w:r w:rsidR="00B61027" w:rsidRPr="003B4D77">
        <w:rPr>
          <w:rFonts w:ascii="Times New Roman" w:hAnsi="Times New Roman" w:cs="Times New Roman"/>
          <w:sz w:val="24"/>
          <w:szCs w:val="24"/>
        </w:rPr>
        <w:t>п</w:t>
      </w:r>
      <w:r w:rsidR="00AD0071" w:rsidRPr="003B4D77">
        <w:rPr>
          <w:rFonts w:ascii="Times New Roman" w:hAnsi="Times New Roman" w:cs="Times New Roman"/>
          <w:sz w:val="24"/>
          <w:szCs w:val="24"/>
        </w:rPr>
        <w:t>риятиях в городе и области, России.</w:t>
      </w:r>
      <w:r w:rsidRPr="003B4D77">
        <w:rPr>
          <w:rFonts w:ascii="Times New Roman" w:hAnsi="Times New Roman" w:cs="Times New Roman"/>
          <w:sz w:val="24"/>
          <w:szCs w:val="24"/>
        </w:rPr>
        <w:t xml:space="preserve"> Результативность отмечается по </w:t>
      </w:r>
      <w:r w:rsidR="00B61027" w:rsidRPr="003B4D77">
        <w:rPr>
          <w:rFonts w:ascii="Times New Roman" w:hAnsi="Times New Roman" w:cs="Times New Roman"/>
          <w:sz w:val="24"/>
          <w:szCs w:val="24"/>
        </w:rPr>
        <w:t>направлениям</w:t>
      </w:r>
      <w:r w:rsidRPr="003B4D77">
        <w:rPr>
          <w:rFonts w:ascii="Times New Roman" w:hAnsi="Times New Roman" w:cs="Times New Roman"/>
          <w:sz w:val="24"/>
          <w:szCs w:val="24"/>
        </w:rPr>
        <w:t>: ин</w:t>
      </w:r>
      <w:r w:rsidRPr="003B4D77">
        <w:rPr>
          <w:rFonts w:ascii="Times New Roman" w:hAnsi="Times New Roman" w:cs="Times New Roman"/>
          <w:sz w:val="24"/>
          <w:szCs w:val="24"/>
        </w:rPr>
        <w:t>о</w:t>
      </w:r>
      <w:r w:rsidRPr="003B4D77">
        <w:rPr>
          <w:rFonts w:ascii="Times New Roman" w:hAnsi="Times New Roman" w:cs="Times New Roman"/>
          <w:sz w:val="24"/>
          <w:szCs w:val="24"/>
        </w:rPr>
        <w:t>странные языки, математика, информатика и достигается преимущ</w:t>
      </w:r>
      <w:r w:rsidRPr="003B4D77">
        <w:rPr>
          <w:rFonts w:ascii="Times New Roman" w:hAnsi="Times New Roman" w:cs="Times New Roman"/>
          <w:sz w:val="24"/>
          <w:szCs w:val="24"/>
        </w:rPr>
        <w:t>е</w:t>
      </w:r>
      <w:r w:rsidRPr="003B4D77">
        <w:rPr>
          <w:rFonts w:ascii="Times New Roman" w:hAnsi="Times New Roman" w:cs="Times New Roman"/>
          <w:sz w:val="24"/>
          <w:szCs w:val="24"/>
        </w:rPr>
        <w:t xml:space="preserve">ственно учащимися профильных классов и классов углубленного изучения  предметов. </w:t>
      </w:r>
      <w:r w:rsidR="00AD0071" w:rsidRPr="003B4D77">
        <w:rPr>
          <w:rFonts w:ascii="Times New Roman" w:hAnsi="Times New Roman" w:cs="Times New Roman"/>
          <w:sz w:val="24"/>
          <w:szCs w:val="24"/>
        </w:rPr>
        <w:t xml:space="preserve">Вместе с тем </w:t>
      </w:r>
      <w:r w:rsidR="00B61027" w:rsidRPr="003B4D77">
        <w:rPr>
          <w:rFonts w:ascii="Times New Roman" w:hAnsi="Times New Roman" w:cs="Times New Roman"/>
          <w:sz w:val="24"/>
          <w:szCs w:val="24"/>
        </w:rPr>
        <w:t>результ</w:t>
      </w:r>
      <w:r w:rsidR="00B61027" w:rsidRPr="003B4D77">
        <w:rPr>
          <w:rFonts w:ascii="Times New Roman" w:hAnsi="Times New Roman" w:cs="Times New Roman"/>
          <w:sz w:val="24"/>
          <w:szCs w:val="24"/>
        </w:rPr>
        <w:t>а</w:t>
      </w:r>
      <w:r w:rsidR="00B61027" w:rsidRPr="003B4D77">
        <w:rPr>
          <w:rFonts w:ascii="Times New Roman" w:hAnsi="Times New Roman" w:cs="Times New Roman"/>
          <w:sz w:val="24"/>
          <w:szCs w:val="24"/>
        </w:rPr>
        <w:t>тивность участия обучающихся</w:t>
      </w:r>
      <w:r w:rsidRPr="003B4D77">
        <w:rPr>
          <w:rFonts w:ascii="Times New Roman" w:hAnsi="Times New Roman" w:cs="Times New Roman"/>
          <w:sz w:val="24"/>
          <w:szCs w:val="24"/>
        </w:rPr>
        <w:t xml:space="preserve"> в </w:t>
      </w:r>
      <w:r w:rsidR="00B61027" w:rsidRPr="003B4D77">
        <w:rPr>
          <w:rFonts w:ascii="Times New Roman" w:hAnsi="Times New Roman" w:cs="Times New Roman"/>
          <w:sz w:val="24"/>
          <w:szCs w:val="24"/>
        </w:rPr>
        <w:t xml:space="preserve">олимпиадах и </w:t>
      </w:r>
      <w:r w:rsidRPr="003B4D77">
        <w:rPr>
          <w:rFonts w:ascii="Times New Roman" w:hAnsi="Times New Roman" w:cs="Times New Roman"/>
          <w:sz w:val="24"/>
          <w:szCs w:val="24"/>
        </w:rPr>
        <w:t>интеллектуальных мер</w:t>
      </w:r>
      <w:r w:rsidRPr="003B4D77">
        <w:rPr>
          <w:rFonts w:ascii="Times New Roman" w:hAnsi="Times New Roman" w:cs="Times New Roman"/>
          <w:sz w:val="24"/>
          <w:szCs w:val="24"/>
        </w:rPr>
        <w:t>о</w:t>
      </w:r>
      <w:r w:rsidRPr="003B4D77">
        <w:rPr>
          <w:rFonts w:ascii="Times New Roman" w:hAnsi="Times New Roman" w:cs="Times New Roman"/>
          <w:sz w:val="24"/>
          <w:szCs w:val="24"/>
        </w:rPr>
        <w:t xml:space="preserve">приятиях имеет </w:t>
      </w:r>
      <w:r w:rsidR="00AD0071" w:rsidRPr="003B4D77">
        <w:rPr>
          <w:rFonts w:ascii="Times New Roman" w:hAnsi="Times New Roman" w:cs="Times New Roman"/>
          <w:sz w:val="24"/>
          <w:szCs w:val="24"/>
        </w:rPr>
        <w:t xml:space="preserve">отрицательную </w:t>
      </w:r>
      <w:r w:rsidRPr="003B4D77">
        <w:rPr>
          <w:rFonts w:ascii="Times New Roman" w:hAnsi="Times New Roman" w:cs="Times New Roman"/>
          <w:sz w:val="24"/>
          <w:szCs w:val="24"/>
        </w:rPr>
        <w:t xml:space="preserve"> динамику</w:t>
      </w:r>
      <w:r w:rsidRPr="003B4D77">
        <w:rPr>
          <w:rFonts w:ascii="Times New Roman" w:hAnsi="Times New Roman" w:cs="Times New Roman"/>
          <w:color w:val="FF0000"/>
          <w:sz w:val="24"/>
          <w:szCs w:val="24"/>
        </w:rPr>
        <w:t>.</w:t>
      </w:r>
    </w:p>
    <w:p w:rsidR="007B1471" w:rsidRPr="003B4D77" w:rsidRDefault="007B1471" w:rsidP="0079451A">
      <w:pPr>
        <w:jc w:val="both"/>
        <w:rPr>
          <w:b/>
          <w:sz w:val="24"/>
          <w:szCs w:val="24"/>
        </w:rPr>
      </w:pPr>
      <w:r w:rsidRPr="003B4D77">
        <w:rPr>
          <w:b/>
          <w:sz w:val="24"/>
          <w:szCs w:val="24"/>
        </w:rPr>
        <w:t>Выводы по региональным олимпиадам:</w:t>
      </w:r>
    </w:p>
    <w:p w:rsidR="00AD0071" w:rsidRPr="003B4D77" w:rsidRDefault="00AD0071" w:rsidP="0079451A">
      <w:pPr>
        <w:jc w:val="both"/>
        <w:rPr>
          <w:sz w:val="24"/>
          <w:szCs w:val="24"/>
        </w:rPr>
      </w:pPr>
      <w:r w:rsidRPr="003B4D77">
        <w:rPr>
          <w:sz w:val="24"/>
          <w:szCs w:val="24"/>
        </w:rPr>
        <w:t>Количество призёров в региональных олимпиадах уменьшилось на 8 человек.</w:t>
      </w:r>
      <w:r w:rsidR="007B1471" w:rsidRPr="003B4D77">
        <w:rPr>
          <w:sz w:val="24"/>
          <w:szCs w:val="24"/>
        </w:rPr>
        <w:t xml:space="preserve"> </w:t>
      </w:r>
      <w:r w:rsidRPr="003B4D77">
        <w:rPr>
          <w:sz w:val="24"/>
          <w:szCs w:val="24"/>
        </w:rPr>
        <w:t>На заключительный  этап Всероссийской олимпи</w:t>
      </w:r>
      <w:r w:rsidR="007B1471" w:rsidRPr="003B4D77">
        <w:rPr>
          <w:sz w:val="24"/>
          <w:szCs w:val="24"/>
        </w:rPr>
        <w:t xml:space="preserve">ады </w:t>
      </w:r>
      <w:r w:rsidR="00BD6C6F">
        <w:rPr>
          <w:sz w:val="24"/>
          <w:szCs w:val="24"/>
        </w:rPr>
        <w:t>был</w:t>
      </w:r>
      <w:r w:rsidR="007B1471" w:rsidRPr="003B4D77">
        <w:rPr>
          <w:sz w:val="24"/>
          <w:szCs w:val="24"/>
        </w:rPr>
        <w:t xml:space="preserve"> представлен</w:t>
      </w:r>
      <w:r w:rsidRPr="003B4D77">
        <w:rPr>
          <w:sz w:val="24"/>
          <w:szCs w:val="24"/>
        </w:rPr>
        <w:t xml:space="preserve"> 1</w:t>
      </w:r>
      <w:r w:rsidR="007B1471" w:rsidRPr="003B4D77">
        <w:rPr>
          <w:sz w:val="24"/>
          <w:szCs w:val="24"/>
        </w:rPr>
        <w:t xml:space="preserve"> </w:t>
      </w:r>
      <w:r w:rsidRPr="003B4D77">
        <w:rPr>
          <w:sz w:val="24"/>
          <w:szCs w:val="24"/>
        </w:rPr>
        <w:t>человек по ОБЖ.</w:t>
      </w:r>
      <w:r w:rsidR="007B1471" w:rsidRPr="003B4D77">
        <w:rPr>
          <w:sz w:val="24"/>
          <w:szCs w:val="24"/>
        </w:rPr>
        <w:t xml:space="preserve"> </w:t>
      </w:r>
      <w:r w:rsidRPr="003B4D77">
        <w:rPr>
          <w:sz w:val="24"/>
          <w:szCs w:val="24"/>
        </w:rPr>
        <w:t>Из 4 призёров – 2 призёра  по гуманитарным предметам. Учащиеся, не получившие призовых мест по предметам, также  занимают высокие места в рейтинге участников и имеют потенциал улучшить результат в следующем году.</w:t>
      </w:r>
    </w:p>
    <w:p w:rsidR="00AD0071" w:rsidRPr="003B4D77" w:rsidRDefault="004D1BBD" w:rsidP="0079451A">
      <w:pPr>
        <w:jc w:val="both"/>
        <w:rPr>
          <w:sz w:val="24"/>
          <w:szCs w:val="24"/>
        </w:rPr>
      </w:pPr>
      <w:r w:rsidRPr="004D1BBD">
        <w:rPr>
          <w:b/>
          <w:sz w:val="24"/>
          <w:szCs w:val="24"/>
        </w:rPr>
        <w:t>Проблемы:</w:t>
      </w:r>
      <w:r w:rsidRPr="003B4D77">
        <w:rPr>
          <w:sz w:val="24"/>
          <w:szCs w:val="24"/>
        </w:rPr>
        <w:t xml:space="preserve"> Призёры определились по экологии, английскому, истории, ОБЖ</w:t>
      </w:r>
      <w:r>
        <w:rPr>
          <w:sz w:val="24"/>
          <w:szCs w:val="24"/>
        </w:rPr>
        <w:t>.</w:t>
      </w:r>
      <w:r w:rsidRPr="003B4D77">
        <w:rPr>
          <w:sz w:val="24"/>
          <w:szCs w:val="24"/>
        </w:rPr>
        <w:t xml:space="preserve"> </w:t>
      </w:r>
      <w:r w:rsidR="00AD0071" w:rsidRPr="003B4D77">
        <w:rPr>
          <w:sz w:val="24"/>
          <w:szCs w:val="24"/>
        </w:rPr>
        <w:t>Низкие результаты по французскому языку, английскому, русскому, физкультуре, обществознанию.</w:t>
      </w:r>
      <w:r>
        <w:rPr>
          <w:sz w:val="24"/>
          <w:szCs w:val="24"/>
        </w:rPr>
        <w:t xml:space="preserve"> В целом наблюдается отрицательная динамика результатов региональных ол</w:t>
      </w:r>
      <w:r w:rsidR="00F212BF">
        <w:rPr>
          <w:sz w:val="24"/>
          <w:szCs w:val="24"/>
        </w:rPr>
        <w:t>и</w:t>
      </w:r>
      <w:r>
        <w:rPr>
          <w:sz w:val="24"/>
          <w:szCs w:val="24"/>
        </w:rPr>
        <w:t>мпиад.</w:t>
      </w:r>
    </w:p>
    <w:p w:rsidR="00AD0071" w:rsidRPr="003B4D77" w:rsidRDefault="00AD0071" w:rsidP="0079451A">
      <w:pPr>
        <w:jc w:val="both"/>
        <w:rPr>
          <w:b/>
          <w:sz w:val="24"/>
          <w:szCs w:val="24"/>
        </w:rPr>
      </w:pPr>
      <w:r w:rsidRPr="003B4D77">
        <w:rPr>
          <w:b/>
          <w:sz w:val="24"/>
          <w:szCs w:val="24"/>
        </w:rPr>
        <w:t>П</w:t>
      </w:r>
      <w:r w:rsidR="004D1BBD">
        <w:rPr>
          <w:b/>
          <w:sz w:val="24"/>
          <w:szCs w:val="24"/>
        </w:rPr>
        <w:t>ути решения</w:t>
      </w:r>
      <w:r w:rsidRPr="003B4D77">
        <w:rPr>
          <w:b/>
          <w:sz w:val="24"/>
          <w:szCs w:val="24"/>
        </w:rPr>
        <w:t xml:space="preserve">:    </w:t>
      </w:r>
    </w:p>
    <w:p w:rsidR="00AD0071" w:rsidRDefault="00AD0071" w:rsidP="0079451A">
      <w:pPr>
        <w:jc w:val="both"/>
        <w:rPr>
          <w:sz w:val="24"/>
          <w:szCs w:val="24"/>
        </w:rPr>
      </w:pPr>
      <w:r w:rsidRPr="003B4D77">
        <w:rPr>
          <w:sz w:val="24"/>
          <w:szCs w:val="24"/>
        </w:rPr>
        <w:t>Руководителям структурных подразделений разработать план действий по улучшению результатов региональных олимпиад в соответ</w:t>
      </w:r>
      <w:r w:rsidR="007B1471" w:rsidRPr="003B4D77">
        <w:rPr>
          <w:sz w:val="24"/>
          <w:szCs w:val="24"/>
        </w:rPr>
        <w:t xml:space="preserve">ствии с общешкольным планом </w:t>
      </w:r>
      <w:r w:rsidRPr="003B4D77">
        <w:rPr>
          <w:sz w:val="24"/>
          <w:szCs w:val="24"/>
        </w:rPr>
        <w:t>развития творческого и интеллектуального потенциала учащихся гимназии.</w:t>
      </w:r>
    </w:p>
    <w:p w:rsidR="00A829F2" w:rsidRDefault="00A829F2" w:rsidP="0079451A">
      <w:pPr>
        <w:jc w:val="both"/>
        <w:rPr>
          <w:sz w:val="24"/>
          <w:szCs w:val="24"/>
        </w:rPr>
      </w:pPr>
    </w:p>
    <w:p w:rsidR="00A829F2" w:rsidRPr="00A829F2" w:rsidRDefault="00A829F2" w:rsidP="00A829F2">
      <w:pPr>
        <w:pStyle w:val="afe"/>
        <w:rPr>
          <w:rFonts w:ascii="Times New Roman" w:hAnsi="Times New Roman" w:cs="Times New Roman"/>
          <w:sz w:val="24"/>
          <w:szCs w:val="24"/>
        </w:rPr>
      </w:pPr>
      <w:r w:rsidRPr="00A829F2">
        <w:rPr>
          <w:rFonts w:ascii="Times New Roman" w:hAnsi="Times New Roman" w:cs="Times New Roman"/>
          <w:b/>
          <w:bCs/>
          <w:sz w:val="24"/>
          <w:szCs w:val="24"/>
        </w:rPr>
        <w:t>ПРИЛОЖЕНИЕ № 6</w:t>
      </w:r>
      <w:r>
        <w:rPr>
          <w:rFonts w:ascii="Times New Roman" w:hAnsi="Times New Roman" w:cs="Times New Roman"/>
          <w:b/>
          <w:bCs/>
          <w:sz w:val="24"/>
          <w:szCs w:val="24"/>
        </w:rPr>
        <w:t xml:space="preserve">. </w:t>
      </w:r>
      <w:r w:rsidRPr="00A829F2">
        <w:rPr>
          <w:rFonts w:ascii="Times New Roman" w:hAnsi="Times New Roman" w:cs="Times New Roman"/>
          <w:bCs/>
          <w:sz w:val="24"/>
          <w:szCs w:val="24"/>
        </w:rPr>
        <w:t>Достижения обучающихся муниципального бюджетного общео</w:t>
      </w:r>
      <w:r w:rsidRPr="00A829F2">
        <w:rPr>
          <w:rFonts w:ascii="Times New Roman" w:hAnsi="Times New Roman" w:cs="Times New Roman"/>
          <w:bCs/>
          <w:sz w:val="24"/>
          <w:szCs w:val="24"/>
        </w:rPr>
        <w:t>б</w:t>
      </w:r>
      <w:r w:rsidRPr="00A829F2">
        <w:rPr>
          <w:rFonts w:ascii="Times New Roman" w:hAnsi="Times New Roman" w:cs="Times New Roman"/>
          <w:bCs/>
          <w:sz w:val="24"/>
          <w:szCs w:val="24"/>
        </w:rPr>
        <w:t>разовательного учреждения Гимназия №25 г. Иркутска за 2013-2014 учебный год</w:t>
      </w:r>
      <w:r w:rsidR="007E1E32">
        <w:rPr>
          <w:rFonts w:ascii="Times New Roman" w:hAnsi="Times New Roman" w:cs="Times New Roman"/>
          <w:bCs/>
          <w:sz w:val="24"/>
          <w:szCs w:val="24"/>
        </w:rPr>
        <w:t xml:space="preserve"> (полный список по всем направлениям)</w:t>
      </w:r>
    </w:p>
    <w:p w:rsidR="00A829F2" w:rsidRPr="00A829F2" w:rsidRDefault="00A829F2" w:rsidP="0079451A">
      <w:pPr>
        <w:jc w:val="both"/>
        <w:rPr>
          <w:sz w:val="24"/>
          <w:szCs w:val="24"/>
        </w:rPr>
      </w:pPr>
    </w:p>
    <w:p w:rsidR="00AD0071" w:rsidRPr="003B4D77" w:rsidRDefault="00AD0071" w:rsidP="0079451A">
      <w:pPr>
        <w:jc w:val="both"/>
        <w:rPr>
          <w:sz w:val="24"/>
          <w:szCs w:val="24"/>
        </w:rPr>
      </w:pPr>
    </w:p>
    <w:p w:rsidR="00015DA2" w:rsidRPr="003B4D77" w:rsidRDefault="00B80225" w:rsidP="007E1E32">
      <w:pPr>
        <w:pStyle w:val="afe"/>
        <w:jc w:val="right"/>
        <w:rPr>
          <w:b/>
          <w:sz w:val="24"/>
          <w:szCs w:val="24"/>
        </w:rPr>
      </w:pPr>
      <w:r w:rsidRPr="003B4D77">
        <w:rPr>
          <w:rFonts w:ascii="Times New Roman" w:hAnsi="Times New Roman" w:cs="Times New Roman"/>
          <w:b/>
          <w:bCs/>
          <w:color w:val="FF0000"/>
          <w:sz w:val="24"/>
          <w:szCs w:val="24"/>
        </w:rPr>
        <w:br w:type="page"/>
      </w:r>
      <w:r w:rsidR="007E1E32" w:rsidRPr="003B4D77">
        <w:rPr>
          <w:b/>
          <w:sz w:val="24"/>
          <w:szCs w:val="24"/>
        </w:rPr>
        <w:lastRenderedPageBreak/>
        <w:t xml:space="preserve"> </w:t>
      </w:r>
    </w:p>
    <w:p w:rsidR="00A07911" w:rsidRPr="003012F4" w:rsidRDefault="00015DA2" w:rsidP="0079451A">
      <w:pPr>
        <w:pStyle w:val="afe"/>
        <w:rPr>
          <w:rFonts w:ascii="Times New Roman" w:hAnsi="Times New Roman" w:cs="Times New Roman"/>
          <w:b/>
          <w:color w:val="993300"/>
          <w:sz w:val="24"/>
          <w:szCs w:val="24"/>
          <w14:shadow w14:blurRad="50800" w14:dist="38100" w14:dir="2700000" w14:sx="100000" w14:sy="100000" w14:kx="0" w14:ky="0" w14:algn="tl">
            <w14:srgbClr w14:val="000000">
              <w14:alpha w14:val="60000"/>
            </w14:srgbClr>
          </w14:shadow>
        </w:rPr>
      </w:pPr>
      <w:r w:rsidRPr="003012F4">
        <w:rPr>
          <w:rFonts w:ascii="Times New Roman" w:hAnsi="Times New Roman" w:cs="Times New Roman"/>
          <w:b/>
          <w:color w:val="993300"/>
          <w:sz w:val="24"/>
          <w:szCs w:val="24"/>
          <w14:shadow w14:blurRad="50800" w14:dist="38100" w14:dir="2700000" w14:sx="100000" w14:sy="100000" w14:kx="0" w14:ky="0" w14:algn="tl">
            <w14:srgbClr w14:val="000000">
              <w14:alpha w14:val="60000"/>
            </w14:srgbClr>
          </w14:shadow>
        </w:rPr>
        <w:t>6</w:t>
      </w:r>
      <w:r w:rsidR="00BC14C3" w:rsidRPr="003012F4">
        <w:rPr>
          <w:rFonts w:ascii="Times New Roman" w:hAnsi="Times New Roman" w:cs="Times New Roman"/>
          <w:b/>
          <w:color w:val="993300"/>
          <w:sz w:val="24"/>
          <w:szCs w:val="24"/>
          <w14:shadow w14:blurRad="50800" w14:dist="38100" w14:dir="2700000" w14:sx="100000" w14:sy="100000" w14:kx="0" w14:ky="0" w14:algn="tl">
            <w14:srgbClr w14:val="000000">
              <w14:alpha w14:val="60000"/>
            </w14:srgbClr>
          </w14:shadow>
        </w:rPr>
        <w:t xml:space="preserve">. СИСТЕМА ВНУТРИШКОЛЬНОГО </w:t>
      </w:r>
      <w:r w:rsidR="00CD45F9" w:rsidRPr="003012F4">
        <w:rPr>
          <w:rFonts w:ascii="Times New Roman" w:hAnsi="Times New Roman" w:cs="Times New Roman"/>
          <w:b/>
          <w:color w:val="993300"/>
          <w:sz w:val="24"/>
          <w:szCs w:val="24"/>
          <w14:shadow w14:blurRad="50800" w14:dist="38100" w14:dir="2700000" w14:sx="100000" w14:sy="100000" w14:kx="0" w14:ky="0" w14:algn="tl">
            <w14:srgbClr w14:val="000000">
              <w14:alpha w14:val="60000"/>
            </w14:srgbClr>
          </w14:shadow>
        </w:rPr>
        <w:t>КОНТРОЛЯ В ГИМНАЗИИ</w:t>
      </w:r>
    </w:p>
    <w:p w:rsidR="0023352D" w:rsidRPr="003012F4" w:rsidRDefault="00B30A87" w:rsidP="00DE57C0">
      <w:pPr>
        <w:numPr>
          <w:ilvl w:val="1"/>
          <w:numId w:val="11"/>
        </w:numPr>
        <w:ind w:left="0" w:firstLine="0"/>
        <w:jc w:val="both"/>
        <w:rPr>
          <w:b/>
          <w:color w:val="833C0B"/>
          <w:sz w:val="24"/>
          <w:szCs w:val="24"/>
          <w14:shadow w14:blurRad="50800" w14:dist="38100" w14:dir="2700000" w14:sx="100000" w14:sy="100000" w14:kx="0" w14:ky="0" w14:algn="tl">
            <w14:srgbClr w14:val="000000">
              <w14:alpha w14:val="60000"/>
            </w14:srgbClr>
          </w14:shadow>
        </w:rPr>
      </w:pPr>
      <w:r w:rsidRPr="003012F4">
        <w:rPr>
          <w:b/>
          <w:color w:val="833C0B"/>
          <w:sz w:val="24"/>
          <w:szCs w:val="24"/>
          <w14:shadow w14:blurRad="50800" w14:dist="38100" w14:dir="2700000" w14:sx="100000" w14:sy="100000" w14:kx="0" w14:ky="0" w14:algn="tl">
            <w14:srgbClr w14:val="000000">
              <w14:alpha w14:val="60000"/>
            </w14:srgbClr>
          </w14:shadow>
        </w:rPr>
        <w:t>Итоги административных контрольных работ</w:t>
      </w:r>
      <w:r w:rsidR="0023352D" w:rsidRPr="003012F4">
        <w:rPr>
          <w:b/>
          <w:color w:val="833C0B"/>
          <w:sz w:val="24"/>
          <w:szCs w:val="24"/>
          <w14:shadow w14:blurRad="50800" w14:dist="38100" w14:dir="2700000" w14:sx="100000" w14:sy="100000" w14:kx="0" w14:ky="0" w14:algn="tl">
            <w14:srgbClr w14:val="000000">
              <w14:alpha w14:val="60000"/>
            </w14:srgbClr>
          </w14:shadow>
        </w:rPr>
        <w:t xml:space="preserve"> (по результатам внешней экспертизы)</w:t>
      </w:r>
    </w:p>
    <w:p w:rsidR="00382E58" w:rsidRPr="003B4D77" w:rsidRDefault="00382E58" w:rsidP="0079451A">
      <w:pPr>
        <w:ind w:firstLine="709"/>
        <w:jc w:val="both"/>
        <w:rPr>
          <w:sz w:val="24"/>
          <w:szCs w:val="24"/>
        </w:rPr>
      </w:pPr>
      <w:r w:rsidRPr="003B4D77">
        <w:rPr>
          <w:sz w:val="24"/>
          <w:szCs w:val="24"/>
        </w:rPr>
        <w:t>Модернизация российского образования предполагает принципиальное обновление его содержания, нацеленность на кардинально новый образовательный результат. От признания «знаний, умений и навыков» как основных итогов образования произошел сдвиг к пониманию обучения как процесса подготовки обучающихся к реальной жизни, готовности к тому, чтобы самостоятельно решать разнообразные жизненные задачи.</w:t>
      </w:r>
    </w:p>
    <w:p w:rsidR="00382E58" w:rsidRPr="003B4D77" w:rsidRDefault="00382E58" w:rsidP="0079451A">
      <w:pPr>
        <w:jc w:val="both"/>
        <w:rPr>
          <w:sz w:val="24"/>
          <w:szCs w:val="24"/>
        </w:rPr>
      </w:pPr>
      <w:r w:rsidRPr="003B4D77">
        <w:rPr>
          <w:sz w:val="24"/>
          <w:szCs w:val="24"/>
        </w:rPr>
        <w:t>Такая переориентация нашла отражение в создании и разработке Федерального государственного образовательного стандарта второго поколения, предполагающий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382E58" w:rsidRPr="003B4D77" w:rsidRDefault="00382E58" w:rsidP="0079451A">
      <w:pPr>
        <w:ind w:firstLine="709"/>
        <w:jc w:val="both"/>
        <w:rPr>
          <w:sz w:val="24"/>
          <w:szCs w:val="24"/>
        </w:rPr>
      </w:pPr>
      <w:r w:rsidRPr="003B4D77">
        <w:rPr>
          <w:sz w:val="24"/>
          <w:szCs w:val="24"/>
        </w:rPr>
        <w:t>Мониторинговое исследование 6-х классов пилотных площадок опережающего введения ФГОС основного общего образования, проводилось 13 февраля 2014 года в соответствии с Распоряжением Министерства Образования Иркутской области от 28.01.2014г. № 52-мр.</w:t>
      </w:r>
    </w:p>
    <w:p w:rsidR="00382E58" w:rsidRPr="003B4D77" w:rsidRDefault="00382E58" w:rsidP="0079451A">
      <w:pPr>
        <w:jc w:val="both"/>
        <w:rPr>
          <w:sz w:val="24"/>
          <w:szCs w:val="24"/>
        </w:rPr>
      </w:pPr>
      <w:r w:rsidRPr="003B4D77">
        <w:rPr>
          <w:sz w:val="24"/>
          <w:szCs w:val="24"/>
        </w:rPr>
        <w:t>Результаты мониторинга формирования универсальных учебных действий предполагали в качестве итога получение независимой оценки качества подготовки обучающихся 6-х классов пилотных площадок опережающего введения ФГОС основного общего образования. Агрегирование данных по итогам мониторинга позволяет исследовать эффективность образовательной среды в разрезе класса, образовательных организаций, муниципалитетов и региона в целом для получения рекомендаций с целью движения к более высокому уровню результатов.</w:t>
      </w:r>
    </w:p>
    <w:p w:rsidR="00382E58" w:rsidRPr="003B4D77" w:rsidRDefault="00382E58" w:rsidP="0079451A">
      <w:pPr>
        <w:ind w:firstLine="709"/>
        <w:jc w:val="both"/>
        <w:rPr>
          <w:sz w:val="24"/>
          <w:szCs w:val="24"/>
        </w:rPr>
      </w:pPr>
      <w:r w:rsidRPr="003B4D77">
        <w:rPr>
          <w:sz w:val="24"/>
          <w:szCs w:val="24"/>
        </w:rPr>
        <w:t>Цель мониторинга – оценка уровня сформированности познавательных и информационных учебных действий универсального характера обучающихся 6-х классов пилотных площадок опережающего введения ФГОС.</w:t>
      </w:r>
    </w:p>
    <w:p w:rsidR="00382E58" w:rsidRPr="003B4D77" w:rsidRDefault="00382E58" w:rsidP="0079451A">
      <w:pPr>
        <w:jc w:val="both"/>
        <w:rPr>
          <w:sz w:val="24"/>
          <w:szCs w:val="24"/>
        </w:rPr>
      </w:pPr>
      <w:r w:rsidRPr="003B4D77">
        <w:rPr>
          <w:sz w:val="24"/>
          <w:szCs w:val="24"/>
        </w:rPr>
        <w:t>Средний балл по Иркутской области по результатам выполнения диагностической работы в части относящейся к оценке формирования познавательных УУД составляет – 8,29; информационные УУД – 6,06 балла.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2217"/>
        <w:gridCol w:w="2406"/>
        <w:gridCol w:w="2571"/>
      </w:tblGrid>
      <w:tr w:rsidR="00382E58" w:rsidRPr="003B4D77" w:rsidTr="00A3535C">
        <w:trPr>
          <w:trHeight w:val="245"/>
        </w:trPr>
        <w:tc>
          <w:tcPr>
            <w:tcW w:w="0" w:type="auto"/>
            <w:shd w:val="clear" w:color="auto" w:fill="auto"/>
          </w:tcPr>
          <w:p w:rsidR="00382E58" w:rsidRPr="003B4D77" w:rsidRDefault="00382E58" w:rsidP="0079451A">
            <w:pPr>
              <w:pStyle w:val="Default"/>
              <w:ind w:left="360"/>
              <w:jc w:val="both"/>
              <w:rPr>
                <w:rFonts w:ascii="Times New Roman" w:hAnsi="Times New Roman" w:cs="Times New Roman"/>
              </w:rPr>
            </w:pPr>
            <w:r w:rsidRPr="003B4D77">
              <w:rPr>
                <w:rFonts w:ascii="Times New Roman" w:hAnsi="Times New Roman" w:cs="Times New Roman"/>
                <w:b/>
                <w:bCs/>
              </w:rPr>
              <w:t xml:space="preserve">Муниципальное Образование </w:t>
            </w:r>
          </w:p>
        </w:tc>
        <w:tc>
          <w:tcPr>
            <w:tcW w:w="0" w:type="auto"/>
            <w:shd w:val="clear" w:color="auto" w:fill="auto"/>
          </w:tcPr>
          <w:p w:rsidR="00382E58" w:rsidRPr="003B4D77" w:rsidRDefault="00382E58" w:rsidP="0079451A">
            <w:pPr>
              <w:pStyle w:val="Default"/>
              <w:ind w:left="360"/>
              <w:jc w:val="both"/>
              <w:rPr>
                <w:rFonts w:ascii="Times New Roman" w:hAnsi="Times New Roman" w:cs="Times New Roman"/>
              </w:rPr>
            </w:pPr>
            <w:r w:rsidRPr="003B4D77">
              <w:rPr>
                <w:rFonts w:ascii="Times New Roman" w:hAnsi="Times New Roman" w:cs="Times New Roman"/>
                <w:b/>
                <w:bCs/>
              </w:rPr>
              <w:t>Наименование ОО, приня</w:t>
            </w:r>
            <w:r w:rsidRPr="003B4D77">
              <w:rPr>
                <w:rFonts w:ascii="Times New Roman" w:hAnsi="Times New Roman" w:cs="Times New Roman"/>
                <w:b/>
                <w:bCs/>
              </w:rPr>
              <w:t>в</w:t>
            </w:r>
            <w:r w:rsidRPr="003B4D77">
              <w:rPr>
                <w:rFonts w:ascii="Times New Roman" w:hAnsi="Times New Roman" w:cs="Times New Roman"/>
                <w:b/>
                <w:bCs/>
              </w:rPr>
              <w:t xml:space="preserve">ших участие в мониторинге </w:t>
            </w:r>
          </w:p>
        </w:tc>
        <w:tc>
          <w:tcPr>
            <w:tcW w:w="0" w:type="auto"/>
            <w:shd w:val="clear" w:color="auto" w:fill="auto"/>
          </w:tcPr>
          <w:p w:rsidR="00382E58" w:rsidRPr="003B4D77" w:rsidRDefault="00382E58" w:rsidP="0079451A">
            <w:pPr>
              <w:pStyle w:val="Default"/>
              <w:ind w:left="360"/>
              <w:jc w:val="both"/>
              <w:rPr>
                <w:rFonts w:ascii="Times New Roman" w:hAnsi="Times New Roman" w:cs="Times New Roman"/>
              </w:rPr>
            </w:pPr>
            <w:r w:rsidRPr="003B4D77">
              <w:rPr>
                <w:rFonts w:ascii="Times New Roman" w:hAnsi="Times New Roman" w:cs="Times New Roman"/>
                <w:b/>
                <w:bCs/>
              </w:rPr>
              <w:t xml:space="preserve">Познавательные УУД </w:t>
            </w:r>
          </w:p>
        </w:tc>
        <w:tc>
          <w:tcPr>
            <w:tcW w:w="0" w:type="auto"/>
            <w:shd w:val="clear" w:color="auto" w:fill="auto"/>
          </w:tcPr>
          <w:p w:rsidR="00382E58" w:rsidRPr="003B4D77" w:rsidRDefault="00382E58" w:rsidP="0079451A">
            <w:pPr>
              <w:pStyle w:val="Default"/>
              <w:ind w:left="360"/>
              <w:jc w:val="both"/>
              <w:rPr>
                <w:rFonts w:ascii="Times New Roman" w:hAnsi="Times New Roman" w:cs="Times New Roman"/>
              </w:rPr>
            </w:pPr>
            <w:r w:rsidRPr="003B4D77">
              <w:rPr>
                <w:rFonts w:ascii="Times New Roman" w:hAnsi="Times New Roman" w:cs="Times New Roman"/>
                <w:b/>
                <w:bCs/>
              </w:rPr>
              <w:t xml:space="preserve">Информационные УУД </w:t>
            </w:r>
          </w:p>
        </w:tc>
      </w:tr>
      <w:tr w:rsidR="00382E58" w:rsidRPr="003B4D77" w:rsidTr="00A3535C">
        <w:tc>
          <w:tcPr>
            <w:tcW w:w="2419" w:type="dxa"/>
            <w:shd w:val="clear" w:color="auto" w:fill="auto"/>
          </w:tcPr>
          <w:p w:rsidR="00382E58" w:rsidRPr="003B4D77" w:rsidRDefault="00382E58" w:rsidP="0079451A">
            <w:pPr>
              <w:ind w:left="360"/>
              <w:jc w:val="both"/>
              <w:rPr>
                <w:sz w:val="24"/>
                <w:szCs w:val="24"/>
              </w:rPr>
            </w:pPr>
            <w:r w:rsidRPr="003B4D77">
              <w:rPr>
                <w:sz w:val="24"/>
                <w:szCs w:val="24"/>
              </w:rPr>
              <w:t>Иркутск - Октябрьский округ</w:t>
            </w:r>
          </w:p>
          <w:p w:rsidR="00382E58" w:rsidRPr="003B4D77" w:rsidRDefault="00382E58" w:rsidP="0079451A">
            <w:pPr>
              <w:jc w:val="both"/>
              <w:rPr>
                <w:sz w:val="24"/>
                <w:szCs w:val="24"/>
              </w:rPr>
            </w:pPr>
          </w:p>
        </w:tc>
        <w:tc>
          <w:tcPr>
            <w:tcW w:w="3233" w:type="dxa"/>
            <w:shd w:val="clear" w:color="auto" w:fill="auto"/>
          </w:tcPr>
          <w:p w:rsidR="00382E58" w:rsidRPr="003B4D77" w:rsidRDefault="00382E58" w:rsidP="0079451A">
            <w:pPr>
              <w:ind w:left="360"/>
              <w:jc w:val="both"/>
              <w:rPr>
                <w:sz w:val="24"/>
                <w:szCs w:val="24"/>
              </w:rPr>
            </w:pPr>
            <w:r w:rsidRPr="003B4D77">
              <w:rPr>
                <w:sz w:val="24"/>
                <w:szCs w:val="24"/>
              </w:rPr>
              <w:t>МБОУ Гимназия №25 г.Иркутска</w:t>
            </w:r>
          </w:p>
        </w:tc>
        <w:tc>
          <w:tcPr>
            <w:tcW w:w="2163" w:type="dxa"/>
            <w:shd w:val="clear" w:color="auto" w:fill="auto"/>
          </w:tcPr>
          <w:p w:rsidR="00382E58" w:rsidRPr="003B4D77" w:rsidRDefault="00382E58" w:rsidP="0079451A">
            <w:pPr>
              <w:ind w:left="360"/>
              <w:jc w:val="center"/>
              <w:rPr>
                <w:b/>
                <w:sz w:val="24"/>
                <w:szCs w:val="24"/>
              </w:rPr>
            </w:pPr>
            <w:r w:rsidRPr="003B4D77">
              <w:rPr>
                <w:b/>
                <w:sz w:val="24"/>
                <w:szCs w:val="24"/>
              </w:rPr>
              <w:t>↓</w:t>
            </w:r>
          </w:p>
        </w:tc>
        <w:tc>
          <w:tcPr>
            <w:tcW w:w="2322" w:type="dxa"/>
            <w:shd w:val="clear" w:color="auto" w:fill="auto"/>
          </w:tcPr>
          <w:p w:rsidR="00382E58" w:rsidRPr="003B4D77" w:rsidRDefault="00382E58" w:rsidP="0079451A">
            <w:pPr>
              <w:ind w:left="360"/>
              <w:jc w:val="center"/>
              <w:rPr>
                <w:b/>
                <w:sz w:val="24"/>
                <w:szCs w:val="24"/>
              </w:rPr>
            </w:pPr>
            <w:r w:rsidRPr="003B4D77">
              <w:rPr>
                <w:b/>
                <w:sz w:val="24"/>
                <w:szCs w:val="24"/>
              </w:rPr>
              <w:t>↑</w:t>
            </w:r>
          </w:p>
        </w:tc>
      </w:tr>
    </w:tbl>
    <w:p w:rsidR="00382E58" w:rsidRPr="003B4D77" w:rsidRDefault="00382E58" w:rsidP="0079451A">
      <w:pPr>
        <w:ind w:left="360"/>
        <w:jc w:val="both"/>
        <w:rPr>
          <w:sz w:val="24"/>
          <w:szCs w:val="24"/>
        </w:rPr>
      </w:pPr>
      <w:r w:rsidRPr="003B4D77">
        <w:rPr>
          <w:sz w:val="24"/>
          <w:szCs w:val="24"/>
        </w:rPr>
        <w:t>Обучающиеся, МБОУ  Гимназии №25 г. Иркутска, показали результаты ниже среднего по региону по одному из исследуемых универсальных учебных действий.</w:t>
      </w:r>
    </w:p>
    <w:p w:rsidR="00382E58" w:rsidRPr="003B4D77" w:rsidRDefault="00382E58" w:rsidP="0079451A">
      <w:pPr>
        <w:ind w:left="360"/>
        <w:jc w:val="center"/>
        <w:rPr>
          <w:sz w:val="24"/>
          <w:szCs w:val="24"/>
        </w:rPr>
      </w:pPr>
      <w:r w:rsidRPr="003B4D77">
        <w:rPr>
          <w:b/>
          <w:sz w:val="24"/>
          <w:szCs w:val="24"/>
        </w:rPr>
        <w:t>Качество подготовки выпускников</w:t>
      </w:r>
    </w:p>
    <w:p w:rsidR="00382E58" w:rsidRPr="003B4D77" w:rsidRDefault="00382E58" w:rsidP="0079451A">
      <w:pPr>
        <w:ind w:left="360"/>
        <w:jc w:val="both"/>
        <w:rPr>
          <w:sz w:val="24"/>
          <w:szCs w:val="24"/>
        </w:rPr>
      </w:pPr>
      <w:r w:rsidRPr="003B4D77">
        <w:rPr>
          <w:sz w:val="24"/>
          <w:szCs w:val="24"/>
        </w:rPr>
        <w:t>Выпускники 11-х классов итоговую аттестацию проходили в формате ЕГЭ. Получены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160"/>
        <w:gridCol w:w="3139"/>
      </w:tblGrid>
      <w:tr w:rsidR="00382E58" w:rsidRPr="003B4D77" w:rsidTr="00A3535C">
        <w:tc>
          <w:tcPr>
            <w:tcW w:w="3379" w:type="dxa"/>
            <w:vMerge w:val="restart"/>
            <w:shd w:val="clear" w:color="auto" w:fill="auto"/>
          </w:tcPr>
          <w:p w:rsidR="00382E58" w:rsidRPr="003B4D77" w:rsidRDefault="00382E58" w:rsidP="0079451A">
            <w:pPr>
              <w:ind w:left="360"/>
              <w:jc w:val="both"/>
              <w:rPr>
                <w:sz w:val="24"/>
                <w:szCs w:val="24"/>
              </w:rPr>
            </w:pPr>
            <w:r w:rsidRPr="003B4D77">
              <w:rPr>
                <w:sz w:val="24"/>
                <w:szCs w:val="24"/>
              </w:rPr>
              <w:t>Предмет</w:t>
            </w:r>
          </w:p>
        </w:tc>
        <w:tc>
          <w:tcPr>
            <w:tcW w:w="6758" w:type="dxa"/>
            <w:gridSpan w:val="2"/>
            <w:shd w:val="clear" w:color="auto" w:fill="auto"/>
          </w:tcPr>
          <w:p w:rsidR="00382E58" w:rsidRPr="003B4D77" w:rsidRDefault="00382E58" w:rsidP="0079451A">
            <w:pPr>
              <w:ind w:left="360"/>
              <w:jc w:val="both"/>
              <w:rPr>
                <w:sz w:val="24"/>
                <w:szCs w:val="24"/>
              </w:rPr>
            </w:pPr>
            <w:r w:rsidRPr="003B4D77">
              <w:rPr>
                <w:sz w:val="24"/>
                <w:szCs w:val="24"/>
              </w:rPr>
              <w:t>Успеваемость (%)/средний балл</w:t>
            </w:r>
          </w:p>
        </w:tc>
      </w:tr>
      <w:tr w:rsidR="00382E58" w:rsidRPr="003B4D77" w:rsidTr="00A3535C">
        <w:tc>
          <w:tcPr>
            <w:tcW w:w="3379" w:type="dxa"/>
            <w:vMerge/>
            <w:shd w:val="clear" w:color="auto" w:fill="auto"/>
          </w:tcPr>
          <w:p w:rsidR="00382E58" w:rsidRPr="003B4D77" w:rsidRDefault="00382E58" w:rsidP="0079451A">
            <w:pPr>
              <w:ind w:left="360"/>
              <w:jc w:val="both"/>
              <w:rPr>
                <w:sz w:val="24"/>
                <w:szCs w:val="24"/>
              </w:rPr>
            </w:pPr>
          </w:p>
        </w:tc>
        <w:tc>
          <w:tcPr>
            <w:tcW w:w="3379" w:type="dxa"/>
            <w:shd w:val="clear" w:color="auto" w:fill="auto"/>
          </w:tcPr>
          <w:p w:rsidR="00382E58" w:rsidRPr="003B4D77" w:rsidRDefault="00382E58" w:rsidP="0079451A">
            <w:pPr>
              <w:ind w:left="360"/>
              <w:jc w:val="both"/>
              <w:rPr>
                <w:sz w:val="24"/>
                <w:szCs w:val="24"/>
                <w:lang w:val="en-US"/>
              </w:rPr>
            </w:pPr>
            <w:r w:rsidRPr="003B4D77">
              <w:rPr>
                <w:sz w:val="24"/>
                <w:szCs w:val="24"/>
                <w:lang w:val="en-US"/>
              </w:rPr>
              <w:t>2012-2013</w:t>
            </w:r>
          </w:p>
        </w:tc>
        <w:tc>
          <w:tcPr>
            <w:tcW w:w="3379" w:type="dxa"/>
            <w:shd w:val="clear" w:color="auto" w:fill="auto"/>
          </w:tcPr>
          <w:p w:rsidR="00382E58" w:rsidRPr="003B4D77" w:rsidRDefault="00382E58" w:rsidP="0079451A">
            <w:pPr>
              <w:ind w:left="360"/>
              <w:jc w:val="both"/>
              <w:rPr>
                <w:sz w:val="24"/>
                <w:szCs w:val="24"/>
              </w:rPr>
            </w:pPr>
            <w:r w:rsidRPr="003B4D77">
              <w:rPr>
                <w:sz w:val="24"/>
                <w:szCs w:val="24"/>
              </w:rPr>
              <w:t>2013-2014</w:t>
            </w:r>
          </w:p>
        </w:tc>
      </w:tr>
      <w:tr w:rsidR="00382E58" w:rsidRPr="003B4D77" w:rsidTr="00A3535C">
        <w:tc>
          <w:tcPr>
            <w:tcW w:w="3379" w:type="dxa"/>
            <w:shd w:val="clear" w:color="auto" w:fill="auto"/>
          </w:tcPr>
          <w:p w:rsidR="00382E58" w:rsidRPr="003B4D77" w:rsidRDefault="00382E58" w:rsidP="0079451A">
            <w:pPr>
              <w:ind w:left="360"/>
              <w:jc w:val="both"/>
              <w:rPr>
                <w:sz w:val="24"/>
                <w:szCs w:val="24"/>
              </w:rPr>
            </w:pPr>
            <w:r w:rsidRPr="003B4D77">
              <w:rPr>
                <w:sz w:val="24"/>
                <w:szCs w:val="24"/>
              </w:rPr>
              <w:t>Русский язык</w:t>
            </w:r>
          </w:p>
        </w:tc>
        <w:tc>
          <w:tcPr>
            <w:tcW w:w="3379" w:type="dxa"/>
            <w:shd w:val="clear" w:color="auto" w:fill="auto"/>
          </w:tcPr>
          <w:p w:rsidR="00382E58" w:rsidRPr="003B4D77" w:rsidRDefault="00382E58" w:rsidP="0079451A">
            <w:pPr>
              <w:ind w:left="360"/>
              <w:jc w:val="both"/>
              <w:rPr>
                <w:sz w:val="24"/>
                <w:szCs w:val="24"/>
              </w:rPr>
            </w:pPr>
            <w:r w:rsidRPr="003B4D77">
              <w:rPr>
                <w:sz w:val="24"/>
                <w:szCs w:val="24"/>
              </w:rPr>
              <w:t>100/70,1</w:t>
            </w:r>
          </w:p>
        </w:tc>
        <w:tc>
          <w:tcPr>
            <w:tcW w:w="3379" w:type="dxa"/>
            <w:shd w:val="clear" w:color="auto" w:fill="auto"/>
          </w:tcPr>
          <w:p w:rsidR="00382E58" w:rsidRPr="003B4D77" w:rsidRDefault="00382E58" w:rsidP="0079451A">
            <w:pPr>
              <w:ind w:left="360"/>
              <w:jc w:val="both"/>
              <w:rPr>
                <w:sz w:val="24"/>
                <w:szCs w:val="24"/>
              </w:rPr>
            </w:pPr>
            <w:r w:rsidRPr="003B4D77">
              <w:rPr>
                <w:sz w:val="24"/>
                <w:szCs w:val="24"/>
              </w:rPr>
              <w:t>100/67</w:t>
            </w:r>
          </w:p>
        </w:tc>
      </w:tr>
      <w:tr w:rsidR="00382E58" w:rsidRPr="003B4D77" w:rsidTr="00A3535C">
        <w:tc>
          <w:tcPr>
            <w:tcW w:w="3379" w:type="dxa"/>
            <w:shd w:val="clear" w:color="auto" w:fill="auto"/>
          </w:tcPr>
          <w:p w:rsidR="00382E58" w:rsidRPr="003B4D77" w:rsidRDefault="00382E58" w:rsidP="0079451A">
            <w:pPr>
              <w:ind w:left="360"/>
              <w:jc w:val="both"/>
              <w:rPr>
                <w:sz w:val="24"/>
                <w:szCs w:val="24"/>
              </w:rPr>
            </w:pPr>
            <w:r w:rsidRPr="003B4D77">
              <w:rPr>
                <w:sz w:val="24"/>
                <w:szCs w:val="24"/>
              </w:rPr>
              <w:t>Литература</w:t>
            </w:r>
          </w:p>
        </w:tc>
        <w:tc>
          <w:tcPr>
            <w:tcW w:w="3379" w:type="dxa"/>
            <w:shd w:val="clear" w:color="auto" w:fill="auto"/>
          </w:tcPr>
          <w:p w:rsidR="00382E58" w:rsidRPr="003B4D77" w:rsidRDefault="00382E58" w:rsidP="0079451A">
            <w:pPr>
              <w:ind w:left="360"/>
              <w:jc w:val="both"/>
              <w:rPr>
                <w:sz w:val="24"/>
                <w:szCs w:val="24"/>
              </w:rPr>
            </w:pPr>
            <w:r w:rsidRPr="003B4D77">
              <w:rPr>
                <w:sz w:val="24"/>
                <w:szCs w:val="24"/>
              </w:rPr>
              <w:t>100/57</w:t>
            </w:r>
          </w:p>
        </w:tc>
        <w:tc>
          <w:tcPr>
            <w:tcW w:w="3379" w:type="dxa"/>
            <w:shd w:val="clear" w:color="auto" w:fill="auto"/>
          </w:tcPr>
          <w:p w:rsidR="00382E58" w:rsidRPr="003B4D77" w:rsidRDefault="00382E58" w:rsidP="0079451A">
            <w:pPr>
              <w:ind w:left="360"/>
              <w:jc w:val="both"/>
              <w:rPr>
                <w:sz w:val="24"/>
                <w:szCs w:val="24"/>
              </w:rPr>
            </w:pPr>
            <w:r w:rsidRPr="003B4D77">
              <w:rPr>
                <w:sz w:val="24"/>
                <w:szCs w:val="24"/>
              </w:rPr>
              <w:t>100/65</w:t>
            </w:r>
          </w:p>
        </w:tc>
      </w:tr>
      <w:tr w:rsidR="00382E58" w:rsidRPr="003B4D77" w:rsidTr="00A3535C">
        <w:tc>
          <w:tcPr>
            <w:tcW w:w="3379" w:type="dxa"/>
            <w:shd w:val="clear" w:color="auto" w:fill="auto"/>
          </w:tcPr>
          <w:p w:rsidR="00382E58" w:rsidRPr="003B4D77" w:rsidRDefault="00382E58" w:rsidP="0079451A">
            <w:pPr>
              <w:ind w:left="360"/>
              <w:jc w:val="both"/>
              <w:rPr>
                <w:sz w:val="24"/>
                <w:szCs w:val="24"/>
              </w:rPr>
            </w:pPr>
            <w:r w:rsidRPr="003B4D77">
              <w:rPr>
                <w:sz w:val="24"/>
                <w:szCs w:val="24"/>
              </w:rPr>
              <w:t>Математика</w:t>
            </w:r>
          </w:p>
        </w:tc>
        <w:tc>
          <w:tcPr>
            <w:tcW w:w="3379" w:type="dxa"/>
            <w:shd w:val="clear" w:color="auto" w:fill="auto"/>
          </w:tcPr>
          <w:p w:rsidR="00382E58" w:rsidRPr="003B4D77" w:rsidRDefault="00382E58" w:rsidP="0079451A">
            <w:pPr>
              <w:ind w:left="360"/>
              <w:jc w:val="both"/>
              <w:rPr>
                <w:sz w:val="24"/>
                <w:szCs w:val="24"/>
              </w:rPr>
            </w:pPr>
            <w:r w:rsidRPr="003B4D77">
              <w:rPr>
                <w:sz w:val="24"/>
                <w:szCs w:val="24"/>
              </w:rPr>
              <w:t>98/54</w:t>
            </w:r>
          </w:p>
        </w:tc>
        <w:tc>
          <w:tcPr>
            <w:tcW w:w="3379" w:type="dxa"/>
            <w:shd w:val="clear" w:color="auto" w:fill="auto"/>
          </w:tcPr>
          <w:p w:rsidR="00382E58" w:rsidRPr="003B4D77" w:rsidRDefault="00382E58" w:rsidP="0079451A">
            <w:pPr>
              <w:ind w:left="360"/>
              <w:jc w:val="both"/>
              <w:rPr>
                <w:sz w:val="24"/>
                <w:szCs w:val="24"/>
              </w:rPr>
            </w:pPr>
            <w:r w:rsidRPr="003B4D77">
              <w:rPr>
                <w:sz w:val="24"/>
                <w:szCs w:val="24"/>
              </w:rPr>
              <w:t>100/51</w:t>
            </w:r>
          </w:p>
        </w:tc>
      </w:tr>
      <w:tr w:rsidR="00382E58" w:rsidRPr="003B4D77" w:rsidTr="00A3535C">
        <w:tc>
          <w:tcPr>
            <w:tcW w:w="3379" w:type="dxa"/>
            <w:shd w:val="clear" w:color="auto" w:fill="auto"/>
          </w:tcPr>
          <w:p w:rsidR="00382E58" w:rsidRPr="003B4D77" w:rsidRDefault="00382E58" w:rsidP="0079451A">
            <w:pPr>
              <w:ind w:left="360"/>
              <w:jc w:val="both"/>
              <w:rPr>
                <w:sz w:val="24"/>
                <w:szCs w:val="24"/>
              </w:rPr>
            </w:pPr>
            <w:r w:rsidRPr="003B4D77">
              <w:rPr>
                <w:sz w:val="24"/>
                <w:szCs w:val="24"/>
              </w:rPr>
              <w:t>Информатика</w:t>
            </w:r>
          </w:p>
        </w:tc>
        <w:tc>
          <w:tcPr>
            <w:tcW w:w="3379" w:type="dxa"/>
            <w:shd w:val="clear" w:color="auto" w:fill="auto"/>
          </w:tcPr>
          <w:p w:rsidR="00382E58" w:rsidRPr="003B4D77" w:rsidRDefault="00382E58" w:rsidP="0079451A">
            <w:pPr>
              <w:ind w:left="360"/>
              <w:jc w:val="both"/>
              <w:rPr>
                <w:sz w:val="24"/>
                <w:szCs w:val="24"/>
              </w:rPr>
            </w:pPr>
            <w:r w:rsidRPr="003B4D77">
              <w:rPr>
                <w:sz w:val="24"/>
                <w:szCs w:val="24"/>
              </w:rPr>
              <w:t>100/82</w:t>
            </w:r>
          </w:p>
        </w:tc>
        <w:tc>
          <w:tcPr>
            <w:tcW w:w="3379" w:type="dxa"/>
            <w:shd w:val="clear" w:color="auto" w:fill="auto"/>
          </w:tcPr>
          <w:p w:rsidR="00382E58" w:rsidRPr="003B4D77" w:rsidRDefault="00382E58" w:rsidP="0079451A">
            <w:pPr>
              <w:ind w:left="360"/>
              <w:jc w:val="both"/>
              <w:rPr>
                <w:sz w:val="24"/>
                <w:szCs w:val="24"/>
              </w:rPr>
            </w:pPr>
            <w:r w:rsidRPr="003B4D77">
              <w:rPr>
                <w:sz w:val="24"/>
                <w:szCs w:val="24"/>
              </w:rPr>
              <w:t>100/63</w:t>
            </w:r>
          </w:p>
        </w:tc>
      </w:tr>
      <w:tr w:rsidR="00382E58" w:rsidRPr="003B4D77" w:rsidTr="00A3535C">
        <w:tc>
          <w:tcPr>
            <w:tcW w:w="3379" w:type="dxa"/>
            <w:shd w:val="clear" w:color="auto" w:fill="auto"/>
          </w:tcPr>
          <w:p w:rsidR="00382E58" w:rsidRPr="003B4D77" w:rsidRDefault="00382E58" w:rsidP="0079451A">
            <w:pPr>
              <w:ind w:left="360"/>
              <w:jc w:val="both"/>
              <w:rPr>
                <w:sz w:val="24"/>
                <w:szCs w:val="24"/>
              </w:rPr>
            </w:pPr>
            <w:r w:rsidRPr="003B4D77">
              <w:rPr>
                <w:sz w:val="24"/>
                <w:szCs w:val="24"/>
              </w:rPr>
              <w:t>Английский язык</w:t>
            </w:r>
          </w:p>
        </w:tc>
        <w:tc>
          <w:tcPr>
            <w:tcW w:w="3379" w:type="dxa"/>
            <w:shd w:val="clear" w:color="auto" w:fill="auto"/>
          </w:tcPr>
          <w:p w:rsidR="00382E58" w:rsidRPr="003B4D77" w:rsidRDefault="00382E58" w:rsidP="0079451A">
            <w:pPr>
              <w:ind w:left="360"/>
              <w:jc w:val="both"/>
              <w:rPr>
                <w:sz w:val="24"/>
                <w:szCs w:val="24"/>
              </w:rPr>
            </w:pPr>
            <w:r w:rsidRPr="003B4D77">
              <w:rPr>
                <w:sz w:val="24"/>
                <w:szCs w:val="24"/>
              </w:rPr>
              <w:t>100/80</w:t>
            </w:r>
          </w:p>
        </w:tc>
        <w:tc>
          <w:tcPr>
            <w:tcW w:w="3379" w:type="dxa"/>
            <w:shd w:val="clear" w:color="auto" w:fill="auto"/>
          </w:tcPr>
          <w:p w:rsidR="00382E58" w:rsidRPr="003B4D77" w:rsidRDefault="00382E58" w:rsidP="0079451A">
            <w:pPr>
              <w:ind w:left="360"/>
              <w:jc w:val="both"/>
              <w:rPr>
                <w:sz w:val="24"/>
                <w:szCs w:val="24"/>
              </w:rPr>
            </w:pPr>
            <w:r w:rsidRPr="003B4D77">
              <w:rPr>
                <w:sz w:val="24"/>
                <w:szCs w:val="24"/>
              </w:rPr>
              <w:t>100/72</w:t>
            </w:r>
          </w:p>
        </w:tc>
      </w:tr>
      <w:tr w:rsidR="00382E58" w:rsidRPr="003B4D77" w:rsidTr="00A3535C">
        <w:tc>
          <w:tcPr>
            <w:tcW w:w="3379" w:type="dxa"/>
            <w:shd w:val="clear" w:color="auto" w:fill="auto"/>
          </w:tcPr>
          <w:p w:rsidR="00382E58" w:rsidRPr="003B4D77" w:rsidRDefault="00382E58" w:rsidP="0079451A">
            <w:pPr>
              <w:ind w:left="360"/>
              <w:jc w:val="both"/>
              <w:rPr>
                <w:sz w:val="24"/>
                <w:szCs w:val="24"/>
              </w:rPr>
            </w:pPr>
            <w:r w:rsidRPr="003B4D77">
              <w:rPr>
                <w:sz w:val="24"/>
                <w:szCs w:val="24"/>
              </w:rPr>
              <w:t>Французский язык</w:t>
            </w:r>
          </w:p>
        </w:tc>
        <w:tc>
          <w:tcPr>
            <w:tcW w:w="3379" w:type="dxa"/>
            <w:shd w:val="clear" w:color="auto" w:fill="auto"/>
          </w:tcPr>
          <w:p w:rsidR="00382E58" w:rsidRPr="003B4D77" w:rsidRDefault="00382E58" w:rsidP="0079451A">
            <w:pPr>
              <w:ind w:left="360"/>
              <w:jc w:val="both"/>
              <w:rPr>
                <w:sz w:val="24"/>
                <w:szCs w:val="24"/>
              </w:rPr>
            </w:pPr>
            <w:r w:rsidRPr="003B4D77">
              <w:rPr>
                <w:sz w:val="24"/>
                <w:szCs w:val="24"/>
              </w:rPr>
              <w:t>100/88</w:t>
            </w:r>
          </w:p>
        </w:tc>
        <w:tc>
          <w:tcPr>
            <w:tcW w:w="3379" w:type="dxa"/>
            <w:shd w:val="clear" w:color="auto" w:fill="auto"/>
          </w:tcPr>
          <w:p w:rsidR="00382E58" w:rsidRPr="003B4D77" w:rsidRDefault="00382E58" w:rsidP="0079451A">
            <w:pPr>
              <w:ind w:left="360"/>
              <w:jc w:val="both"/>
              <w:rPr>
                <w:sz w:val="24"/>
                <w:szCs w:val="24"/>
              </w:rPr>
            </w:pPr>
            <w:r w:rsidRPr="003B4D77">
              <w:rPr>
                <w:sz w:val="24"/>
                <w:szCs w:val="24"/>
              </w:rPr>
              <w:t>-</w:t>
            </w:r>
          </w:p>
        </w:tc>
      </w:tr>
      <w:tr w:rsidR="00382E58" w:rsidRPr="003B4D77" w:rsidTr="00A3535C">
        <w:tc>
          <w:tcPr>
            <w:tcW w:w="3379" w:type="dxa"/>
            <w:shd w:val="clear" w:color="auto" w:fill="auto"/>
          </w:tcPr>
          <w:p w:rsidR="00382E58" w:rsidRPr="003B4D77" w:rsidRDefault="00382E58" w:rsidP="0079451A">
            <w:pPr>
              <w:ind w:left="360"/>
              <w:jc w:val="both"/>
              <w:rPr>
                <w:sz w:val="24"/>
                <w:szCs w:val="24"/>
              </w:rPr>
            </w:pPr>
            <w:r w:rsidRPr="003B4D77">
              <w:rPr>
                <w:sz w:val="24"/>
                <w:szCs w:val="24"/>
              </w:rPr>
              <w:lastRenderedPageBreak/>
              <w:t>История</w:t>
            </w:r>
          </w:p>
        </w:tc>
        <w:tc>
          <w:tcPr>
            <w:tcW w:w="3379" w:type="dxa"/>
            <w:shd w:val="clear" w:color="auto" w:fill="auto"/>
          </w:tcPr>
          <w:p w:rsidR="00382E58" w:rsidRPr="003B4D77" w:rsidRDefault="00382E58" w:rsidP="0079451A">
            <w:pPr>
              <w:ind w:left="360"/>
              <w:jc w:val="both"/>
              <w:rPr>
                <w:sz w:val="24"/>
                <w:szCs w:val="24"/>
              </w:rPr>
            </w:pPr>
            <w:r w:rsidRPr="003B4D77">
              <w:rPr>
                <w:sz w:val="24"/>
                <w:szCs w:val="24"/>
              </w:rPr>
              <w:t>96/53</w:t>
            </w:r>
          </w:p>
        </w:tc>
        <w:tc>
          <w:tcPr>
            <w:tcW w:w="3379" w:type="dxa"/>
            <w:shd w:val="clear" w:color="auto" w:fill="auto"/>
          </w:tcPr>
          <w:p w:rsidR="00382E58" w:rsidRPr="003B4D77" w:rsidRDefault="00382E58" w:rsidP="0079451A">
            <w:pPr>
              <w:ind w:left="360"/>
              <w:jc w:val="both"/>
              <w:rPr>
                <w:sz w:val="24"/>
                <w:szCs w:val="24"/>
              </w:rPr>
            </w:pPr>
            <w:r w:rsidRPr="003B4D77">
              <w:rPr>
                <w:sz w:val="24"/>
                <w:szCs w:val="24"/>
              </w:rPr>
              <w:t>77/47</w:t>
            </w:r>
          </w:p>
        </w:tc>
      </w:tr>
      <w:tr w:rsidR="00382E58" w:rsidRPr="003B4D77" w:rsidTr="00A3535C">
        <w:tc>
          <w:tcPr>
            <w:tcW w:w="3379" w:type="dxa"/>
            <w:shd w:val="clear" w:color="auto" w:fill="auto"/>
          </w:tcPr>
          <w:p w:rsidR="00382E58" w:rsidRPr="003B4D77" w:rsidRDefault="00382E58" w:rsidP="0079451A">
            <w:pPr>
              <w:ind w:left="360"/>
              <w:jc w:val="both"/>
              <w:rPr>
                <w:sz w:val="24"/>
                <w:szCs w:val="24"/>
              </w:rPr>
            </w:pPr>
            <w:r w:rsidRPr="003B4D77">
              <w:rPr>
                <w:sz w:val="24"/>
                <w:szCs w:val="24"/>
              </w:rPr>
              <w:t>Обществознание</w:t>
            </w:r>
          </w:p>
        </w:tc>
        <w:tc>
          <w:tcPr>
            <w:tcW w:w="3379" w:type="dxa"/>
            <w:shd w:val="clear" w:color="auto" w:fill="auto"/>
          </w:tcPr>
          <w:p w:rsidR="00382E58" w:rsidRPr="003B4D77" w:rsidRDefault="00382E58" w:rsidP="0079451A">
            <w:pPr>
              <w:ind w:left="360"/>
              <w:jc w:val="both"/>
              <w:rPr>
                <w:sz w:val="24"/>
                <w:szCs w:val="24"/>
              </w:rPr>
            </w:pPr>
            <w:r w:rsidRPr="003B4D77">
              <w:rPr>
                <w:sz w:val="24"/>
                <w:szCs w:val="24"/>
              </w:rPr>
              <w:t>98/64</w:t>
            </w:r>
          </w:p>
        </w:tc>
        <w:tc>
          <w:tcPr>
            <w:tcW w:w="3379" w:type="dxa"/>
            <w:shd w:val="clear" w:color="auto" w:fill="auto"/>
          </w:tcPr>
          <w:p w:rsidR="00382E58" w:rsidRPr="003B4D77" w:rsidRDefault="00382E58" w:rsidP="0079451A">
            <w:pPr>
              <w:ind w:left="360"/>
              <w:jc w:val="both"/>
              <w:rPr>
                <w:sz w:val="24"/>
                <w:szCs w:val="24"/>
              </w:rPr>
            </w:pPr>
            <w:r w:rsidRPr="003B4D77">
              <w:rPr>
                <w:sz w:val="24"/>
                <w:szCs w:val="24"/>
              </w:rPr>
              <w:t>98/63</w:t>
            </w:r>
          </w:p>
        </w:tc>
      </w:tr>
      <w:tr w:rsidR="00382E58" w:rsidRPr="003B4D77" w:rsidTr="00A3535C">
        <w:tc>
          <w:tcPr>
            <w:tcW w:w="3379" w:type="dxa"/>
            <w:shd w:val="clear" w:color="auto" w:fill="auto"/>
          </w:tcPr>
          <w:p w:rsidR="00382E58" w:rsidRPr="003B4D77" w:rsidRDefault="00382E58" w:rsidP="0079451A">
            <w:pPr>
              <w:ind w:left="360"/>
              <w:jc w:val="both"/>
              <w:rPr>
                <w:sz w:val="24"/>
                <w:szCs w:val="24"/>
              </w:rPr>
            </w:pPr>
            <w:r w:rsidRPr="003B4D77">
              <w:rPr>
                <w:sz w:val="24"/>
                <w:szCs w:val="24"/>
              </w:rPr>
              <w:t>География</w:t>
            </w:r>
          </w:p>
        </w:tc>
        <w:tc>
          <w:tcPr>
            <w:tcW w:w="3379" w:type="dxa"/>
            <w:shd w:val="clear" w:color="auto" w:fill="auto"/>
          </w:tcPr>
          <w:p w:rsidR="00382E58" w:rsidRPr="003B4D77" w:rsidRDefault="00382E58" w:rsidP="0079451A">
            <w:pPr>
              <w:ind w:left="360"/>
              <w:jc w:val="both"/>
              <w:rPr>
                <w:sz w:val="24"/>
                <w:szCs w:val="24"/>
              </w:rPr>
            </w:pPr>
            <w:r w:rsidRPr="003B4D77">
              <w:rPr>
                <w:sz w:val="24"/>
                <w:szCs w:val="24"/>
              </w:rPr>
              <w:t>-</w:t>
            </w:r>
          </w:p>
        </w:tc>
        <w:tc>
          <w:tcPr>
            <w:tcW w:w="3379" w:type="dxa"/>
            <w:shd w:val="clear" w:color="auto" w:fill="auto"/>
          </w:tcPr>
          <w:p w:rsidR="00382E58" w:rsidRPr="003B4D77" w:rsidRDefault="00382E58" w:rsidP="0079451A">
            <w:pPr>
              <w:ind w:left="360"/>
              <w:jc w:val="both"/>
              <w:rPr>
                <w:sz w:val="24"/>
                <w:szCs w:val="24"/>
              </w:rPr>
            </w:pPr>
            <w:r w:rsidRPr="003B4D77">
              <w:rPr>
                <w:sz w:val="24"/>
                <w:szCs w:val="24"/>
              </w:rPr>
              <w:t>50/43</w:t>
            </w:r>
          </w:p>
        </w:tc>
      </w:tr>
      <w:tr w:rsidR="00382E58" w:rsidRPr="003B4D77" w:rsidTr="00A3535C">
        <w:tc>
          <w:tcPr>
            <w:tcW w:w="3379" w:type="dxa"/>
            <w:shd w:val="clear" w:color="auto" w:fill="auto"/>
          </w:tcPr>
          <w:p w:rsidR="00382E58" w:rsidRPr="003B4D77" w:rsidRDefault="00382E58" w:rsidP="0079451A">
            <w:pPr>
              <w:ind w:left="360"/>
              <w:jc w:val="both"/>
              <w:rPr>
                <w:sz w:val="24"/>
                <w:szCs w:val="24"/>
              </w:rPr>
            </w:pPr>
            <w:r w:rsidRPr="003B4D77">
              <w:rPr>
                <w:sz w:val="24"/>
                <w:szCs w:val="24"/>
              </w:rPr>
              <w:t>Физика</w:t>
            </w:r>
          </w:p>
        </w:tc>
        <w:tc>
          <w:tcPr>
            <w:tcW w:w="3379" w:type="dxa"/>
            <w:shd w:val="clear" w:color="auto" w:fill="auto"/>
          </w:tcPr>
          <w:p w:rsidR="00382E58" w:rsidRPr="003B4D77" w:rsidRDefault="00382E58" w:rsidP="0079451A">
            <w:pPr>
              <w:ind w:left="360"/>
              <w:jc w:val="both"/>
              <w:rPr>
                <w:sz w:val="24"/>
                <w:szCs w:val="24"/>
              </w:rPr>
            </w:pPr>
            <w:r w:rsidRPr="003B4D77">
              <w:rPr>
                <w:sz w:val="24"/>
                <w:szCs w:val="24"/>
              </w:rPr>
              <w:t>100/62</w:t>
            </w:r>
          </w:p>
        </w:tc>
        <w:tc>
          <w:tcPr>
            <w:tcW w:w="3379" w:type="dxa"/>
            <w:shd w:val="clear" w:color="auto" w:fill="auto"/>
          </w:tcPr>
          <w:p w:rsidR="00382E58" w:rsidRPr="003B4D77" w:rsidRDefault="00382E58" w:rsidP="0079451A">
            <w:pPr>
              <w:ind w:left="360"/>
              <w:jc w:val="both"/>
              <w:rPr>
                <w:sz w:val="24"/>
                <w:szCs w:val="24"/>
              </w:rPr>
            </w:pPr>
            <w:r w:rsidRPr="003B4D77">
              <w:rPr>
                <w:sz w:val="24"/>
                <w:szCs w:val="24"/>
              </w:rPr>
              <w:t>100/48</w:t>
            </w:r>
          </w:p>
        </w:tc>
      </w:tr>
      <w:tr w:rsidR="00382E58" w:rsidRPr="003B4D77" w:rsidTr="00A3535C">
        <w:tc>
          <w:tcPr>
            <w:tcW w:w="3379" w:type="dxa"/>
            <w:shd w:val="clear" w:color="auto" w:fill="auto"/>
          </w:tcPr>
          <w:p w:rsidR="00382E58" w:rsidRPr="003B4D77" w:rsidRDefault="00382E58" w:rsidP="0079451A">
            <w:pPr>
              <w:ind w:left="360"/>
              <w:jc w:val="both"/>
              <w:rPr>
                <w:sz w:val="24"/>
                <w:szCs w:val="24"/>
              </w:rPr>
            </w:pPr>
            <w:r w:rsidRPr="003B4D77">
              <w:rPr>
                <w:sz w:val="24"/>
                <w:szCs w:val="24"/>
              </w:rPr>
              <w:t>Химия</w:t>
            </w:r>
          </w:p>
        </w:tc>
        <w:tc>
          <w:tcPr>
            <w:tcW w:w="3379" w:type="dxa"/>
            <w:shd w:val="clear" w:color="auto" w:fill="auto"/>
          </w:tcPr>
          <w:p w:rsidR="00382E58" w:rsidRPr="003B4D77" w:rsidRDefault="00382E58" w:rsidP="0079451A">
            <w:pPr>
              <w:ind w:left="360"/>
              <w:jc w:val="both"/>
              <w:rPr>
                <w:sz w:val="24"/>
                <w:szCs w:val="24"/>
              </w:rPr>
            </w:pPr>
            <w:r w:rsidRPr="003B4D77">
              <w:rPr>
                <w:sz w:val="24"/>
                <w:szCs w:val="24"/>
              </w:rPr>
              <w:t>100/63</w:t>
            </w:r>
          </w:p>
        </w:tc>
        <w:tc>
          <w:tcPr>
            <w:tcW w:w="3379" w:type="dxa"/>
            <w:shd w:val="clear" w:color="auto" w:fill="auto"/>
          </w:tcPr>
          <w:p w:rsidR="00382E58" w:rsidRPr="003B4D77" w:rsidRDefault="00382E58" w:rsidP="0079451A">
            <w:pPr>
              <w:ind w:left="360"/>
              <w:jc w:val="both"/>
              <w:rPr>
                <w:sz w:val="24"/>
                <w:szCs w:val="24"/>
              </w:rPr>
            </w:pPr>
            <w:r w:rsidRPr="003B4D77">
              <w:rPr>
                <w:sz w:val="24"/>
                <w:szCs w:val="24"/>
              </w:rPr>
              <w:t>100/64</w:t>
            </w:r>
          </w:p>
        </w:tc>
      </w:tr>
      <w:tr w:rsidR="00382E58" w:rsidRPr="003B4D77" w:rsidTr="00A3535C">
        <w:tc>
          <w:tcPr>
            <w:tcW w:w="3379" w:type="dxa"/>
            <w:shd w:val="clear" w:color="auto" w:fill="auto"/>
          </w:tcPr>
          <w:p w:rsidR="00382E58" w:rsidRPr="003B4D77" w:rsidRDefault="00382E58" w:rsidP="0079451A">
            <w:pPr>
              <w:ind w:left="360"/>
              <w:jc w:val="both"/>
              <w:rPr>
                <w:sz w:val="24"/>
                <w:szCs w:val="24"/>
              </w:rPr>
            </w:pPr>
            <w:r w:rsidRPr="003B4D77">
              <w:rPr>
                <w:sz w:val="24"/>
                <w:szCs w:val="24"/>
              </w:rPr>
              <w:t>Биология</w:t>
            </w:r>
          </w:p>
        </w:tc>
        <w:tc>
          <w:tcPr>
            <w:tcW w:w="3379" w:type="dxa"/>
            <w:shd w:val="clear" w:color="auto" w:fill="auto"/>
          </w:tcPr>
          <w:p w:rsidR="00382E58" w:rsidRPr="003B4D77" w:rsidRDefault="00382E58" w:rsidP="0079451A">
            <w:pPr>
              <w:ind w:left="360"/>
              <w:jc w:val="both"/>
              <w:rPr>
                <w:sz w:val="24"/>
                <w:szCs w:val="24"/>
              </w:rPr>
            </w:pPr>
            <w:r w:rsidRPr="003B4D77">
              <w:rPr>
                <w:sz w:val="24"/>
                <w:szCs w:val="24"/>
              </w:rPr>
              <w:t>92/60</w:t>
            </w:r>
          </w:p>
        </w:tc>
        <w:tc>
          <w:tcPr>
            <w:tcW w:w="3379" w:type="dxa"/>
            <w:shd w:val="clear" w:color="auto" w:fill="auto"/>
          </w:tcPr>
          <w:p w:rsidR="00382E58" w:rsidRPr="003B4D77" w:rsidRDefault="00382E58" w:rsidP="0079451A">
            <w:pPr>
              <w:ind w:left="360"/>
              <w:jc w:val="both"/>
              <w:rPr>
                <w:sz w:val="24"/>
                <w:szCs w:val="24"/>
              </w:rPr>
            </w:pPr>
            <w:r w:rsidRPr="003B4D77">
              <w:rPr>
                <w:sz w:val="24"/>
                <w:szCs w:val="24"/>
              </w:rPr>
              <w:t>100/66</w:t>
            </w:r>
          </w:p>
        </w:tc>
      </w:tr>
      <w:tr w:rsidR="00382E58" w:rsidRPr="003B4D77" w:rsidTr="00A3535C">
        <w:tc>
          <w:tcPr>
            <w:tcW w:w="3379" w:type="dxa"/>
            <w:shd w:val="clear" w:color="auto" w:fill="auto"/>
          </w:tcPr>
          <w:p w:rsidR="00382E58" w:rsidRPr="003B4D77" w:rsidRDefault="00382E58" w:rsidP="0079451A">
            <w:pPr>
              <w:ind w:left="360"/>
              <w:jc w:val="both"/>
              <w:rPr>
                <w:sz w:val="24"/>
                <w:szCs w:val="24"/>
              </w:rPr>
            </w:pPr>
            <w:r w:rsidRPr="003B4D77">
              <w:rPr>
                <w:sz w:val="24"/>
                <w:szCs w:val="24"/>
              </w:rPr>
              <w:t>В среднем по гимназии</w:t>
            </w:r>
          </w:p>
        </w:tc>
        <w:tc>
          <w:tcPr>
            <w:tcW w:w="3379" w:type="dxa"/>
            <w:shd w:val="clear" w:color="auto" w:fill="auto"/>
          </w:tcPr>
          <w:p w:rsidR="00382E58" w:rsidRPr="003B4D77" w:rsidRDefault="00382E58" w:rsidP="0079451A">
            <w:pPr>
              <w:ind w:left="360"/>
              <w:jc w:val="both"/>
              <w:rPr>
                <w:sz w:val="24"/>
                <w:szCs w:val="24"/>
              </w:rPr>
            </w:pPr>
            <w:r w:rsidRPr="003B4D77">
              <w:rPr>
                <w:sz w:val="24"/>
                <w:szCs w:val="24"/>
              </w:rPr>
              <w:t>98/67</w:t>
            </w:r>
          </w:p>
        </w:tc>
        <w:tc>
          <w:tcPr>
            <w:tcW w:w="3379" w:type="dxa"/>
            <w:shd w:val="clear" w:color="auto" w:fill="auto"/>
          </w:tcPr>
          <w:p w:rsidR="00382E58" w:rsidRPr="003B4D77" w:rsidRDefault="00382E58" w:rsidP="0079451A">
            <w:pPr>
              <w:ind w:left="360"/>
              <w:jc w:val="both"/>
              <w:rPr>
                <w:sz w:val="24"/>
                <w:szCs w:val="24"/>
              </w:rPr>
            </w:pPr>
            <w:r w:rsidRPr="003B4D77">
              <w:rPr>
                <w:sz w:val="24"/>
                <w:szCs w:val="24"/>
              </w:rPr>
              <w:t>93/59</w:t>
            </w:r>
          </w:p>
        </w:tc>
      </w:tr>
    </w:tbl>
    <w:p w:rsidR="00382E58" w:rsidRPr="003B4D77" w:rsidRDefault="00382E58" w:rsidP="0079451A">
      <w:pPr>
        <w:pStyle w:val="afd"/>
        <w:ind w:left="360"/>
        <w:jc w:val="both"/>
        <w:rPr>
          <w:rFonts w:ascii="Times New Roman" w:hAnsi="Times New Roman"/>
          <w:sz w:val="24"/>
          <w:szCs w:val="24"/>
        </w:rPr>
      </w:pPr>
      <w:r w:rsidRPr="003B4D77">
        <w:rPr>
          <w:rFonts w:ascii="Times New Roman" w:hAnsi="Times New Roman"/>
          <w:b/>
          <w:sz w:val="24"/>
          <w:szCs w:val="24"/>
        </w:rPr>
        <w:t>Вывод:</w:t>
      </w:r>
      <w:r w:rsidRPr="003B4D77">
        <w:rPr>
          <w:rFonts w:ascii="Times New Roman" w:hAnsi="Times New Roman"/>
          <w:sz w:val="24"/>
          <w:szCs w:val="24"/>
        </w:rPr>
        <w:t xml:space="preserve"> </w:t>
      </w:r>
      <w:r>
        <w:rPr>
          <w:rFonts w:ascii="Times New Roman" w:hAnsi="Times New Roman"/>
          <w:sz w:val="24"/>
          <w:szCs w:val="24"/>
        </w:rPr>
        <w:t>К</w:t>
      </w:r>
      <w:r w:rsidRPr="003B4D77">
        <w:rPr>
          <w:rFonts w:ascii="Times New Roman" w:hAnsi="Times New Roman"/>
          <w:sz w:val="24"/>
          <w:szCs w:val="24"/>
        </w:rPr>
        <w:t>ачество знаний обучающихся гимназии стабильно высокое – 62%, что на 1% выше, чем в прошлом учебном году. Высокие показатели подтверждаются результ</w:t>
      </w:r>
      <w:r w:rsidRPr="003B4D77">
        <w:rPr>
          <w:rFonts w:ascii="Times New Roman" w:hAnsi="Times New Roman"/>
          <w:sz w:val="24"/>
          <w:szCs w:val="24"/>
        </w:rPr>
        <w:t>а</w:t>
      </w:r>
      <w:r w:rsidRPr="003B4D77">
        <w:rPr>
          <w:rFonts w:ascii="Times New Roman" w:hAnsi="Times New Roman"/>
          <w:sz w:val="24"/>
          <w:szCs w:val="24"/>
        </w:rPr>
        <w:t>тами мониторинга качества образования, который проводит служба по контролю и надзору в сфере образования Иркутской области. В этом учебном году 100% выпус</w:t>
      </w:r>
      <w:r w:rsidRPr="003B4D77">
        <w:rPr>
          <w:rFonts w:ascii="Times New Roman" w:hAnsi="Times New Roman"/>
          <w:sz w:val="24"/>
          <w:szCs w:val="24"/>
        </w:rPr>
        <w:t>к</w:t>
      </w:r>
      <w:r w:rsidRPr="003B4D77">
        <w:rPr>
          <w:rFonts w:ascii="Times New Roman" w:hAnsi="Times New Roman"/>
          <w:sz w:val="24"/>
          <w:szCs w:val="24"/>
        </w:rPr>
        <w:t>ников 9-х классов получили аттестаты об основном общем образовании и 98% в</w:t>
      </w:r>
      <w:r w:rsidRPr="003B4D77">
        <w:rPr>
          <w:rFonts w:ascii="Times New Roman" w:hAnsi="Times New Roman"/>
          <w:sz w:val="24"/>
          <w:szCs w:val="24"/>
        </w:rPr>
        <w:t>ы</w:t>
      </w:r>
      <w:r w:rsidRPr="003B4D77">
        <w:rPr>
          <w:rFonts w:ascii="Times New Roman" w:hAnsi="Times New Roman"/>
          <w:sz w:val="24"/>
          <w:szCs w:val="24"/>
        </w:rPr>
        <w:t>пускников 11-х классов получили аттестаты о среднем (полном) общем образовании.</w:t>
      </w:r>
    </w:p>
    <w:p w:rsidR="00382E58" w:rsidRPr="003B4D77" w:rsidRDefault="00382E58" w:rsidP="0079451A">
      <w:pPr>
        <w:pStyle w:val="afd"/>
        <w:ind w:left="360"/>
        <w:jc w:val="both"/>
        <w:rPr>
          <w:rFonts w:ascii="Times New Roman" w:hAnsi="Times New Roman"/>
          <w:sz w:val="24"/>
          <w:szCs w:val="24"/>
        </w:rPr>
      </w:pPr>
    </w:p>
    <w:p w:rsidR="00382E58" w:rsidRPr="003B4D77" w:rsidRDefault="00382E58" w:rsidP="0079451A">
      <w:pPr>
        <w:pStyle w:val="afd"/>
        <w:ind w:left="360"/>
        <w:jc w:val="both"/>
        <w:rPr>
          <w:rFonts w:ascii="Times New Roman" w:hAnsi="Times New Roman"/>
          <w:sz w:val="24"/>
          <w:szCs w:val="24"/>
        </w:rPr>
      </w:pPr>
      <w:r w:rsidRPr="003B4D77">
        <w:rPr>
          <w:rFonts w:ascii="Times New Roman" w:hAnsi="Times New Roman"/>
          <w:b/>
          <w:sz w:val="24"/>
          <w:szCs w:val="24"/>
        </w:rPr>
        <w:t>Проблемы:</w:t>
      </w:r>
      <w:r w:rsidRPr="003B4D77">
        <w:rPr>
          <w:rFonts w:ascii="Times New Roman" w:hAnsi="Times New Roman"/>
          <w:sz w:val="24"/>
          <w:szCs w:val="24"/>
        </w:rPr>
        <w:t xml:space="preserve"> </w:t>
      </w:r>
      <w:r>
        <w:rPr>
          <w:rFonts w:ascii="Times New Roman" w:hAnsi="Times New Roman"/>
          <w:sz w:val="24"/>
          <w:szCs w:val="24"/>
        </w:rPr>
        <w:t>С</w:t>
      </w:r>
      <w:r w:rsidRPr="003B4D77">
        <w:rPr>
          <w:rFonts w:ascii="Times New Roman" w:hAnsi="Times New Roman"/>
          <w:sz w:val="24"/>
          <w:szCs w:val="24"/>
        </w:rPr>
        <w:t>нижение мотивации к обучению у выпускников гимназии, большое к</w:t>
      </w:r>
      <w:r w:rsidRPr="003B4D77">
        <w:rPr>
          <w:rFonts w:ascii="Times New Roman" w:hAnsi="Times New Roman"/>
          <w:sz w:val="24"/>
          <w:szCs w:val="24"/>
        </w:rPr>
        <w:t>о</w:t>
      </w:r>
      <w:r w:rsidRPr="003B4D77">
        <w:rPr>
          <w:rFonts w:ascii="Times New Roman" w:hAnsi="Times New Roman"/>
          <w:sz w:val="24"/>
          <w:szCs w:val="24"/>
        </w:rPr>
        <w:t>личество пропущенных уроков по уважительным и неуважительным причинам. Нес</w:t>
      </w:r>
      <w:r w:rsidRPr="003B4D77">
        <w:rPr>
          <w:rFonts w:ascii="Times New Roman" w:hAnsi="Times New Roman"/>
          <w:sz w:val="24"/>
          <w:szCs w:val="24"/>
        </w:rPr>
        <w:t>о</w:t>
      </w:r>
      <w:r w:rsidRPr="003B4D77">
        <w:rPr>
          <w:rFonts w:ascii="Times New Roman" w:hAnsi="Times New Roman"/>
          <w:sz w:val="24"/>
          <w:szCs w:val="24"/>
        </w:rPr>
        <w:t>блюдение требований со стороны учителей к ведению школьной документации.</w:t>
      </w:r>
    </w:p>
    <w:p w:rsidR="00382E58" w:rsidRPr="003B4D77" w:rsidRDefault="00382E58" w:rsidP="0079451A">
      <w:pPr>
        <w:pStyle w:val="afd"/>
        <w:ind w:left="360"/>
        <w:jc w:val="both"/>
        <w:rPr>
          <w:rFonts w:ascii="Times New Roman" w:hAnsi="Times New Roman"/>
          <w:sz w:val="24"/>
          <w:szCs w:val="24"/>
        </w:rPr>
      </w:pPr>
    </w:p>
    <w:p w:rsidR="00382E58" w:rsidRDefault="00382E58" w:rsidP="0079451A">
      <w:pPr>
        <w:pStyle w:val="afd"/>
        <w:ind w:left="360"/>
        <w:jc w:val="both"/>
        <w:rPr>
          <w:rFonts w:ascii="Times New Roman" w:hAnsi="Times New Roman"/>
          <w:sz w:val="24"/>
          <w:szCs w:val="24"/>
        </w:rPr>
      </w:pPr>
      <w:r w:rsidRPr="003B4D77">
        <w:rPr>
          <w:rFonts w:ascii="Times New Roman" w:hAnsi="Times New Roman"/>
          <w:b/>
          <w:sz w:val="24"/>
          <w:szCs w:val="24"/>
        </w:rPr>
        <w:t>Пути решения:</w:t>
      </w:r>
      <w:r w:rsidRPr="003B4D77">
        <w:rPr>
          <w:rFonts w:ascii="Times New Roman" w:hAnsi="Times New Roman"/>
          <w:sz w:val="24"/>
          <w:szCs w:val="24"/>
        </w:rPr>
        <w:t xml:space="preserve"> </w:t>
      </w:r>
      <w:r>
        <w:rPr>
          <w:rFonts w:ascii="Times New Roman" w:hAnsi="Times New Roman"/>
          <w:sz w:val="24"/>
          <w:szCs w:val="24"/>
        </w:rPr>
        <w:t>К</w:t>
      </w:r>
      <w:r w:rsidRPr="003B4D77">
        <w:rPr>
          <w:rFonts w:ascii="Times New Roman" w:hAnsi="Times New Roman"/>
          <w:sz w:val="24"/>
          <w:szCs w:val="24"/>
        </w:rPr>
        <w:t>онтроль уровня обученности выпускников, контроль посещаемости занятий, контроль работы со школьной документацией учителей-предметников.</w:t>
      </w:r>
    </w:p>
    <w:p w:rsidR="00B30A87" w:rsidRPr="003B4D77" w:rsidRDefault="00B30A87" w:rsidP="0079451A">
      <w:pPr>
        <w:jc w:val="both"/>
        <w:rPr>
          <w:sz w:val="24"/>
          <w:szCs w:val="24"/>
        </w:rPr>
      </w:pPr>
      <w:r w:rsidRPr="003012F4">
        <w:rPr>
          <w:b/>
          <w:caps/>
          <w:color w:val="993300"/>
          <w:sz w:val="24"/>
          <w:szCs w:val="24"/>
          <w14:shadow w14:blurRad="50800" w14:dist="38100" w14:dir="2700000" w14:sx="100000" w14:sy="100000" w14:kx="0" w14:ky="0" w14:algn="tl">
            <w14:srgbClr w14:val="000000">
              <w14:alpha w14:val="60000"/>
            </w14:srgbClr>
          </w14:shadow>
        </w:rPr>
        <w:t>7. Условия, определяющие качество обучения</w:t>
      </w:r>
    </w:p>
    <w:p w:rsidR="00B30A87" w:rsidRPr="003012F4" w:rsidRDefault="00B30A87" w:rsidP="0079451A">
      <w:pPr>
        <w:jc w:val="both"/>
        <w:rPr>
          <w:b/>
          <w:color w:val="993300"/>
          <w:sz w:val="24"/>
          <w:szCs w:val="24"/>
          <w14:shadow w14:blurRad="50800" w14:dist="38100" w14:dir="2700000" w14:sx="100000" w14:sy="100000" w14:kx="0" w14:ky="0" w14:algn="tl">
            <w14:srgbClr w14:val="000000">
              <w14:alpha w14:val="60000"/>
            </w14:srgbClr>
          </w14:shadow>
        </w:rPr>
      </w:pPr>
      <w:r w:rsidRPr="003012F4">
        <w:rPr>
          <w:b/>
          <w:caps/>
          <w:color w:val="993300"/>
          <w:sz w:val="24"/>
          <w:szCs w:val="24"/>
          <w14:shadow w14:blurRad="50800" w14:dist="38100" w14:dir="2700000" w14:sx="100000" w14:sy="100000" w14:kx="0" w14:ky="0" w14:algn="tl">
            <w14:srgbClr w14:val="000000">
              <w14:alpha w14:val="60000"/>
            </w14:srgbClr>
          </w14:shadow>
        </w:rPr>
        <w:t xml:space="preserve">7.1. </w:t>
      </w:r>
      <w:r w:rsidRPr="003012F4">
        <w:rPr>
          <w:b/>
          <w:color w:val="993300"/>
          <w:sz w:val="24"/>
          <w:szCs w:val="24"/>
          <w14:shadow w14:blurRad="50800" w14:dist="38100" w14:dir="2700000" w14:sx="100000" w14:sy="100000" w14:kx="0" w14:ky="0" w14:algn="tl">
            <w14:srgbClr w14:val="000000">
              <w14:alpha w14:val="60000"/>
            </w14:srgbClr>
          </w14:shadow>
        </w:rPr>
        <w:t>Анализ кадрового потенциала</w:t>
      </w:r>
    </w:p>
    <w:p w:rsidR="00B30A87" w:rsidRPr="003B4D77" w:rsidRDefault="00B30A87" w:rsidP="0079451A">
      <w:pPr>
        <w:pStyle w:val="Standard"/>
        <w:ind w:right="-143" w:firstLine="851"/>
        <w:jc w:val="both"/>
        <w:rPr>
          <w:color w:val="FF0000"/>
        </w:rPr>
      </w:pPr>
      <w:r w:rsidRPr="003B4D77">
        <w:t>В 201</w:t>
      </w:r>
      <w:r w:rsidR="00035BA9" w:rsidRPr="003B4D77">
        <w:t>3</w:t>
      </w:r>
      <w:r w:rsidRPr="003B4D77">
        <w:t>/201</w:t>
      </w:r>
      <w:r w:rsidR="00035BA9" w:rsidRPr="003B4D77">
        <w:t>4</w:t>
      </w:r>
      <w:r w:rsidRPr="003B4D77">
        <w:t xml:space="preserve"> учебном году в гимназии 1</w:t>
      </w:r>
      <w:r w:rsidR="00CC390A" w:rsidRPr="003B4D77">
        <w:t>24 педагогических работника</w:t>
      </w:r>
      <w:r w:rsidRPr="003B4D77">
        <w:t>. Из них 1</w:t>
      </w:r>
      <w:r w:rsidR="00136B52" w:rsidRPr="003B4D77">
        <w:t>6</w:t>
      </w:r>
      <w:r w:rsidRPr="003B4D77">
        <w:t xml:space="preserve"> руководителей – </w:t>
      </w:r>
      <w:r w:rsidR="007A02B0" w:rsidRPr="003B4D77">
        <w:t xml:space="preserve">8 </w:t>
      </w:r>
      <w:r w:rsidRPr="003B4D77">
        <w:t xml:space="preserve">заместители директора и </w:t>
      </w:r>
      <w:r w:rsidR="007A02B0" w:rsidRPr="003B4D77">
        <w:t xml:space="preserve">7 </w:t>
      </w:r>
      <w:r w:rsidRPr="003B4D77">
        <w:t>руководители структурных подразделени</w:t>
      </w:r>
      <w:r w:rsidR="002903A6" w:rsidRPr="003B4D77">
        <w:t>й</w:t>
      </w:r>
      <w:r w:rsidR="00A10872" w:rsidRPr="003B4D77">
        <w:t>.</w:t>
      </w:r>
      <w:r w:rsidR="002903A6" w:rsidRPr="003B4D77">
        <w:t xml:space="preserve"> </w:t>
      </w:r>
      <w:r w:rsidR="007A02B0" w:rsidRPr="003B4D77">
        <w:t xml:space="preserve"> Молодые специалисты (до 3-х лет) – 10 человек, в декретном отпуске – 6 человек. Совместители </w:t>
      </w:r>
      <w:r w:rsidR="00C06A73" w:rsidRPr="003B4D77">
        <w:t>–</w:t>
      </w:r>
      <w:r w:rsidR="007A02B0" w:rsidRPr="003B4D77">
        <w:t xml:space="preserve"> </w:t>
      </w:r>
      <w:r w:rsidR="00C06A73" w:rsidRPr="003B4D77">
        <w:t>20 человек, из которых 5 п</w:t>
      </w:r>
      <w:r w:rsidR="00A10872" w:rsidRPr="003B4D77">
        <w:t xml:space="preserve">реподавателей профильных ВУЗов </w:t>
      </w:r>
      <w:r w:rsidR="00C06A73" w:rsidRPr="003B4D77">
        <w:t>(</w:t>
      </w:r>
      <w:r w:rsidR="007A02B0" w:rsidRPr="003B4D77">
        <w:t>иностранные языки - 2</w:t>
      </w:r>
      <w:r w:rsidR="00A10872" w:rsidRPr="003B4D77">
        <w:t>, психология - 1, общественн</w:t>
      </w:r>
      <w:r w:rsidR="00C06A73" w:rsidRPr="003B4D77">
        <w:t xml:space="preserve">ых и естественных дисциплин – 2), 2 учителя, 13 педагогов дополнительного образования. </w:t>
      </w:r>
      <w:r w:rsidR="00A10872" w:rsidRPr="003B4D77">
        <w:t xml:space="preserve"> </w:t>
      </w:r>
      <w:r w:rsidRPr="003B4D77">
        <w:t xml:space="preserve">Имеют знак «Отличник </w:t>
      </w:r>
      <w:r w:rsidR="00136B52" w:rsidRPr="003B4D77">
        <w:t>просвещения</w:t>
      </w:r>
      <w:r w:rsidRPr="003B4D77">
        <w:t xml:space="preserve">» </w:t>
      </w:r>
      <w:r w:rsidR="00E94248" w:rsidRPr="003B4D77">
        <w:t xml:space="preserve">28 </w:t>
      </w:r>
      <w:r w:rsidRPr="003B4D77">
        <w:t>педагогических работников гимназии, «Почетный работник общего образования» -</w:t>
      </w:r>
      <w:r w:rsidR="00E94248" w:rsidRPr="003B4D77">
        <w:t>15 ч</w:t>
      </w:r>
      <w:r w:rsidR="00C06A73" w:rsidRPr="003B4D77">
        <w:t xml:space="preserve">еловек, </w:t>
      </w:r>
      <w:r w:rsidRPr="003B4D77">
        <w:t>звание «Заслуженный учитель РФ»</w:t>
      </w:r>
      <w:r w:rsidR="00C06A73" w:rsidRPr="003B4D77">
        <w:t xml:space="preserve"> - 3</w:t>
      </w:r>
      <w:r w:rsidRPr="003B4D77">
        <w:t>. Награждены</w:t>
      </w:r>
      <w:r w:rsidR="00C06A73" w:rsidRPr="003B4D77">
        <w:t xml:space="preserve"> </w:t>
      </w:r>
      <w:r w:rsidRPr="003B4D77">
        <w:t>гра</w:t>
      </w:r>
      <w:r w:rsidR="00952137" w:rsidRPr="003B4D77">
        <w:t>мотами и благодарностями М</w:t>
      </w:r>
      <w:r w:rsidR="00E94248" w:rsidRPr="003B4D77">
        <w:t>инистерства образования и науки</w:t>
      </w:r>
      <w:r w:rsidR="00952137" w:rsidRPr="003B4D77">
        <w:t xml:space="preserve"> РФ</w:t>
      </w:r>
      <w:r w:rsidR="00C06A73" w:rsidRPr="003B4D77">
        <w:t xml:space="preserve"> </w:t>
      </w:r>
      <w:r w:rsidR="00952137" w:rsidRPr="003B4D77">
        <w:t>-</w:t>
      </w:r>
      <w:r w:rsidR="00C06A73" w:rsidRPr="003B4D77">
        <w:t xml:space="preserve"> </w:t>
      </w:r>
      <w:r w:rsidR="00E94248" w:rsidRPr="003B4D77">
        <w:t>8</w:t>
      </w:r>
      <w:r w:rsidRPr="003B4D77">
        <w:t xml:space="preserve">, </w:t>
      </w:r>
      <w:r w:rsidR="00E94248" w:rsidRPr="003B4D77">
        <w:t xml:space="preserve">министерства образования </w:t>
      </w:r>
      <w:r w:rsidRPr="003B4D77">
        <w:t xml:space="preserve"> Иркутс</w:t>
      </w:r>
      <w:r w:rsidR="00952137" w:rsidRPr="003B4D77">
        <w:t>кой области -</w:t>
      </w:r>
      <w:r w:rsidR="00C06A73" w:rsidRPr="003B4D77">
        <w:t>4</w:t>
      </w:r>
      <w:r w:rsidR="00952137" w:rsidRPr="003B4D77">
        <w:t>, грамотами мэра-</w:t>
      </w:r>
      <w:r w:rsidRPr="003B4D77">
        <w:t xml:space="preserve"> 5, департа</w:t>
      </w:r>
      <w:r w:rsidR="00952137" w:rsidRPr="003B4D77">
        <w:t>мента образования г. Иркутска</w:t>
      </w:r>
      <w:r w:rsidR="00952137" w:rsidRPr="003B4D77">
        <w:rPr>
          <w:color w:val="FF0000"/>
        </w:rPr>
        <w:t xml:space="preserve"> </w:t>
      </w:r>
      <w:r w:rsidR="00952137" w:rsidRPr="0032194E">
        <w:t>-</w:t>
      </w:r>
      <w:r w:rsidR="00E94248" w:rsidRPr="0032194E">
        <w:t>27.</w:t>
      </w:r>
      <w:r w:rsidR="00A10872" w:rsidRPr="003B4D77">
        <w:rPr>
          <w:color w:val="FF0000"/>
        </w:rPr>
        <w:t xml:space="preserve"> </w:t>
      </w:r>
    </w:p>
    <w:p w:rsidR="00C21A77" w:rsidRPr="003B4D77" w:rsidRDefault="00B30A87" w:rsidP="0079451A">
      <w:pPr>
        <w:pStyle w:val="af0"/>
        <w:ind w:firstLine="709"/>
        <w:jc w:val="center"/>
        <w:rPr>
          <w:b/>
          <w:sz w:val="24"/>
          <w:szCs w:val="24"/>
        </w:rPr>
      </w:pPr>
      <w:r w:rsidRPr="003B4D77">
        <w:rPr>
          <w:b/>
          <w:sz w:val="24"/>
          <w:szCs w:val="24"/>
        </w:rPr>
        <w:t>Качественный состав педагогического коллектива</w:t>
      </w:r>
    </w:p>
    <w:p w:rsidR="00B30A87" w:rsidRPr="003B4D77" w:rsidRDefault="00B30A87" w:rsidP="0079451A">
      <w:pPr>
        <w:ind w:left="180" w:firstLine="709"/>
        <w:jc w:val="center"/>
        <w:rPr>
          <w:b/>
          <w:sz w:val="24"/>
          <w:szCs w:val="24"/>
        </w:rPr>
      </w:pPr>
    </w:p>
    <w:tbl>
      <w:tblPr>
        <w:tblW w:w="5000" w:type="pct"/>
        <w:tblLook w:val="0000" w:firstRow="0" w:lastRow="0" w:firstColumn="0" w:lastColumn="0" w:noHBand="0" w:noVBand="0"/>
      </w:tblPr>
      <w:tblGrid>
        <w:gridCol w:w="2020"/>
        <w:gridCol w:w="1309"/>
        <w:gridCol w:w="1038"/>
        <w:gridCol w:w="1038"/>
        <w:gridCol w:w="1038"/>
        <w:gridCol w:w="1038"/>
        <w:gridCol w:w="1038"/>
        <w:gridCol w:w="1038"/>
      </w:tblGrid>
      <w:tr w:rsidR="00826397" w:rsidRPr="003B4D77" w:rsidTr="00826397">
        <w:tc>
          <w:tcPr>
            <w:tcW w:w="1057" w:type="pct"/>
            <w:vMerge w:val="restart"/>
            <w:tcBorders>
              <w:top w:val="single" w:sz="4" w:space="0" w:color="000000"/>
              <w:left w:val="single" w:sz="4" w:space="0" w:color="000000"/>
            </w:tcBorders>
          </w:tcPr>
          <w:p w:rsidR="00826397" w:rsidRPr="003B4D77" w:rsidRDefault="00826397" w:rsidP="0079451A">
            <w:pPr>
              <w:snapToGrid w:val="0"/>
              <w:jc w:val="both"/>
              <w:rPr>
                <w:b/>
                <w:sz w:val="24"/>
                <w:szCs w:val="24"/>
              </w:rPr>
            </w:pPr>
            <w:r w:rsidRPr="003B4D77">
              <w:rPr>
                <w:b/>
                <w:sz w:val="24"/>
                <w:szCs w:val="24"/>
              </w:rPr>
              <w:t>Педагогические работники</w:t>
            </w:r>
          </w:p>
        </w:tc>
        <w:tc>
          <w:tcPr>
            <w:tcW w:w="685" w:type="pct"/>
            <w:vMerge w:val="restar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b/>
                <w:sz w:val="24"/>
                <w:szCs w:val="24"/>
              </w:rPr>
            </w:pPr>
            <w:r w:rsidRPr="003B4D77">
              <w:rPr>
                <w:b/>
                <w:sz w:val="24"/>
                <w:szCs w:val="24"/>
              </w:rPr>
              <w:t>Всего педагогов</w:t>
            </w:r>
          </w:p>
        </w:tc>
        <w:tc>
          <w:tcPr>
            <w:tcW w:w="3258" w:type="pct"/>
            <w:gridSpan w:val="6"/>
            <w:tcBorders>
              <w:top w:val="single" w:sz="4" w:space="0" w:color="000000"/>
              <w:left w:val="single" w:sz="4" w:space="0" w:color="000000"/>
              <w:bottom w:val="single" w:sz="4" w:space="0" w:color="000000"/>
              <w:right w:val="single" w:sz="4" w:space="0" w:color="000000"/>
            </w:tcBorders>
            <w:shd w:val="clear" w:color="auto" w:fill="auto"/>
          </w:tcPr>
          <w:p w:rsidR="00826397" w:rsidRPr="003B4D77" w:rsidRDefault="00826397" w:rsidP="0079451A">
            <w:pPr>
              <w:snapToGrid w:val="0"/>
              <w:jc w:val="both"/>
              <w:rPr>
                <w:b/>
                <w:sz w:val="24"/>
                <w:szCs w:val="24"/>
              </w:rPr>
            </w:pPr>
            <w:r w:rsidRPr="003B4D77">
              <w:rPr>
                <w:b/>
                <w:sz w:val="24"/>
                <w:szCs w:val="24"/>
              </w:rPr>
              <w:t>Педагогический стаж</w:t>
            </w:r>
          </w:p>
        </w:tc>
      </w:tr>
      <w:tr w:rsidR="00826397" w:rsidRPr="003B4D77" w:rsidTr="00826397">
        <w:tc>
          <w:tcPr>
            <w:tcW w:w="1057" w:type="pct"/>
            <w:vMerge/>
            <w:tcBorders>
              <w:left w:val="single" w:sz="4" w:space="0" w:color="000000"/>
              <w:bottom w:val="single" w:sz="4" w:space="0" w:color="000000"/>
            </w:tcBorders>
          </w:tcPr>
          <w:p w:rsidR="00826397" w:rsidRPr="003B4D77" w:rsidRDefault="00826397" w:rsidP="0079451A">
            <w:pPr>
              <w:snapToGrid w:val="0"/>
              <w:jc w:val="both"/>
              <w:rPr>
                <w:b/>
                <w:sz w:val="24"/>
                <w:szCs w:val="24"/>
              </w:rPr>
            </w:pPr>
          </w:p>
        </w:tc>
        <w:tc>
          <w:tcPr>
            <w:tcW w:w="685" w:type="pct"/>
            <w:vMerge/>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b/>
                <w:sz w:val="24"/>
                <w:szCs w:val="24"/>
              </w:rPr>
            </w:pP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b/>
                <w:sz w:val="24"/>
                <w:szCs w:val="24"/>
              </w:rPr>
            </w:pPr>
            <w:r w:rsidRPr="003B4D77">
              <w:rPr>
                <w:b/>
                <w:sz w:val="24"/>
                <w:szCs w:val="24"/>
              </w:rPr>
              <w:t>до 3-х лет</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b/>
                <w:sz w:val="24"/>
                <w:szCs w:val="24"/>
              </w:rPr>
            </w:pPr>
            <w:r w:rsidRPr="003B4D77">
              <w:rPr>
                <w:b/>
                <w:sz w:val="24"/>
                <w:szCs w:val="24"/>
              </w:rPr>
              <w:t>3-10</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b/>
                <w:sz w:val="24"/>
                <w:szCs w:val="24"/>
              </w:rPr>
            </w:pPr>
            <w:r w:rsidRPr="003B4D77">
              <w:rPr>
                <w:b/>
                <w:sz w:val="24"/>
                <w:szCs w:val="24"/>
              </w:rPr>
              <w:t>10-15</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b/>
                <w:sz w:val="24"/>
                <w:szCs w:val="24"/>
              </w:rPr>
            </w:pPr>
            <w:r w:rsidRPr="003B4D77">
              <w:rPr>
                <w:b/>
                <w:sz w:val="24"/>
                <w:szCs w:val="24"/>
              </w:rPr>
              <w:t>15-20</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b/>
                <w:sz w:val="24"/>
                <w:szCs w:val="24"/>
              </w:rPr>
            </w:pPr>
            <w:r w:rsidRPr="003B4D77">
              <w:rPr>
                <w:b/>
                <w:sz w:val="24"/>
                <w:szCs w:val="24"/>
              </w:rPr>
              <w:t>20-25</w:t>
            </w:r>
          </w:p>
        </w:tc>
        <w:tc>
          <w:tcPr>
            <w:tcW w:w="543" w:type="pct"/>
            <w:tcBorders>
              <w:top w:val="single" w:sz="4" w:space="0" w:color="000000"/>
              <w:left w:val="single" w:sz="4" w:space="0" w:color="000000"/>
              <w:bottom w:val="single" w:sz="4" w:space="0" w:color="000000"/>
              <w:right w:val="single" w:sz="4" w:space="0" w:color="000000"/>
            </w:tcBorders>
            <w:shd w:val="clear" w:color="auto" w:fill="auto"/>
          </w:tcPr>
          <w:p w:rsidR="00826397" w:rsidRPr="003B4D77" w:rsidRDefault="00826397" w:rsidP="0079451A">
            <w:pPr>
              <w:snapToGrid w:val="0"/>
              <w:jc w:val="both"/>
              <w:rPr>
                <w:b/>
                <w:sz w:val="24"/>
                <w:szCs w:val="24"/>
              </w:rPr>
            </w:pPr>
            <w:r w:rsidRPr="003B4D77">
              <w:rPr>
                <w:b/>
                <w:sz w:val="24"/>
                <w:szCs w:val="24"/>
              </w:rPr>
              <w:t>выше 25</w:t>
            </w:r>
          </w:p>
        </w:tc>
      </w:tr>
      <w:tr w:rsidR="00936516" w:rsidRPr="003B4D77" w:rsidTr="00826397">
        <w:trPr>
          <w:trHeight w:val="329"/>
        </w:trPr>
        <w:tc>
          <w:tcPr>
            <w:tcW w:w="1057" w:type="pct"/>
            <w:tcBorders>
              <w:top w:val="single" w:sz="4" w:space="0" w:color="000000"/>
              <w:left w:val="single" w:sz="4" w:space="0" w:color="000000"/>
              <w:bottom w:val="single" w:sz="4" w:space="0" w:color="000000"/>
            </w:tcBorders>
          </w:tcPr>
          <w:p w:rsidR="00826397" w:rsidRPr="003B4D77" w:rsidRDefault="00826397" w:rsidP="0079451A">
            <w:pPr>
              <w:pStyle w:val="6"/>
              <w:snapToGrid w:val="0"/>
              <w:ind w:left="49" w:firstLine="0"/>
              <w:jc w:val="both"/>
              <w:rPr>
                <w:szCs w:val="24"/>
              </w:rPr>
            </w:pPr>
            <w:r w:rsidRPr="003B4D77">
              <w:rPr>
                <w:szCs w:val="24"/>
              </w:rPr>
              <w:t>Русской словесности</w:t>
            </w:r>
          </w:p>
        </w:tc>
        <w:tc>
          <w:tcPr>
            <w:tcW w:w="685" w:type="pct"/>
            <w:tcBorders>
              <w:top w:val="single" w:sz="4" w:space="0" w:color="000000"/>
              <w:left w:val="single" w:sz="4" w:space="0" w:color="000000"/>
              <w:bottom w:val="single" w:sz="4" w:space="0" w:color="000000"/>
            </w:tcBorders>
            <w:shd w:val="clear" w:color="auto" w:fill="auto"/>
          </w:tcPr>
          <w:p w:rsidR="00826397" w:rsidRPr="003B4D77" w:rsidRDefault="008E3A2A" w:rsidP="0079451A">
            <w:pPr>
              <w:pStyle w:val="6"/>
              <w:snapToGrid w:val="0"/>
              <w:ind w:left="49" w:firstLine="0"/>
              <w:jc w:val="both"/>
              <w:rPr>
                <w:szCs w:val="24"/>
              </w:rPr>
            </w:pPr>
            <w:r w:rsidRPr="003B4D77">
              <w:rPr>
                <w:szCs w:val="24"/>
              </w:rPr>
              <w:t>11</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2</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2</w:t>
            </w:r>
          </w:p>
        </w:tc>
        <w:tc>
          <w:tcPr>
            <w:tcW w:w="543" w:type="pct"/>
            <w:tcBorders>
              <w:top w:val="single" w:sz="4" w:space="0" w:color="000000"/>
              <w:left w:val="single" w:sz="4" w:space="0" w:color="000000"/>
              <w:bottom w:val="single" w:sz="4" w:space="0" w:color="000000"/>
              <w:right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7</w:t>
            </w:r>
          </w:p>
        </w:tc>
      </w:tr>
      <w:tr w:rsidR="008E3A2A" w:rsidRPr="003B4D77" w:rsidTr="00826397">
        <w:tc>
          <w:tcPr>
            <w:tcW w:w="1057" w:type="pct"/>
            <w:tcBorders>
              <w:top w:val="single" w:sz="4" w:space="0" w:color="000000"/>
              <w:left w:val="single" w:sz="4" w:space="0" w:color="000000"/>
              <w:bottom w:val="single" w:sz="4" w:space="0" w:color="000000"/>
            </w:tcBorders>
          </w:tcPr>
          <w:p w:rsidR="00826397" w:rsidRPr="003B4D77" w:rsidRDefault="00826397" w:rsidP="0079451A">
            <w:pPr>
              <w:snapToGrid w:val="0"/>
              <w:jc w:val="both"/>
              <w:rPr>
                <w:sz w:val="24"/>
                <w:szCs w:val="24"/>
              </w:rPr>
            </w:pPr>
            <w:r w:rsidRPr="003B4D77">
              <w:rPr>
                <w:sz w:val="24"/>
                <w:szCs w:val="24"/>
              </w:rPr>
              <w:t xml:space="preserve">Математики и информатики </w:t>
            </w:r>
          </w:p>
        </w:tc>
        <w:tc>
          <w:tcPr>
            <w:tcW w:w="685" w:type="pct"/>
            <w:tcBorders>
              <w:top w:val="single" w:sz="4" w:space="0" w:color="000000"/>
              <w:left w:val="single" w:sz="4" w:space="0" w:color="000000"/>
              <w:bottom w:val="single" w:sz="4" w:space="0" w:color="000000"/>
            </w:tcBorders>
            <w:shd w:val="clear" w:color="auto" w:fill="auto"/>
          </w:tcPr>
          <w:p w:rsidR="00826397" w:rsidRPr="003B4D77" w:rsidRDefault="008E3A2A" w:rsidP="0079451A">
            <w:pPr>
              <w:snapToGrid w:val="0"/>
              <w:jc w:val="both"/>
              <w:rPr>
                <w:sz w:val="24"/>
                <w:szCs w:val="24"/>
              </w:rPr>
            </w:pPr>
            <w:r w:rsidRPr="003B4D77">
              <w:rPr>
                <w:sz w:val="24"/>
                <w:szCs w:val="24"/>
              </w:rPr>
              <w:t>12</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E3A2A" w:rsidP="0079451A">
            <w:pPr>
              <w:snapToGrid w:val="0"/>
              <w:jc w:val="both"/>
              <w:rPr>
                <w:sz w:val="24"/>
                <w:szCs w:val="24"/>
              </w:rPr>
            </w:pPr>
            <w:r w:rsidRPr="003B4D77">
              <w:rPr>
                <w:sz w:val="24"/>
                <w:szCs w:val="24"/>
              </w:rPr>
              <w:t>-</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E3A2A" w:rsidP="0079451A">
            <w:pPr>
              <w:snapToGrid w:val="0"/>
              <w:jc w:val="both"/>
              <w:rPr>
                <w:sz w:val="24"/>
                <w:szCs w:val="24"/>
              </w:rPr>
            </w:pPr>
            <w:r w:rsidRPr="003B4D77">
              <w:rPr>
                <w:sz w:val="24"/>
                <w:szCs w:val="24"/>
              </w:rPr>
              <w:t>2</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E3A2A" w:rsidP="0079451A">
            <w:pPr>
              <w:snapToGrid w:val="0"/>
              <w:jc w:val="both"/>
              <w:rPr>
                <w:sz w:val="24"/>
                <w:szCs w:val="24"/>
              </w:rPr>
            </w:pPr>
            <w:r w:rsidRPr="003B4D77">
              <w:rPr>
                <w:sz w:val="24"/>
                <w:szCs w:val="24"/>
              </w:rPr>
              <w:t>-</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2</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lang w:val="en-US"/>
              </w:rPr>
            </w:pPr>
            <w:r w:rsidRPr="003B4D77">
              <w:rPr>
                <w:sz w:val="24"/>
                <w:szCs w:val="24"/>
                <w:lang w:val="en-US"/>
              </w:rPr>
              <w:t>2</w:t>
            </w:r>
          </w:p>
        </w:tc>
        <w:tc>
          <w:tcPr>
            <w:tcW w:w="543" w:type="pct"/>
            <w:tcBorders>
              <w:top w:val="single" w:sz="4" w:space="0" w:color="000000"/>
              <w:left w:val="single" w:sz="4" w:space="0" w:color="000000"/>
              <w:bottom w:val="single" w:sz="4" w:space="0" w:color="000000"/>
              <w:right w:val="single" w:sz="4" w:space="0" w:color="000000"/>
            </w:tcBorders>
            <w:shd w:val="clear" w:color="auto" w:fill="auto"/>
          </w:tcPr>
          <w:p w:rsidR="00826397" w:rsidRPr="003B4D77" w:rsidRDefault="00826397" w:rsidP="0079451A">
            <w:pPr>
              <w:snapToGrid w:val="0"/>
              <w:jc w:val="both"/>
              <w:rPr>
                <w:sz w:val="24"/>
                <w:szCs w:val="24"/>
                <w:lang w:val="en-US"/>
              </w:rPr>
            </w:pPr>
            <w:r w:rsidRPr="003B4D77">
              <w:rPr>
                <w:sz w:val="24"/>
                <w:szCs w:val="24"/>
                <w:lang w:val="en-US"/>
              </w:rPr>
              <w:t>6</w:t>
            </w:r>
          </w:p>
        </w:tc>
      </w:tr>
      <w:tr w:rsidR="00936516" w:rsidRPr="003B4D77" w:rsidTr="00826397">
        <w:tc>
          <w:tcPr>
            <w:tcW w:w="1057" w:type="pct"/>
            <w:tcBorders>
              <w:top w:val="single" w:sz="4" w:space="0" w:color="000000"/>
              <w:left w:val="single" w:sz="4" w:space="0" w:color="000000"/>
              <w:bottom w:val="single" w:sz="4" w:space="0" w:color="000000"/>
            </w:tcBorders>
          </w:tcPr>
          <w:p w:rsidR="00826397" w:rsidRPr="003B4D77" w:rsidRDefault="00826397" w:rsidP="0079451A">
            <w:pPr>
              <w:snapToGrid w:val="0"/>
              <w:jc w:val="both"/>
              <w:rPr>
                <w:sz w:val="24"/>
                <w:szCs w:val="24"/>
              </w:rPr>
            </w:pPr>
            <w:r w:rsidRPr="003B4D77">
              <w:rPr>
                <w:sz w:val="24"/>
                <w:szCs w:val="24"/>
              </w:rPr>
              <w:t>Иностранных языков</w:t>
            </w:r>
          </w:p>
        </w:tc>
        <w:tc>
          <w:tcPr>
            <w:tcW w:w="685" w:type="pct"/>
            <w:tcBorders>
              <w:top w:val="single" w:sz="4" w:space="0" w:color="000000"/>
              <w:left w:val="single" w:sz="4" w:space="0" w:color="000000"/>
              <w:bottom w:val="single" w:sz="4" w:space="0" w:color="000000"/>
            </w:tcBorders>
            <w:shd w:val="clear" w:color="auto" w:fill="auto"/>
          </w:tcPr>
          <w:p w:rsidR="00826397" w:rsidRPr="003B4D77" w:rsidRDefault="008E3A2A" w:rsidP="0079451A">
            <w:pPr>
              <w:snapToGrid w:val="0"/>
              <w:jc w:val="both"/>
              <w:rPr>
                <w:sz w:val="24"/>
                <w:szCs w:val="24"/>
              </w:rPr>
            </w:pPr>
            <w:r w:rsidRPr="003B4D77">
              <w:rPr>
                <w:sz w:val="24"/>
                <w:szCs w:val="24"/>
              </w:rPr>
              <w:t>24</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4</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1</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3</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3</w:t>
            </w:r>
          </w:p>
        </w:tc>
        <w:tc>
          <w:tcPr>
            <w:tcW w:w="543" w:type="pct"/>
            <w:tcBorders>
              <w:top w:val="single" w:sz="4" w:space="0" w:color="000000"/>
              <w:left w:val="single" w:sz="4" w:space="0" w:color="000000"/>
              <w:bottom w:val="single" w:sz="4" w:space="0" w:color="000000"/>
              <w:right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13</w:t>
            </w:r>
          </w:p>
        </w:tc>
      </w:tr>
      <w:tr w:rsidR="00936516" w:rsidRPr="003B4D77" w:rsidTr="00826397">
        <w:tc>
          <w:tcPr>
            <w:tcW w:w="1057" w:type="pct"/>
            <w:tcBorders>
              <w:top w:val="single" w:sz="4" w:space="0" w:color="000000"/>
              <w:left w:val="single" w:sz="4" w:space="0" w:color="000000"/>
              <w:bottom w:val="single" w:sz="4" w:space="0" w:color="000000"/>
            </w:tcBorders>
          </w:tcPr>
          <w:p w:rsidR="00826397" w:rsidRPr="003B4D77" w:rsidRDefault="00826397" w:rsidP="0079451A">
            <w:pPr>
              <w:snapToGrid w:val="0"/>
              <w:jc w:val="both"/>
              <w:rPr>
                <w:sz w:val="24"/>
                <w:szCs w:val="24"/>
              </w:rPr>
            </w:pPr>
            <w:r w:rsidRPr="003B4D77">
              <w:rPr>
                <w:sz w:val="24"/>
                <w:szCs w:val="24"/>
              </w:rPr>
              <w:t>Общественных и естественных дисциплин</w:t>
            </w:r>
          </w:p>
        </w:tc>
        <w:tc>
          <w:tcPr>
            <w:tcW w:w="685" w:type="pct"/>
            <w:tcBorders>
              <w:top w:val="single" w:sz="4" w:space="0" w:color="000000"/>
              <w:left w:val="single" w:sz="4" w:space="0" w:color="000000"/>
              <w:bottom w:val="single" w:sz="4" w:space="0" w:color="000000"/>
            </w:tcBorders>
            <w:shd w:val="clear" w:color="auto" w:fill="auto"/>
          </w:tcPr>
          <w:p w:rsidR="00826397" w:rsidRPr="003B4D77" w:rsidRDefault="008E3A2A" w:rsidP="0079451A">
            <w:pPr>
              <w:snapToGrid w:val="0"/>
              <w:jc w:val="both"/>
              <w:rPr>
                <w:sz w:val="24"/>
                <w:szCs w:val="24"/>
              </w:rPr>
            </w:pPr>
            <w:r w:rsidRPr="003B4D77">
              <w:rPr>
                <w:sz w:val="24"/>
                <w:szCs w:val="24"/>
              </w:rPr>
              <w:t>14</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2</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4</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1</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2</w:t>
            </w:r>
          </w:p>
        </w:tc>
        <w:tc>
          <w:tcPr>
            <w:tcW w:w="543" w:type="pct"/>
            <w:tcBorders>
              <w:top w:val="single" w:sz="4" w:space="0" w:color="000000"/>
              <w:left w:val="single" w:sz="4" w:space="0" w:color="000000"/>
              <w:bottom w:val="single" w:sz="4" w:space="0" w:color="000000"/>
              <w:right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5</w:t>
            </w:r>
          </w:p>
        </w:tc>
      </w:tr>
      <w:tr w:rsidR="00936516" w:rsidRPr="003B4D77" w:rsidTr="00826397">
        <w:tc>
          <w:tcPr>
            <w:tcW w:w="1057" w:type="pct"/>
            <w:tcBorders>
              <w:top w:val="single" w:sz="4" w:space="0" w:color="000000"/>
              <w:left w:val="single" w:sz="4" w:space="0" w:color="000000"/>
              <w:bottom w:val="single" w:sz="4" w:space="0" w:color="000000"/>
            </w:tcBorders>
          </w:tcPr>
          <w:p w:rsidR="00826397" w:rsidRPr="003B4D77" w:rsidRDefault="00826397" w:rsidP="0079451A">
            <w:pPr>
              <w:snapToGrid w:val="0"/>
              <w:jc w:val="both"/>
              <w:rPr>
                <w:sz w:val="24"/>
                <w:szCs w:val="24"/>
              </w:rPr>
            </w:pPr>
            <w:r w:rsidRPr="003B4D77">
              <w:rPr>
                <w:sz w:val="24"/>
                <w:szCs w:val="24"/>
              </w:rPr>
              <w:t>Эстетики и творчества</w:t>
            </w:r>
          </w:p>
        </w:tc>
        <w:tc>
          <w:tcPr>
            <w:tcW w:w="685" w:type="pct"/>
            <w:tcBorders>
              <w:top w:val="single" w:sz="4" w:space="0" w:color="000000"/>
              <w:left w:val="single" w:sz="4" w:space="0" w:color="000000"/>
              <w:bottom w:val="single" w:sz="4" w:space="0" w:color="000000"/>
            </w:tcBorders>
            <w:shd w:val="clear" w:color="auto" w:fill="auto"/>
          </w:tcPr>
          <w:p w:rsidR="00826397" w:rsidRPr="003B4D77" w:rsidRDefault="008E3A2A" w:rsidP="0079451A">
            <w:pPr>
              <w:snapToGrid w:val="0"/>
              <w:jc w:val="both"/>
              <w:rPr>
                <w:sz w:val="24"/>
                <w:szCs w:val="24"/>
              </w:rPr>
            </w:pPr>
            <w:r w:rsidRPr="003B4D77">
              <w:rPr>
                <w:sz w:val="24"/>
                <w:szCs w:val="24"/>
              </w:rPr>
              <w:t>7</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2</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2</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1</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w:t>
            </w:r>
          </w:p>
        </w:tc>
        <w:tc>
          <w:tcPr>
            <w:tcW w:w="543" w:type="pct"/>
            <w:tcBorders>
              <w:top w:val="single" w:sz="4" w:space="0" w:color="000000"/>
              <w:left w:val="single" w:sz="4" w:space="0" w:color="000000"/>
              <w:bottom w:val="single" w:sz="4" w:space="0" w:color="000000"/>
              <w:right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2</w:t>
            </w:r>
          </w:p>
        </w:tc>
      </w:tr>
      <w:tr w:rsidR="00936516" w:rsidRPr="003B4D77" w:rsidTr="00826397">
        <w:tc>
          <w:tcPr>
            <w:tcW w:w="1057" w:type="pct"/>
            <w:tcBorders>
              <w:top w:val="single" w:sz="4" w:space="0" w:color="000000"/>
              <w:left w:val="single" w:sz="4" w:space="0" w:color="000000"/>
              <w:bottom w:val="single" w:sz="4" w:space="0" w:color="000000"/>
            </w:tcBorders>
          </w:tcPr>
          <w:p w:rsidR="00826397" w:rsidRPr="003B4D77" w:rsidRDefault="00826397" w:rsidP="0079451A">
            <w:pPr>
              <w:snapToGrid w:val="0"/>
              <w:jc w:val="both"/>
              <w:rPr>
                <w:sz w:val="24"/>
                <w:szCs w:val="24"/>
              </w:rPr>
            </w:pPr>
            <w:r w:rsidRPr="003B4D77">
              <w:rPr>
                <w:sz w:val="24"/>
                <w:szCs w:val="24"/>
              </w:rPr>
              <w:t xml:space="preserve">Физвоспитания </w:t>
            </w:r>
          </w:p>
        </w:tc>
        <w:tc>
          <w:tcPr>
            <w:tcW w:w="685" w:type="pct"/>
            <w:tcBorders>
              <w:top w:val="single" w:sz="4" w:space="0" w:color="000000"/>
              <w:left w:val="single" w:sz="4" w:space="0" w:color="000000"/>
              <w:bottom w:val="single" w:sz="4" w:space="0" w:color="000000"/>
            </w:tcBorders>
            <w:shd w:val="clear" w:color="auto" w:fill="auto"/>
          </w:tcPr>
          <w:p w:rsidR="00826397" w:rsidRPr="003B4D77" w:rsidRDefault="008E3A2A" w:rsidP="0079451A">
            <w:pPr>
              <w:snapToGrid w:val="0"/>
              <w:jc w:val="both"/>
              <w:rPr>
                <w:sz w:val="24"/>
                <w:szCs w:val="24"/>
              </w:rPr>
            </w:pPr>
            <w:r w:rsidRPr="003B4D77">
              <w:rPr>
                <w:sz w:val="24"/>
                <w:szCs w:val="24"/>
              </w:rPr>
              <w:t>8</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1</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1</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1</w:t>
            </w:r>
          </w:p>
        </w:tc>
        <w:tc>
          <w:tcPr>
            <w:tcW w:w="543" w:type="pct"/>
            <w:tcBorders>
              <w:top w:val="single" w:sz="4" w:space="0" w:color="000000"/>
              <w:left w:val="single" w:sz="4" w:space="0" w:color="000000"/>
              <w:bottom w:val="single" w:sz="4" w:space="0" w:color="000000"/>
              <w:right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5</w:t>
            </w:r>
          </w:p>
        </w:tc>
      </w:tr>
      <w:tr w:rsidR="00936516" w:rsidRPr="003B4D77" w:rsidTr="00826397">
        <w:tc>
          <w:tcPr>
            <w:tcW w:w="1057" w:type="pct"/>
            <w:tcBorders>
              <w:top w:val="single" w:sz="4" w:space="0" w:color="000000"/>
              <w:left w:val="single" w:sz="4" w:space="0" w:color="000000"/>
              <w:bottom w:val="single" w:sz="4" w:space="0" w:color="000000"/>
            </w:tcBorders>
          </w:tcPr>
          <w:p w:rsidR="00826397" w:rsidRPr="003B4D77" w:rsidRDefault="00826397" w:rsidP="0079451A">
            <w:pPr>
              <w:snapToGrid w:val="0"/>
              <w:jc w:val="both"/>
              <w:rPr>
                <w:sz w:val="24"/>
                <w:szCs w:val="24"/>
              </w:rPr>
            </w:pPr>
            <w:r w:rsidRPr="003B4D77">
              <w:rPr>
                <w:sz w:val="24"/>
                <w:szCs w:val="24"/>
              </w:rPr>
              <w:t>ПиМНО</w:t>
            </w:r>
          </w:p>
        </w:tc>
        <w:tc>
          <w:tcPr>
            <w:tcW w:w="685" w:type="pct"/>
            <w:tcBorders>
              <w:top w:val="single" w:sz="4" w:space="0" w:color="000000"/>
              <w:left w:val="single" w:sz="4" w:space="0" w:color="000000"/>
              <w:bottom w:val="single" w:sz="4" w:space="0" w:color="000000"/>
            </w:tcBorders>
            <w:shd w:val="clear" w:color="auto" w:fill="auto"/>
          </w:tcPr>
          <w:p w:rsidR="00826397" w:rsidRPr="003B4D77" w:rsidRDefault="008E3A2A" w:rsidP="0079451A">
            <w:pPr>
              <w:snapToGrid w:val="0"/>
              <w:jc w:val="both"/>
              <w:rPr>
                <w:sz w:val="24"/>
                <w:szCs w:val="24"/>
              </w:rPr>
            </w:pPr>
            <w:r w:rsidRPr="003B4D77">
              <w:rPr>
                <w:sz w:val="24"/>
                <w:szCs w:val="24"/>
              </w:rPr>
              <w:t>18</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5</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1</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E3A2A" w:rsidP="0079451A">
            <w:pPr>
              <w:snapToGrid w:val="0"/>
              <w:jc w:val="both"/>
              <w:rPr>
                <w:sz w:val="24"/>
                <w:szCs w:val="24"/>
              </w:rPr>
            </w:pPr>
            <w:r w:rsidRPr="003B4D77">
              <w:rPr>
                <w:sz w:val="24"/>
                <w:szCs w:val="24"/>
              </w:rPr>
              <w:t>4</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1</w:t>
            </w:r>
          </w:p>
        </w:tc>
        <w:tc>
          <w:tcPr>
            <w:tcW w:w="543" w:type="pct"/>
            <w:tcBorders>
              <w:top w:val="single" w:sz="4" w:space="0" w:color="000000"/>
              <w:left w:val="single" w:sz="4" w:space="0" w:color="000000"/>
              <w:bottom w:val="single" w:sz="4" w:space="0" w:color="000000"/>
              <w:right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7</w:t>
            </w:r>
          </w:p>
        </w:tc>
      </w:tr>
      <w:tr w:rsidR="008E3A2A" w:rsidRPr="003B4D77" w:rsidTr="00826397">
        <w:tc>
          <w:tcPr>
            <w:tcW w:w="1057" w:type="pct"/>
            <w:tcBorders>
              <w:top w:val="single" w:sz="4" w:space="0" w:color="000000"/>
              <w:left w:val="single" w:sz="4" w:space="0" w:color="000000"/>
              <w:bottom w:val="single" w:sz="4" w:space="0" w:color="000000"/>
            </w:tcBorders>
          </w:tcPr>
          <w:p w:rsidR="00826397" w:rsidRPr="003B4D77" w:rsidRDefault="00826397" w:rsidP="0079451A">
            <w:pPr>
              <w:snapToGrid w:val="0"/>
              <w:jc w:val="both"/>
              <w:rPr>
                <w:sz w:val="24"/>
                <w:szCs w:val="24"/>
              </w:rPr>
            </w:pPr>
            <w:r w:rsidRPr="003B4D77">
              <w:rPr>
                <w:sz w:val="24"/>
                <w:szCs w:val="24"/>
              </w:rPr>
              <w:t>Психологов</w:t>
            </w:r>
          </w:p>
        </w:tc>
        <w:tc>
          <w:tcPr>
            <w:tcW w:w="685" w:type="pct"/>
            <w:tcBorders>
              <w:top w:val="single" w:sz="4" w:space="0" w:color="000000"/>
              <w:left w:val="single" w:sz="4" w:space="0" w:color="000000"/>
              <w:bottom w:val="single" w:sz="4" w:space="0" w:color="000000"/>
            </w:tcBorders>
            <w:shd w:val="clear" w:color="auto" w:fill="auto"/>
          </w:tcPr>
          <w:p w:rsidR="00826397" w:rsidRPr="003B4D77" w:rsidRDefault="00956517" w:rsidP="0079451A">
            <w:pPr>
              <w:snapToGrid w:val="0"/>
              <w:jc w:val="both"/>
              <w:rPr>
                <w:sz w:val="24"/>
                <w:szCs w:val="24"/>
              </w:rPr>
            </w:pPr>
            <w:r w:rsidRPr="003B4D77">
              <w:rPr>
                <w:sz w:val="24"/>
                <w:szCs w:val="24"/>
              </w:rPr>
              <w:t>4</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E3A2A" w:rsidP="0079451A">
            <w:pPr>
              <w:snapToGrid w:val="0"/>
              <w:jc w:val="both"/>
              <w:rPr>
                <w:sz w:val="24"/>
                <w:szCs w:val="24"/>
              </w:rPr>
            </w:pPr>
            <w:r w:rsidRPr="003B4D77">
              <w:rPr>
                <w:sz w:val="24"/>
                <w:szCs w:val="24"/>
              </w:rPr>
              <w:t>-</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1</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1</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956517" w:rsidP="0079451A">
            <w:pPr>
              <w:snapToGrid w:val="0"/>
              <w:jc w:val="both"/>
              <w:rPr>
                <w:sz w:val="24"/>
                <w:szCs w:val="24"/>
              </w:rPr>
            </w:pPr>
            <w:r w:rsidRPr="003B4D77">
              <w:rPr>
                <w:sz w:val="24"/>
                <w:szCs w:val="24"/>
              </w:rPr>
              <w:t>1</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lang w:val="en-US"/>
              </w:rPr>
            </w:pPr>
            <w:r w:rsidRPr="003B4D77">
              <w:rPr>
                <w:sz w:val="24"/>
                <w:szCs w:val="24"/>
                <w:lang w:val="en-US"/>
              </w:rPr>
              <w:t>1</w:t>
            </w:r>
          </w:p>
        </w:tc>
        <w:tc>
          <w:tcPr>
            <w:tcW w:w="543" w:type="pct"/>
            <w:tcBorders>
              <w:top w:val="single" w:sz="4" w:space="0" w:color="000000"/>
              <w:left w:val="single" w:sz="4" w:space="0" w:color="000000"/>
              <w:bottom w:val="single" w:sz="4" w:space="0" w:color="000000"/>
              <w:right w:val="single" w:sz="4" w:space="0" w:color="000000"/>
            </w:tcBorders>
            <w:shd w:val="clear" w:color="auto" w:fill="auto"/>
          </w:tcPr>
          <w:p w:rsidR="00826397" w:rsidRPr="003B4D77" w:rsidRDefault="00826397" w:rsidP="0079451A">
            <w:pPr>
              <w:snapToGrid w:val="0"/>
              <w:jc w:val="both"/>
              <w:rPr>
                <w:sz w:val="24"/>
                <w:szCs w:val="24"/>
                <w:lang w:val="en-US"/>
              </w:rPr>
            </w:pPr>
            <w:r w:rsidRPr="003B4D77">
              <w:rPr>
                <w:sz w:val="24"/>
                <w:szCs w:val="24"/>
                <w:lang w:val="en-US"/>
              </w:rPr>
              <w:t>-</w:t>
            </w:r>
          </w:p>
        </w:tc>
      </w:tr>
      <w:tr w:rsidR="008E3A2A" w:rsidRPr="003B4D77" w:rsidTr="00826397">
        <w:tc>
          <w:tcPr>
            <w:tcW w:w="1057" w:type="pct"/>
            <w:tcBorders>
              <w:top w:val="single" w:sz="4" w:space="0" w:color="000000"/>
              <w:left w:val="single" w:sz="4" w:space="0" w:color="000000"/>
              <w:bottom w:val="single" w:sz="4" w:space="0" w:color="000000"/>
            </w:tcBorders>
          </w:tcPr>
          <w:p w:rsidR="00826397" w:rsidRPr="003B4D77" w:rsidRDefault="00826397" w:rsidP="0079451A">
            <w:pPr>
              <w:snapToGrid w:val="0"/>
              <w:jc w:val="both"/>
              <w:rPr>
                <w:sz w:val="24"/>
                <w:szCs w:val="24"/>
              </w:rPr>
            </w:pPr>
            <w:r w:rsidRPr="003B4D77">
              <w:rPr>
                <w:sz w:val="24"/>
                <w:szCs w:val="24"/>
              </w:rPr>
              <w:t>Педагоги-организаторы</w:t>
            </w:r>
          </w:p>
        </w:tc>
        <w:tc>
          <w:tcPr>
            <w:tcW w:w="685" w:type="pct"/>
            <w:tcBorders>
              <w:top w:val="single" w:sz="4" w:space="0" w:color="000000"/>
              <w:left w:val="single" w:sz="4" w:space="0" w:color="000000"/>
              <w:bottom w:val="single" w:sz="4" w:space="0" w:color="000000"/>
            </w:tcBorders>
            <w:shd w:val="clear" w:color="auto" w:fill="auto"/>
          </w:tcPr>
          <w:p w:rsidR="00826397" w:rsidRPr="003B4D77" w:rsidRDefault="008E3A2A" w:rsidP="0079451A">
            <w:pPr>
              <w:snapToGrid w:val="0"/>
              <w:jc w:val="both"/>
              <w:rPr>
                <w:sz w:val="24"/>
                <w:szCs w:val="24"/>
              </w:rPr>
            </w:pPr>
            <w:r w:rsidRPr="003B4D77">
              <w:rPr>
                <w:sz w:val="24"/>
                <w:szCs w:val="24"/>
              </w:rPr>
              <w:t>3</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2</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1</w:t>
            </w:r>
          </w:p>
        </w:tc>
        <w:tc>
          <w:tcPr>
            <w:tcW w:w="543" w:type="pct"/>
            <w:tcBorders>
              <w:top w:val="single" w:sz="4" w:space="0" w:color="000000"/>
              <w:left w:val="single" w:sz="4" w:space="0" w:color="000000"/>
              <w:bottom w:val="single" w:sz="4" w:space="0" w:color="000000"/>
              <w:right w:val="single" w:sz="4" w:space="0" w:color="000000"/>
            </w:tcBorders>
            <w:shd w:val="clear" w:color="auto" w:fill="auto"/>
          </w:tcPr>
          <w:p w:rsidR="00826397" w:rsidRPr="003B4D77" w:rsidRDefault="00826397" w:rsidP="0079451A">
            <w:pPr>
              <w:snapToGrid w:val="0"/>
              <w:jc w:val="both"/>
              <w:rPr>
                <w:sz w:val="24"/>
                <w:szCs w:val="24"/>
                <w:lang w:val="en-US"/>
              </w:rPr>
            </w:pPr>
          </w:p>
        </w:tc>
      </w:tr>
      <w:tr w:rsidR="008E3A2A" w:rsidRPr="003B4D77" w:rsidTr="00826397">
        <w:tc>
          <w:tcPr>
            <w:tcW w:w="1057" w:type="pct"/>
            <w:tcBorders>
              <w:top w:val="single" w:sz="4" w:space="0" w:color="000000"/>
              <w:left w:val="single" w:sz="4" w:space="0" w:color="000000"/>
              <w:bottom w:val="single" w:sz="4" w:space="0" w:color="000000"/>
            </w:tcBorders>
          </w:tcPr>
          <w:p w:rsidR="00826397" w:rsidRPr="003B4D77" w:rsidRDefault="00826397" w:rsidP="0079451A">
            <w:pPr>
              <w:snapToGrid w:val="0"/>
              <w:jc w:val="both"/>
              <w:rPr>
                <w:sz w:val="24"/>
                <w:szCs w:val="24"/>
              </w:rPr>
            </w:pPr>
            <w:r w:rsidRPr="003B4D77">
              <w:rPr>
                <w:sz w:val="24"/>
                <w:szCs w:val="24"/>
              </w:rPr>
              <w:lastRenderedPageBreak/>
              <w:t>Социальные педагоги</w:t>
            </w:r>
          </w:p>
        </w:tc>
        <w:tc>
          <w:tcPr>
            <w:tcW w:w="685" w:type="pct"/>
            <w:tcBorders>
              <w:top w:val="single" w:sz="4" w:space="0" w:color="000000"/>
              <w:left w:val="single" w:sz="4" w:space="0" w:color="000000"/>
              <w:bottom w:val="single" w:sz="4" w:space="0" w:color="000000"/>
            </w:tcBorders>
            <w:shd w:val="clear" w:color="auto" w:fill="auto"/>
          </w:tcPr>
          <w:p w:rsidR="00826397" w:rsidRPr="003B4D77" w:rsidRDefault="006E147C" w:rsidP="0079451A">
            <w:pPr>
              <w:snapToGrid w:val="0"/>
              <w:jc w:val="both"/>
              <w:rPr>
                <w:sz w:val="24"/>
                <w:szCs w:val="24"/>
              </w:rPr>
            </w:pPr>
            <w:r w:rsidRPr="003B4D77">
              <w:rPr>
                <w:sz w:val="24"/>
                <w:szCs w:val="24"/>
              </w:rPr>
              <w:t>2</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E3A2A" w:rsidP="0079451A">
            <w:pPr>
              <w:snapToGrid w:val="0"/>
              <w:jc w:val="both"/>
              <w:rPr>
                <w:sz w:val="24"/>
                <w:szCs w:val="24"/>
              </w:rPr>
            </w:pPr>
            <w:r w:rsidRPr="003B4D77">
              <w:rPr>
                <w:sz w:val="24"/>
                <w:szCs w:val="24"/>
              </w:rPr>
              <w:t>1</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w:t>
            </w:r>
          </w:p>
        </w:tc>
        <w:tc>
          <w:tcPr>
            <w:tcW w:w="543" w:type="pct"/>
            <w:tcBorders>
              <w:top w:val="single" w:sz="4" w:space="0" w:color="000000"/>
              <w:left w:val="single" w:sz="4" w:space="0" w:color="000000"/>
              <w:bottom w:val="single" w:sz="4" w:space="0" w:color="000000"/>
              <w:right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1</w:t>
            </w:r>
          </w:p>
        </w:tc>
      </w:tr>
      <w:tr w:rsidR="008E3A2A" w:rsidRPr="003B4D77" w:rsidTr="00826397">
        <w:tc>
          <w:tcPr>
            <w:tcW w:w="1057" w:type="pct"/>
            <w:tcBorders>
              <w:top w:val="single" w:sz="4" w:space="0" w:color="000000"/>
              <w:left w:val="single" w:sz="4" w:space="0" w:color="000000"/>
              <w:bottom w:val="single" w:sz="4" w:space="0" w:color="000000"/>
            </w:tcBorders>
          </w:tcPr>
          <w:p w:rsidR="00826397" w:rsidRPr="003B4D77" w:rsidRDefault="00826397" w:rsidP="0079451A">
            <w:pPr>
              <w:snapToGrid w:val="0"/>
              <w:jc w:val="both"/>
              <w:rPr>
                <w:sz w:val="24"/>
                <w:szCs w:val="24"/>
              </w:rPr>
            </w:pPr>
            <w:r w:rsidRPr="003B4D77">
              <w:rPr>
                <w:sz w:val="24"/>
                <w:szCs w:val="24"/>
              </w:rPr>
              <w:t xml:space="preserve">Библиотекари </w:t>
            </w:r>
          </w:p>
        </w:tc>
        <w:tc>
          <w:tcPr>
            <w:tcW w:w="685" w:type="pct"/>
            <w:tcBorders>
              <w:top w:val="single" w:sz="4" w:space="0" w:color="000000"/>
              <w:left w:val="single" w:sz="4" w:space="0" w:color="000000"/>
              <w:bottom w:val="single" w:sz="4" w:space="0" w:color="000000"/>
            </w:tcBorders>
            <w:shd w:val="clear" w:color="auto" w:fill="auto"/>
          </w:tcPr>
          <w:p w:rsidR="00826397" w:rsidRPr="003B4D77" w:rsidRDefault="008E3A2A" w:rsidP="0079451A">
            <w:pPr>
              <w:snapToGrid w:val="0"/>
              <w:jc w:val="both"/>
              <w:rPr>
                <w:sz w:val="24"/>
                <w:szCs w:val="24"/>
              </w:rPr>
            </w:pPr>
            <w:r w:rsidRPr="003B4D77">
              <w:rPr>
                <w:sz w:val="24"/>
                <w:szCs w:val="24"/>
              </w:rPr>
              <w:t>2</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1</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E3A2A" w:rsidP="0079451A">
            <w:pPr>
              <w:snapToGrid w:val="0"/>
              <w:jc w:val="both"/>
              <w:rPr>
                <w:sz w:val="24"/>
                <w:szCs w:val="24"/>
              </w:rPr>
            </w:pPr>
            <w:r w:rsidRPr="003B4D77">
              <w:rPr>
                <w:sz w:val="24"/>
                <w:szCs w:val="24"/>
              </w:rPr>
              <w:t>1</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w:t>
            </w:r>
          </w:p>
        </w:tc>
        <w:tc>
          <w:tcPr>
            <w:tcW w:w="543" w:type="pct"/>
            <w:tcBorders>
              <w:top w:val="single" w:sz="4" w:space="0" w:color="000000"/>
              <w:left w:val="single" w:sz="4" w:space="0" w:color="000000"/>
              <w:bottom w:val="single" w:sz="4" w:space="0" w:color="000000"/>
              <w:right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w:t>
            </w:r>
          </w:p>
        </w:tc>
      </w:tr>
      <w:tr w:rsidR="006E147C" w:rsidRPr="003B4D77" w:rsidTr="00826397">
        <w:tc>
          <w:tcPr>
            <w:tcW w:w="1057" w:type="pct"/>
            <w:tcBorders>
              <w:top w:val="single" w:sz="4" w:space="0" w:color="000000"/>
              <w:left w:val="single" w:sz="4" w:space="0" w:color="000000"/>
              <w:bottom w:val="single" w:sz="4" w:space="0" w:color="000000"/>
            </w:tcBorders>
          </w:tcPr>
          <w:p w:rsidR="00826397" w:rsidRPr="003B4D77" w:rsidRDefault="00826397" w:rsidP="0079451A">
            <w:pPr>
              <w:snapToGrid w:val="0"/>
              <w:jc w:val="both"/>
              <w:rPr>
                <w:sz w:val="24"/>
                <w:szCs w:val="24"/>
              </w:rPr>
            </w:pPr>
            <w:r w:rsidRPr="003B4D77">
              <w:rPr>
                <w:sz w:val="24"/>
                <w:szCs w:val="24"/>
              </w:rPr>
              <w:t>Педагоги дополнительного образования</w:t>
            </w:r>
          </w:p>
        </w:tc>
        <w:tc>
          <w:tcPr>
            <w:tcW w:w="685" w:type="pct"/>
            <w:tcBorders>
              <w:top w:val="single" w:sz="4" w:space="0" w:color="000000"/>
              <w:left w:val="single" w:sz="4" w:space="0" w:color="000000"/>
              <w:bottom w:val="single" w:sz="4" w:space="0" w:color="000000"/>
            </w:tcBorders>
            <w:shd w:val="clear" w:color="auto" w:fill="auto"/>
          </w:tcPr>
          <w:p w:rsidR="00826397" w:rsidRPr="003B4D77" w:rsidRDefault="006E147C" w:rsidP="0079451A">
            <w:pPr>
              <w:snapToGrid w:val="0"/>
              <w:jc w:val="both"/>
              <w:rPr>
                <w:sz w:val="24"/>
                <w:szCs w:val="24"/>
              </w:rPr>
            </w:pPr>
            <w:r w:rsidRPr="003B4D77">
              <w:rPr>
                <w:sz w:val="24"/>
                <w:szCs w:val="24"/>
              </w:rPr>
              <w:t>1</w:t>
            </w:r>
            <w:r w:rsidR="00956517" w:rsidRPr="003B4D77">
              <w:rPr>
                <w:sz w:val="24"/>
                <w:szCs w:val="24"/>
              </w:rPr>
              <w:t>0</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487C95" w:rsidP="0079451A">
            <w:pPr>
              <w:snapToGrid w:val="0"/>
              <w:jc w:val="both"/>
              <w:rPr>
                <w:sz w:val="24"/>
                <w:szCs w:val="24"/>
              </w:rPr>
            </w:pPr>
            <w:r w:rsidRPr="003B4D77">
              <w:rPr>
                <w:sz w:val="24"/>
                <w:szCs w:val="24"/>
              </w:rPr>
              <w:t>-</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6E147C" w:rsidP="0079451A">
            <w:pPr>
              <w:snapToGrid w:val="0"/>
              <w:jc w:val="both"/>
              <w:rPr>
                <w:sz w:val="24"/>
                <w:szCs w:val="24"/>
              </w:rPr>
            </w:pPr>
            <w:r w:rsidRPr="003B4D77">
              <w:rPr>
                <w:sz w:val="24"/>
                <w:szCs w:val="24"/>
              </w:rPr>
              <w:t>2</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487C95" w:rsidP="0079451A">
            <w:pPr>
              <w:snapToGrid w:val="0"/>
              <w:jc w:val="both"/>
              <w:rPr>
                <w:sz w:val="24"/>
                <w:szCs w:val="24"/>
              </w:rPr>
            </w:pPr>
            <w:r w:rsidRPr="003B4D77">
              <w:rPr>
                <w:sz w:val="24"/>
                <w:szCs w:val="24"/>
              </w:rPr>
              <w:t>3</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487C95" w:rsidP="0079451A">
            <w:pPr>
              <w:snapToGrid w:val="0"/>
              <w:jc w:val="both"/>
              <w:rPr>
                <w:sz w:val="24"/>
                <w:szCs w:val="24"/>
              </w:rPr>
            </w:pPr>
            <w:r w:rsidRPr="003B4D77">
              <w:rPr>
                <w:sz w:val="24"/>
                <w:szCs w:val="24"/>
              </w:rPr>
              <w:t>3</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w:t>
            </w:r>
          </w:p>
        </w:tc>
        <w:tc>
          <w:tcPr>
            <w:tcW w:w="543" w:type="pct"/>
            <w:tcBorders>
              <w:top w:val="single" w:sz="4" w:space="0" w:color="000000"/>
              <w:left w:val="single" w:sz="4" w:space="0" w:color="000000"/>
              <w:bottom w:val="single" w:sz="4" w:space="0" w:color="000000"/>
              <w:right w:val="single" w:sz="4" w:space="0" w:color="000000"/>
            </w:tcBorders>
            <w:shd w:val="clear" w:color="auto" w:fill="auto"/>
          </w:tcPr>
          <w:p w:rsidR="00826397" w:rsidRPr="003B4D77" w:rsidRDefault="00956517" w:rsidP="0079451A">
            <w:pPr>
              <w:snapToGrid w:val="0"/>
              <w:jc w:val="both"/>
              <w:rPr>
                <w:sz w:val="24"/>
                <w:szCs w:val="24"/>
              </w:rPr>
            </w:pPr>
            <w:r w:rsidRPr="003B4D77">
              <w:rPr>
                <w:sz w:val="24"/>
                <w:szCs w:val="24"/>
              </w:rPr>
              <w:t>2</w:t>
            </w:r>
          </w:p>
        </w:tc>
      </w:tr>
      <w:tr w:rsidR="008E3A2A" w:rsidRPr="003B4D77" w:rsidTr="00826397">
        <w:tc>
          <w:tcPr>
            <w:tcW w:w="1057" w:type="pct"/>
            <w:tcBorders>
              <w:top w:val="single" w:sz="4" w:space="0" w:color="000000"/>
              <w:left w:val="single" w:sz="4" w:space="0" w:color="000000"/>
              <w:bottom w:val="single" w:sz="4" w:space="0" w:color="000000"/>
            </w:tcBorders>
          </w:tcPr>
          <w:p w:rsidR="00826397" w:rsidRPr="003B4D77" w:rsidRDefault="00826397" w:rsidP="0079451A">
            <w:pPr>
              <w:snapToGrid w:val="0"/>
              <w:jc w:val="both"/>
              <w:rPr>
                <w:sz w:val="24"/>
                <w:szCs w:val="24"/>
              </w:rPr>
            </w:pPr>
            <w:r w:rsidRPr="003B4D77">
              <w:rPr>
                <w:sz w:val="24"/>
                <w:szCs w:val="24"/>
              </w:rPr>
              <w:t>Воспитатели ГПД</w:t>
            </w:r>
          </w:p>
        </w:tc>
        <w:tc>
          <w:tcPr>
            <w:tcW w:w="685" w:type="pct"/>
            <w:tcBorders>
              <w:top w:val="single" w:sz="4" w:space="0" w:color="000000"/>
              <w:left w:val="single" w:sz="4" w:space="0" w:color="000000"/>
              <w:bottom w:val="single" w:sz="4" w:space="0" w:color="000000"/>
            </w:tcBorders>
            <w:shd w:val="clear" w:color="auto" w:fill="auto"/>
          </w:tcPr>
          <w:p w:rsidR="00826397" w:rsidRPr="003B4D77" w:rsidRDefault="008E3A2A" w:rsidP="0079451A">
            <w:pPr>
              <w:snapToGrid w:val="0"/>
              <w:jc w:val="both"/>
              <w:rPr>
                <w:sz w:val="24"/>
                <w:szCs w:val="24"/>
              </w:rPr>
            </w:pPr>
            <w:r w:rsidRPr="003B4D77">
              <w:rPr>
                <w:sz w:val="24"/>
                <w:szCs w:val="24"/>
              </w:rPr>
              <w:t>3</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E3A2A" w:rsidP="0079451A">
            <w:pPr>
              <w:snapToGrid w:val="0"/>
              <w:jc w:val="both"/>
              <w:rPr>
                <w:sz w:val="24"/>
                <w:szCs w:val="24"/>
              </w:rPr>
            </w:pPr>
            <w:r w:rsidRPr="003B4D77">
              <w:rPr>
                <w:sz w:val="24"/>
                <w:szCs w:val="24"/>
              </w:rPr>
              <w:t>1</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1</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w:t>
            </w:r>
          </w:p>
        </w:tc>
        <w:tc>
          <w:tcPr>
            <w:tcW w:w="543" w:type="pct"/>
            <w:tcBorders>
              <w:top w:val="single" w:sz="4" w:space="0" w:color="000000"/>
              <w:left w:val="single" w:sz="4" w:space="0" w:color="000000"/>
              <w:bottom w:val="single" w:sz="4" w:space="0" w:color="000000"/>
              <w:right w:val="single" w:sz="4" w:space="0" w:color="000000"/>
            </w:tcBorders>
            <w:shd w:val="clear" w:color="auto" w:fill="auto"/>
          </w:tcPr>
          <w:p w:rsidR="00826397" w:rsidRPr="003B4D77" w:rsidRDefault="008E3A2A" w:rsidP="0079451A">
            <w:pPr>
              <w:snapToGrid w:val="0"/>
              <w:jc w:val="both"/>
              <w:rPr>
                <w:sz w:val="24"/>
                <w:szCs w:val="24"/>
              </w:rPr>
            </w:pPr>
            <w:r w:rsidRPr="003B4D77">
              <w:rPr>
                <w:sz w:val="24"/>
                <w:szCs w:val="24"/>
              </w:rPr>
              <w:t>1</w:t>
            </w:r>
          </w:p>
        </w:tc>
      </w:tr>
      <w:tr w:rsidR="008E3A2A" w:rsidRPr="003B4D77" w:rsidTr="00826397">
        <w:tc>
          <w:tcPr>
            <w:tcW w:w="1057" w:type="pct"/>
            <w:tcBorders>
              <w:top w:val="single" w:sz="4" w:space="0" w:color="000000"/>
              <w:left w:val="single" w:sz="4" w:space="0" w:color="000000"/>
              <w:bottom w:val="single" w:sz="4" w:space="0" w:color="000000"/>
            </w:tcBorders>
          </w:tcPr>
          <w:p w:rsidR="00826397" w:rsidRPr="003B4D77" w:rsidRDefault="00826397" w:rsidP="0079451A">
            <w:pPr>
              <w:snapToGrid w:val="0"/>
              <w:jc w:val="both"/>
              <w:rPr>
                <w:sz w:val="24"/>
                <w:szCs w:val="24"/>
              </w:rPr>
            </w:pPr>
            <w:r w:rsidRPr="003B4D77">
              <w:rPr>
                <w:sz w:val="24"/>
                <w:szCs w:val="24"/>
              </w:rPr>
              <w:t>Руководители (директор, заместители директора, руководители структурных подразделений)</w:t>
            </w:r>
          </w:p>
        </w:tc>
        <w:tc>
          <w:tcPr>
            <w:tcW w:w="685" w:type="pct"/>
            <w:tcBorders>
              <w:top w:val="single" w:sz="4" w:space="0" w:color="000000"/>
              <w:left w:val="single" w:sz="4" w:space="0" w:color="000000"/>
              <w:bottom w:val="single" w:sz="4" w:space="0" w:color="000000"/>
            </w:tcBorders>
            <w:shd w:val="clear" w:color="auto" w:fill="auto"/>
          </w:tcPr>
          <w:p w:rsidR="00826397" w:rsidRPr="003B4D77" w:rsidRDefault="008E3A2A" w:rsidP="0079451A">
            <w:pPr>
              <w:snapToGrid w:val="0"/>
              <w:jc w:val="both"/>
              <w:rPr>
                <w:sz w:val="24"/>
                <w:szCs w:val="24"/>
              </w:rPr>
            </w:pPr>
            <w:r w:rsidRPr="003B4D77">
              <w:rPr>
                <w:sz w:val="24"/>
                <w:szCs w:val="24"/>
              </w:rPr>
              <w:t>1</w:t>
            </w:r>
            <w:r w:rsidR="0035472F" w:rsidRPr="003B4D77">
              <w:rPr>
                <w:sz w:val="24"/>
                <w:szCs w:val="24"/>
              </w:rPr>
              <w:t>3</w:t>
            </w: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p>
        </w:tc>
        <w:tc>
          <w:tcPr>
            <w:tcW w:w="543" w:type="pct"/>
            <w:tcBorders>
              <w:top w:val="single" w:sz="4" w:space="0" w:color="000000"/>
              <w:left w:val="single" w:sz="4" w:space="0" w:color="000000"/>
              <w:bottom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2</w:t>
            </w:r>
          </w:p>
        </w:tc>
        <w:tc>
          <w:tcPr>
            <w:tcW w:w="543" w:type="pct"/>
            <w:tcBorders>
              <w:top w:val="single" w:sz="4" w:space="0" w:color="000000"/>
              <w:left w:val="single" w:sz="4" w:space="0" w:color="000000"/>
              <w:bottom w:val="single" w:sz="4" w:space="0" w:color="000000"/>
              <w:right w:val="single" w:sz="4" w:space="0" w:color="000000"/>
            </w:tcBorders>
            <w:shd w:val="clear" w:color="auto" w:fill="auto"/>
          </w:tcPr>
          <w:p w:rsidR="00826397" w:rsidRPr="003B4D77" w:rsidRDefault="00826397" w:rsidP="0079451A">
            <w:pPr>
              <w:snapToGrid w:val="0"/>
              <w:jc w:val="both"/>
              <w:rPr>
                <w:sz w:val="24"/>
                <w:szCs w:val="24"/>
              </w:rPr>
            </w:pPr>
            <w:r w:rsidRPr="003B4D77">
              <w:rPr>
                <w:sz w:val="24"/>
                <w:szCs w:val="24"/>
              </w:rPr>
              <w:t>1</w:t>
            </w:r>
            <w:r w:rsidR="0035472F" w:rsidRPr="003B4D77">
              <w:rPr>
                <w:sz w:val="24"/>
                <w:szCs w:val="24"/>
              </w:rPr>
              <w:t>1</w:t>
            </w:r>
          </w:p>
        </w:tc>
      </w:tr>
      <w:tr w:rsidR="008E3A2A" w:rsidRPr="003B4D77" w:rsidTr="00826397">
        <w:tc>
          <w:tcPr>
            <w:tcW w:w="1057" w:type="pct"/>
            <w:tcBorders>
              <w:top w:val="single" w:sz="4" w:space="0" w:color="000000"/>
              <w:left w:val="single" w:sz="4" w:space="0" w:color="000000"/>
              <w:bottom w:val="single" w:sz="4" w:space="0" w:color="000000"/>
            </w:tcBorders>
          </w:tcPr>
          <w:p w:rsidR="00826397" w:rsidRPr="003B4D77" w:rsidRDefault="00826397" w:rsidP="0079451A">
            <w:pPr>
              <w:snapToGrid w:val="0"/>
              <w:jc w:val="both"/>
              <w:rPr>
                <w:b/>
                <w:sz w:val="24"/>
                <w:szCs w:val="24"/>
              </w:rPr>
            </w:pPr>
            <w:r w:rsidRPr="003B4D77">
              <w:rPr>
                <w:b/>
                <w:sz w:val="24"/>
                <w:szCs w:val="24"/>
              </w:rPr>
              <w:t>Всего</w:t>
            </w:r>
          </w:p>
        </w:tc>
        <w:tc>
          <w:tcPr>
            <w:tcW w:w="685" w:type="pct"/>
            <w:tcBorders>
              <w:top w:val="single" w:sz="4" w:space="0" w:color="000000"/>
              <w:left w:val="single" w:sz="4" w:space="0" w:color="000000"/>
              <w:bottom w:val="single" w:sz="4" w:space="0" w:color="000000"/>
            </w:tcBorders>
            <w:shd w:val="clear" w:color="auto" w:fill="auto"/>
          </w:tcPr>
          <w:p w:rsidR="00826397" w:rsidRPr="003B4D77" w:rsidRDefault="008E3A2A" w:rsidP="0079451A">
            <w:pPr>
              <w:snapToGrid w:val="0"/>
              <w:jc w:val="both"/>
              <w:rPr>
                <w:b/>
                <w:sz w:val="24"/>
                <w:szCs w:val="24"/>
              </w:rPr>
            </w:pPr>
            <w:r w:rsidRPr="003B4D77">
              <w:rPr>
                <w:b/>
                <w:sz w:val="24"/>
                <w:szCs w:val="24"/>
              </w:rPr>
              <w:t>1</w:t>
            </w:r>
            <w:r w:rsidR="00936516" w:rsidRPr="003B4D77">
              <w:rPr>
                <w:b/>
                <w:sz w:val="24"/>
                <w:szCs w:val="24"/>
              </w:rPr>
              <w:t>18</w:t>
            </w:r>
          </w:p>
        </w:tc>
        <w:tc>
          <w:tcPr>
            <w:tcW w:w="543" w:type="pct"/>
            <w:tcBorders>
              <w:top w:val="single" w:sz="4" w:space="0" w:color="000000"/>
              <w:left w:val="single" w:sz="4" w:space="0" w:color="000000"/>
              <w:bottom w:val="single" w:sz="4" w:space="0" w:color="000000"/>
            </w:tcBorders>
            <w:shd w:val="clear" w:color="auto" w:fill="auto"/>
          </w:tcPr>
          <w:p w:rsidR="00936516" w:rsidRPr="003B4D77" w:rsidRDefault="006E147C" w:rsidP="0079451A">
            <w:pPr>
              <w:snapToGrid w:val="0"/>
              <w:jc w:val="both"/>
              <w:rPr>
                <w:b/>
                <w:sz w:val="24"/>
                <w:szCs w:val="24"/>
              </w:rPr>
            </w:pPr>
            <w:r w:rsidRPr="003B4D77">
              <w:rPr>
                <w:b/>
                <w:sz w:val="24"/>
                <w:szCs w:val="24"/>
              </w:rPr>
              <w:t>11</w:t>
            </w:r>
          </w:p>
          <w:p w:rsidR="00826397" w:rsidRPr="003B4D77" w:rsidRDefault="00936516" w:rsidP="0079451A">
            <w:pPr>
              <w:snapToGrid w:val="0"/>
              <w:jc w:val="both"/>
              <w:rPr>
                <w:b/>
                <w:sz w:val="24"/>
                <w:szCs w:val="24"/>
              </w:rPr>
            </w:pPr>
            <w:r w:rsidRPr="003B4D77">
              <w:rPr>
                <w:b/>
                <w:sz w:val="24"/>
                <w:szCs w:val="24"/>
              </w:rPr>
              <w:t>(8,9%)</w:t>
            </w:r>
          </w:p>
        </w:tc>
        <w:tc>
          <w:tcPr>
            <w:tcW w:w="543" w:type="pct"/>
            <w:tcBorders>
              <w:top w:val="single" w:sz="4" w:space="0" w:color="000000"/>
              <w:left w:val="single" w:sz="4" w:space="0" w:color="000000"/>
              <w:bottom w:val="single" w:sz="4" w:space="0" w:color="000000"/>
            </w:tcBorders>
            <w:shd w:val="clear" w:color="auto" w:fill="auto"/>
          </w:tcPr>
          <w:p w:rsidR="00936516" w:rsidRPr="003B4D77" w:rsidRDefault="006E147C" w:rsidP="0079451A">
            <w:pPr>
              <w:snapToGrid w:val="0"/>
              <w:jc w:val="both"/>
              <w:rPr>
                <w:b/>
                <w:sz w:val="24"/>
                <w:szCs w:val="24"/>
              </w:rPr>
            </w:pPr>
            <w:r w:rsidRPr="003B4D77">
              <w:rPr>
                <w:b/>
                <w:sz w:val="24"/>
                <w:szCs w:val="24"/>
              </w:rPr>
              <w:t>22</w:t>
            </w:r>
          </w:p>
          <w:p w:rsidR="00826397" w:rsidRPr="003B4D77" w:rsidRDefault="00936516" w:rsidP="0079451A">
            <w:pPr>
              <w:snapToGrid w:val="0"/>
              <w:jc w:val="both"/>
              <w:rPr>
                <w:b/>
                <w:sz w:val="24"/>
                <w:szCs w:val="24"/>
              </w:rPr>
            </w:pPr>
            <w:r w:rsidRPr="003B4D77">
              <w:rPr>
                <w:b/>
                <w:sz w:val="24"/>
                <w:szCs w:val="24"/>
              </w:rPr>
              <w:t>(17,7%)</w:t>
            </w:r>
          </w:p>
        </w:tc>
        <w:tc>
          <w:tcPr>
            <w:tcW w:w="543" w:type="pct"/>
            <w:tcBorders>
              <w:top w:val="single" w:sz="4" w:space="0" w:color="000000"/>
              <w:left w:val="single" w:sz="4" w:space="0" w:color="000000"/>
              <w:bottom w:val="single" w:sz="4" w:space="0" w:color="000000"/>
            </w:tcBorders>
            <w:shd w:val="clear" w:color="auto" w:fill="auto"/>
          </w:tcPr>
          <w:p w:rsidR="00936516" w:rsidRPr="003B4D77" w:rsidRDefault="006E147C" w:rsidP="0079451A">
            <w:pPr>
              <w:snapToGrid w:val="0"/>
              <w:jc w:val="both"/>
              <w:rPr>
                <w:b/>
                <w:sz w:val="24"/>
                <w:szCs w:val="24"/>
              </w:rPr>
            </w:pPr>
            <w:r w:rsidRPr="003B4D77">
              <w:rPr>
                <w:b/>
                <w:sz w:val="24"/>
                <w:szCs w:val="24"/>
              </w:rPr>
              <w:t>8</w:t>
            </w:r>
          </w:p>
          <w:p w:rsidR="00826397" w:rsidRPr="003B4D77" w:rsidRDefault="00936516" w:rsidP="0079451A">
            <w:pPr>
              <w:snapToGrid w:val="0"/>
              <w:jc w:val="both"/>
              <w:rPr>
                <w:b/>
                <w:sz w:val="24"/>
                <w:szCs w:val="24"/>
              </w:rPr>
            </w:pPr>
            <w:r w:rsidRPr="003B4D77">
              <w:rPr>
                <w:b/>
                <w:sz w:val="24"/>
                <w:szCs w:val="24"/>
              </w:rPr>
              <w:t>(6,5%)</w:t>
            </w:r>
          </w:p>
        </w:tc>
        <w:tc>
          <w:tcPr>
            <w:tcW w:w="543" w:type="pct"/>
            <w:tcBorders>
              <w:top w:val="single" w:sz="4" w:space="0" w:color="000000"/>
              <w:left w:val="single" w:sz="4" w:space="0" w:color="000000"/>
              <w:bottom w:val="single" w:sz="4" w:space="0" w:color="000000"/>
            </w:tcBorders>
            <w:shd w:val="clear" w:color="auto" w:fill="auto"/>
          </w:tcPr>
          <w:p w:rsidR="00936516" w:rsidRPr="003B4D77" w:rsidRDefault="006E147C" w:rsidP="0079451A">
            <w:pPr>
              <w:snapToGrid w:val="0"/>
              <w:jc w:val="both"/>
              <w:rPr>
                <w:b/>
                <w:sz w:val="24"/>
                <w:szCs w:val="24"/>
              </w:rPr>
            </w:pPr>
            <w:r w:rsidRPr="003B4D77">
              <w:rPr>
                <w:b/>
                <w:sz w:val="24"/>
                <w:szCs w:val="24"/>
              </w:rPr>
              <w:t>1</w:t>
            </w:r>
            <w:r w:rsidR="0015606A" w:rsidRPr="003B4D77">
              <w:rPr>
                <w:b/>
                <w:sz w:val="24"/>
                <w:szCs w:val="24"/>
              </w:rPr>
              <w:t>5</w:t>
            </w:r>
          </w:p>
          <w:p w:rsidR="00826397" w:rsidRPr="003B4D77" w:rsidRDefault="00936516" w:rsidP="0079451A">
            <w:pPr>
              <w:snapToGrid w:val="0"/>
              <w:jc w:val="both"/>
              <w:rPr>
                <w:b/>
                <w:sz w:val="24"/>
                <w:szCs w:val="24"/>
              </w:rPr>
            </w:pPr>
            <w:r w:rsidRPr="003B4D77">
              <w:rPr>
                <w:b/>
                <w:sz w:val="24"/>
                <w:szCs w:val="24"/>
              </w:rPr>
              <w:t>(11,3%)</w:t>
            </w:r>
          </w:p>
        </w:tc>
        <w:tc>
          <w:tcPr>
            <w:tcW w:w="543" w:type="pct"/>
            <w:tcBorders>
              <w:top w:val="single" w:sz="4" w:space="0" w:color="000000"/>
              <w:left w:val="single" w:sz="4" w:space="0" w:color="000000"/>
              <w:bottom w:val="single" w:sz="4" w:space="0" w:color="000000"/>
            </w:tcBorders>
            <w:shd w:val="clear" w:color="auto" w:fill="auto"/>
          </w:tcPr>
          <w:p w:rsidR="00936516" w:rsidRPr="003B4D77" w:rsidRDefault="006E147C" w:rsidP="0079451A">
            <w:pPr>
              <w:snapToGrid w:val="0"/>
              <w:jc w:val="both"/>
              <w:rPr>
                <w:b/>
                <w:sz w:val="24"/>
                <w:szCs w:val="24"/>
              </w:rPr>
            </w:pPr>
            <w:r w:rsidRPr="003B4D77">
              <w:rPr>
                <w:b/>
                <w:sz w:val="24"/>
                <w:szCs w:val="24"/>
              </w:rPr>
              <w:t>13</w:t>
            </w:r>
          </w:p>
          <w:p w:rsidR="00826397" w:rsidRPr="003B4D77" w:rsidRDefault="00936516" w:rsidP="0079451A">
            <w:pPr>
              <w:snapToGrid w:val="0"/>
              <w:jc w:val="both"/>
              <w:rPr>
                <w:b/>
                <w:sz w:val="24"/>
                <w:szCs w:val="24"/>
              </w:rPr>
            </w:pPr>
            <w:r w:rsidRPr="003B4D77">
              <w:rPr>
                <w:b/>
                <w:sz w:val="24"/>
                <w:szCs w:val="24"/>
              </w:rPr>
              <w:t>(10,5%)</w:t>
            </w:r>
          </w:p>
        </w:tc>
        <w:tc>
          <w:tcPr>
            <w:tcW w:w="543" w:type="pct"/>
            <w:tcBorders>
              <w:top w:val="single" w:sz="4" w:space="0" w:color="000000"/>
              <w:left w:val="single" w:sz="4" w:space="0" w:color="000000"/>
              <w:bottom w:val="single" w:sz="4" w:space="0" w:color="000000"/>
              <w:right w:val="single" w:sz="4" w:space="0" w:color="000000"/>
            </w:tcBorders>
            <w:shd w:val="clear" w:color="auto" w:fill="auto"/>
          </w:tcPr>
          <w:p w:rsidR="00936516" w:rsidRPr="003B4D77" w:rsidRDefault="0015606A" w:rsidP="0079451A">
            <w:pPr>
              <w:snapToGrid w:val="0"/>
              <w:jc w:val="both"/>
              <w:rPr>
                <w:b/>
                <w:sz w:val="24"/>
                <w:szCs w:val="24"/>
              </w:rPr>
            </w:pPr>
            <w:r w:rsidRPr="003B4D77">
              <w:rPr>
                <w:b/>
                <w:sz w:val="24"/>
                <w:szCs w:val="24"/>
              </w:rPr>
              <w:t>49</w:t>
            </w:r>
          </w:p>
          <w:p w:rsidR="00826397" w:rsidRPr="003B4D77" w:rsidRDefault="00936516" w:rsidP="0079451A">
            <w:pPr>
              <w:snapToGrid w:val="0"/>
              <w:jc w:val="both"/>
              <w:rPr>
                <w:b/>
                <w:sz w:val="24"/>
                <w:szCs w:val="24"/>
              </w:rPr>
            </w:pPr>
            <w:r w:rsidRPr="003B4D77">
              <w:rPr>
                <w:b/>
                <w:sz w:val="24"/>
                <w:szCs w:val="24"/>
              </w:rPr>
              <w:t>(40,3%)</w:t>
            </w:r>
          </w:p>
        </w:tc>
      </w:tr>
    </w:tbl>
    <w:p w:rsidR="00AC6113" w:rsidRPr="003B4D77" w:rsidRDefault="00B30A87" w:rsidP="0079451A">
      <w:pPr>
        <w:pStyle w:val="af0"/>
        <w:ind w:firstLine="0"/>
        <w:rPr>
          <w:sz w:val="24"/>
          <w:szCs w:val="24"/>
        </w:rPr>
      </w:pPr>
      <w:r w:rsidRPr="003B4D77">
        <w:rPr>
          <w:b/>
          <w:bCs/>
          <w:sz w:val="24"/>
          <w:szCs w:val="24"/>
        </w:rPr>
        <w:t xml:space="preserve">Примечание: </w:t>
      </w:r>
      <w:r w:rsidRPr="003B4D77">
        <w:rPr>
          <w:sz w:val="24"/>
          <w:szCs w:val="24"/>
        </w:rPr>
        <w:t>В число 1</w:t>
      </w:r>
      <w:r w:rsidR="00F52CFD" w:rsidRPr="003B4D77">
        <w:rPr>
          <w:sz w:val="24"/>
          <w:szCs w:val="24"/>
        </w:rPr>
        <w:t>2</w:t>
      </w:r>
      <w:r w:rsidR="008E3A2A" w:rsidRPr="003B4D77">
        <w:rPr>
          <w:sz w:val="24"/>
          <w:szCs w:val="24"/>
        </w:rPr>
        <w:t>4</w:t>
      </w:r>
      <w:r w:rsidRPr="003B4D77">
        <w:rPr>
          <w:sz w:val="24"/>
          <w:szCs w:val="24"/>
        </w:rPr>
        <w:t xml:space="preserve"> педагогических работник</w:t>
      </w:r>
      <w:r w:rsidR="008E3A2A" w:rsidRPr="003B4D77">
        <w:rPr>
          <w:sz w:val="24"/>
          <w:szCs w:val="24"/>
        </w:rPr>
        <w:t>а с учетом</w:t>
      </w:r>
      <w:r w:rsidRPr="003B4D77">
        <w:rPr>
          <w:sz w:val="24"/>
          <w:szCs w:val="24"/>
        </w:rPr>
        <w:t xml:space="preserve"> </w:t>
      </w:r>
      <w:r w:rsidR="00C06A73" w:rsidRPr="003B4D77">
        <w:rPr>
          <w:sz w:val="24"/>
          <w:szCs w:val="24"/>
        </w:rPr>
        <w:t>6</w:t>
      </w:r>
      <w:r w:rsidR="006B1F9C" w:rsidRPr="003B4D77">
        <w:rPr>
          <w:sz w:val="24"/>
          <w:szCs w:val="24"/>
        </w:rPr>
        <w:t xml:space="preserve"> </w:t>
      </w:r>
      <w:r w:rsidR="006E147C" w:rsidRPr="003B4D77">
        <w:rPr>
          <w:sz w:val="24"/>
          <w:szCs w:val="24"/>
        </w:rPr>
        <w:t xml:space="preserve">(4,8%) </w:t>
      </w:r>
      <w:r w:rsidR="006B1F9C" w:rsidRPr="003B4D77">
        <w:rPr>
          <w:sz w:val="24"/>
          <w:szCs w:val="24"/>
        </w:rPr>
        <w:t>педагогов, которые</w:t>
      </w:r>
      <w:r w:rsidR="00091B15" w:rsidRPr="003B4D77">
        <w:rPr>
          <w:sz w:val="24"/>
          <w:szCs w:val="24"/>
        </w:rPr>
        <w:t xml:space="preserve"> </w:t>
      </w:r>
      <w:r w:rsidR="006B1F9C" w:rsidRPr="003B4D77">
        <w:rPr>
          <w:sz w:val="24"/>
          <w:szCs w:val="24"/>
        </w:rPr>
        <w:t>находятся в декретном отпуске</w:t>
      </w:r>
      <w:r w:rsidRPr="003B4D77">
        <w:rPr>
          <w:sz w:val="24"/>
          <w:szCs w:val="24"/>
        </w:rPr>
        <w:t>.</w:t>
      </w:r>
      <w:r w:rsidR="00E94248" w:rsidRPr="003B4D77">
        <w:rPr>
          <w:sz w:val="24"/>
          <w:szCs w:val="24"/>
        </w:rPr>
        <w:t xml:space="preserve"> </w:t>
      </w:r>
    </w:p>
    <w:p w:rsidR="006E3340" w:rsidRPr="003B4D77" w:rsidRDefault="006E3340" w:rsidP="0079451A">
      <w:pPr>
        <w:pStyle w:val="af0"/>
        <w:ind w:firstLine="709"/>
        <w:jc w:val="center"/>
        <w:rPr>
          <w:b/>
          <w:sz w:val="24"/>
          <w:szCs w:val="24"/>
        </w:rPr>
      </w:pPr>
    </w:p>
    <w:p w:rsidR="000E2C5E" w:rsidRPr="003B4D77" w:rsidRDefault="00B30A87" w:rsidP="0079451A">
      <w:pPr>
        <w:pStyle w:val="af0"/>
        <w:ind w:firstLine="709"/>
        <w:jc w:val="center"/>
        <w:rPr>
          <w:b/>
          <w:sz w:val="24"/>
          <w:szCs w:val="24"/>
        </w:rPr>
      </w:pPr>
      <w:r w:rsidRPr="003B4D77">
        <w:rPr>
          <w:b/>
          <w:sz w:val="24"/>
          <w:szCs w:val="24"/>
        </w:rPr>
        <w:t xml:space="preserve">Распределение </w:t>
      </w:r>
      <w:r w:rsidR="000E2C5E" w:rsidRPr="003B4D77">
        <w:rPr>
          <w:b/>
          <w:sz w:val="24"/>
          <w:szCs w:val="24"/>
        </w:rPr>
        <w:t>педагогических работников</w:t>
      </w:r>
    </w:p>
    <w:p w:rsidR="00B30A87" w:rsidRPr="003B4D77" w:rsidRDefault="000E2C5E" w:rsidP="0079451A">
      <w:pPr>
        <w:pStyle w:val="af0"/>
        <w:ind w:firstLine="709"/>
        <w:jc w:val="center"/>
        <w:rPr>
          <w:b/>
          <w:sz w:val="24"/>
          <w:szCs w:val="24"/>
        </w:rPr>
      </w:pPr>
      <w:r w:rsidRPr="003B4D77">
        <w:rPr>
          <w:b/>
          <w:sz w:val="24"/>
          <w:szCs w:val="24"/>
        </w:rPr>
        <w:t xml:space="preserve">по квалификационным </w:t>
      </w:r>
      <w:r w:rsidR="00B30A87" w:rsidRPr="003B4D77">
        <w:rPr>
          <w:b/>
          <w:sz w:val="24"/>
          <w:szCs w:val="24"/>
        </w:rPr>
        <w:t xml:space="preserve"> категориям</w:t>
      </w:r>
    </w:p>
    <w:tbl>
      <w:tblPr>
        <w:tblW w:w="4915"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gridCol w:w="829"/>
        <w:gridCol w:w="917"/>
        <w:gridCol w:w="842"/>
        <w:gridCol w:w="842"/>
        <w:gridCol w:w="829"/>
        <w:gridCol w:w="917"/>
        <w:gridCol w:w="842"/>
        <w:gridCol w:w="832"/>
        <w:gridCol w:w="10"/>
      </w:tblGrid>
      <w:tr w:rsidR="000A5E75" w:rsidRPr="003B4D77" w:rsidTr="00527C34">
        <w:trPr>
          <w:gridAfter w:val="1"/>
          <w:wAfter w:w="5" w:type="pct"/>
          <w:cantSplit/>
        </w:trPr>
        <w:tc>
          <w:tcPr>
            <w:tcW w:w="1349" w:type="pct"/>
            <w:vMerge w:val="restart"/>
            <w:shd w:val="clear" w:color="auto" w:fill="auto"/>
          </w:tcPr>
          <w:p w:rsidR="00A04168" w:rsidRPr="003B4D77" w:rsidRDefault="00A04168" w:rsidP="0079451A">
            <w:pPr>
              <w:pStyle w:val="2"/>
              <w:snapToGrid w:val="0"/>
              <w:ind w:firstLine="0"/>
              <w:jc w:val="both"/>
              <w:rPr>
                <w:sz w:val="24"/>
                <w:szCs w:val="24"/>
              </w:rPr>
            </w:pPr>
            <w:r w:rsidRPr="003B4D77">
              <w:rPr>
                <w:sz w:val="24"/>
                <w:szCs w:val="24"/>
              </w:rPr>
              <w:t xml:space="preserve">Структурное </w:t>
            </w:r>
          </w:p>
          <w:p w:rsidR="00A04168" w:rsidRPr="003B4D77" w:rsidRDefault="00A04168" w:rsidP="0079451A">
            <w:pPr>
              <w:pStyle w:val="2"/>
              <w:ind w:firstLine="0"/>
              <w:jc w:val="both"/>
              <w:rPr>
                <w:sz w:val="24"/>
                <w:szCs w:val="24"/>
              </w:rPr>
            </w:pPr>
            <w:r w:rsidRPr="003B4D77">
              <w:rPr>
                <w:sz w:val="24"/>
                <w:szCs w:val="24"/>
              </w:rPr>
              <w:t>подразделение</w:t>
            </w:r>
          </w:p>
        </w:tc>
        <w:tc>
          <w:tcPr>
            <w:tcW w:w="1825" w:type="pct"/>
            <w:gridSpan w:val="4"/>
            <w:shd w:val="clear" w:color="auto" w:fill="auto"/>
          </w:tcPr>
          <w:p w:rsidR="00A04168" w:rsidRPr="003B4D77" w:rsidRDefault="000E2C5E" w:rsidP="0079451A">
            <w:pPr>
              <w:snapToGrid w:val="0"/>
              <w:jc w:val="both"/>
              <w:rPr>
                <w:b/>
                <w:sz w:val="24"/>
                <w:szCs w:val="24"/>
              </w:rPr>
            </w:pPr>
            <w:r w:rsidRPr="003B4D77">
              <w:rPr>
                <w:b/>
                <w:sz w:val="24"/>
                <w:szCs w:val="24"/>
              </w:rPr>
              <w:t>20</w:t>
            </w:r>
            <w:r w:rsidRPr="003B4D77">
              <w:rPr>
                <w:b/>
                <w:sz w:val="24"/>
                <w:szCs w:val="24"/>
                <w:lang w:val="en-US"/>
              </w:rPr>
              <w:t>1</w:t>
            </w:r>
            <w:r w:rsidR="000A5E75" w:rsidRPr="003B4D77">
              <w:rPr>
                <w:b/>
                <w:sz w:val="24"/>
                <w:szCs w:val="24"/>
              </w:rPr>
              <w:t>2</w:t>
            </w:r>
            <w:r w:rsidRPr="003B4D77">
              <w:rPr>
                <w:b/>
                <w:sz w:val="24"/>
                <w:szCs w:val="24"/>
              </w:rPr>
              <w:t>/20</w:t>
            </w:r>
            <w:r w:rsidRPr="003B4D77">
              <w:rPr>
                <w:b/>
                <w:sz w:val="24"/>
                <w:szCs w:val="24"/>
                <w:lang w:val="en-US"/>
              </w:rPr>
              <w:t>1</w:t>
            </w:r>
            <w:r w:rsidR="000A5E75" w:rsidRPr="003B4D77">
              <w:rPr>
                <w:b/>
                <w:sz w:val="24"/>
                <w:szCs w:val="24"/>
              </w:rPr>
              <w:t>3</w:t>
            </w:r>
            <w:r w:rsidRPr="003B4D77">
              <w:rPr>
                <w:b/>
                <w:sz w:val="24"/>
                <w:szCs w:val="24"/>
              </w:rPr>
              <w:t xml:space="preserve"> учебный год</w:t>
            </w:r>
          </w:p>
        </w:tc>
        <w:tc>
          <w:tcPr>
            <w:tcW w:w="1820" w:type="pct"/>
            <w:gridSpan w:val="4"/>
            <w:shd w:val="clear" w:color="auto" w:fill="auto"/>
          </w:tcPr>
          <w:p w:rsidR="00A04168" w:rsidRPr="003B4D77" w:rsidRDefault="000E2C5E" w:rsidP="0079451A">
            <w:pPr>
              <w:snapToGrid w:val="0"/>
              <w:jc w:val="both"/>
              <w:rPr>
                <w:b/>
                <w:sz w:val="24"/>
                <w:szCs w:val="24"/>
              </w:rPr>
            </w:pPr>
            <w:r w:rsidRPr="003B4D77">
              <w:rPr>
                <w:b/>
                <w:sz w:val="24"/>
                <w:szCs w:val="24"/>
              </w:rPr>
              <w:t>2</w:t>
            </w:r>
            <w:r w:rsidR="000A5E75" w:rsidRPr="003B4D77">
              <w:rPr>
                <w:b/>
                <w:sz w:val="24"/>
                <w:szCs w:val="24"/>
              </w:rPr>
              <w:t>013/2014</w:t>
            </w:r>
            <w:r w:rsidRPr="003B4D77">
              <w:rPr>
                <w:b/>
                <w:sz w:val="24"/>
                <w:szCs w:val="24"/>
              </w:rPr>
              <w:t xml:space="preserve"> учебный год</w:t>
            </w:r>
          </w:p>
        </w:tc>
      </w:tr>
      <w:tr w:rsidR="00527C34" w:rsidRPr="003B4D77" w:rsidTr="00527C34">
        <w:tblPrEx>
          <w:tblCellMar>
            <w:left w:w="28" w:type="dxa"/>
            <w:right w:w="28" w:type="dxa"/>
          </w:tblCellMar>
        </w:tblPrEx>
        <w:trPr>
          <w:cantSplit/>
        </w:trPr>
        <w:tc>
          <w:tcPr>
            <w:tcW w:w="1349" w:type="pct"/>
            <w:vMerge/>
            <w:shd w:val="clear" w:color="auto" w:fill="auto"/>
          </w:tcPr>
          <w:p w:rsidR="00527C34" w:rsidRPr="003B4D77" w:rsidRDefault="00527C34" w:rsidP="0079451A">
            <w:pPr>
              <w:pStyle w:val="2"/>
              <w:snapToGrid w:val="0"/>
              <w:ind w:firstLine="0"/>
              <w:jc w:val="both"/>
              <w:rPr>
                <w:sz w:val="24"/>
                <w:szCs w:val="24"/>
              </w:rPr>
            </w:pPr>
          </w:p>
        </w:tc>
        <w:tc>
          <w:tcPr>
            <w:tcW w:w="441" w:type="pct"/>
            <w:shd w:val="clear" w:color="auto" w:fill="auto"/>
          </w:tcPr>
          <w:p w:rsidR="00527C34" w:rsidRPr="003B4D77" w:rsidRDefault="00527C34" w:rsidP="0079451A">
            <w:pPr>
              <w:snapToGrid w:val="0"/>
              <w:jc w:val="both"/>
              <w:rPr>
                <w:sz w:val="24"/>
                <w:szCs w:val="24"/>
              </w:rPr>
            </w:pPr>
            <w:r w:rsidRPr="003B4D77">
              <w:rPr>
                <w:sz w:val="24"/>
                <w:szCs w:val="24"/>
              </w:rPr>
              <w:t>всего</w:t>
            </w:r>
          </w:p>
          <w:p w:rsidR="00527C34" w:rsidRPr="003B4D77" w:rsidRDefault="00527C34" w:rsidP="0079451A">
            <w:pPr>
              <w:jc w:val="both"/>
              <w:rPr>
                <w:sz w:val="24"/>
                <w:szCs w:val="24"/>
              </w:rPr>
            </w:pPr>
            <w:r w:rsidRPr="003B4D77">
              <w:rPr>
                <w:sz w:val="24"/>
                <w:szCs w:val="24"/>
              </w:rPr>
              <w:t>учител.</w:t>
            </w:r>
          </w:p>
        </w:tc>
        <w:tc>
          <w:tcPr>
            <w:tcW w:w="488" w:type="pct"/>
            <w:shd w:val="clear" w:color="auto" w:fill="auto"/>
          </w:tcPr>
          <w:p w:rsidR="00527C34" w:rsidRPr="003B4D77" w:rsidRDefault="00527C34" w:rsidP="0079451A">
            <w:pPr>
              <w:snapToGrid w:val="0"/>
              <w:jc w:val="both"/>
              <w:rPr>
                <w:sz w:val="24"/>
                <w:szCs w:val="24"/>
              </w:rPr>
            </w:pPr>
            <w:r w:rsidRPr="003B4D77">
              <w:rPr>
                <w:sz w:val="24"/>
                <w:szCs w:val="24"/>
              </w:rPr>
              <w:t>Высшей категор</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Первой  категор</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Второй  категор</w:t>
            </w:r>
          </w:p>
        </w:tc>
        <w:tc>
          <w:tcPr>
            <w:tcW w:w="441" w:type="pct"/>
            <w:shd w:val="clear" w:color="auto" w:fill="auto"/>
          </w:tcPr>
          <w:p w:rsidR="00527C34" w:rsidRPr="003B4D77" w:rsidRDefault="00527C34" w:rsidP="0079451A">
            <w:pPr>
              <w:snapToGrid w:val="0"/>
              <w:jc w:val="both"/>
              <w:rPr>
                <w:sz w:val="24"/>
                <w:szCs w:val="24"/>
              </w:rPr>
            </w:pPr>
            <w:r w:rsidRPr="003B4D77">
              <w:rPr>
                <w:sz w:val="24"/>
                <w:szCs w:val="24"/>
              </w:rPr>
              <w:t>всего</w:t>
            </w:r>
          </w:p>
          <w:p w:rsidR="00527C34" w:rsidRPr="003B4D77" w:rsidRDefault="00527C34" w:rsidP="0079451A">
            <w:pPr>
              <w:jc w:val="both"/>
              <w:rPr>
                <w:sz w:val="24"/>
                <w:szCs w:val="24"/>
              </w:rPr>
            </w:pPr>
            <w:r w:rsidRPr="003B4D77">
              <w:rPr>
                <w:sz w:val="24"/>
                <w:szCs w:val="24"/>
              </w:rPr>
              <w:t>учител.</w:t>
            </w:r>
          </w:p>
        </w:tc>
        <w:tc>
          <w:tcPr>
            <w:tcW w:w="488" w:type="pct"/>
            <w:shd w:val="clear" w:color="auto" w:fill="auto"/>
          </w:tcPr>
          <w:p w:rsidR="00527C34" w:rsidRPr="003B4D77" w:rsidRDefault="00527C34" w:rsidP="0079451A">
            <w:pPr>
              <w:snapToGrid w:val="0"/>
              <w:jc w:val="both"/>
              <w:rPr>
                <w:sz w:val="24"/>
                <w:szCs w:val="24"/>
              </w:rPr>
            </w:pPr>
            <w:r w:rsidRPr="003B4D77">
              <w:rPr>
                <w:sz w:val="24"/>
                <w:szCs w:val="24"/>
              </w:rPr>
              <w:t>Высшей категор</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Первой  категор</w:t>
            </w:r>
          </w:p>
        </w:tc>
        <w:tc>
          <w:tcPr>
            <w:tcW w:w="448" w:type="pct"/>
            <w:gridSpan w:val="2"/>
            <w:shd w:val="clear" w:color="auto" w:fill="auto"/>
          </w:tcPr>
          <w:p w:rsidR="00527C34" w:rsidRPr="003B4D77" w:rsidRDefault="00527C34" w:rsidP="0079451A">
            <w:pPr>
              <w:snapToGrid w:val="0"/>
              <w:jc w:val="both"/>
              <w:rPr>
                <w:sz w:val="24"/>
                <w:szCs w:val="24"/>
              </w:rPr>
            </w:pPr>
            <w:r w:rsidRPr="003B4D77">
              <w:rPr>
                <w:sz w:val="24"/>
                <w:szCs w:val="24"/>
              </w:rPr>
              <w:t>Второй  категор</w:t>
            </w:r>
          </w:p>
        </w:tc>
      </w:tr>
      <w:tr w:rsidR="00527C34" w:rsidRPr="003B4D77" w:rsidTr="00527C34">
        <w:tblPrEx>
          <w:tblCellMar>
            <w:left w:w="28" w:type="dxa"/>
            <w:right w:w="28" w:type="dxa"/>
          </w:tblCellMar>
        </w:tblPrEx>
        <w:tc>
          <w:tcPr>
            <w:tcW w:w="1349" w:type="pct"/>
            <w:shd w:val="clear" w:color="auto" w:fill="auto"/>
          </w:tcPr>
          <w:p w:rsidR="00527C34" w:rsidRPr="003B4D77" w:rsidRDefault="00527C34" w:rsidP="0079451A">
            <w:pPr>
              <w:snapToGrid w:val="0"/>
              <w:jc w:val="both"/>
              <w:rPr>
                <w:sz w:val="24"/>
                <w:szCs w:val="24"/>
              </w:rPr>
            </w:pPr>
            <w:r w:rsidRPr="003B4D77">
              <w:rPr>
                <w:sz w:val="24"/>
                <w:szCs w:val="24"/>
              </w:rPr>
              <w:t>Русской словесности</w:t>
            </w:r>
          </w:p>
        </w:tc>
        <w:tc>
          <w:tcPr>
            <w:tcW w:w="441" w:type="pct"/>
            <w:shd w:val="clear" w:color="auto" w:fill="auto"/>
          </w:tcPr>
          <w:p w:rsidR="00527C34" w:rsidRPr="003B4D77" w:rsidRDefault="00527C34" w:rsidP="0079451A">
            <w:pPr>
              <w:snapToGrid w:val="0"/>
              <w:jc w:val="both"/>
              <w:rPr>
                <w:sz w:val="24"/>
                <w:szCs w:val="24"/>
              </w:rPr>
            </w:pPr>
            <w:r w:rsidRPr="003B4D77">
              <w:rPr>
                <w:sz w:val="24"/>
                <w:szCs w:val="24"/>
              </w:rPr>
              <w:t>11</w:t>
            </w:r>
          </w:p>
        </w:tc>
        <w:tc>
          <w:tcPr>
            <w:tcW w:w="488" w:type="pct"/>
            <w:shd w:val="clear" w:color="auto" w:fill="auto"/>
          </w:tcPr>
          <w:p w:rsidR="00527C34" w:rsidRPr="003B4D77" w:rsidRDefault="00527C34" w:rsidP="0079451A">
            <w:pPr>
              <w:snapToGrid w:val="0"/>
              <w:jc w:val="both"/>
              <w:rPr>
                <w:sz w:val="24"/>
                <w:szCs w:val="24"/>
              </w:rPr>
            </w:pPr>
            <w:r w:rsidRPr="003B4D77">
              <w:rPr>
                <w:sz w:val="24"/>
                <w:szCs w:val="24"/>
              </w:rPr>
              <w:t>8</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11</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w:t>
            </w:r>
          </w:p>
        </w:tc>
        <w:tc>
          <w:tcPr>
            <w:tcW w:w="441" w:type="pct"/>
            <w:shd w:val="clear" w:color="auto" w:fill="auto"/>
          </w:tcPr>
          <w:p w:rsidR="00527C34" w:rsidRPr="003B4D77" w:rsidRDefault="00527C34" w:rsidP="0079451A">
            <w:pPr>
              <w:pStyle w:val="6"/>
              <w:snapToGrid w:val="0"/>
              <w:ind w:left="49" w:firstLine="0"/>
              <w:jc w:val="both"/>
              <w:rPr>
                <w:szCs w:val="24"/>
              </w:rPr>
            </w:pPr>
            <w:r w:rsidRPr="003B4D77">
              <w:rPr>
                <w:szCs w:val="24"/>
              </w:rPr>
              <w:t>11</w:t>
            </w:r>
          </w:p>
        </w:tc>
        <w:tc>
          <w:tcPr>
            <w:tcW w:w="488" w:type="pct"/>
            <w:shd w:val="clear" w:color="auto" w:fill="auto"/>
          </w:tcPr>
          <w:p w:rsidR="00527C34" w:rsidRPr="003B4D77" w:rsidRDefault="00527C34" w:rsidP="0079451A">
            <w:pPr>
              <w:snapToGrid w:val="0"/>
              <w:jc w:val="both"/>
              <w:rPr>
                <w:sz w:val="24"/>
                <w:szCs w:val="24"/>
              </w:rPr>
            </w:pPr>
            <w:r w:rsidRPr="003B4D77">
              <w:rPr>
                <w:sz w:val="24"/>
                <w:szCs w:val="24"/>
              </w:rPr>
              <w:t>8</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2</w:t>
            </w:r>
          </w:p>
        </w:tc>
        <w:tc>
          <w:tcPr>
            <w:tcW w:w="448" w:type="pct"/>
            <w:gridSpan w:val="2"/>
            <w:shd w:val="clear" w:color="auto" w:fill="auto"/>
          </w:tcPr>
          <w:p w:rsidR="00527C34" w:rsidRPr="003B4D77" w:rsidRDefault="00527C34" w:rsidP="0079451A">
            <w:pPr>
              <w:snapToGrid w:val="0"/>
              <w:jc w:val="both"/>
              <w:rPr>
                <w:sz w:val="24"/>
                <w:szCs w:val="24"/>
              </w:rPr>
            </w:pPr>
          </w:p>
        </w:tc>
      </w:tr>
      <w:tr w:rsidR="00527C34" w:rsidRPr="003B4D77" w:rsidTr="00527C34">
        <w:tblPrEx>
          <w:tblCellMar>
            <w:left w:w="28" w:type="dxa"/>
            <w:right w:w="28" w:type="dxa"/>
          </w:tblCellMar>
        </w:tblPrEx>
        <w:tc>
          <w:tcPr>
            <w:tcW w:w="1349" w:type="pct"/>
            <w:shd w:val="clear" w:color="auto" w:fill="auto"/>
          </w:tcPr>
          <w:p w:rsidR="00527C34" w:rsidRPr="003B4D77" w:rsidRDefault="00527C34" w:rsidP="0079451A">
            <w:pPr>
              <w:snapToGrid w:val="0"/>
              <w:jc w:val="both"/>
              <w:rPr>
                <w:sz w:val="24"/>
                <w:szCs w:val="24"/>
              </w:rPr>
            </w:pPr>
            <w:r w:rsidRPr="003B4D77">
              <w:rPr>
                <w:sz w:val="24"/>
                <w:szCs w:val="24"/>
              </w:rPr>
              <w:t xml:space="preserve">Математики и информатики </w:t>
            </w:r>
          </w:p>
        </w:tc>
        <w:tc>
          <w:tcPr>
            <w:tcW w:w="441" w:type="pct"/>
            <w:shd w:val="clear" w:color="auto" w:fill="auto"/>
          </w:tcPr>
          <w:p w:rsidR="00527C34" w:rsidRPr="003B4D77" w:rsidRDefault="00527C34" w:rsidP="0079451A">
            <w:pPr>
              <w:snapToGrid w:val="0"/>
              <w:jc w:val="both"/>
              <w:rPr>
                <w:sz w:val="24"/>
                <w:szCs w:val="24"/>
              </w:rPr>
            </w:pPr>
            <w:r w:rsidRPr="003B4D77">
              <w:rPr>
                <w:sz w:val="24"/>
                <w:szCs w:val="24"/>
              </w:rPr>
              <w:t>12</w:t>
            </w:r>
          </w:p>
        </w:tc>
        <w:tc>
          <w:tcPr>
            <w:tcW w:w="488" w:type="pct"/>
            <w:shd w:val="clear" w:color="auto" w:fill="auto"/>
          </w:tcPr>
          <w:p w:rsidR="00527C34" w:rsidRPr="003B4D77" w:rsidRDefault="00527C34" w:rsidP="0079451A">
            <w:pPr>
              <w:snapToGrid w:val="0"/>
              <w:jc w:val="both"/>
              <w:rPr>
                <w:sz w:val="24"/>
                <w:szCs w:val="24"/>
              </w:rPr>
            </w:pPr>
            <w:r w:rsidRPr="003B4D77">
              <w:rPr>
                <w:sz w:val="24"/>
                <w:szCs w:val="24"/>
              </w:rPr>
              <w:t>9</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2</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1</w:t>
            </w:r>
          </w:p>
        </w:tc>
        <w:tc>
          <w:tcPr>
            <w:tcW w:w="441" w:type="pct"/>
            <w:shd w:val="clear" w:color="auto" w:fill="auto"/>
          </w:tcPr>
          <w:p w:rsidR="00527C34" w:rsidRPr="003B4D77" w:rsidRDefault="00527C34" w:rsidP="0079451A">
            <w:pPr>
              <w:snapToGrid w:val="0"/>
              <w:jc w:val="both"/>
              <w:rPr>
                <w:sz w:val="24"/>
                <w:szCs w:val="24"/>
              </w:rPr>
            </w:pPr>
            <w:r w:rsidRPr="003B4D77">
              <w:rPr>
                <w:sz w:val="24"/>
                <w:szCs w:val="24"/>
              </w:rPr>
              <w:t>12</w:t>
            </w:r>
          </w:p>
        </w:tc>
        <w:tc>
          <w:tcPr>
            <w:tcW w:w="488" w:type="pct"/>
            <w:shd w:val="clear" w:color="auto" w:fill="auto"/>
          </w:tcPr>
          <w:p w:rsidR="00527C34" w:rsidRPr="003B4D77" w:rsidRDefault="00527C34" w:rsidP="0079451A">
            <w:pPr>
              <w:snapToGrid w:val="0"/>
              <w:jc w:val="both"/>
              <w:rPr>
                <w:sz w:val="24"/>
                <w:szCs w:val="24"/>
              </w:rPr>
            </w:pPr>
            <w:r w:rsidRPr="003B4D77">
              <w:rPr>
                <w:sz w:val="24"/>
                <w:szCs w:val="24"/>
              </w:rPr>
              <w:t>6</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6</w:t>
            </w:r>
          </w:p>
        </w:tc>
        <w:tc>
          <w:tcPr>
            <w:tcW w:w="448" w:type="pct"/>
            <w:gridSpan w:val="2"/>
            <w:shd w:val="clear" w:color="auto" w:fill="auto"/>
          </w:tcPr>
          <w:p w:rsidR="00527C34" w:rsidRPr="003B4D77" w:rsidRDefault="00527C34" w:rsidP="0079451A">
            <w:pPr>
              <w:snapToGrid w:val="0"/>
              <w:jc w:val="both"/>
              <w:rPr>
                <w:sz w:val="24"/>
                <w:szCs w:val="24"/>
              </w:rPr>
            </w:pPr>
          </w:p>
        </w:tc>
      </w:tr>
      <w:tr w:rsidR="00527C34" w:rsidRPr="003B4D77" w:rsidTr="00527C34">
        <w:tblPrEx>
          <w:tblCellMar>
            <w:left w:w="28" w:type="dxa"/>
            <w:right w:w="28" w:type="dxa"/>
          </w:tblCellMar>
        </w:tblPrEx>
        <w:tc>
          <w:tcPr>
            <w:tcW w:w="1349" w:type="pct"/>
            <w:shd w:val="clear" w:color="auto" w:fill="auto"/>
          </w:tcPr>
          <w:p w:rsidR="00527C34" w:rsidRPr="003B4D77" w:rsidRDefault="00527C34" w:rsidP="0079451A">
            <w:pPr>
              <w:snapToGrid w:val="0"/>
              <w:jc w:val="both"/>
              <w:rPr>
                <w:sz w:val="24"/>
                <w:szCs w:val="24"/>
              </w:rPr>
            </w:pPr>
            <w:r w:rsidRPr="003B4D77">
              <w:rPr>
                <w:sz w:val="24"/>
                <w:szCs w:val="24"/>
              </w:rPr>
              <w:t>Иностранных языков</w:t>
            </w:r>
          </w:p>
        </w:tc>
        <w:tc>
          <w:tcPr>
            <w:tcW w:w="441" w:type="pct"/>
            <w:shd w:val="clear" w:color="auto" w:fill="auto"/>
          </w:tcPr>
          <w:p w:rsidR="00527C34" w:rsidRPr="003B4D77" w:rsidRDefault="00527C34" w:rsidP="0079451A">
            <w:pPr>
              <w:snapToGrid w:val="0"/>
              <w:jc w:val="both"/>
              <w:rPr>
                <w:sz w:val="24"/>
                <w:szCs w:val="24"/>
              </w:rPr>
            </w:pPr>
            <w:r w:rsidRPr="003B4D77">
              <w:rPr>
                <w:sz w:val="24"/>
                <w:szCs w:val="24"/>
              </w:rPr>
              <w:t>24</w:t>
            </w:r>
          </w:p>
        </w:tc>
        <w:tc>
          <w:tcPr>
            <w:tcW w:w="488" w:type="pct"/>
            <w:shd w:val="clear" w:color="auto" w:fill="auto"/>
          </w:tcPr>
          <w:p w:rsidR="00527C34" w:rsidRPr="003B4D77" w:rsidRDefault="00527C34" w:rsidP="0079451A">
            <w:pPr>
              <w:snapToGrid w:val="0"/>
              <w:jc w:val="both"/>
              <w:rPr>
                <w:sz w:val="24"/>
                <w:szCs w:val="24"/>
              </w:rPr>
            </w:pPr>
            <w:r w:rsidRPr="003B4D77">
              <w:rPr>
                <w:sz w:val="24"/>
                <w:szCs w:val="24"/>
              </w:rPr>
              <w:t>13</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7</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2</w:t>
            </w:r>
          </w:p>
        </w:tc>
        <w:tc>
          <w:tcPr>
            <w:tcW w:w="441" w:type="pct"/>
            <w:shd w:val="clear" w:color="auto" w:fill="auto"/>
          </w:tcPr>
          <w:p w:rsidR="00527C34" w:rsidRPr="003B4D77" w:rsidRDefault="00527C34" w:rsidP="0079451A">
            <w:pPr>
              <w:snapToGrid w:val="0"/>
              <w:jc w:val="both"/>
              <w:rPr>
                <w:sz w:val="24"/>
                <w:szCs w:val="24"/>
              </w:rPr>
            </w:pPr>
            <w:r w:rsidRPr="003B4D77">
              <w:rPr>
                <w:sz w:val="24"/>
                <w:szCs w:val="24"/>
              </w:rPr>
              <w:t>24</w:t>
            </w:r>
          </w:p>
        </w:tc>
        <w:tc>
          <w:tcPr>
            <w:tcW w:w="488" w:type="pct"/>
            <w:shd w:val="clear" w:color="auto" w:fill="auto"/>
          </w:tcPr>
          <w:p w:rsidR="00527C34" w:rsidRPr="003B4D77" w:rsidRDefault="00527C34" w:rsidP="0079451A">
            <w:pPr>
              <w:snapToGrid w:val="0"/>
              <w:jc w:val="both"/>
              <w:rPr>
                <w:sz w:val="24"/>
                <w:szCs w:val="24"/>
              </w:rPr>
            </w:pPr>
            <w:r w:rsidRPr="003B4D77">
              <w:rPr>
                <w:sz w:val="24"/>
                <w:szCs w:val="24"/>
              </w:rPr>
              <w:t>11</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9</w:t>
            </w:r>
          </w:p>
        </w:tc>
        <w:tc>
          <w:tcPr>
            <w:tcW w:w="448" w:type="pct"/>
            <w:gridSpan w:val="2"/>
            <w:shd w:val="clear" w:color="auto" w:fill="auto"/>
          </w:tcPr>
          <w:p w:rsidR="00527C34" w:rsidRPr="003B4D77" w:rsidRDefault="0035472F" w:rsidP="0079451A">
            <w:pPr>
              <w:snapToGrid w:val="0"/>
              <w:jc w:val="both"/>
              <w:rPr>
                <w:sz w:val="24"/>
                <w:szCs w:val="24"/>
              </w:rPr>
            </w:pPr>
            <w:r w:rsidRPr="003B4D77">
              <w:rPr>
                <w:sz w:val="24"/>
                <w:szCs w:val="24"/>
              </w:rPr>
              <w:t>2</w:t>
            </w:r>
          </w:p>
        </w:tc>
      </w:tr>
      <w:tr w:rsidR="00527C34" w:rsidRPr="003B4D77" w:rsidTr="00527C34">
        <w:tblPrEx>
          <w:tblCellMar>
            <w:left w:w="28" w:type="dxa"/>
            <w:right w:w="28" w:type="dxa"/>
          </w:tblCellMar>
        </w:tblPrEx>
        <w:tc>
          <w:tcPr>
            <w:tcW w:w="1349" w:type="pct"/>
            <w:shd w:val="clear" w:color="auto" w:fill="auto"/>
          </w:tcPr>
          <w:p w:rsidR="00527C34" w:rsidRPr="003B4D77" w:rsidRDefault="00527C34" w:rsidP="0079451A">
            <w:pPr>
              <w:snapToGrid w:val="0"/>
              <w:jc w:val="both"/>
              <w:rPr>
                <w:sz w:val="24"/>
                <w:szCs w:val="24"/>
              </w:rPr>
            </w:pPr>
            <w:r w:rsidRPr="003B4D77">
              <w:rPr>
                <w:sz w:val="24"/>
                <w:szCs w:val="24"/>
              </w:rPr>
              <w:t>Общественных и естественных дисциплин</w:t>
            </w:r>
          </w:p>
        </w:tc>
        <w:tc>
          <w:tcPr>
            <w:tcW w:w="441" w:type="pct"/>
            <w:shd w:val="clear" w:color="auto" w:fill="auto"/>
          </w:tcPr>
          <w:p w:rsidR="00527C34" w:rsidRPr="003B4D77" w:rsidRDefault="00527C34" w:rsidP="0079451A">
            <w:pPr>
              <w:snapToGrid w:val="0"/>
              <w:jc w:val="both"/>
              <w:rPr>
                <w:sz w:val="24"/>
                <w:szCs w:val="24"/>
              </w:rPr>
            </w:pPr>
            <w:r w:rsidRPr="003B4D77">
              <w:rPr>
                <w:sz w:val="24"/>
                <w:szCs w:val="24"/>
              </w:rPr>
              <w:t>15</w:t>
            </w:r>
          </w:p>
        </w:tc>
        <w:tc>
          <w:tcPr>
            <w:tcW w:w="488" w:type="pct"/>
            <w:shd w:val="clear" w:color="auto" w:fill="auto"/>
          </w:tcPr>
          <w:p w:rsidR="00527C34" w:rsidRPr="003B4D77" w:rsidRDefault="00527C34" w:rsidP="0079451A">
            <w:pPr>
              <w:snapToGrid w:val="0"/>
              <w:jc w:val="both"/>
              <w:rPr>
                <w:sz w:val="24"/>
                <w:szCs w:val="24"/>
              </w:rPr>
            </w:pPr>
            <w:r w:rsidRPr="003B4D77">
              <w:rPr>
                <w:sz w:val="24"/>
                <w:szCs w:val="24"/>
              </w:rPr>
              <w:t>3</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4</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w:t>
            </w:r>
          </w:p>
        </w:tc>
        <w:tc>
          <w:tcPr>
            <w:tcW w:w="441" w:type="pct"/>
            <w:shd w:val="clear" w:color="auto" w:fill="auto"/>
          </w:tcPr>
          <w:p w:rsidR="00527C34" w:rsidRPr="003B4D77" w:rsidRDefault="00527C34" w:rsidP="0079451A">
            <w:pPr>
              <w:snapToGrid w:val="0"/>
              <w:jc w:val="both"/>
              <w:rPr>
                <w:sz w:val="24"/>
                <w:szCs w:val="24"/>
              </w:rPr>
            </w:pPr>
            <w:r w:rsidRPr="003B4D77">
              <w:rPr>
                <w:sz w:val="24"/>
                <w:szCs w:val="24"/>
              </w:rPr>
              <w:t>14</w:t>
            </w:r>
          </w:p>
        </w:tc>
        <w:tc>
          <w:tcPr>
            <w:tcW w:w="488" w:type="pct"/>
            <w:shd w:val="clear" w:color="auto" w:fill="auto"/>
          </w:tcPr>
          <w:p w:rsidR="00527C34" w:rsidRPr="003B4D77" w:rsidRDefault="00527C34" w:rsidP="0079451A">
            <w:pPr>
              <w:snapToGrid w:val="0"/>
              <w:jc w:val="both"/>
              <w:rPr>
                <w:sz w:val="24"/>
                <w:szCs w:val="24"/>
              </w:rPr>
            </w:pPr>
            <w:r w:rsidRPr="003B4D77">
              <w:rPr>
                <w:sz w:val="24"/>
                <w:szCs w:val="24"/>
              </w:rPr>
              <w:t>6</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6</w:t>
            </w:r>
          </w:p>
        </w:tc>
        <w:tc>
          <w:tcPr>
            <w:tcW w:w="448" w:type="pct"/>
            <w:gridSpan w:val="2"/>
            <w:shd w:val="clear" w:color="auto" w:fill="auto"/>
          </w:tcPr>
          <w:p w:rsidR="00527C34" w:rsidRPr="003B4D77" w:rsidRDefault="00527C34" w:rsidP="0079451A">
            <w:pPr>
              <w:snapToGrid w:val="0"/>
              <w:jc w:val="both"/>
              <w:rPr>
                <w:sz w:val="24"/>
                <w:szCs w:val="24"/>
              </w:rPr>
            </w:pPr>
          </w:p>
        </w:tc>
      </w:tr>
      <w:tr w:rsidR="00527C34" w:rsidRPr="003B4D77" w:rsidTr="00527C34">
        <w:tblPrEx>
          <w:tblCellMar>
            <w:left w:w="28" w:type="dxa"/>
            <w:right w:w="28" w:type="dxa"/>
          </w:tblCellMar>
        </w:tblPrEx>
        <w:tc>
          <w:tcPr>
            <w:tcW w:w="1349" w:type="pct"/>
            <w:shd w:val="clear" w:color="auto" w:fill="auto"/>
          </w:tcPr>
          <w:p w:rsidR="00527C34" w:rsidRPr="003B4D77" w:rsidRDefault="00527C34" w:rsidP="0079451A">
            <w:pPr>
              <w:snapToGrid w:val="0"/>
              <w:jc w:val="both"/>
              <w:rPr>
                <w:sz w:val="24"/>
                <w:szCs w:val="24"/>
              </w:rPr>
            </w:pPr>
            <w:r w:rsidRPr="003B4D77">
              <w:rPr>
                <w:sz w:val="24"/>
                <w:szCs w:val="24"/>
              </w:rPr>
              <w:t>Эстетики и творчества</w:t>
            </w:r>
          </w:p>
        </w:tc>
        <w:tc>
          <w:tcPr>
            <w:tcW w:w="441" w:type="pct"/>
            <w:shd w:val="clear" w:color="auto" w:fill="auto"/>
          </w:tcPr>
          <w:p w:rsidR="00527C34" w:rsidRPr="003B4D77" w:rsidRDefault="00527C34" w:rsidP="0079451A">
            <w:pPr>
              <w:snapToGrid w:val="0"/>
              <w:jc w:val="both"/>
              <w:rPr>
                <w:sz w:val="24"/>
                <w:szCs w:val="24"/>
              </w:rPr>
            </w:pPr>
            <w:r w:rsidRPr="003B4D77">
              <w:rPr>
                <w:sz w:val="24"/>
                <w:szCs w:val="24"/>
              </w:rPr>
              <w:t>9</w:t>
            </w:r>
          </w:p>
        </w:tc>
        <w:tc>
          <w:tcPr>
            <w:tcW w:w="488" w:type="pct"/>
            <w:shd w:val="clear" w:color="auto" w:fill="auto"/>
          </w:tcPr>
          <w:p w:rsidR="00527C34" w:rsidRPr="003B4D77" w:rsidRDefault="00527C34" w:rsidP="0079451A">
            <w:pPr>
              <w:snapToGrid w:val="0"/>
              <w:jc w:val="both"/>
              <w:rPr>
                <w:sz w:val="24"/>
                <w:szCs w:val="24"/>
              </w:rPr>
            </w:pPr>
            <w:r w:rsidRPr="003B4D77">
              <w:rPr>
                <w:sz w:val="24"/>
                <w:szCs w:val="24"/>
              </w:rPr>
              <w:t>2</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7</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w:t>
            </w:r>
          </w:p>
        </w:tc>
        <w:tc>
          <w:tcPr>
            <w:tcW w:w="441" w:type="pct"/>
            <w:shd w:val="clear" w:color="auto" w:fill="auto"/>
          </w:tcPr>
          <w:p w:rsidR="00527C34" w:rsidRPr="003B4D77" w:rsidRDefault="00527C34" w:rsidP="0079451A">
            <w:pPr>
              <w:snapToGrid w:val="0"/>
              <w:jc w:val="both"/>
              <w:rPr>
                <w:sz w:val="24"/>
                <w:szCs w:val="24"/>
              </w:rPr>
            </w:pPr>
            <w:r w:rsidRPr="003B4D77">
              <w:rPr>
                <w:sz w:val="24"/>
                <w:szCs w:val="24"/>
              </w:rPr>
              <w:t>7</w:t>
            </w:r>
          </w:p>
        </w:tc>
        <w:tc>
          <w:tcPr>
            <w:tcW w:w="488" w:type="pct"/>
            <w:shd w:val="clear" w:color="auto" w:fill="auto"/>
          </w:tcPr>
          <w:p w:rsidR="00527C34" w:rsidRPr="003B4D77" w:rsidRDefault="00527C34" w:rsidP="0079451A">
            <w:pPr>
              <w:snapToGrid w:val="0"/>
              <w:jc w:val="both"/>
              <w:rPr>
                <w:sz w:val="24"/>
                <w:szCs w:val="24"/>
              </w:rPr>
            </w:pPr>
            <w:r w:rsidRPr="003B4D77">
              <w:rPr>
                <w:sz w:val="24"/>
                <w:szCs w:val="24"/>
              </w:rPr>
              <w:t>3</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4</w:t>
            </w:r>
          </w:p>
        </w:tc>
        <w:tc>
          <w:tcPr>
            <w:tcW w:w="448" w:type="pct"/>
            <w:gridSpan w:val="2"/>
            <w:shd w:val="clear" w:color="auto" w:fill="auto"/>
          </w:tcPr>
          <w:p w:rsidR="00527C34" w:rsidRPr="003B4D77" w:rsidRDefault="00527C34" w:rsidP="0079451A">
            <w:pPr>
              <w:snapToGrid w:val="0"/>
              <w:jc w:val="both"/>
              <w:rPr>
                <w:sz w:val="24"/>
                <w:szCs w:val="24"/>
              </w:rPr>
            </w:pPr>
          </w:p>
        </w:tc>
      </w:tr>
      <w:tr w:rsidR="00527C34" w:rsidRPr="003B4D77" w:rsidTr="00527C34">
        <w:tblPrEx>
          <w:tblCellMar>
            <w:left w:w="28" w:type="dxa"/>
            <w:right w:w="28" w:type="dxa"/>
          </w:tblCellMar>
        </w:tblPrEx>
        <w:tc>
          <w:tcPr>
            <w:tcW w:w="1349" w:type="pct"/>
            <w:shd w:val="clear" w:color="auto" w:fill="auto"/>
          </w:tcPr>
          <w:p w:rsidR="00527C34" w:rsidRPr="003B4D77" w:rsidRDefault="00527C34" w:rsidP="0079451A">
            <w:pPr>
              <w:snapToGrid w:val="0"/>
              <w:jc w:val="both"/>
              <w:rPr>
                <w:sz w:val="24"/>
                <w:szCs w:val="24"/>
              </w:rPr>
            </w:pPr>
            <w:r w:rsidRPr="003B4D77">
              <w:rPr>
                <w:sz w:val="24"/>
                <w:szCs w:val="24"/>
              </w:rPr>
              <w:t xml:space="preserve">Физвоспитания </w:t>
            </w:r>
          </w:p>
        </w:tc>
        <w:tc>
          <w:tcPr>
            <w:tcW w:w="441" w:type="pct"/>
            <w:shd w:val="clear" w:color="auto" w:fill="auto"/>
          </w:tcPr>
          <w:p w:rsidR="00527C34" w:rsidRPr="003B4D77" w:rsidRDefault="00527C34" w:rsidP="0079451A">
            <w:pPr>
              <w:snapToGrid w:val="0"/>
              <w:jc w:val="both"/>
              <w:rPr>
                <w:sz w:val="24"/>
                <w:szCs w:val="24"/>
              </w:rPr>
            </w:pPr>
            <w:r w:rsidRPr="003B4D77">
              <w:rPr>
                <w:sz w:val="24"/>
                <w:szCs w:val="24"/>
              </w:rPr>
              <w:t>8</w:t>
            </w:r>
          </w:p>
        </w:tc>
        <w:tc>
          <w:tcPr>
            <w:tcW w:w="488" w:type="pct"/>
            <w:shd w:val="clear" w:color="auto" w:fill="auto"/>
          </w:tcPr>
          <w:p w:rsidR="00527C34" w:rsidRPr="003B4D77" w:rsidRDefault="00527C34" w:rsidP="0079451A">
            <w:pPr>
              <w:snapToGrid w:val="0"/>
              <w:jc w:val="both"/>
              <w:rPr>
                <w:sz w:val="24"/>
                <w:szCs w:val="24"/>
              </w:rPr>
            </w:pPr>
            <w:r w:rsidRPr="003B4D77">
              <w:rPr>
                <w:sz w:val="24"/>
                <w:szCs w:val="24"/>
              </w:rPr>
              <w:t>6</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1</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w:t>
            </w:r>
          </w:p>
        </w:tc>
        <w:tc>
          <w:tcPr>
            <w:tcW w:w="441" w:type="pct"/>
            <w:shd w:val="clear" w:color="auto" w:fill="auto"/>
          </w:tcPr>
          <w:p w:rsidR="00527C34" w:rsidRPr="003B4D77" w:rsidRDefault="00527C34" w:rsidP="0079451A">
            <w:pPr>
              <w:snapToGrid w:val="0"/>
              <w:jc w:val="both"/>
              <w:rPr>
                <w:sz w:val="24"/>
                <w:szCs w:val="24"/>
              </w:rPr>
            </w:pPr>
            <w:r w:rsidRPr="003B4D77">
              <w:rPr>
                <w:sz w:val="24"/>
                <w:szCs w:val="24"/>
              </w:rPr>
              <w:t>8</w:t>
            </w:r>
          </w:p>
        </w:tc>
        <w:tc>
          <w:tcPr>
            <w:tcW w:w="488" w:type="pct"/>
            <w:shd w:val="clear" w:color="auto" w:fill="auto"/>
          </w:tcPr>
          <w:p w:rsidR="00527C34" w:rsidRPr="003B4D77" w:rsidRDefault="00956517" w:rsidP="0079451A">
            <w:pPr>
              <w:snapToGrid w:val="0"/>
              <w:jc w:val="both"/>
              <w:rPr>
                <w:sz w:val="24"/>
                <w:szCs w:val="24"/>
              </w:rPr>
            </w:pPr>
            <w:r w:rsidRPr="003B4D77">
              <w:rPr>
                <w:sz w:val="24"/>
                <w:szCs w:val="24"/>
              </w:rPr>
              <w:t>5</w:t>
            </w:r>
          </w:p>
        </w:tc>
        <w:tc>
          <w:tcPr>
            <w:tcW w:w="448" w:type="pct"/>
            <w:shd w:val="clear" w:color="auto" w:fill="auto"/>
          </w:tcPr>
          <w:p w:rsidR="00527C34" w:rsidRPr="003B4D77" w:rsidRDefault="00956517" w:rsidP="0079451A">
            <w:pPr>
              <w:snapToGrid w:val="0"/>
              <w:jc w:val="both"/>
              <w:rPr>
                <w:sz w:val="24"/>
                <w:szCs w:val="24"/>
              </w:rPr>
            </w:pPr>
            <w:r w:rsidRPr="003B4D77">
              <w:rPr>
                <w:sz w:val="24"/>
                <w:szCs w:val="24"/>
              </w:rPr>
              <w:t>1</w:t>
            </w:r>
          </w:p>
        </w:tc>
        <w:tc>
          <w:tcPr>
            <w:tcW w:w="448" w:type="pct"/>
            <w:gridSpan w:val="2"/>
            <w:shd w:val="clear" w:color="auto" w:fill="auto"/>
          </w:tcPr>
          <w:p w:rsidR="00527C34" w:rsidRPr="003B4D77" w:rsidRDefault="00527C34" w:rsidP="0079451A">
            <w:pPr>
              <w:snapToGrid w:val="0"/>
              <w:jc w:val="both"/>
              <w:rPr>
                <w:sz w:val="24"/>
                <w:szCs w:val="24"/>
              </w:rPr>
            </w:pPr>
          </w:p>
        </w:tc>
      </w:tr>
      <w:tr w:rsidR="00527C34" w:rsidRPr="003B4D77" w:rsidTr="00527C34">
        <w:tblPrEx>
          <w:tblCellMar>
            <w:left w:w="28" w:type="dxa"/>
            <w:right w:w="28" w:type="dxa"/>
          </w:tblCellMar>
        </w:tblPrEx>
        <w:tc>
          <w:tcPr>
            <w:tcW w:w="1349" w:type="pct"/>
            <w:shd w:val="clear" w:color="auto" w:fill="auto"/>
          </w:tcPr>
          <w:p w:rsidR="00527C34" w:rsidRPr="003B4D77" w:rsidRDefault="00527C34" w:rsidP="0079451A">
            <w:pPr>
              <w:snapToGrid w:val="0"/>
              <w:jc w:val="both"/>
              <w:rPr>
                <w:sz w:val="24"/>
                <w:szCs w:val="24"/>
              </w:rPr>
            </w:pPr>
            <w:r w:rsidRPr="003B4D77">
              <w:rPr>
                <w:sz w:val="24"/>
                <w:szCs w:val="24"/>
              </w:rPr>
              <w:t>ПиМНО</w:t>
            </w:r>
          </w:p>
        </w:tc>
        <w:tc>
          <w:tcPr>
            <w:tcW w:w="441" w:type="pct"/>
            <w:shd w:val="clear" w:color="auto" w:fill="auto"/>
          </w:tcPr>
          <w:p w:rsidR="00527C34" w:rsidRPr="003B4D77" w:rsidRDefault="00527C34" w:rsidP="0079451A">
            <w:pPr>
              <w:snapToGrid w:val="0"/>
              <w:jc w:val="both"/>
              <w:rPr>
                <w:sz w:val="24"/>
                <w:szCs w:val="24"/>
              </w:rPr>
            </w:pPr>
            <w:r w:rsidRPr="003B4D77">
              <w:rPr>
                <w:sz w:val="24"/>
                <w:szCs w:val="24"/>
              </w:rPr>
              <w:t>18</w:t>
            </w:r>
          </w:p>
        </w:tc>
        <w:tc>
          <w:tcPr>
            <w:tcW w:w="488" w:type="pct"/>
            <w:shd w:val="clear" w:color="auto" w:fill="auto"/>
          </w:tcPr>
          <w:p w:rsidR="00527C34" w:rsidRPr="003B4D77" w:rsidRDefault="00527C34" w:rsidP="0079451A">
            <w:pPr>
              <w:snapToGrid w:val="0"/>
              <w:jc w:val="both"/>
              <w:rPr>
                <w:sz w:val="24"/>
                <w:szCs w:val="24"/>
              </w:rPr>
            </w:pPr>
            <w:r w:rsidRPr="003B4D77">
              <w:rPr>
                <w:sz w:val="24"/>
                <w:szCs w:val="24"/>
              </w:rPr>
              <w:t>7</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4</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1</w:t>
            </w:r>
          </w:p>
        </w:tc>
        <w:tc>
          <w:tcPr>
            <w:tcW w:w="441" w:type="pct"/>
            <w:shd w:val="clear" w:color="auto" w:fill="auto"/>
          </w:tcPr>
          <w:p w:rsidR="00527C34" w:rsidRPr="003B4D77" w:rsidRDefault="00527C34" w:rsidP="0079451A">
            <w:pPr>
              <w:snapToGrid w:val="0"/>
              <w:jc w:val="both"/>
              <w:rPr>
                <w:sz w:val="24"/>
                <w:szCs w:val="24"/>
              </w:rPr>
            </w:pPr>
            <w:r w:rsidRPr="003B4D77">
              <w:rPr>
                <w:sz w:val="24"/>
                <w:szCs w:val="24"/>
              </w:rPr>
              <w:t>18</w:t>
            </w:r>
          </w:p>
        </w:tc>
        <w:tc>
          <w:tcPr>
            <w:tcW w:w="488" w:type="pct"/>
            <w:shd w:val="clear" w:color="auto" w:fill="auto"/>
          </w:tcPr>
          <w:p w:rsidR="00527C34" w:rsidRPr="003B4D77" w:rsidRDefault="00527C34" w:rsidP="0079451A">
            <w:pPr>
              <w:snapToGrid w:val="0"/>
              <w:jc w:val="both"/>
              <w:rPr>
                <w:sz w:val="24"/>
                <w:szCs w:val="24"/>
              </w:rPr>
            </w:pPr>
            <w:r w:rsidRPr="003B4D77">
              <w:rPr>
                <w:sz w:val="24"/>
                <w:szCs w:val="24"/>
              </w:rPr>
              <w:t>8</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3</w:t>
            </w:r>
          </w:p>
        </w:tc>
        <w:tc>
          <w:tcPr>
            <w:tcW w:w="448" w:type="pct"/>
            <w:gridSpan w:val="2"/>
            <w:shd w:val="clear" w:color="auto" w:fill="auto"/>
          </w:tcPr>
          <w:p w:rsidR="00527C34" w:rsidRPr="003B4D77" w:rsidRDefault="00956517" w:rsidP="0079451A">
            <w:pPr>
              <w:snapToGrid w:val="0"/>
              <w:jc w:val="both"/>
              <w:rPr>
                <w:sz w:val="24"/>
                <w:szCs w:val="24"/>
              </w:rPr>
            </w:pPr>
            <w:r w:rsidRPr="003B4D77">
              <w:rPr>
                <w:sz w:val="24"/>
                <w:szCs w:val="24"/>
              </w:rPr>
              <w:t>1</w:t>
            </w:r>
          </w:p>
        </w:tc>
      </w:tr>
      <w:tr w:rsidR="00527C34" w:rsidRPr="003B4D77" w:rsidTr="00527C34">
        <w:tblPrEx>
          <w:tblCellMar>
            <w:left w:w="28" w:type="dxa"/>
            <w:right w:w="28" w:type="dxa"/>
          </w:tblCellMar>
        </w:tblPrEx>
        <w:tc>
          <w:tcPr>
            <w:tcW w:w="1349" w:type="pct"/>
            <w:shd w:val="clear" w:color="auto" w:fill="auto"/>
          </w:tcPr>
          <w:p w:rsidR="00527C34" w:rsidRPr="003B4D77" w:rsidRDefault="00527C34" w:rsidP="0079451A">
            <w:pPr>
              <w:snapToGrid w:val="0"/>
              <w:jc w:val="both"/>
              <w:rPr>
                <w:sz w:val="24"/>
                <w:szCs w:val="24"/>
              </w:rPr>
            </w:pPr>
            <w:r w:rsidRPr="003B4D77">
              <w:rPr>
                <w:sz w:val="24"/>
                <w:szCs w:val="24"/>
              </w:rPr>
              <w:t>Психологов</w:t>
            </w:r>
          </w:p>
        </w:tc>
        <w:tc>
          <w:tcPr>
            <w:tcW w:w="441" w:type="pct"/>
            <w:shd w:val="clear" w:color="auto" w:fill="auto"/>
          </w:tcPr>
          <w:p w:rsidR="00527C34" w:rsidRPr="003B4D77" w:rsidRDefault="00527C34" w:rsidP="0079451A">
            <w:pPr>
              <w:snapToGrid w:val="0"/>
              <w:jc w:val="both"/>
              <w:rPr>
                <w:sz w:val="24"/>
                <w:szCs w:val="24"/>
              </w:rPr>
            </w:pPr>
            <w:r w:rsidRPr="003B4D77">
              <w:rPr>
                <w:sz w:val="24"/>
                <w:szCs w:val="24"/>
              </w:rPr>
              <w:t>5</w:t>
            </w:r>
          </w:p>
        </w:tc>
        <w:tc>
          <w:tcPr>
            <w:tcW w:w="488" w:type="pct"/>
            <w:shd w:val="clear" w:color="auto" w:fill="auto"/>
          </w:tcPr>
          <w:p w:rsidR="00527C34" w:rsidRPr="003B4D77" w:rsidRDefault="00527C34" w:rsidP="0079451A">
            <w:pPr>
              <w:snapToGrid w:val="0"/>
              <w:jc w:val="both"/>
              <w:rPr>
                <w:sz w:val="24"/>
                <w:szCs w:val="24"/>
              </w:rPr>
            </w:pPr>
            <w:r w:rsidRPr="003B4D77">
              <w:rPr>
                <w:sz w:val="24"/>
                <w:szCs w:val="24"/>
              </w:rPr>
              <w:t>1</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3</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w:t>
            </w:r>
          </w:p>
        </w:tc>
        <w:tc>
          <w:tcPr>
            <w:tcW w:w="441" w:type="pct"/>
            <w:shd w:val="clear" w:color="auto" w:fill="auto"/>
          </w:tcPr>
          <w:p w:rsidR="00527C34" w:rsidRPr="003B4D77" w:rsidRDefault="0035472F" w:rsidP="0079451A">
            <w:pPr>
              <w:snapToGrid w:val="0"/>
              <w:jc w:val="both"/>
              <w:rPr>
                <w:sz w:val="24"/>
                <w:szCs w:val="24"/>
              </w:rPr>
            </w:pPr>
            <w:r w:rsidRPr="003B4D77">
              <w:rPr>
                <w:sz w:val="24"/>
                <w:szCs w:val="24"/>
              </w:rPr>
              <w:t>4</w:t>
            </w:r>
          </w:p>
        </w:tc>
        <w:tc>
          <w:tcPr>
            <w:tcW w:w="488" w:type="pct"/>
            <w:shd w:val="clear" w:color="auto" w:fill="auto"/>
          </w:tcPr>
          <w:p w:rsidR="00527C34" w:rsidRPr="003B4D77" w:rsidRDefault="0035472F" w:rsidP="0079451A">
            <w:pPr>
              <w:snapToGrid w:val="0"/>
              <w:jc w:val="both"/>
              <w:rPr>
                <w:sz w:val="24"/>
                <w:szCs w:val="24"/>
              </w:rPr>
            </w:pPr>
            <w:r w:rsidRPr="003B4D77">
              <w:rPr>
                <w:sz w:val="24"/>
                <w:szCs w:val="24"/>
              </w:rPr>
              <w:t>2</w:t>
            </w:r>
          </w:p>
        </w:tc>
        <w:tc>
          <w:tcPr>
            <w:tcW w:w="448" w:type="pct"/>
            <w:shd w:val="clear" w:color="auto" w:fill="auto"/>
          </w:tcPr>
          <w:p w:rsidR="00527C34" w:rsidRPr="003B4D77" w:rsidRDefault="00956517" w:rsidP="0079451A">
            <w:pPr>
              <w:snapToGrid w:val="0"/>
              <w:jc w:val="both"/>
              <w:rPr>
                <w:sz w:val="24"/>
                <w:szCs w:val="24"/>
              </w:rPr>
            </w:pPr>
            <w:r w:rsidRPr="003B4D77">
              <w:rPr>
                <w:sz w:val="24"/>
                <w:szCs w:val="24"/>
              </w:rPr>
              <w:t>2</w:t>
            </w:r>
          </w:p>
        </w:tc>
        <w:tc>
          <w:tcPr>
            <w:tcW w:w="448" w:type="pct"/>
            <w:gridSpan w:val="2"/>
            <w:shd w:val="clear" w:color="auto" w:fill="auto"/>
          </w:tcPr>
          <w:p w:rsidR="00527C34" w:rsidRPr="003B4D77" w:rsidRDefault="00527C34" w:rsidP="0079451A">
            <w:pPr>
              <w:snapToGrid w:val="0"/>
              <w:jc w:val="both"/>
              <w:rPr>
                <w:sz w:val="24"/>
                <w:szCs w:val="24"/>
              </w:rPr>
            </w:pPr>
          </w:p>
        </w:tc>
      </w:tr>
      <w:tr w:rsidR="00527C34" w:rsidRPr="003B4D77" w:rsidTr="00527C34">
        <w:tblPrEx>
          <w:tblCellMar>
            <w:left w:w="28" w:type="dxa"/>
            <w:right w:w="28" w:type="dxa"/>
          </w:tblCellMar>
        </w:tblPrEx>
        <w:tc>
          <w:tcPr>
            <w:tcW w:w="1349" w:type="pct"/>
            <w:shd w:val="clear" w:color="auto" w:fill="auto"/>
          </w:tcPr>
          <w:p w:rsidR="00527C34" w:rsidRPr="003B4D77" w:rsidRDefault="00527C34" w:rsidP="0079451A">
            <w:pPr>
              <w:snapToGrid w:val="0"/>
              <w:jc w:val="both"/>
              <w:rPr>
                <w:sz w:val="24"/>
                <w:szCs w:val="24"/>
              </w:rPr>
            </w:pPr>
            <w:r w:rsidRPr="003B4D77">
              <w:rPr>
                <w:sz w:val="24"/>
                <w:szCs w:val="24"/>
              </w:rPr>
              <w:t>Педагоги-организаторы</w:t>
            </w:r>
          </w:p>
        </w:tc>
        <w:tc>
          <w:tcPr>
            <w:tcW w:w="441" w:type="pct"/>
            <w:shd w:val="clear" w:color="auto" w:fill="auto"/>
          </w:tcPr>
          <w:p w:rsidR="00527C34" w:rsidRPr="003B4D77" w:rsidRDefault="00527C34" w:rsidP="0079451A">
            <w:pPr>
              <w:snapToGrid w:val="0"/>
              <w:jc w:val="both"/>
              <w:rPr>
                <w:sz w:val="24"/>
                <w:szCs w:val="24"/>
              </w:rPr>
            </w:pPr>
            <w:r w:rsidRPr="003B4D77">
              <w:rPr>
                <w:sz w:val="24"/>
                <w:szCs w:val="24"/>
              </w:rPr>
              <w:t>3</w:t>
            </w:r>
          </w:p>
        </w:tc>
        <w:tc>
          <w:tcPr>
            <w:tcW w:w="488" w:type="pct"/>
            <w:shd w:val="clear" w:color="auto" w:fill="auto"/>
          </w:tcPr>
          <w:p w:rsidR="00527C34" w:rsidRPr="003B4D77" w:rsidRDefault="00527C34" w:rsidP="0079451A">
            <w:pPr>
              <w:snapToGrid w:val="0"/>
              <w:jc w:val="both"/>
              <w:rPr>
                <w:sz w:val="24"/>
                <w:szCs w:val="24"/>
              </w:rPr>
            </w:pPr>
            <w:r w:rsidRPr="003B4D77">
              <w:rPr>
                <w:sz w:val="24"/>
                <w:szCs w:val="24"/>
              </w:rPr>
              <w:t>-</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3</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w:t>
            </w:r>
          </w:p>
        </w:tc>
        <w:tc>
          <w:tcPr>
            <w:tcW w:w="441" w:type="pct"/>
            <w:shd w:val="clear" w:color="auto" w:fill="auto"/>
          </w:tcPr>
          <w:p w:rsidR="00527C34" w:rsidRPr="003B4D77" w:rsidRDefault="00527C34" w:rsidP="0079451A">
            <w:pPr>
              <w:snapToGrid w:val="0"/>
              <w:jc w:val="both"/>
              <w:rPr>
                <w:sz w:val="24"/>
                <w:szCs w:val="24"/>
              </w:rPr>
            </w:pPr>
            <w:r w:rsidRPr="003B4D77">
              <w:rPr>
                <w:sz w:val="24"/>
                <w:szCs w:val="24"/>
              </w:rPr>
              <w:t>3</w:t>
            </w:r>
          </w:p>
        </w:tc>
        <w:tc>
          <w:tcPr>
            <w:tcW w:w="488" w:type="pct"/>
            <w:shd w:val="clear" w:color="auto" w:fill="auto"/>
          </w:tcPr>
          <w:p w:rsidR="00527C34" w:rsidRPr="003B4D77" w:rsidRDefault="00527C34" w:rsidP="0079451A">
            <w:pPr>
              <w:snapToGrid w:val="0"/>
              <w:jc w:val="both"/>
              <w:rPr>
                <w:sz w:val="24"/>
                <w:szCs w:val="24"/>
              </w:rPr>
            </w:pPr>
          </w:p>
        </w:tc>
        <w:tc>
          <w:tcPr>
            <w:tcW w:w="448" w:type="pct"/>
            <w:shd w:val="clear" w:color="auto" w:fill="auto"/>
          </w:tcPr>
          <w:p w:rsidR="00527C34" w:rsidRPr="003B4D77" w:rsidRDefault="0035472F" w:rsidP="0079451A">
            <w:pPr>
              <w:snapToGrid w:val="0"/>
              <w:jc w:val="both"/>
              <w:rPr>
                <w:sz w:val="24"/>
                <w:szCs w:val="24"/>
              </w:rPr>
            </w:pPr>
            <w:r w:rsidRPr="003B4D77">
              <w:rPr>
                <w:sz w:val="24"/>
                <w:szCs w:val="24"/>
              </w:rPr>
              <w:t>2</w:t>
            </w:r>
          </w:p>
        </w:tc>
        <w:tc>
          <w:tcPr>
            <w:tcW w:w="448" w:type="pct"/>
            <w:gridSpan w:val="2"/>
            <w:shd w:val="clear" w:color="auto" w:fill="auto"/>
          </w:tcPr>
          <w:p w:rsidR="00527C34" w:rsidRPr="003B4D77" w:rsidRDefault="00527C34" w:rsidP="0079451A">
            <w:pPr>
              <w:snapToGrid w:val="0"/>
              <w:jc w:val="both"/>
              <w:rPr>
                <w:sz w:val="24"/>
                <w:szCs w:val="24"/>
              </w:rPr>
            </w:pPr>
          </w:p>
        </w:tc>
      </w:tr>
      <w:tr w:rsidR="00527C34" w:rsidRPr="003B4D77" w:rsidTr="00527C34">
        <w:tblPrEx>
          <w:tblCellMar>
            <w:left w:w="28" w:type="dxa"/>
            <w:right w:w="28" w:type="dxa"/>
          </w:tblCellMar>
        </w:tblPrEx>
        <w:tc>
          <w:tcPr>
            <w:tcW w:w="1349" w:type="pct"/>
            <w:shd w:val="clear" w:color="auto" w:fill="auto"/>
          </w:tcPr>
          <w:p w:rsidR="00527C34" w:rsidRPr="003B4D77" w:rsidRDefault="00527C34" w:rsidP="0079451A">
            <w:pPr>
              <w:snapToGrid w:val="0"/>
              <w:jc w:val="both"/>
              <w:rPr>
                <w:sz w:val="24"/>
                <w:szCs w:val="24"/>
              </w:rPr>
            </w:pPr>
            <w:r w:rsidRPr="003B4D77">
              <w:rPr>
                <w:sz w:val="24"/>
                <w:szCs w:val="24"/>
              </w:rPr>
              <w:t>Социальные педагоги</w:t>
            </w:r>
          </w:p>
        </w:tc>
        <w:tc>
          <w:tcPr>
            <w:tcW w:w="441" w:type="pct"/>
            <w:shd w:val="clear" w:color="auto" w:fill="auto"/>
          </w:tcPr>
          <w:p w:rsidR="00527C34" w:rsidRPr="003B4D77" w:rsidRDefault="00527C34" w:rsidP="0079451A">
            <w:pPr>
              <w:snapToGrid w:val="0"/>
              <w:jc w:val="both"/>
              <w:rPr>
                <w:sz w:val="24"/>
                <w:szCs w:val="24"/>
              </w:rPr>
            </w:pPr>
            <w:r w:rsidRPr="003B4D77">
              <w:rPr>
                <w:sz w:val="24"/>
                <w:szCs w:val="24"/>
              </w:rPr>
              <w:t>2</w:t>
            </w:r>
          </w:p>
        </w:tc>
        <w:tc>
          <w:tcPr>
            <w:tcW w:w="488" w:type="pct"/>
            <w:shd w:val="clear" w:color="auto" w:fill="auto"/>
          </w:tcPr>
          <w:p w:rsidR="00527C34" w:rsidRPr="003B4D77" w:rsidRDefault="00527C34" w:rsidP="0079451A">
            <w:pPr>
              <w:snapToGrid w:val="0"/>
              <w:jc w:val="both"/>
              <w:rPr>
                <w:sz w:val="24"/>
                <w:szCs w:val="24"/>
              </w:rPr>
            </w:pPr>
            <w:r w:rsidRPr="003B4D77">
              <w:rPr>
                <w:sz w:val="24"/>
                <w:szCs w:val="24"/>
              </w:rPr>
              <w:t>1</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w:t>
            </w:r>
          </w:p>
        </w:tc>
        <w:tc>
          <w:tcPr>
            <w:tcW w:w="441" w:type="pct"/>
            <w:shd w:val="clear" w:color="auto" w:fill="auto"/>
          </w:tcPr>
          <w:p w:rsidR="00527C34" w:rsidRPr="003B4D77" w:rsidRDefault="00527C34" w:rsidP="0079451A">
            <w:pPr>
              <w:snapToGrid w:val="0"/>
              <w:jc w:val="both"/>
              <w:rPr>
                <w:sz w:val="24"/>
                <w:szCs w:val="24"/>
              </w:rPr>
            </w:pPr>
            <w:r w:rsidRPr="003B4D77">
              <w:rPr>
                <w:sz w:val="24"/>
                <w:szCs w:val="24"/>
              </w:rPr>
              <w:t>2</w:t>
            </w:r>
          </w:p>
        </w:tc>
        <w:tc>
          <w:tcPr>
            <w:tcW w:w="488" w:type="pct"/>
            <w:shd w:val="clear" w:color="auto" w:fill="auto"/>
          </w:tcPr>
          <w:p w:rsidR="00527C34" w:rsidRPr="003B4D77" w:rsidRDefault="0035472F" w:rsidP="0079451A">
            <w:pPr>
              <w:snapToGrid w:val="0"/>
              <w:jc w:val="both"/>
              <w:rPr>
                <w:sz w:val="24"/>
                <w:szCs w:val="24"/>
              </w:rPr>
            </w:pPr>
            <w:r w:rsidRPr="003B4D77">
              <w:rPr>
                <w:sz w:val="24"/>
                <w:szCs w:val="24"/>
              </w:rPr>
              <w:t>1</w:t>
            </w:r>
          </w:p>
        </w:tc>
        <w:tc>
          <w:tcPr>
            <w:tcW w:w="448" w:type="pct"/>
            <w:shd w:val="clear" w:color="auto" w:fill="auto"/>
          </w:tcPr>
          <w:p w:rsidR="00527C34" w:rsidRPr="003B4D77" w:rsidRDefault="00527C34" w:rsidP="0079451A">
            <w:pPr>
              <w:snapToGrid w:val="0"/>
              <w:jc w:val="both"/>
              <w:rPr>
                <w:sz w:val="24"/>
                <w:szCs w:val="24"/>
              </w:rPr>
            </w:pPr>
          </w:p>
        </w:tc>
        <w:tc>
          <w:tcPr>
            <w:tcW w:w="448" w:type="pct"/>
            <w:gridSpan w:val="2"/>
            <w:shd w:val="clear" w:color="auto" w:fill="auto"/>
          </w:tcPr>
          <w:p w:rsidR="00527C34" w:rsidRPr="003B4D77" w:rsidRDefault="00527C34" w:rsidP="0079451A">
            <w:pPr>
              <w:snapToGrid w:val="0"/>
              <w:jc w:val="both"/>
              <w:rPr>
                <w:sz w:val="24"/>
                <w:szCs w:val="24"/>
              </w:rPr>
            </w:pPr>
          </w:p>
        </w:tc>
      </w:tr>
      <w:tr w:rsidR="00527C34" w:rsidRPr="003B4D77" w:rsidTr="00527C34">
        <w:tblPrEx>
          <w:tblCellMar>
            <w:left w:w="28" w:type="dxa"/>
            <w:right w:w="28" w:type="dxa"/>
          </w:tblCellMar>
        </w:tblPrEx>
        <w:tc>
          <w:tcPr>
            <w:tcW w:w="1349" w:type="pct"/>
            <w:shd w:val="clear" w:color="auto" w:fill="auto"/>
          </w:tcPr>
          <w:p w:rsidR="00527C34" w:rsidRPr="003B4D77" w:rsidRDefault="00527C34" w:rsidP="0079451A">
            <w:pPr>
              <w:snapToGrid w:val="0"/>
              <w:jc w:val="both"/>
              <w:rPr>
                <w:sz w:val="24"/>
                <w:szCs w:val="24"/>
              </w:rPr>
            </w:pPr>
            <w:r w:rsidRPr="003B4D77">
              <w:rPr>
                <w:sz w:val="24"/>
                <w:szCs w:val="24"/>
              </w:rPr>
              <w:t xml:space="preserve">Библиотекари </w:t>
            </w:r>
          </w:p>
        </w:tc>
        <w:tc>
          <w:tcPr>
            <w:tcW w:w="441" w:type="pct"/>
            <w:shd w:val="clear" w:color="auto" w:fill="auto"/>
          </w:tcPr>
          <w:p w:rsidR="00527C34" w:rsidRPr="003B4D77" w:rsidRDefault="00527C34" w:rsidP="0079451A">
            <w:pPr>
              <w:snapToGrid w:val="0"/>
              <w:jc w:val="both"/>
              <w:rPr>
                <w:sz w:val="24"/>
                <w:szCs w:val="24"/>
              </w:rPr>
            </w:pPr>
            <w:r w:rsidRPr="003B4D77">
              <w:rPr>
                <w:sz w:val="24"/>
                <w:szCs w:val="24"/>
              </w:rPr>
              <w:t>1</w:t>
            </w:r>
          </w:p>
        </w:tc>
        <w:tc>
          <w:tcPr>
            <w:tcW w:w="488" w:type="pct"/>
            <w:shd w:val="clear" w:color="auto" w:fill="auto"/>
          </w:tcPr>
          <w:p w:rsidR="00527C34" w:rsidRPr="003B4D77" w:rsidRDefault="00527C34" w:rsidP="0079451A">
            <w:pPr>
              <w:snapToGrid w:val="0"/>
              <w:jc w:val="both"/>
              <w:rPr>
                <w:sz w:val="24"/>
                <w:szCs w:val="24"/>
              </w:rPr>
            </w:pPr>
            <w:r w:rsidRPr="003B4D77">
              <w:rPr>
                <w:sz w:val="24"/>
                <w:szCs w:val="24"/>
              </w:rPr>
              <w:t>-</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w:t>
            </w:r>
          </w:p>
        </w:tc>
        <w:tc>
          <w:tcPr>
            <w:tcW w:w="441" w:type="pct"/>
            <w:shd w:val="clear" w:color="auto" w:fill="auto"/>
          </w:tcPr>
          <w:p w:rsidR="00527C34" w:rsidRPr="003B4D77" w:rsidRDefault="00527C34" w:rsidP="0079451A">
            <w:pPr>
              <w:snapToGrid w:val="0"/>
              <w:jc w:val="both"/>
              <w:rPr>
                <w:sz w:val="24"/>
                <w:szCs w:val="24"/>
              </w:rPr>
            </w:pPr>
            <w:r w:rsidRPr="003B4D77">
              <w:rPr>
                <w:sz w:val="24"/>
                <w:szCs w:val="24"/>
              </w:rPr>
              <w:t>2</w:t>
            </w:r>
          </w:p>
        </w:tc>
        <w:tc>
          <w:tcPr>
            <w:tcW w:w="488" w:type="pct"/>
            <w:shd w:val="clear" w:color="auto" w:fill="auto"/>
          </w:tcPr>
          <w:p w:rsidR="00527C34" w:rsidRPr="003B4D77" w:rsidRDefault="00527C34" w:rsidP="0079451A">
            <w:pPr>
              <w:snapToGrid w:val="0"/>
              <w:jc w:val="both"/>
              <w:rPr>
                <w:sz w:val="24"/>
                <w:szCs w:val="24"/>
              </w:rPr>
            </w:pPr>
          </w:p>
        </w:tc>
        <w:tc>
          <w:tcPr>
            <w:tcW w:w="448" w:type="pct"/>
            <w:shd w:val="clear" w:color="auto" w:fill="auto"/>
          </w:tcPr>
          <w:p w:rsidR="00527C34" w:rsidRPr="003B4D77" w:rsidRDefault="00527C34" w:rsidP="0079451A">
            <w:pPr>
              <w:snapToGrid w:val="0"/>
              <w:jc w:val="both"/>
              <w:rPr>
                <w:sz w:val="24"/>
                <w:szCs w:val="24"/>
              </w:rPr>
            </w:pPr>
          </w:p>
        </w:tc>
        <w:tc>
          <w:tcPr>
            <w:tcW w:w="448" w:type="pct"/>
            <w:gridSpan w:val="2"/>
            <w:shd w:val="clear" w:color="auto" w:fill="auto"/>
          </w:tcPr>
          <w:p w:rsidR="00527C34" w:rsidRPr="003B4D77" w:rsidRDefault="00527C34" w:rsidP="0079451A">
            <w:pPr>
              <w:snapToGrid w:val="0"/>
              <w:jc w:val="both"/>
              <w:rPr>
                <w:sz w:val="24"/>
                <w:szCs w:val="24"/>
              </w:rPr>
            </w:pPr>
          </w:p>
        </w:tc>
      </w:tr>
      <w:tr w:rsidR="00527C34" w:rsidRPr="003B4D77" w:rsidTr="00527C34">
        <w:tblPrEx>
          <w:tblCellMar>
            <w:left w:w="28" w:type="dxa"/>
            <w:right w:w="28" w:type="dxa"/>
          </w:tblCellMar>
        </w:tblPrEx>
        <w:tc>
          <w:tcPr>
            <w:tcW w:w="1349" w:type="pct"/>
            <w:shd w:val="clear" w:color="auto" w:fill="auto"/>
          </w:tcPr>
          <w:p w:rsidR="00527C34" w:rsidRPr="003B4D77" w:rsidRDefault="00527C34" w:rsidP="0079451A">
            <w:pPr>
              <w:snapToGrid w:val="0"/>
              <w:jc w:val="both"/>
              <w:rPr>
                <w:sz w:val="24"/>
                <w:szCs w:val="24"/>
              </w:rPr>
            </w:pPr>
            <w:r w:rsidRPr="003B4D77">
              <w:rPr>
                <w:sz w:val="24"/>
                <w:szCs w:val="24"/>
              </w:rPr>
              <w:t>Педагоги дополнительного образования</w:t>
            </w:r>
          </w:p>
        </w:tc>
        <w:tc>
          <w:tcPr>
            <w:tcW w:w="441" w:type="pct"/>
            <w:shd w:val="clear" w:color="auto" w:fill="auto"/>
          </w:tcPr>
          <w:p w:rsidR="00527C34" w:rsidRPr="003B4D77" w:rsidRDefault="00527C34" w:rsidP="0079451A">
            <w:pPr>
              <w:snapToGrid w:val="0"/>
              <w:jc w:val="both"/>
              <w:rPr>
                <w:sz w:val="24"/>
                <w:szCs w:val="24"/>
              </w:rPr>
            </w:pPr>
            <w:r w:rsidRPr="003B4D77">
              <w:rPr>
                <w:sz w:val="24"/>
                <w:szCs w:val="24"/>
              </w:rPr>
              <w:t>6</w:t>
            </w:r>
          </w:p>
        </w:tc>
        <w:tc>
          <w:tcPr>
            <w:tcW w:w="488" w:type="pct"/>
            <w:shd w:val="clear" w:color="auto" w:fill="auto"/>
          </w:tcPr>
          <w:p w:rsidR="00527C34" w:rsidRPr="003B4D77" w:rsidRDefault="00527C34" w:rsidP="0079451A">
            <w:pPr>
              <w:snapToGrid w:val="0"/>
              <w:jc w:val="both"/>
              <w:rPr>
                <w:sz w:val="24"/>
                <w:szCs w:val="24"/>
              </w:rPr>
            </w:pPr>
            <w:r w:rsidRPr="003B4D77">
              <w:rPr>
                <w:sz w:val="24"/>
                <w:szCs w:val="24"/>
              </w:rPr>
              <w:t>2</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4</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w:t>
            </w:r>
          </w:p>
        </w:tc>
        <w:tc>
          <w:tcPr>
            <w:tcW w:w="441" w:type="pct"/>
            <w:shd w:val="clear" w:color="auto" w:fill="auto"/>
          </w:tcPr>
          <w:p w:rsidR="00527C34" w:rsidRPr="003B4D77" w:rsidRDefault="00527C34" w:rsidP="0079451A">
            <w:pPr>
              <w:snapToGrid w:val="0"/>
              <w:jc w:val="both"/>
              <w:rPr>
                <w:sz w:val="24"/>
                <w:szCs w:val="24"/>
              </w:rPr>
            </w:pPr>
            <w:r w:rsidRPr="003B4D77">
              <w:rPr>
                <w:sz w:val="24"/>
                <w:szCs w:val="24"/>
              </w:rPr>
              <w:t>1</w:t>
            </w:r>
            <w:r w:rsidR="005570F7" w:rsidRPr="003B4D77">
              <w:rPr>
                <w:sz w:val="24"/>
                <w:szCs w:val="24"/>
              </w:rPr>
              <w:t>0</w:t>
            </w:r>
          </w:p>
        </w:tc>
        <w:tc>
          <w:tcPr>
            <w:tcW w:w="488" w:type="pct"/>
            <w:shd w:val="clear" w:color="auto" w:fill="auto"/>
          </w:tcPr>
          <w:p w:rsidR="00527C34" w:rsidRPr="003B4D77" w:rsidRDefault="009A0652" w:rsidP="0079451A">
            <w:pPr>
              <w:snapToGrid w:val="0"/>
              <w:jc w:val="both"/>
              <w:rPr>
                <w:sz w:val="24"/>
                <w:szCs w:val="24"/>
              </w:rPr>
            </w:pPr>
            <w:r w:rsidRPr="003B4D77">
              <w:rPr>
                <w:sz w:val="24"/>
                <w:szCs w:val="24"/>
              </w:rPr>
              <w:t>3</w:t>
            </w:r>
          </w:p>
        </w:tc>
        <w:tc>
          <w:tcPr>
            <w:tcW w:w="448" w:type="pct"/>
            <w:shd w:val="clear" w:color="auto" w:fill="auto"/>
          </w:tcPr>
          <w:p w:rsidR="00527C34" w:rsidRPr="003B4D77" w:rsidRDefault="005570F7" w:rsidP="0079451A">
            <w:pPr>
              <w:snapToGrid w:val="0"/>
              <w:jc w:val="both"/>
              <w:rPr>
                <w:sz w:val="24"/>
                <w:szCs w:val="24"/>
              </w:rPr>
            </w:pPr>
            <w:r w:rsidRPr="003B4D77">
              <w:rPr>
                <w:sz w:val="24"/>
                <w:szCs w:val="24"/>
              </w:rPr>
              <w:t>6</w:t>
            </w:r>
          </w:p>
        </w:tc>
        <w:tc>
          <w:tcPr>
            <w:tcW w:w="448" w:type="pct"/>
            <w:gridSpan w:val="2"/>
            <w:shd w:val="clear" w:color="auto" w:fill="auto"/>
          </w:tcPr>
          <w:p w:rsidR="00527C34" w:rsidRPr="003B4D77" w:rsidRDefault="009A0652" w:rsidP="0079451A">
            <w:pPr>
              <w:snapToGrid w:val="0"/>
              <w:jc w:val="both"/>
              <w:rPr>
                <w:sz w:val="24"/>
                <w:szCs w:val="24"/>
              </w:rPr>
            </w:pPr>
            <w:r w:rsidRPr="003B4D77">
              <w:rPr>
                <w:sz w:val="24"/>
                <w:szCs w:val="24"/>
              </w:rPr>
              <w:t>1</w:t>
            </w:r>
          </w:p>
        </w:tc>
      </w:tr>
      <w:tr w:rsidR="00527C34" w:rsidRPr="003B4D77" w:rsidTr="00527C34">
        <w:tblPrEx>
          <w:tblCellMar>
            <w:left w:w="28" w:type="dxa"/>
            <w:right w:w="28" w:type="dxa"/>
          </w:tblCellMar>
        </w:tblPrEx>
        <w:tc>
          <w:tcPr>
            <w:tcW w:w="1349" w:type="pct"/>
            <w:shd w:val="clear" w:color="auto" w:fill="auto"/>
          </w:tcPr>
          <w:p w:rsidR="00527C34" w:rsidRPr="003B4D77" w:rsidRDefault="00527C34" w:rsidP="0079451A">
            <w:pPr>
              <w:snapToGrid w:val="0"/>
              <w:jc w:val="both"/>
              <w:rPr>
                <w:sz w:val="24"/>
                <w:szCs w:val="24"/>
              </w:rPr>
            </w:pPr>
            <w:r w:rsidRPr="003B4D77">
              <w:rPr>
                <w:sz w:val="24"/>
                <w:szCs w:val="24"/>
              </w:rPr>
              <w:t>Воспитатели ГПД</w:t>
            </w:r>
          </w:p>
        </w:tc>
        <w:tc>
          <w:tcPr>
            <w:tcW w:w="441" w:type="pct"/>
            <w:shd w:val="clear" w:color="auto" w:fill="auto"/>
          </w:tcPr>
          <w:p w:rsidR="00527C34" w:rsidRPr="003B4D77" w:rsidRDefault="00527C34" w:rsidP="0079451A">
            <w:pPr>
              <w:snapToGrid w:val="0"/>
              <w:jc w:val="both"/>
              <w:rPr>
                <w:sz w:val="24"/>
                <w:szCs w:val="24"/>
              </w:rPr>
            </w:pPr>
            <w:r w:rsidRPr="003B4D77">
              <w:rPr>
                <w:sz w:val="24"/>
                <w:szCs w:val="24"/>
              </w:rPr>
              <w:t>5</w:t>
            </w:r>
          </w:p>
        </w:tc>
        <w:tc>
          <w:tcPr>
            <w:tcW w:w="488" w:type="pct"/>
            <w:shd w:val="clear" w:color="auto" w:fill="auto"/>
          </w:tcPr>
          <w:p w:rsidR="00527C34" w:rsidRPr="003B4D77" w:rsidRDefault="00527C34" w:rsidP="0079451A">
            <w:pPr>
              <w:snapToGrid w:val="0"/>
              <w:jc w:val="both"/>
              <w:rPr>
                <w:sz w:val="24"/>
                <w:szCs w:val="24"/>
              </w:rPr>
            </w:pPr>
            <w:r w:rsidRPr="003B4D77">
              <w:rPr>
                <w:sz w:val="24"/>
                <w:szCs w:val="24"/>
              </w:rPr>
              <w:t>1</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1</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3</w:t>
            </w:r>
          </w:p>
        </w:tc>
        <w:tc>
          <w:tcPr>
            <w:tcW w:w="441" w:type="pct"/>
            <w:shd w:val="clear" w:color="auto" w:fill="auto"/>
          </w:tcPr>
          <w:p w:rsidR="00527C34" w:rsidRPr="003B4D77" w:rsidRDefault="00527C34" w:rsidP="0079451A">
            <w:pPr>
              <w:snapToGrid w:val="0"/>
              <w:jc w:val="both"/>
              <w:rPr>
                <w:sz w:val="24"/>
                <w:szCs w:val="24"/>
              </w:rPr>
            </w:pPr>
            <w:r w:rsidRPr="003B4D77">
              <w:rPr>
                <w:sz w:val="24"/>
                <w:szCs w:val="24"/>
              </w:rPr>
              <w:t>3</w:t>
            </w:r>
          </w:p>
        </w:tc>
        <w:tc>
          <w:tcPr>
            <w:tcW w:w="488" w:type="pct"/>
            <w:shd w:val="clear" w:color="auto" w:fill="auto"/>
          </w:tcPr>
          <w:p w:rsidR="00527C34" w:rsidRPr="003B4D77" w:rsidRDefault="00527C34" w:rsidP="0079451A">
            <w:pPr>
              <w:snapToGrid w:val="0"/>
              <w:jc w:val="both"/>
              <w:rPr>
                <w:sz w:val="24"/>
                <w:szCs w:val="24"/>
              </w:rPr>
            </w:pPr>
          </w:p>
        </w:tc>
        <w:tc>
          <w:tcPr>
            <w:tcW w:w="448" w:type="pct"/>
            <w:shd w:val="clear" w:color="auto" w:fill="auto"/>
          </w:tcPr>
          <w:p w:rsidR="00527C34" w:rsidRPr="003B4D77" w:rsidRDefault="00527C34" w:rsidP="0079451A">
            <w:pPr>
              <w:snapToGrid w:val="0"/>
              <w:jc w:val="both"/>
              <w:rPr>
                <w:sz w:val="24"/>
                <w:szCs w:val="24"/>
              </w:rPr>
            </w:pPr>
          </w:p>
        </w:tc>
        <w:tc>
          <w:tcPr>
            <w:tcW w:w="448" w:type="pct"/>
            <w:gridSpan w:val="2"/>
            <w:shd w:val="clear" w:color="auto" w:fill="auto"/>
          </w:tcPr>
          <w:p w:rsidR="00527C34" w:rsidRPr="003B4D77" w:rsidRDefault="0035472F" w:rsidP="0079451A">
            <w:pPr>
              <w:snapToGrid w:val="0"/>
              <w:jc w:val="both"/>
              <w:rPr>
                <w:sz w:val="24"/>
                <w:szCs w:val="24"/>
              </w:rPr>
            </w:pPr>
            <w:r w:rsidRPr="003B4D77">
              <w:rPr>
                <w:sz w:val="24"/>
                <w:szCs w:val="24"/>
              </w:rPr>
              <w:t>2</w:t>
            </w:r>
          </w:p>
        </w:tc>
      </w:tr>
      <w:tr w:rsidR="00527C34" w:rsidRPr="003B4D77" w:rsidTr="00527C34">
        <w:tblPrEx>
          <w:tblCellMar>
            <w:left w:w="28" w:type="dxa"/>
            <w:right w:w="28" w:type="dxa"/>
          </w:tblCellMar>
        </w:tblPrEx>
        <w:tc>
          <w:tcPr>
            <w:tcW w:w="1349" w:type="pct"/>
            <w:shd w:val="clear" w:color="auto" w:fill="auto"/>
          </w:tcPr>
          <w:p w:rsidR="00527C34" w:rsidRPr="003B4D77" w:rsidRDefault="00527C34" w:rsidP="0079451A">
            <w:pPr>
              <w:snapToGrid w:val="0"/>
              <w:jc w:val="both"/>
              <w:rPr>
                <w:sz w:val="24"/>
                <w:szCs w:val="24"/>
              </w:rPr>
            </w:pPr>
            <w:r w:rsidRPr="003B4D77">
              <w:rPr>
                <w:sz w:val="24"/>
                <w:szCs w:val="24"/>
              </w:rPr>
              <w:t>Руководители (директор, заместители директора, руководители структурных подразделений)</w:t>
            </w:r>
          </w:p>
        </w:tc>
        <w:tc>
          <w:tcPr>
            <w:tcW w:w="441" w:type="pct"/>
            <w:shd w:val="clear" w:color="auto" w:fill="auto"/>
          </w:tcPr>
          <w:p w:rsidR="00527C34" w:rsidRPr="003B4D77" w:rsidRDefault="00527C34" w:rsidP="0079451A">
            <w:pPr>
              <w:snapToGrid w:val="0"/>
              <w:jc w:val="both"/>
              <w:rPr>
                <w:sz w:val="24"/>
                <w:szCs w:val="24"/>
              </w:rPr>
            </w:pPr>
            <w:r w:rsidRPr="003B4D77">
              <w:rPr>
                <w:sz w:val="24"/>
                <w:szCs w:val="24"/>
              </w:rPr>
              <w:t>1</w:t>
            </w:r>
            <w:r w:rsidR="0035472F" w:rsidRPr="003B4D77">
              <w:rPr>
                <w:sz w:val="24"/>
                <w:szCs w:val="24"/>
              </w:rPr>
              <w:t>3</w:t>
            </w:r>
          </w:p>
        </w:tc>
        <w:tc>
          <w:tcPr>
            <w:tcW w:w="488" w:type="pct"/>
            <w:shd w:val="clear" w:color="auto" w:fill="auto"/>
          </w:tcPr>
          <w:p w:rsidR="00527C34" w:rsidRPr="003B4D77" w:rsidRDefault="0035472F" w:rsidP="0079451A">
            <w:pPr>
              <w:snapToGrid w:val="0"/>
              <w:jc w:val="both"/>
              <w:rPr>
                <w:sz w:val="24"/>
                <w:szCs w:val="24"/>
              </w:rPr>
            </w:pPr>
            <w:r w:rsidRPr="003B4D77">
              <w:rPr>
                <w:sz w:val="24"/>
                <w:szCs w:val="24"/>
              </w:rPr>
              <w:t>7</w:t>
            </w:r>
          </w:p>
        </w:tc>
        <w:tc>
          <w:tcPr>
            <w:tcW w:w="448" w:type="pct"/>
            <w:shd w:val="clear" w:color="auto" w:fill="auto"/>
          </w:tcPr>
          <w:p w:rsidR="00527C34" w:rsidRPr="003B4D77" w:rsidRDefault="0035472F" w:rsidP="0079451A">
            <w:pPr>
              <w:snapToGrid w:val="0"/>
              <w:jc w:val="both"/>
              <w:rPr>
                <w:sz w:val="24"/>
                <w:szCs w:val="24"/>
              </w:rPr>
            </w:pPr>
            <w:r w:rsidRPr="003B4D77">
              <w:rPr>
                <w:sz w:val="24"/>
                <w:szCs w:val="24"/>
              </w:rPr>
              <w:t>6</w:t>
            </w:r>
          </w:p>
        </w:tc>
        <w:tc>
          <w:tcPr>
            <w:tcW w:w="448" w:type="pct"/>
            <w:shd w:val="clear" w:color="auto" w:fill="auto"/>
          </w:tcPr>
          <w:p w:rsidR="00527C34" w:rsidRPr="003B4D77" w:rsidRDefault="00527C34" w:rsidP="0079451A">
            <w:pPr>
              <w:snapToGrid w:val="0"/>
              <w:jc w:val="both"/>
              <w:rPr>
                <w:sz w:val="24"/>
                <w:szCs w:val="24"/>
              </w:rPr>
            </w:pPr>
            <w:r w:rsidRPr="003B4D77">
              <w:rPr>
                <w:sz w:val="24"/>
                <w:szCs w:val="24"/>
              </w:rPr>
              <w:t>-</w:t>
            </w:r>
          </w:p>
        </w:tc>
        <w:tc>
          <w:tcPr>
            <w:tcW w:w="441" w:type="pct"/>
            <w:shd w:val="clear" w:color="auto" w:fill="auto"/>
          </w:tcPr>
          <w:p w:rsidR="00527C34" w:rsidRPr="003B4D77" w:rsidRDefault="00527C34" w:rsidP="0079451A">
            <w:pPr>
              <w:snapToGrid w:val="0"/>
              <w:jc w:val="both"/>
              <w:rPr>
                <w:sz w:val="24"/>
                <w:szCs w:val="24"/>
              </w:rPr>
            </w:pPr>
            <w:r w:rsidRPr="003B4D77">
              <w:rPr>
                <w:sz w:val="24"/>
                <w:szCs w:val="24"/>
              </w:rPr>
              <w:t>1</w:t>
            </w:r>
            <w:r w:rsidR="0035472F" w:rsidRPr="003B4D77">
              <w:rPr>
                <w:sz w:val="24"/>
                <w:szCs w:val="24"/>
              </w:rPr>
              <w:t>3</w:t>
            </w:r>
          </w:p>
        </w:tc>
        <w:tc>
          <w:tcPr>
            <w:tcW w:w="488" w:type="pct"/>
            <w:shd w:val="clear" w:color="auto" w:fill="auto"/>
          </w:tcPr>
          <w:p w:rsidR="00527C34" w:rsidRPr="003B4D77" w:rsidRDefault="0035472F" w:rsidP="0079451A">
            <w:pPr>
              <w:snapToGrid w:val="0"/>
              <w:jc w:val="both"/>
              <w:rPr>
                <w:sz w:val="24"/>
                <w:szCs w:val="24"/>
              </w:rPr>
            </w:pPr>
            <w:r w:rsidRPr="003B4D77">
              <w:rPr>
                <w:sz w:val="24"/>
                <w:szCs w:val="24"/>
              </w:rPr>
              <w:t>7</w:t>
            </w:r>
          </w:p>
        </w:tc>
        <w:tc>
          <w:tcPr>
            <w:tcW w:w="448" w:type="pct"/>
            <w:shd w:val="clear" w:color="auto" w:fill="auto"/>
          </w:tcPr>
          <w:p w:rsidR="00527C34" w:rsidRPr="003B4D77" w:rsidRDefault="0035472F" w:rsidP="0079451A">
            <w:pPr>
              <w:snapToGrid w:val="0"/>
              <w:jc w:val="both"/>
              <w:rPr>
                <w:sz w:val="24"/>
                <w:szCs w:val="24"/>
              </w:rPr>
            </w:pPr>
            <w:r w:rsidRPr="003B4D77">
              <w:rPr>
                <w:sz w:val="24"/>
                <w:szCs w:val="24"/>
              </w:rPr>
              <w:t>6</w:t>
            </w:r>
          </w:p>
        </w:tc>
        <w:tc>
          <w:tcPr>
            <w:tcW w:w="448" w:type="pct"/>
            <w:gridSpan w:val="2"/>
            <w:shd w:val="clear" w:color="auto" w:fill="auto"/>
          </w:tcPr>
          <w:p w:rsidR="00527C34" w:rsidRPr="003B4D77" w:rsidRDefault="00527C34" w:rsidP="0079451A">
            <w:pPr>
              <w:snapToGrid w:val="0"/>
              <w:jc w:val="both"/>
              <w:rPr>
                <w:sz w:val="24"/>
                <w:szCs w:val="24"/>
              </w:rPr>
            </w:pPr>
          </w:p>
        </w:tc>
      </w:tr>
      <w:tr w:rsidR="00527C34" w:rsidRPr="003B4D77" w:rsidTr="00527C34">
        <w:tblPrEx>
          <w:tblCellMar>
            <w:left w:w="28" w:type="dxa"/>
            <w:right w:w="28" w:type="dxa"/>
          </w:tblCellMar>
        </w:tblPrEx>
        <w:tc>
          <w:tcPr>
            <w:tcW w:w="1349" w:type="pct"/>
            <w:shd w:val="clear" w:color="auto" w:fill="auto"/>
          </w:tcPr>
          <w:p w:rsidR="00527C34" w:rsidRPr="003B4D77" w:rsidRDefault="00527C34" w:rsidP="0079451A">
            <w:pPr>
              <w:snapToGrid w:val="0"/>
              <w:jc w:val="both"/>
              <w:rPr>
                <w:b/>
                <w:sz w:val="24"/>
                <w:szCs w:val="24"/>
              </w:rPr>
            </w:pPr>
            <w:r w:rsidRPr="003B4D77">
              <w:rPr>
                <w:b/>
                <w:sz w:val="24"/>
                <w:szCs w:val="24"/>
              </w:rPr>
              <w:t xml:space="preserve">Всего  </w:t>
            </w:r>
          </w:p>
          <w:p w:rsidR="00527C34" w:rsidRPr="003B4D77" w:rsidRDefault="00527C34" w:rsidP="0079451A">
            <w:pPr>
              <w:jc w:val="both"/>
              <w:rPr>
                <w:b/>
                <w:sz w:val="24"/>
                <w:szCs w:val="24"/>
              </w:rPr>
            </w:pPr>
          </w:p>
        </w:tc>
        <w:tc>
          <w:tcPr>
            <w:tcW w:w="441" w:type="pct"/>
            <w:shd w:val="clear" w:color="auto" w:fill="auto"/>
            <w:vAlign w:val="center"/>
          </w:tcPr>
          <w:p w:rsidR="00527C34" w:rsidRPr="003B4D77" w:rsidRDefault="00527C34" w:rsidP="0079451A">
            <w:pPr>
              <w:snapToGrid w:val="0"/>
              <w:jc w:val="both"/>
              <w:rPr>
                <w:b/>
                <w:sz w:val="24"/>
                <w:szCs w:val="24"/>
              </w:rPr>
            </w:pPr>
            <w:r w:rsidRPr="003B4D77">
              <w:rPr>
                <w:b/>
                <w:sz w:val="24"/>
                <w:szCs w:val="24"/>
              </w:rPr>
              <w:t>129</w:t>
            </w:r>
          </w:p>
        </w:tc>
        <w:tc>
          <w:tcPr>
            <w:tcW w:w="488" w:type="pct"/>
            <w:shd w:val="clear" w:color="auto" w:fill="auto"/>
            <w:vAlign w:val="center"/>
          </w:tcPr>
          <w:p w:rsidR="00527C34" w:rsidRPr="003B4D77" w:rsidRDefault="00527C34" w:rsidP="0079451A">
            <w:pPr>
              <w:snapToGrid w:val="0"/>
              <w:jc w:val="both"/>
              <w:rPr>
                <w:b/>
                <w:bCs/>
                <w:sz w:val="24"/>
                <w:szCs w:val="24"/>
              </w:rPr>
            </w:pPr>
            <w:r w:rsidRPr="003B4D77">
              <w:rPr>
                <w:b/>
                <w:bCs/>
                <w:sz w:val="24"/>
                <w:szCs w:val="24"/>
              </w:rPr>
              <w:t>65</w:t>
            </w:r>
          </w:p>
          <w:p w:rsidR="00527C34" w:rsidRPr="003B4D77" w:rsidRDefault="00527C34" w:rsidP="0079451A">
            <w:pPr>
              <w:snapToGrid w:val="0"/>
              <w:jc w:val="both"/>
              <w:rPr>
                <w:bCs/>
                <w:spacing w:val="-18"/>
                <w:sz w:val="24"/>
                <w:szCs w:val="24"/>
              </w:rPr>
            </w:pPr>
            <w:r w:rsidRPr="003B4D77">
              <w:rPr>
                <w:bCs/>
                <w:spacing w:val="-18"/>
                <w:sz w:val="24"/>
                <w:szCs w:val="24"/>
              </w:rPr>
              <w:t>(54,6%)</w:t>
            </w:r>
          </w:p>
        </w:tc>
        <w:tc>
          <w:tcPr>
            <w:tcW w:w="448" w:type="pct"/>
            <w:shd w:val="clear" w:color="auto" w:fill="auto"/>
            <w:vAlign w:val="center"/>
          </w:tcPr>
          <w:p w:rsidR="00527C34" w:rsidRPr="003B4D77" w:rsidRDefault="00527C34" w:rsidP="0079451A">
            <w:pPr>
              <w:snapToGrid w:val="0"/>
              <w:jc w:val="both"/>
              <w:rPr>
                <w:b/>
                <w:bCs/>
                <w:sz w:val="24"/>
                <w:szCs w:val="24"/>
              </w:rPr>
            </w:pPr>
            <w:r w:rsidRPr="003B4D77">
              <w:rPr>
                <w:b/>
                <w:bCs/>
                <w:sz w:val="24"/>
                <w:szCs w:val="24"/>
              </w:rPr>
              <w:t>51</w:t>
            </w:r>
          </w:p>
          <w:p w:rsidR="00527C34" w:rsidRPr="003B4D77" w:rsidRDefault="00527C34" w:rsidP="0079451A">
            <w:pPr>
              <w:snapToGrid w:val="0"/>
              <w:jc w:val="both"/>
              <w:rPr>
                <w:bCs/>
                <w:sz w:val="24"/>
                <w:szCs w:val="24"/>
              </w:rPr>
            </w:pPr>
            <w:r w:rsidRPr="003B4D77">
              <w:rPr>
                <w:bCs/>
                <w:sz w:val="24"/>
                <w:szCs w:val="24"/>
              </w:rPr>
              <w:t>(43%)</w:t>
            </w:r>
          </w:p>
        </w:tc>
        <w:tc>
          <w:tcPr>
            <w:tcW w:w="448" w:type="pct"/>
            <w:shd w:val="clear" w:color="auto" w:fill="auto"/>
            <w:vAlign w:val="center"/>
          </w:tcPr>
          <w:p w:rsidR="00527C34" w:rsidRPr="003B4D77" w:rsidRDefault="00527C34" w:rsidP="0079451A">
            <w:pPr>
              <w:snapToGrid w:val="0"/>
              <w:jc w:val="both"/>
              <w:rPr>
                <w:b/>
                <w:bCs/>
                <w:sz w:val="24"/>
                <w:szCs w:val="24"/>
              </w:rPr>
            </w:pPr>
            <w:r w:rsidRPr="003B4D77">
              <w:rPr>
                <w:b/>
                <w:bCs/>
                <w:sz w:val="24"/>
                <w:szCs w:val="24"/>
              </w:rPr>
              <w:t>7</w:t>
            </w:r>
          </w:p>
          <w:p w:rsidR="00527C34" w:rsidRPr="003B4D77" w:rsidRDefault="00527C34" w:rsidP="0079451A">
            <w:pPr>
              <w:snapToGrid w:val="0"/>
              <w:jc w:val="both"/>
              <w:rPr>
                <w:bCs/>
                <w:sz w:val="24"/>
                <w:szCs w:val="24"/>
              </w:rPr>
            </w:pPr>
            <w:r w:rsidRPr="003B4D77">
              <w:rPr>
                <w:bCs/>
                <w:sz w:val="24"/>
                <w:szCs w:val="24"/>
              </w:rPr>
              <w:t>(5,8%)</w:t>
            </w:r>
          </w:p>
        </w:tc>
        <w:tc>
          <w:tcPr>
            <w:tcW w:w="441" w:type="pct"/>
            <w:shd w:val="clear" w:color="auto" w:fill="auto"/>
            <w:vAlign w:val="center"/>
          </w:tcPr>
          <w:p w:rsidR="00527C34" w:rsidRPr="003B4D77" w:rsidRDefault="00527C34" w:rsidP="0079451A">
            <w:pPr>
              <w:snapToGrid w:val="0"/>
              <w:jc w:val="both"/>
              <w:rPr>
                <w:b/>
                <w:sz w:val="24"/>
                <w:szCs w:val="24"/>
              </w:rPr>
            </w:pPr>
            <w:r w:rsidRPr="003B4D77">
              <w:rPr>
                <w:b/>
                <w:sz w:val="24"/>
                <w:szCs w:val="24"/>
              </w:rPr>
              <w:t>118</w:t>
            </w:r>
          </w:p>
        </w:tc>
        <w:tc>
          <w:tcPr>
            <w:tcW w:w="488" w:type="pct"/>
            <w:shd w:val="clear" w:color="auto" w:fill="auto"/>
            <w:vAlign w:val="center"/>
          </w:tcPr>
          <w:p w:rsidR="00527C34" w:rsidRPr="003B4D77" w:rsidRDefault="00950401" w:rsidP="0079451A">
            <w:pPr>
              <w:snapToGrid w:val="0"/>
              <w:jc w:val="both"/>
              <w:rPr>
                <w:bCs/>
                <w:spacing w:val="-18"/>
                <w:sz w:val="24"/>
                <w:szCs w:val="24"/>
              </w:rPr>
            </w:pPr>
            <w:r w:rsidRPr="003B4D77">
              <w:rPr>
                <w:bCs/>
                <w:spacing w:val="-18"/>
                <w:sz w:val="24"/>
                <w:szCs w:val="24"/>
              </w:rPr>
              <w:t>5</w:t>
            </w:r>
            <w:r w:rsidR="009A0652" w:rsidRPr="003B4D77">
              <w:rPr>
                <w:bCs/>
                <w:spacing w:val="-18"/>
                <w:sz w:val="24"/>
                <w:szCs w:val="24"/>
              </w:rPr>
              <w:t>3</w:t>
            </w:r>
            <w:r w:rsidRPr="003B4D77">
              <w:rPr>
                <w:bCs/>
                <w:spacing w:val="-18"/>
                <w:sz w:val="24"/>
                <w:szCs w:val="24"/>
              </w:rPr>
              <w:t xml:space="preserve"> (</w:t>
            </w:r>
            <w:r w:rsidR="009A0652" w:rsidRPr="003B4D77">
              <w:rPr>
                <w:bCs/>
                <w:spacing w:val="-18"/>
                <w:sz w:val="24"/>
                <w:szCs w:val="24"/>
              </w:rPr>
              <w:t>45</w:t>
            </w:r>
            <w:r w:rsidRPr="003B4D77">
              <w:rPr>
                <w:bCs/>
                <w:spacing w:val="-18"/>
                <w:sz w:val="24"/>
                <w:szCs w:val="24"/>
              </w:rPr>
              <w:t>%)</w:t>
            </w:r>
          </w:p>
        </w:tc>
        <w:tc>
          <w:tcPr>
            <w:tcW w:w="448" w:type="pct"/>
            <w:shd w:val="clear" w:color="auto" w:fill="auto"/>
            <w:vAlign w:val="center"/>
          </w:tcPr>
          <w:p w:rsidR="00527C34" w:rsidRPr="003B4D77" w:rsidRDefault="009A0652" w:rsidP="0079451A">
            <w:pPr>
              <w:snapToGrid w:val="0"/>
              <w:jc w:val="both"/>
              <w:rPr>
                <w:bCs/>
                <w:sz w:val="24"/>
                <w:szCs w:val="24"/>
              </w:rPr>
            </w:pPr>
            <w:r w:rsidRPr="003B4D77">
              <w:rPr>
                <w:bCs/>
                <w:sz w:val="24"/>
                <w:szCs w:val="24"/>
              </w:rPr>
              <w:t>42</w:t>
            </w:r>
            <w:r w:rsidR="00950401" w:rsidRPr="003B4D77">
              <w:rPr>
                <w:bCs/>
                <w:sz w:val="24"/>
                <w:szCs w:val="24"/>
              </w:rPr>
              <w:t xml:space="preserve"> (</w:t>
            </w:r>
            <w:r w:rsidRPr="003B4D77">
              <w:rPr>
                <w:bCs/>
                <w:sz w:val="24"/>
                <w:szCs w:val="24"/>
              </w:rPr>
              <w:t>35,6</w:t>
            </w:r>
            <w:r w:rsidR="00950401" w:rsidRPr="003B4D77">
              <w:rPr>
                <w:bCs/>
                <w:sz w:val="24"/>
                <w:szCs w:val="24"/>
              </w:rPr>
              <w:t>%)</w:t>
            </w:r>
          </w:p>
        </w:tc>
        <w:tc>
          <w:tcPr>
            <w:tcW w:w="448" w:type="pct"/>
            <w:gridSpan w:val="2"/>
            <w:shd w:val="clear" w:color="auto" w:fill="auto"/>
            <w:vAlign w:val="center"/>
          </w:tcPr>
          <w:p w:rsidR="00527C34" w:rsidRPr="003B4D77" w:rsidRDefault="009A0652" w:rsidP="0079451A">
            <w:pPr>
              <w:snapToGrid w:val="0"/>
              <w:jc w:val="both"/>
              <w:rPr>
                <w:bCs/>
                <w:sz w:val="24"/>
                <w:szCs w:val="24"/>
              </w:rPr>
            </w:pPr>
            <w:r w:rsidRPr="003B4D77">
              <w:rPr>
                <w:bCs/>
                <w:sz w:val="24"/>
                <w:szCs w:val="24"/>
              </w:rPr>
              <w:t>6(5,1%)</w:t>
            </w:r>
          </w:p>
        </w:tc>
      </w:tr>
    </w:tbl>
    <w:p w:rsidR="00A04168" w:rsidRPr="003B4D77" w:rsidRDefault="00A04168" w:rsidP="0079451A">
      <w:pPr>
        <w:ind w:firstLine="709"/>
        <w:jc w:val="both"/>
        <w:rPr>
          <w:b/>
          <w:color w:val="FF0000"/>
          <w:sz w:val="24"/>
          <w:szCs w:val="24"/>
        </w:rPr>
      </w:pPr>
    </w:p>
    <w:p w:rsidR="00F56CD6" w:rsidRPr="003B4D77" w:rsidRDefault="00F56CD6" w:rsidP="0079451A">
      <w:pPr>
        <w:pStyle w:val="af0"/>
        <w:ind w:firstLine="0"/>
        <w:rPr>
          <w:sz w:val="24"/>
          <w:szCs w:val="24"/>
        </w:rPr>
      </w:pPr>
      <w:r w:rsidRPr="003B4D77">
        <w:rPr>
          <w:b/>
          <w:bCs/>
          <w:sz w:val="24"/>
          <w:szCs w:val="24"/>
        </w:rPr>
        <w:lastRenderedPageBreak/>
        <w:t xml:space="preserve">Примечание: </w:t>
      </w:r>
      <w:r w:rsidRPr="003B4D77">
        <w:rPr>
          <w:sz w:val="24"/>
          <w:szCs w:val="24"/>
        </w:rPr>
        <w:t>В число 12</w:t>
      </w:r>
      <w:r w:rsidR="00950401" w:rsidRPr="003B4D77">
        <w:rPr>
          <w:sz w:val="24"/>
          <w:szCs w:val="24"/>
        </w:rPr>
        <w:t>4</w:t>
      </w:r>
      <w:r w:rsidRPr="003B4D77">
        <w:rPr>
          <w:sz w:val="24"/>
          <w:szCs w:val="24"/>
        </w:rPr>
        <w:t xml:space="preserve"> педагогических работников входят 6 (4,8%) педагогов, которые находятся в декретном отпуске. </w:t>
      </w:r>
    </w:p>
    <w:p w:rsidR="00035BA9" w:rsidRPr="003B4D77" w:rsidRDefault="00035BA9" w:rsidP="0079451A">
      <w:pPr>
        <w:ind w:firstLine="720"/>
        <w:jc w:val="both"/>
        <w:rPr>
          <w:sz w:val="24"/>
          <w:szCs w:val="24"/>
        </w:rPr>
      </w:pPr>
      <w:r w:rsidRPr="003B4D77">
        <w:rPr>
          <w:sz w:val="24"/>
          <w:szCs w:val="24"/>
        </w:rPr>
        <w:t>На конец текущего года в гимназии  всего педагогов, имеющих ВКК – 5</w:t>
      </w:r>
      <w:r w:rsidR="009A0652" w:rsidRPr="003B4D77">
        <w:rPr>
          <w:sz w:val="24"/>
          <w:szCs w:val="24"/>
        </w:rPr>
        <w:t>3</w:t>
      </w:r>
      <w:r w:rsidRPr="003B4D77">
        <w:rPr>
          <w:sz w:val="24"/>
          <w:szCs w:val="24"/>
        </w:rPr>
        <w:t>(4</w:t>
      </w:r>
      <w:r w:rsidR="009A0652" w:rsidRPr="003B4D77">
        <w:rPr>
          <w:sz w:val="24"/>
          <w:szCs w:val="24"/>
        </w:rPr>
        <w:t>5</w:t>
      </w:r>
      <w:r w:rsidRPr="003B4D77">
        <w:rPr>
          <w:sz w:val="24"/>
          <w:szCs w:val="24"/>
        </w:rPr>
        <w:t xml:space="preserve">%) и </w:t>
      </w:r>
      <w:r w:rsidR="009A0652" w:rsidRPr="003B4D77">
        <w:rPr>
          <w:sz w:val="24"/>
          <w:szCs w:val="24"/>
        </w:rPr>
        <w:t>7</w:t>
      </w:r>
      <w:r w:rsidRPr="003B4D77">
        <w:rPr>
          <w:sz w:val="24"/>
          <w:szCs w:val="24"/>
        </w:rPr>
        <w:t xml:space="preserve"> руководителей (</w:t>
      </w:r>
      <w:r w:rsidR="009A0652" w:rsidRPr="003B4D77">
        <w:rPr>
          <w:sz w:val="24"/>
          <w:szCs w:val="24"/>
        </w:rPr>
        <w:t>6</w:t>
      </w:r>
      <w:r w:rsidRPr="003B4D77">
        <w:rPr>
          <w:sz w:val="24"/>
          <w:szCs w:val="24"/>
        </w:rPr>
        <w:t xml:space="preserve">%); 1КК – </w:t>
      </w:r>
      <w:r w:rsidR="009A0652" w:rsidRPr="003B4D77">
        <w:rPr>
          <w:sz w:val="24"/>
          <w:szCs w:val="24"/>
        </w:rPr>
        <w:t>42</w:t>
      </w:r>
      <w:r w:rsidRPr="003B4D77">
        <w:rPr>
          <w:sz w:val="24"/>
          <w:szCs w:val="24"/>
        </w:rPr>
        <w:t xml:space="preserve"> (</w:t>
      </w:r>
      <w:r w:rsidR="009A0652" w:rsidRPr="003B4D77">
        <w:rPr>
          <w:sz w:val="24"/>
          <w:szCs w:val="24"/>
        </w:rPr>
        <w:t>35,6</w:t>
      </w:r>
      <w:r w:rsidRPr="003B4D77">
        <w:rPr>
          <w:sz w:val="24"/>
          <w:szCs w:val="24"/>
        </w:rPr>
        <w:t xml:space="preserve">%) и </w:t>
      </w:r>
      <w:r w:rsidR="009A0652" w:rsidRPr="003B4D77">
        <w:rPr>
          <w:sz w:val="24"/>
          <w:szCs w:val="24"/>
        </w:rPr>
        <w:t>6</w:t>
      </w:r>
      <w:r w:rsidRPr="003B4D77">
        <w:rPr>
          <w:sz w:val="24"/>
          <w:szCs w:val="24"/>
        </w:rPr>
        <w:t xml:space="preserve"> руководителей (</w:t>
      </w:r>
      <w:r w:rsidR="009A0652" w:rsidRPr="003B4D77">
        <w:rPr>
          <w:sz w:val="24"/>
          <w:szCs w:val="24"/>
        </w:rPr>
        <w:t>5,1</w:t>
      </w:r>
      <w:r w:rsidRPr="003B4D77">
        <w:rPr>
          <w:sz w:val="24"/>
          <w:szCs w:val="24"/>
        </w:rPr>
        <w:t xml:space="preserve">%); 2КК – </w:t>
      </w:r>
      <w:r w:rsidR="009A0652" w:rsidRPr="003B4D77">
        <w:rPr>
          <w:sz w:val="24"/>
          <w:szCs w:val="24"/>
        </w:rPr>
        <w:t>6</w:t>
      </w:r>
      <w:r w:rsidRPr="003B4D77">
        <w:rPr>
          <w:sz w:val="24"/>
          <w:szCs w:val="24"/>
        </w:rPr>
        <w:t>(</w:t>
      </w:r>
      <w:r w:rsidR="009A0652" w:rsidRPr="003B4D77">
        <w:rPr>
          <w:sz w:val="24"/>
          <w:szCs w:val="24"/>
        </w:rPr>
        <w:t>5,1</w:t>
      </w:r>
      <w:r w:rsidRPr="003B4D77">
        <w:rPr>
          <w:sz w:val="24"/>
          <w:szCs w:val="24"/>
        </w:rPr>
        <w:t>%). Число педагогов, имеющих ВКК, 1КК, 2КК – 10</w:t>
      </w:r>
      <w:r w:rsidR="009A0652" w:rsidRPr="003B4D77">
        <w:rPr>
          <w:sz w:val="24"/>
          <w:szCs w:val="24"/>
        </w:rPr>
        <w:t>1</w:t>
      </w:r>
      <w:r w:rsidRPr="003B4D77">
        <w:rPr>
          <w:sz w:val="24"/>
          <w:szCs w:val="24"/>
        </w:rPr>
        <w:t xml:space="preserve"> (8</w:t>
      </w:r>
      <w:r w:rsidR="009A0652" w:rsidRPr="003B4D77">
        <w:rPr>
          <w:sz w:val="24"/>
          <w:szCs w:val="24"/>
        </w:rPr>
        <w:t>5,6%) и 13</w:t>
      </w:r>
      <w:r w:rsidRPr="003B4D77">
        <w:rPr>
          <w:sz w:val="24"/>
          <w:szCs w:val="24"/>
        </w:rPr>
        <w:t xml:space="preserve"> руководителей (</w:t>
      </w:r>
      <w:r w:rsidR="009A0652" w:rsidRPr="003B4D77">
        <w:rPr>
          <w:sz w:val="24"/>
          <w:szCs w:val="24"/>
        </w:rPr>
        <w:t>11</w:t>
      </w:r>
      <w:r w:rsidRPr="003B4D77">
        <w:rPr>
          <w:sz w:val="24"/>
          <w:szCs w:val="24"/>
        </w:rPr>
        <w:t>%). Число педагогов, имеющих ВКК, 1КК – 9</w:t>
      </w:r>
      <w:r w:rsidR="009A0652" w:rsidRPr="003B4D77">
        <w:rPr>
          <w:sz w:val="24"/>
          <w:szCs w:val="24"/>
        </w:rPr>
        <w:t>5</w:t>
      </w:r>
      <w:r w:rsidRPr="003B4D77">
        <w:rPr>
          <w:sz w:val="24"/>
          <w:szCs w:val="24"/>
        </w:rPr>
        <w:t xml:space="preserve"> (</w:t>
      </w:r>
      <w:r w:rsidR="009A0652" w:rsidRPr="003B4D77">
        <w:rPr>
          <w:sz w:val="24"/>
          <w:szCs w:val="24"/>
        </w:rPr>
        <w:t>80,5</w:t>
      </w:r>
      <w:r w:rsidRPr="003B4D77">
        <w:rPr>
          <w:sz w:val="24"/>
          <w:szCs w:val="24"/>
        </w:rPr>
        <w:t xml:space="preserve">%) и </w:t>
      </w:r>
      <w:r w:rsidR="009A0652" w:rsidRPr="003B4D77">
        <w:rPr>
          <w:sz w:val="24"/>
          <w:szCs w:val="24"/>
        </w:rPr>
        <w:t>13</w:t>
      </w:r>
      <w:r w:rsidRPr="003B4D77">
        <w:rPr>
          <w:sz w:val="24"/>
          <w:szCs w:val="24"/>
        </w:rPr>
        <w:t xml:space="preserve"> руководителей (</w:t>
      </w:r>
      <w:r w:rsidR="009A0652" w:rsidRPr="003B4D77">
        <w:rPr>
          <w:sz w:val="24"/>
          <w:szCs w:val="24"/>
        </w:rPr>
        <w:t>11</w:t>
      </w:r>
      <w:r w:rsidRPr="003B4D77">
        <w:rPr>
          <w:sz w:val="24"/>
          <w:szCs w:val="24"/>
        </w:rPr>
        <w:t xml:space="preserve">%). </w:t>
      </w:r>
    </w:p>
    <w:p w:rsidR="00B30A87" w:rsidRPr="003012F4" w:rsidRDefault="000A5E75" w:rsidP="0079451A">
      <w:pPr>
        <w:jc w:val="both"/>
        <w:rPr>
          <w:b/>
          <w:color w:val="833C0B"/>
          <w:sz w:val="24"/>
          <w:szCs w:val="24"/>
          <w14:shadow w14:blurRad="50800" w14:dist="38100" w14:dir="2700000" w14:sx="100000" w14:sy="100000" w14:kx="0" w14:ky="0" w14:algn="tl">
            <w14:srgbClr w14:val="000000">
              <w14:alpha w14:val="60000"/>
            </w14:srgbClr>
          </w14:shadow>
        </w:rPr>
      </w:pPr>
      <w:r w:rsidRPr="003012F4">
        <w:rPr>
          <w:b/>
          <w:color w:val="833C0B"/>
          <w:sz w:val="24"/>
          <w:szCs w:val="24"/>
          <w14:shadow w14:blurRad="50800" w14:dist="38100" w14:dir="2700000" w14:sx="100000" w14:sy="100000" w14:kx="0" w14:ky="0" w14:algn="tl">
            <w14:srgbClr w14:val="000000">
              <w14:alpha w14:val="60000"/>
            </w14:srgbClr>
          </w14:shadow>
        </w:rPr>
        <w:t xml:space="preserve">7.2. </w:t>
      </w:r>
      <w:r w:rsidR="006E3340" w:rsidRPr="003012F4">
        <w:rPr>
          <w:b/>
          <w:color w:val="833C0B"/>
          <w:sz w:val="24"/>
          <w:szCs w:val="24"/>
          <w14:shadow w14:blurRad="50800" w14:dist="38100" w14:dir="2700000" w14:sx="100000" w14:sy="100000" w14:kx="0" w14:ky="0" w14:algn="tl">
            <w14:srgbClr w14:val="000000">
              <w14:alpha w14:val="60000"/>
            </w14:srgbClr>
          </w14:shadow>
        </w:rPr>
        <w:t>Анализ научно-методической работы</w:t>
      </w:r>
    </w:p>
    <w:p w:rsidR="00D66A6B" w:rsidRPr="003B4D77" w:rsidRDefault="003C288D" w:rsidP="0079451A">
      <w:pPr>
        <w:jc w:val="both"/>
        <w:rPr>
          <w:sz w:val="24"/>
          <w:szCs w:val="24"/>
        </w:rPr>
      </w:pPr>
      <w:r w:rsidRPr="003B4D77">
        <w:rPr>
          <w:sz w:val="24"/>
          <w:szCs w:val="24"/>
        </w:rPr>
        <w:t xml:space="preserve"> </w:t>
      </w:r>
      <w:r w:rsidR="00D66A6B" w:rsidRPr="003B4D77">
        <w:rPr>
          <w:sz w:val="24"/>
          <w:szCs w:val="24"/>
        </w:rPr>
        <w:tab/>
      </w:r>
      <w:r w:rsidR="00B30A87" w:rsidRPr="003B4D77">
        <w:rPr>
          <w:sz w:val="24"/>
          <w:szCs w:val="24"/>
        </w:rPr>
        <w:t xml:space="preserve">В </w:t>
      </w:r>
      <w:r w:rsidR="00946166" w:rsidRPr="003B4D77">
        <w:rPr>
          <w:sz w:val="24"/>
          <w:szCs w:val="24"/>
        </w:rPr>
        <w:t>отчётном</w:t>
      </w:r>
      <w:r w:rsidR="00B30A87" w:rsidRPr="003B4D77">
        <w:rPr>
          <w:sz w:val="24"/>
          <w:szCs w:val="24"/>
        </w:rPr>
        <w:t xml:space="preserve"> году научно-методическая работа осуществлялась в соответствии с </w:t>
      </w:r>
      <w:r w:rsidR="00D66A6B" w:rsidRPr="003B4D77">
        <w:rPr>
          <w:sz w:val="24"/>
          <w:szCs w:val="24"/>
        </w:rPr>
        <w:t>научно-методической темой: «Формирование креативной компетентности педагога как способности  к творчеству в различных видах профессиональной деятельности». Цель методической работы: Повышение уровня профессионализма педагогических  работников гимназии на основе выработки мотивации к креативности. В текущем году решались задачи:</w:t>
      </w:r>
    </w:p>
    <w:p w:rsidR="00D66A6B" w:rsidRPr="003B4D77" w:rsidRDefault="00D66A6B" w:rsidP="00DE57C0">
      <w:pPr>
        <w:pStyle w:val="a9"/>
        <w:numPr>
          <w:ilvl w:val="0"/>
          <w:numId w:val="51"/>
        </w:numPr>
        <w:suppressAutoHyphens w:val="0"/>
        <w:jc w:val="both"/>
        <w:rPr>
          <w:sz w:val="24"/>
          <w:szCs w:val="24"/>
        </w:rPr>
      </w:pPr>
      <w:r w:rsidRPr="003B4D77">
        <w:rPr>
          <w:sz w:val="24"/>
          <w:szCs w:val="24"/>
        </w:rPr>
        <w:t>Направлять профессиональную деятельность педагогических работников на творческое саморазвитие и достижение соответствия уровню требований нового государственного образовательного стандарта.</w:t>
      </w:r>
    </w:p>
    <w:p w:rsidR="00D66A6B" w:rsidRPr="003B4D77" w:rsidRDefault="00D66A6B" w:rsidP="00DE57C0">
      <w:pPr>
        <w:pStyle w:val="a9"/>
        <w:numPr>
          <w:ilvl w:val="0"/>
          <w:numId w:val="51"/>
        </w:numPr>
        <w:suppressAutoHyphens w:val="0"/>
        <w:jc w:val="both"/>
        <w:rPr>
          <w:sz w:val="24"/>
          <w:szCs w:val="24"/>
        </w:rPr>
      </w:pPr>
      <w:r w:rsidRPr="003B4D77">
        <w:rPr>
          <w:sz w:val="24"/>
          <w:szCs w:val="24"/>
        </w:rPr>
        <w:t>Проводить работу по освоению и реализации ФГОС  НОО и ФГОС ООО  в гимназии.</w:t>
      </w:r>
    </w:p>
    <w:p w:rsidR="00D66A6B" w:rsidRPr="003B4D77" w:rsidRDefault="00D66A6B" w:rsidP="00DE57C0">
      <w:pPr>
        <w:pStyle w:val="a9"/>
        <w:numPr>
          <w:ilvl w:val="0"/>
          <w:numId w:val="51"/>
        </w:numPr>
        <w:suppressAutoHyphens w:val="0"/>
        <w:ind w:left="357" w:hanging="357"/>
        <w:jc w:val="both"/>
        <w:rPr>
          <w:sz w:val="24"/>
          <w:szCs w:val="24"/>
        </w:rPr>
      </w:pPr>
      <w:r w:rsidRPr="003B4D77">
        <w:rPr>
          <w:sz w:val="24"/>
          <w:szCs w:val="24"/>
        </w:rPr>
        <w:t>Расширять  мотивационную сферу кре</w:t>
      </w:r>
      <w:r w:rsidR="004B329B" w:rsidRPr="003B4D77">
        <w:rPr>
          <w:sz w:val="24"/>
          <w:szCs w:val="24"/>
          <w:lang w:val="ru-RU"/>
        </w:rPr>
        <w:t>а</w:t>
      </w:r>
      <w:r w:rsidRPr="003B4D77">
        <w:rPr>
          <w:sz w:val="24"/>
          <w:szCs w:val="24"/>
        </w:rPr>
        <w:t>тивной деятельности педагогов.</w:t>
      </w:r>
    </w:p>
    <w:p w:rsidR="00D66A6B" w:rsidRPr="003B4D77" w:rsidRDefault="00D66A6B" w:rsidP="00DE57C0">
      <w:pPr>
        <w:pStyle w:val="a9"/>
        <w:numPr>
          <w:ilvl w:val="0"/>
          <w:numId w:val="51"/>
        </w:numPr>
        <w:suppressAutoHyphens w:val="0"/>
        <w:jc w:val="both"/>
        <w:rPr>
          <w:sz w:val="24"/>
          <w:szCs w:val="24"/>
        </w:rPr>
      </w:pPr>
      <w:r w:rsidRPr="003B4D77">
        <w:rPr>
          <w:sz w:val="24"/>
          <w:szCs w:val="24"/>
        </w:rPr>
        <w:t xml:space="preserve">Направлять деятельность педагогических работников на повышение  результативности </w:t>
      </w:r>
      <w:r w:rsidRPr="003B4D77">
        <w:rPr>
          <w:color w:val="000000"/>
          <w:sz w:val="24"/>
          <w:szCs w:val="24"/>
        </w:rPr>
        <w:t>участия обучающихся в различных формах интеллектуал</w:t>
      </w:r>
      <w:r w:rsidRPr="003B4D77">
        <w:rPr>
          <w:color w:val="000000"/>
          <w:sz w:val="24"/>
          <w:szCs w:val="24"/>
        </w:rPr>
        <w:t>ь</w:t>
      </w:r>
      <w:r w:rsidRPr="003B4D77">
        <w:rPr>
          <w:color w:val="000000"/>
          <w:sz w:val="24"/>
          <w:szCs w:val="24"/>
        </w:rPr>
        <w:t xml:space="preserve">но-творческих мероприятий разного уровня. </w:t>
      </w:r>
    </w:p>
    <w:p w:rsidR="00B30A87" w:rsidRPr="003B4D77" w:rsidRDefault="00614CA5" w:rsidP="0079451A">
      <w:pPr>
        <w:ind w:firstLine="851"/>
        <w:jc w:val="both"/>
        <w:rPr>
          <w:sz w:val="24"/>
          <w:szCs w:val="24"/>
        </w:rPr>
      </w:pPr>
      <w:r w:rsidRPr="003B4D77">
        <w:rPr>
          <w:sz w:val="24"/>
          <w:szCs w:val="24"/>
        </w:rPr>
        <w:t>Научно-методическая работа</w:t>
      </w:r>
      <w:r w:rsidR="00B30A87" w:rsidRPr="003B4D77">
        <w:rPr>
          <w:sz w:val="24"/>
          <w:szCs w:val="24"/>
        </w:rPr>
        <w:t xml:space="preserve"> осуществлялась через </w:t>
      </w:r>
      <w:r w:rsidRPr="003B4D77">
        <w:rPr>
          <w:sz w:val="24"/>
          <w:szCs w:val="24"/>
        </w:rPr>
        <w:t xml:space="preserve">работу </w:t>
      </w:r>
      <w:r w:rsidR="00B30A87" w:rsidRPr="003B4D77">
        <w:rPr>
          <w:sz w:val="24"/>
          <w:szCs w:val="24"/>
        </w:rPr>
        <w:t>научно-методическ</w:t>
      </w:r>
      <w:r w:rsidRPr="003B4D77">
        <w:rPr>
          <w:sz w:val="24"/>
          <w:szCs w:val="24"/>
        </w:rPr>
        <w:t>ого</w:t>
      </w:r>
      <w:r w:rsidR="00B30A87" w:rsidRPr="003B4D77">
        <w:rPr>
          <w:sz w:val="24"/>
          <w:szCs w:val="24"/>
        </w:rPr>
        <w:t xml:space="preserve"> совет</w:t>
      </w:r>
      <w:r w:rsidRPr="003B4D77">
        <w:rPr>
          <w:sz w:val="24"/>
          <w:szCs w:val="24"/>
        </w:rPr>
        <w:t>а</w:t>
      </w:r>
      <w:r w:rsidR="00B30A87" w:rsidRPr="003B4D77">
        <w:rPr>
          <w:sz w:val="24"/>
          <w:szCs w:val="24"/>
        </w:rPr>
        <w:t>, тематическ</w:t>
      </w:r>
      <w:r w:rsidRPr="003B4D77">
        <w:rPr>
          <w:sz w:val="24"/>
          <w:szCs w:val="24"/>
        </w:rPr>
        <w:t>ие педагогические советы, работу</w:t>
      </w:r>
      <w:r w:rsidR="00B30A87" w:rsidRPr="003B4D77">
        <w:rPr>
          <w:sz w:val="24"/>
          <w:szCs w:val="24"/>
        </w:rPr>
        <w:t xml:space="preserve"> учителей над индивидуальными педагогическими темами, заседания предметных структурных подразделен</w:t>
      </w:r>
      <w:r w:rsidRPr="003B4D77">
        <w:rPr>
          <w:sz w:val="24"/>
          <w:szCs w:val="24"/>
        </w:rPr>
        <w:t>ий, работу</w:t>
      </w:r>
      <w:r w:rsidR="00B30A87" w:rsidRPr="003B4D77">
        <w:rPr>
          <w:sz w:val="24"/>
          <w:szCs w:val="24"/>
        </w:rPr>
        <w:t xml:space="preserve"> творческих групп,  открытые уроки и мероприятия, мастер-классы, творческие отчеты, предметные декады, теоретические и практические семинары, практикумы, научно-практические конференции учителей, индивидуальные консультации, собеседования, совещания при заместите</w:t>
      </w:r>
      <w:r w:rsidRPr="003B4D77">
        <w:rPr>
          <w:sz w:val="24"/>
          <w:szCs w:val="24"/>
        </w:rPr>
        <w:t>ле директора по НМР, презентации</w:t>
      </w:r>
      <w:r w:rsidR="00B30A87" w:rsidRPr="003B4D77">
        <w:rPr>
          <w:sz w:val="24"/>
          <w:szCs w:val="24"/>
        </w:rPr>
        <w:t xml:space="preserve"> достижений предметных структурных подразделений, психолого-педагогические семинары, наставничество, конкурсы педагогического мастерства «Учитель года», </w:t>
      </w:r>
      <w:r w:rsidRPr="003B4D77">
        <w:rPr>
          <w:sz w:val="24"/>
          <w:szCs w:val="24"/>
        </w:rPr>
        <w:t>«Педагогический дебют»,</w:t>
      </w:r>
      <w:r w:rsidR="007D4FF4" w:rsidRPr="003B4D77">
        <w:rPr>
          <w:sz w:val="24"/>
          <w:szCs w:val="24"/>
        </w:rPr>
        <w:t xml:space="preserve"> «Признание», </w:t>
      </w:r>
      <w:r w:rsidR="00AD7BF2" w:rsidRPr="003B4D77">
        <w:rPr>
          <w:sz w:val="24"/>
          <w:szCs w:val="24"/>
        </w:rPr>
        <w:t>«</w:t>
      </w:r>
      <w:r w:rsidR="007D4FF4" w:rsidRPr="003B4D77">
        <w:rPr>
          <w:sz w:val="24"/>
          <w:szCs w:val="24"/>
        </w:rPr>
        <w:t>Родительская благодарность»</w:t>
      </w:r>
      <w:r w:rsidR="00AD7BF2" w:rsidRPr="003B4D77">
        <w:rPr>
          <w:sz w:val="24"/>
          <w:szCs w:val="24"/>
        </w:rPr>
        <w:t>,</w:t>
      </w:r>
      <w:r w:rsidRPr="003B4D77">
        <w:rPr>
          <w:sz w:val="24"/>
          <w:szCs w:val="24"/>
        </w:rPr>
        <w:t xml:space="preserve"> разработку</w:t>
      </w:r>
      <w:r w:rsidR="00B30A87" w:rsidRPr="003B4D77">
        <w:rPr>
          <w:sz w:val="24"/>
          <w:szCs w:val="24"/>
        </w:rPr>
        <w:t xml:space="preserve"> методических рекомендаций в помощь учителю</w:t>
      </w:r>
      <w:r w:rsidR="00AD7BF2" w:rsidRPr="003B4D77">
        <w:rPr>
          <w:sz w:val="24"/>
          <w:szCs w:val="24"/>
        </w:rPr>
        <w:t xml:space="preserve"> гимназии</w:t>
      </w:r>
      <w:r w:rsidRPr="003B4D77">
        <w:rPr>
          <w:sz w:val="24"/>
          <w:szCs w:val="24"/>
        </w:rPr>
        <w:t>, курсовую подготовку</w:t>
      </w:r>
      <w:r w:rsidR="00B30A87" w:rsidRPr="003B4D77">
        <w:rPr>
          <w:sz w:val="24"/>
          <w:szCs w:val="24"/>
        </w:rPr>
        <w:t>,</w:t>
      </w:r>
      <w:r w:rsidRPr="003B4D77">
        <w:rPr>
          <w:sz w:val="24"/>
          <w:szCs w:val="24"/>
        </w:rPr>
        <w:t xml:space="preserve"> аттестацию</w:t>
      </w:r>
      <w:r w:rsidR="00B30A87" w:rsidRPr="003B4D77">
        <w:rPr>
          <w:sz w:val="24"/>
          <w:szCs w:val="24"/>
        </w:rPr>
        <w:t xml:space="preserve"> педагогических работников.</w:t>
      </w:r>
    </w:p>
    <w:p w:rsidR="00091B15" w:rsidRPr="003B4D77" w:rsidRDefault="00B30A87" w:rsidP="0079451A">
      <w:pPr>
        <w:ind w:firstLine="709"/>
        <w:jc w:val="both"/>
        <w:rPr>
          <w:sz w:val="24"/>
          <w:szCs w:val="24"/>
        </w:rPr>
      </w:pPr>
      <w:r w:rsidRPr="003B4D77">
        <w:rPr>
          <w:b/>
          <w:sz w:val="24"/>
          <w:szCs w:val="24"/>
        </w:rPr>
        <w:t>Темы самообразования</w:t>
      </w:r>
      <w:r w:rsidR="00091B15" w:rsidRPr="003B4D77">
        <w:rPr>
          <w:sz w:val="24"/>
          <w:szCs w:val="24"/>
        </w:rPr>
        <w:t xml:space="preserve"> </w:t>
      </w:r>
      <w:r w:rsidR="001F0784" w:rsidRPr="003B4D77">
        <w:rPr>
          <w:sz w:val="24"/>
          <w:szCs w:val="24"/>
        </w:rPr>
        <w:t>(по основной деятельности)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1122"/>
        <w:gridCol w:w="1122"/>
        <w:gridCol w:w="1146"/>
        <w:gridCol w:w="1098"/>
        <w:gridCol w:w="1174"/>
        <w:gridCol w:w="988"/>
      </w:tblGrid>
      <w:tr w:rsidR="004B329B" w:rsidRPr="003B4D77" w:rsidTr="00231894">
        <w:trPr>
          <w:cantSplit/>
        </w:trPr>
        <w:tc>
          <w:tcPr>
            <w:tcW w:w="3556" w:type="dxa"/>
            <w:vMerge w:val="restart"/>
            <w:shd w:val="clear" w:color="auto" w:fill="auto"/>
          </w:tcPr>
          <w:p w:rsidR="00231894" w:rsidRPr="003B4D77" w:rsidRDefault="00231894" w:rsidP="0079451A">
            <w:pPr>
              <w:snapToGrid w:val="0"/>
              <w:jc w:val="both"/>
              <w:rPr>
                <w:b/>
                <w:sz w:val="24"/>
                <w:szCs w:val="24"/>
              </w:rPr>
            </w:pPr>
            <w:r w:rsidRPr="003B4D77">
              <w:rPr>
                <w:b/>
                <w:sz w:val="24"/>
                <w:szCs w:val="24"/>
              </w:rPr>
              <w:t>Структурное</w:t>
            </w:r>
          </w:p>
          <w:p w:rsidR="00231894" w:rsidRPr="003B4D77" w:rsidRDefault="00231894" w:rsidP="0079451A">
            <w:pPr>
              <w:jc w:val="both"/>
              <w:rPr>
                <w:b/>
                <w:sz w:val="24"/>
                <w:szCs w:val="24"/>
              </w:rPr>
            </w:pPr>
            <w:r w:rsidRPr="003B4D77">
              <w:rPr>
                <w:b/>
                <w:sz w:val="24"/>
                <w:szCs w:val="24"/>
              </w:rPr>
              <w:t>подразделение</w:t>
            </w:r>
          </w:p>
        </w:tc>
        <w:tc>
          <w:tcPr>
            <w:tcW w:w="3390" w:type="dxa"/>
            <w:gridSpan w:val="3"/>
          </w:tcPr>
          <w:p w:rsidR="00231894" w:rsidRPr="003B4D77" w:rsidRDefault="00231894" w:rsidP="0079451A">
            <w:pPr>
              <w:snapToGrid w:val="0"/>
              <w:jc w:val="both"/>
              <w:rPr>
                <w:b/>
                <w:sz w:val="24"/>
                <w:szCs w:val="24"/>
              </w:rPr>
            </w:pPr>
            <w:r w:rsidRPr="003B4D77">
              <w:rPr>
                <w:b/>
                <w:sz w:val="24"/>
                <w:szCs w:val="24"/>
              </w:rPr>
              <w:t>20</w:t>
            </w:r>
            <w:r w:rsidRPr="003B4D77">
              <w:rPr>
                <w:b/>
                <w:sz w:val="24"/>
                <w:szCs w:val="24"/>
                <w:lang w:val="en-US"/>
              </w:rPr>
              <w:t>1</w:t>
            </w:r>
            <w:r w:rsidR="004B329B" w:rsidRPr="003B4D77">
              <w:rPr>
                <w:b/>
                <w:sz w:val="24"/>
                <w:szCs w:val="24"/>
              </w:rPr>
              <w:t>2</w:t>
            </w:r>
            <w:r w:rsidRPr="003B4D77">
              <w:rPr>
                <w:b/>
                <w:sz w:val="24"/>
                <w:szCs w:val="24"/>
              </w:rPr>
              <w:t>/20</w:t>
            </w:r>
            <w:r w:rsidRPr="003B4D77">
              <w:rPr>
                <w:b/>
                <w:sz w:val="24"/>
                <w:szCs w:val="24"/>
                <w:lang w:val="en-US"/>
              </w:rPr>
              <w:t>1</w:t>
            </w:r>
            <w:r w:rsidR="004B329B" w:rsidRPr="003B4D77">
              <w:rPr>
                <w:b/>
                <w:sz w:val="24"/>
                <w:szCs w:val="24"/>
              </w:rPr>
              <w:t>3</w:t>
            </w:r>
            <w:r w:rsidRPr="003B4D77">
              <w:rPr>
                <w:b/>
                <w:sz w:val="24"/>
                <w:szCs w:val="24"/>
              </w:rPr>
              <w:t xml:space="preserve"> учебный год</w:t>
            </w:r>
          </w:p>
        </w:tc>
        <w:tc>
          <w:tcPr>
            <w:tcW w:w="3260" w:type="dxa"/>
            <w:gridSpan w:val="3"/>
          </w:tcPr>
          <w:p w:rsidR="00231894" w:rsidRPr="003B4D77" w:rsidRDefault="00231894" w:rsidP="0079451A">
            <w:pPr>
              <w:snapToGrid w:val="0"/>
              <w:jc w:val="both"/>
              <w:rPr>
                <w:b/>
                <w:sz w:val="24"/>
                <w:szCs w:val="24"/>
              </w:rPr>
            </w:pPr>
            <w:r w:rsidRPr="003B4D77">
              <w:rPr>
                <w:b/>
                <w:sz w:val="24"/>
                <w:szCs w:val="24"/>
              </w:rPr>
              <w:t>20</w:t>
            </w:r>
            <w:r w:rsidRPr="003B4D77">
              <w:rPr>
                <w:b/>
                <w:sz w:val="24"/>
                <w:szCs w:val="24"/>
                <w:lang w:val="en-US"/>
              </w:rPr>
              <w:t>1</w:t>
            </w:r>
            <w:r w:rsidR="004B329B" w:rsidRPr="003B4D77">
              <w:rPr>
                <w:b/>
                <w:sz w:val="24"/>
                <w:szCs w:val="24"/>
              </w:rPr>
              <w:t>3</w:t>
            </w:r>
            <w:r w:rsidRPr="003B4D77">
              <w:rPr>
                <w:b/>
                <w:sz w:val="24"/>
                <w:szCs w:val="24"/>
              </w:rPr>
              <w:t>/20</w:t>
            </w:r>
            <w:r w:rsidRPr="003B4D77">
              <w:rPr>
                <w:b/>
                <w:sz w:val="24"/>
                <w:szCs w:val="24"/>
                <w:lang w:val="en-US"/>
              </w:rPr>
              <w:t>1</w:t>
            </w:r>
            <w:r w:rsidR="004B329B" w:rsidRPr="003B4D77">
              <w:rPr>
                <w:b/>
                <w:sz w:val="24"/>
                <w:szCs w:val="24"/>
              </w:rPr>
              <w:t>4</w:t>
            </w:r>
            <w:r w:rsidRPr="003B4D77">
              <w:rPr>
                <w:b/>
                <w:sz w:val="24"/>
                <w:szCs w:val="24"/>
              </w:rPr>
              <w:t xml:space="preserve"> учебный год</w:t>
            </w:r>
          </w:p>
        </w:tc>
      </w:tr>
      <w:tr w:rsidR="001F0784" w:rsidRPr="003B4D77" w:rsidTr="00231894">
        <w:trPr>
          <w:cantSplit/>
        </w:trPr>
        <w:tc>
          <w:tcPr>
            <w:tcW w:w="3556" w:type="dxa"/>
            <w:vMerge/>
            <w:shd w:val="clear" w:color="auto" w:fill="auto"/>
          </w:tcPr>
          <w:p w:rsidR="00231894" w:rsidRPr="003B4D77" w:rsidRDefault="00231894" w:rsidP="0079451A">
            <w:pPr>
              <w:snapToGrid w:val="0"/>
              <w:jc w:val="both"/>
              <w:rPr>
                <w:b/>
                <w:sz w:val="24"/>
                <w:szCs w:val="24"/>
              </w:rPr>
            </w:pPr>
          </w:p>
        </w:tc>
        <w:tc>
          <w:tcPr>
            <w:tcW w:w="1122" w:type="dxa"/>
          </w:tcPr>
          <w:p w:rsidR="00231894" w:rsidRPr="003B4D77" w:rsidRDefault="00231894" w:rsidP="0079451A">
            <w:pPr>
              <w:snapToGrid w:val="0"/>
              <w:jc w:val="both"/>
              <w:rPr>
                <w:b/>
                <w:sz w:val="24"/>
                <w:szCs w:val="24"/>
              </w:rPr>
            </w:pPr>
            <w:r w:rsidRPr="003B4D77">
              <w:rPr>
                <w:b/>
                <w:sz w:val="24"/>
                <w:szCs w:val="24"/>
              </w:rPr>
              <w:t>Метод.</w:t>
            </w:r>
          </w:p>
        </w:tc>
        <w:tc>
          <w:tcPr>
            <w:tcW w:w="1122" w:type="dxa"/>
          </w:tcPr>
          <w:p w:rsidR="00231894" w:rsidRPr="003B4D77" w:rsidRDefault="00231894" w:rsidP="0079451A">
            <w:pPr>
              <w:snapToGrid w:val="0"/>
              <w:jc w:val="both"/>
              <w:rPr>
                <w:b/>
                <w:sz w:val="24"/>
                <w:szCs w:val="24"/>
              </w:rPr>
            </w:pPr>
            <w:r w:rsidRPr="003B4D77">
              <w:rPr>
                <w:b/>
                <w:sz w:val="24"/>
                <w:szCs w:val="24"/>
              </w:rPr>
              <w:t>Н.-м.</w:t>
            </w:r>
          </w:p>
        </w:tc>
        <w:tc>
          <w:tcPr>
            <w:tcW w:w="1146" w:type="dxa"/>
          </w:tcPr>
          <w:p w:rsidR="00231894" w:rsidRPr="003B4D77" w:rsidRDefault="00231894" w:rsidP="0079451A">
            <w:pPr>
              <w:snapToGrid w:val="0"/>
              <w:jc w:val="both"/>
              <w:rPr>
                <w:b/>
                <w:sz w:val="24"/>
                <w:szCs w:val="24"/>
              </w:rPr>
            </w:pPr>
            <w:r w:rsidRPr="003B4D77">
              <w:rPr>
                <w:b/>
                <w:sz w:val="24"/>
                <w:szCs w:val="24"/>
              </w:rPr>
              <w:t>Н.-и.</w:t>
            </w:r>
          </w:p>
        </w:tc>
        <w:tc>
          <w:tcPr>
            <w:tcW w:w="1098" w:type="dxa"/>
            <w:shd w:val="clear" w:color="auto" w:fill="auto"/>
          </w:tcPr>
          <w:p w:rsidR="00231894" w:rsidRPr="003B4D77" w:rsidRDefault="00231894" w:rsidP="0079451A">
            <w:pPr>
              <w:snapToGrid w:val="0"/>
              <w:jc w:val="both"/>
              <w:rPr>
                <w:b/>
                <w:sz w:val="24"/>
                <w:szCs w:val="24"/>
              </w:rPr>
            </w:pPr>
            <w:r w:rsidRPr="003B4D77">
              <w:rPr>
                <w:b/>
                <w:sz w:val="24"/>
                <w:szCs w:val="24"/>
              </w:rPr>
              <w:t>Метод.</w:t>
            </w:r>
          </w:p>
        </w:tc>
        <w:tc>
          <w:tcPr>
            <w:tcW w:w="1174" w:type="dxa"/>
            <w:shd w:val="clear" w:color="auto" w:fill="auto"/>
          </w:tcPr>
          <w:p w:rsidR="00231894" w:rsidRPr="003B4D77" w:rsidRDefault="00231894" w:rsidP="0079451A">
            <w:pPr>
              <w:snapToGrid w:val="0"/>
              <w:jc w:val="both"/>
              <w:rPr>
                <w:b/>
                <w:sz w:val="24"/>
                <w:szCs w:val="24"/>
              </w:rPr>
            </w:pPr>
            <w:r w:rsidRPr="003B4D77">
              <w:rPr>
                <w:b/>
                <w:sz w:val="24"/>
                <w:szCs w:val="24"/>
              </w:rPr>
              <w:t>Н.-м.</w:t>
            </w:r>
          </w:p>
        </w:tc>
        <w:tc>
          <w:tcPr>
            <w:tcW w:w="988" w:type="dxa"/>
            <w:shd w:val="clear" w:color="auto" w:fill="auto"/>
          </w:tcPr>
          <w:p w:rsidR="00231894" w:rsidRPr="003B4D77" w:rsidRDefault="00231894" w:rsidP="0079451A">
            <w:pPr>
              <w:snapToGrid w:val="0"/>
              <w:jc w:val="both"/>
              <w:rPr>
                <w:b/>
                <w:sz w:val="24"/>
                <w:szCs w:val="24"/>
              </w:rPr>
            </w:pPr>
            <w:r w:rsidRPr="003B4D77">
              <w:rPr>
                <w:b/>
                <w:sz w:val="24"/>
                <w:szCs w:val="24"/>
              </w:rPr>
              <w:t>Н.-и.</w:t>
            </w:r>
          </w:p>
        </w:tc>
      </w:tr>
      <w:tr w:rsidR="004B329B" w:rsidRPr="003B4D77" w:rsidTr="00231894">
        <w:trPr>
          <w:trHeight w:val="405"/>
        </w:trPr>
        <w:tc>
          <w:tcPr>
            <w:tcW w:w="3556" w:type="dxa"/>
            <w:shd w:val="clear" w:color="auto" w:fill="auto"/>
          </w:tcPr>
          <w:p w:rsidR="004B329B" w:rsidRPr="003B4D77" w:rsidRDefault="004B329B" w:rsidP="0079451A">
            <w:pPr>
              <w:snapToGrid w:val="0"/>
              <w:jc w:val="both"/>
              <w:rPr>
                <w:sz w:val="24"/>
                <w:szCs w:val="24"/>
              </w:rPr>
            </w:pPr>
            <w:r w:rsidRPr="003B4D77">
              <w:rPr>
                <w:sz w:val="24"/>
                <w:szCs w:val="24"/>
              </w:rPr>
              <w:t>Русской словесности</w:t>
            </w:r>
          </w:p>
        </w:tc>
        <w:tc>
          <w:tcPr>
            <w:tcW w:w="1122" w:type="dxa"/>
          </w:tcPr>
          <w:p w:rsidR="004B329B" w:rsidRPr="003B4D77" w:rsidRDefault="004B329B" w:rsidP="0079451A">
            <w:pPr>
              <w:snapToGrid w:val="0"/>
              <w:jc w:val="both"/>
              <w:rPr>
                <w:sz w:val="24"/>
                <w:szCs w:val="24"/>
              </w:rPr>
            </w:pPr>
            <w:r w:rsidRPr="003B4D77">
              <w:rPr>
                <w:sz w:val="24"/>
                <w:szCs w:val="24"/>
              </w:rPr>
              <w:t>2</w:t>
            </w:r>
          </w:p>
        </w:tc>
        <w:tc>
          <w:tcPr>
            <w:tcW w:w="1122" w:type="dxa"/>
          </w:tcPr>
          <w:p w:rsidR="004B329B" w:rsidRPr="003B4D77" w:rsidRDefault="004B329B" w:rsidP="0079451A">
            <w:pPr>
              <w:snapToGrid w:val="0"/>
              <w:jc w:val="both"/>
              <w:rPr>
                <w:sz w:val="24"/>
                <w:szCs w:val="24"/>
              </w:rPr>
            </w:pPr>
            <w:r w:rsidRPr="003B4D77">
              <w:rPr>
                <w:sz w:val="24"/>
                <w:szCs w:val="24"/>
              </w:rPr>
              <w:t>6</w:t>
            </w:r>
          </w:p>
        </w:tc>
        <w:tc>
          <w:tcPr>
            <w:tcW w:w="1146" w:type="dxa"/>
          </w:tcPr>
          <w:p w:rsidR="004B329B" w:rsidRPr="003B4D77" w:rsidRDefault="004B329B" w:rsidP="0079451A">
            <w:pPr>
              <w:snapToGrid w:val="0"/>
              <w:jc w:val="both"/>
              <w:rPr>
                <w:sz w:val="24"/>
                <w:szCs w:val="24"/>
              </w:rPr>
            </w:pPr>
            <w:r w:rsidRPr="003B4D77">
              <w:rPr>
                <w:sz w:val="24"/>
                <w:szCs w:val="24"/>
              </w:rPr>
              <w:t>-</w:t>
            </w:r>
          </w:p>
        </w:tc>
        <w:tc>
          <w:tcPr>
            <w:tcW w:w="1098" w:type="dxa"/>
            <w:shd w:val="clear" w:color="auto" w:fill="auto"/>
          </w:tcPr>
          <w:p w:rsidR="004B329B" w:rsidRPr="003B4D77" w:rsidRDefault="005570F7" w:rsidP="0079451A">
            <w:pPr>
              <w:snapToGrid w:val="0"/>
              <w:jc w:val="both"/>
              <w:rPr>
                <w:sz w:val="24"/>
                <w:szCs w:val="24"/>
              </w:rPr>
            </w:pPr>
            <w:r w:rsidRPr="003B4D77">
              <w:rPr>
                <w:sz w:val="24"/>
                <w:szCs w:val="24"/>
              </w:rPr>
              <w:t>2</w:t>
            </w:r>
          </w:p>
        </w:tc>
        <w:tc>
          <w:tcPr>
            <w:tcW w:w="1174" w:type="dxa"/>
            <w:shd w:val="clear" w:color="auto" w:fill="auto"/>
          </w:tcPr>
          <w:p w:rsidR="004B329B" w:rsidRPr="003B4D77" w:rsidRDefault="003B7978" w:rsidP="0079451A">
            <w:pPr>
              <w:snapToGrid w:val="0"/>
              <w:jc w:val="both"/>
              <w:rPr>
                <w:sz w:val="24"/>
                <w:szCs w:val="24"/>
              </w:rPr>
            </w:pPr>
            <w:r w:rsidRPr="003B4D77">
              <w:rPr>
                <w:sz w:val="24"/>
                <w:szCs w:val="24"/>
              </w:rPr>
              <w:t>6</w:t>
            </w:r>
          </w:p>
        </w:tc>
        <w:tc>
          <w:tcPr>
            <w:tcW w:w="988" w:type="dxa"/>
            <w:shd w:val="clear" w:color="auto" w:fill="auto"/>
          </w:tcPr>
          <w:p w:rsidR="004B329B" w:rsidRPr="003B4D77" w:rsidRDefault="003B7978" w:rsidP="0079451A">
            <w:pPr>
              <w:snapToGrid w:val="0"/>
              <w:jc w:val="both"/>
              <w:rPr>
                <w:sz w:val="24"/>
                <w:szCs w:val="24"/>
              </w:rPr>
            </w:pPr>
            <w:r w:rsidRPr="003B4D77">
              <w:rPr>
                <w:sz w:val="24"/>
                <w:szCs w:val="24"/>
              </w:rPr>
              <w:t>3</w:t>
            </w:r>
          </w:p>
        </w:tc>
      </w:tr>
      <w:tr w:rsidR="004B329B" w:rsidRPr="003B4D77" w:rsidTr="00231894">
        <w:trPr>
          <w:trHeight w:val="227"/>
        </w:trPr>
        <w:tc>
          <w:tcPr>
            <w:tcW w:w="3556" w:type="dxa"/>
            <w:shd w:val="clear" w:color="auto" w:fill="auto"/>
          </w:tcPr>
          <w:p w:rsidR="004B329B" w:rsidRPr="003B4D77" w:rsidRDefault="004B329B" w:rsidP="0079451A">
            <w:pPr>
              <w:snapToGrid w:val="0"/>
              <w:jc w:val="both"/>
              <w:rPr>
                <w:sz w:val="24"/>
                <w:szCs w:val="24"/>
              </w:rPr>
            </w:pPr>
            <w:r w:rsidRPr="003B4D77">
              <w:rPr>
                <w:sz w:val="24"/>
                <w:szCs w:val="24"/>
              </w:rPr>
              <w:t>Математики и информатики</w:t>
            </w:r>
          </w:p>
        </w:tc>
        <w:tc>
          <w:tcPr>
            <w:tcW w:w="1122" w:type="dxa"/>
          </w:tcPr>
          <w:p w:rsidR="004B329B" w:rsidRPr="003B4D77" w:rsidRDefault="004B329B" w:rsidP="0079451A">
            <w:pPr>
              <w:snapToGrid w:val="0"/>
              <w:jc w:val="both"/>
              <w:rPr>
                <w:sz w:val="24"/>
                <w:szCs w:val="24"/>
              </w:rPr>
            </w:pPr>
            <w:r w:rsidRPr="003B4D77">
              <w:rPr>
                <w:sz w:val="24"/>
                <w:szCs w:val="24"/>
              </w:rPr>
              <w:t>9</w:t>
            </w:r>
          </w:p>
        </w:tc>
        <w:tc>
          <w:tcPr>
            <w:tcW w:w="1122" w:type="dxa"/>
          </w:tcPr>
          <w:p w:rsidR="004B329B" w:rsidRPr="003B4D77" w:rsidRDefault="004B329B" w:rsidP="0079451A">
            <w:pPr>
              <w:snapToGrid w:val="0"/>
              <w:jc w:val="both"/>
              <w:rPr>
                <w:sz w:val="24"/>
                <w:szCs w:val="24"/>
              </w:rPr>
            </w:pPr>
            <w:r w:rsidRPr="003B4D77">
              <w:rPr>
                <w:sz w:val="24"/>
                <w:szCs w:val="24"/>
              </w:rPr>
              <w:t>-</w:t>
            </w:r>
          </w:p>
        </w:tc>
        <w:tc>
          <w:tcPr>
            <w:tcW w:w="1146" w:type="dxa"/>
          </w:tcPr>
          <w:p w:rsidR="004B329B" w:rsidRPr="003B4D77" w:rsidRDefault="004B329B" w:rsidP="0079451A">
            <w:pPr>
              <w:snapToGrid w:val="0"/>
              <w:jc w:val="both"/>
              <w:rPr>
                <w:sz w:val="24"/>
                <w:szCs w:val="24"/>
              </w:rPr>
            </w:pPr>
            <w:r w:rsidRPr="003B4D77">
              <w:rPr>
                <w:sz w:val="24"/>
                <w:szCs w:val="24"/>
              </w:rPr>
              <w:t>-</w:t>
            </w:r>
          </w:p>
        </w:tc>
        <w:tc>
          <w:tcPr>
            <w:tcW w:w="1098" w:type="dxa"/>
            <w:shd w:val="clear" w:color="auto" w:fill="auto"/>
          </w:tcPr>
          <w:p w:rsidR="004B329B" w:rsidRPr="003B4D77" w:rsidRDefault="003B7978" w:rsidP="0079451A">
            <w:pPr>
              <w:snapToGrid w:val="0"/>
              <w:jc w:val="both"/>
              <w:rPr>
                <w:sz w:val="24"/>
                <w:szCs w:val="24"/>
              </w:rPr>
            </w:pPr>
            <w:r w:rsidRPr="003B4D77">
              <w:rPr>
                <w:sz w:val="24"/>
                <w:szCs w:val="24"/>
              </w:rPr>
              <w:t>6</w:t>
            </w:r>
          </w:p>
        </w:tc>
        <w:tc>
          <w:tcPr>
            <w:tcW w:w="1174" w:type="dxa"/>
            <w:shd w:val="clear" w:color="auto" w:fill="auto"/>
          </w:tcPr>
          <w:p w:rsidR="004B329B" w:rsidRPr="003B4D77" w:rsidRDefault="003B7978" w:rsidP="0079451A">
            <w:pPr>
              <w:snapToGrid w:val="0"/>
              <w:jc w:val="both"/>
              <w:rPr>
                <w:sz w:val="24"/>
                <w:szCs w:val="24"/>
              </w:rPr>
            </w:pPr>
            <w:r w:rsidRPr="003B4D77">
              <w:rPr>
                <w:sz w:val="24"/>
                <w:szCs w:val="24"/>
              </w:rPr>
              <w:t>5</w:t>
            </w:r>
          </w:p>
        </w:tc>
        <w:tc>
          <w:tcPr>
            <w:tcW w:w="988" w:type="dxa"/>
            <w:shd w:val="clear" w:color="auto" w:fill="auto"/>
          </w:tcPr>
          <w:p w:rsidR="004B329B" w:rsidRPr="003B4D77" w:rsidRDefault="003B7978" w:rsidP="0079451A">
            <w:pPr>
              <w:snapToGrid w:val="0"/>
              <w:jc w:val="both"/>
              <w:rPr>
                <w:sz w:val="24"/>
                <w:szCs w:val="24"/>
              </w:rPr>
            </w:pPr>
            <w:r w:rsidRPr="003B4D77">
              <w:rPr>
                <w:sz w:val="24"/>
                <w:szCs w:val="24"/>
              </w:rPr>
              <w:t>1</w:t>
            </w:r>
          </w:p>
        </w:tc>
      </w:tr>
      <w:tr w:rsidR="004B329B" w:rsidRPr="003B4D77" w:rsidTr="00231894">
        <w:tc>
          <w:tcPr>
            <w:tcW w:w="3556" w:type="dxa"/>
            <w:shd w:val="clear" w:color="auto" w:fill="auto"/>
          </w:tcPr>
          <w:p w:rsidR="004B329B" w:rsidRPr="003B4D77" w:rsidRDefault="004B329B" w:rsidP="0079451A">
            <w:pPr>
              <w:snapToGrid w:val="0"/>
              <w:jc w:val="both"/>
              <w:rPr>
                <w:sz w:val="24"/>
                <w:szCs w:val="24"/>
              </w:rPr>
            </w:pPr>
            <w:r w:rsidRPr="003B4D77">
              <w:rPr>
                <w:sz w:val="24"/>
                <w:szCs w:val="24"/>
              </w:rPr>
              <w:t>Иностранных языков</w:t>
            </w:r>
          </w:p>
        </w:tc>
        <w:tc>
          <w:tcPr>
            <w:tcW w:w="1122" w:type="dxa"/>
          </w:tcPr>
          <w:p w:rsidR="004B329B" w:rsidRPr="003B4D77" w:rsidRDefault="004B329B" w:rsidP="0079451A">
            <w:pPr>
              <w:snapToGrid w:val="0"/>
              <w:jc w:val="both"/>
              <w:rPr>
                <w:sz w:val="24"/>
                <w:szCs w:val="24"/>
              </w:rPr>
            </w:pPr>
            <w:r w:rsidRPr="003B4D77">
              <w:rPr>
                <w:sz w:val="24"/>
                <w:szCs w:val="24"/>
              </w:rPr>
              <w:t>6</w:t>
            </w:r>
          </w:p>
        </w:tc>
        <w:tc>
          <w:tcPr>
            <w:tcW w:w="1122" w:type="dxa"/>
          </w:tcPr>
          <w:p w:rsidR="004B329B" w:rsidRPr="003B4D77" w:rsidRDefault="004B329B" w:rsidP="0079451A">
            <w:pPr>
              <w:snapToGrid w:val="0"/>
              <w:jc w:val="both"/>
              <w:rPr>
                <w:sz w:val="24"/>
                <w:szCs w:val="24"/>
              </w:rPr>
            </w:pPr>
            <w:r w:rsidRPr="003B4D77">
              <w:rPr>
                <w:sz w:val="24"/>
                <w:szCs w:val="24"/>
              </w:rPr>
              <w:t>16</w:t>
            </w:r>
          </w:p>
        </w:tc>
        <w:tc>
          <w:tcPr>
            <w:tcW w:w="1146" w:type="dxa"/>
          </w:tcPr>
          <w:p w:rsidR="004B329B" w:rsidRPr="003B4D77" w:rsidRDefault="004B329B" w:rsidP="0079451A">
            <w:pPr>
              <w:snapToGrid w:val="0"/>
              <w:jc w:val="both"/>
              <w:rPr>
                <w:sz w:val="24"/>
                <w:szCs w:val="24"/>
              </w:rPr>
            </w:pPr>
            <w:r w:rsidRPr="003B4D77">
              <w:rPr>
                <w:sz w:val="24"/>
                <w:szCs w:val="24"/>
              </w:rPr>
              <w:t>-</w:t>
            </w:r>
          </w:p>
        </w:tc>
        <w:tc>
          <w:tcPr>
            <w:tcW w:w="1098" w:type="dxa"/>
            <w:shd w:val="clear" w:color="auto" w:fill="auto"/>
          </w:tcPr>
          <w:p w:rsidR="004B329B" w:rsidRPr="003B4D77" w:rsidRDefault="005570F7" w:rsidP="0079451A">
            <w:pPr>
              <w:snapToGrid w:val="0"/>
              <w:jc w:val="both"/>
              <w:rPr>
                <w:sz w:val="24"/>
                <w:szCs w:val="24"/>
              </w:rPr>
            </w:pPr>
            <w:r w:rsidRPr="003B4D77">
              <w:rPr>
                <w:sz w:val="24"/>
                <w:szCs w:val="24"/>
              </w:rPr>
              <w:t>13</w:t>
            </w:r>
          </w:p>
        </w:tc>
        <w:tc>
          <w:tcPr>
            <w:tcW w:w="1174" w:type="dxa"/>
            <w:shd w:val="clear" w:color="auto" w:fill="auto"/>
          </w:tcPr>
          <w:p w:rsidR="004B329B" w:rsidRPr="003B4D77" w:rsidRDefault="003B7978" w:rsidP="0079451A">
            <w:pPr>
              <w:snapToGrid w:val="0"/>
              <w:jc w:val="both"/>
              <w:rPr>
                <w:sz w:val="24"/>
                <w:szCs w:val="24"/>
              </w:rPr>
            </w:pPr>
            <w:r w:rsidRPr="003B4D77">
              <w:rPr>
                <w:sz w:val="24"/>
                <w:szCs w:val="24"/>
              </w:rPr>
              <w:t>8</w:t>
            </w:r>
          </w:p>
        </w:tc>
        <w:tc>
          <w:tcPr>
            <w:tcW w:w="988" w:type="dxa"/>
            <w:shd w:val="clear" w:color="auto" w:fill="auto"/>
          </w:tcPr>
          <w:p w:rsidR="004B329B" w:rsidRPr="003B4D77" w:rsidRDefault="005570F7" w:rsidP="0079451A">
            <w:pPr>
              <w:snapToGrid w:val="0"/>
              <w:jc w:val="both"/>
              <w:rPr>
                <w:sz w:val="24"/>
                <w:szCs w:val="24"/>
              </w:rPr>
            </w:pPr>
            <w:r w:rsidRPr="003B4D77">
              <w:rPr>
                <w:sz w:val="24"/>
                <w:szCs w:val="24"/>
              </w:rPr>
              <w:t>3</w:t>
            </w:r>
          </w:p>
        </w:tc>
      </w:tr>
      <w:tr w:rsidR="004B329B" w:rsidRPr="003B4D77" w:rsidTr="00231894">
        <w:tc>
          <w:tcPr>
            <w:tcW w:w="3556" w:type="dxa"/>
            <w:shd w:val="clear" w:color="auto" w:fill="auto"/>
          </w:tcPr>
          <w:p w:rsidR="004B329B" w:rsidRPr="003B4D77" w:rsidRDefault="004B329B" w:rsidP="0079451A">
            <w:pPr>
              <w:snapToGrid w:val="0"/>
              <w:jc w:val="both"/>
              <w:rPr>
                <w:sz w:val="24"/>
                <w:szCs w:val="24"/>
              </w:rPr>
            </w:pPr>
            <w:r w:rsidRPr="003B4D77">
              <w:rPr>
                <w:sz w:val="24"/>
                <w:szCs w:val="24"/>
              </w:rPr>
              <w:t>Общественных и естественных дисциплин</w:t>
            </w:r>
          </w:p>
        </w:tc>
        <w:tc>
          <w:tcPr>
            <w:tcW w:w="1122" w:type="dxa"/>
          </w:tcPr>
          <w:p w:rsidR="004B329B" w:rsidRPr="003B4D77" w:rsidRDefault="004B329B" w:rsidP="0079451A">
            <w:pPr>
              <w:snapToGrid w:val="0"/>
              <w:jc w:val="both"/>
              <w:rPr>
                <w:sz w:val="24"/>
                <w:szCs w:val="24"/>
              </w:rPr>
            </w:pPr>
            <w:r w:rsidRPr="003B4D77">
              <w:rPr>
                <w:sz w:val="24"/>
                <w:szCs w:val="24"/>
              </w:rPr>
              <w:t>10</w:t>
            </w:r>
          </w:p>
        </w:tc>
        <w:tc>
          <w:tcPr>
            <w:tcW w:w="1122" w:type="dxa"/>
          </w:tcPr>
          <w:p w:rsidR="004B329B" w:rsidRPr="003B4D77" w:rsidRDefault="004B329B" w:rsidP="0079451A">
            <w:pPr>
              <w:snapToGrid w:val="0"/>
              <w:jc w:val="both"/>
              <w:rPr>
                <w:sz w:val="24"/>
                <w:szCs w:val="24"/>
              </w:rPr>
            </w:pPr>
            <w:r w:rsidRPr="003B4D77">
              <w:rPr>
                <w:sz w:val="24"/>
                <w:szCs w:val="24"/>
              </w:rPr>
              <w:t>3</w:t>
            </w:r>
          </w:p>
        </w:tc>
        <w:tc>
          <w:tcPr>
            <w:tcW w:w="1146" w:type="dxa"/>
          </w:tcPr>
          <w:p w:rsidR="004B329B" w:rsidRPr="003B4D77" w:rsidRDefault="004B329B" w:rsidP="0079451A">
            <w:pPr>
              <w:snapToGrid w:val="0"/>
              <w:jc w:val="both"/>
              <w:rPr>
                <w:sz w:val="24"/>
                <w:szCs w:val="24"/>
              </w:rPr>
            </w:pPr>
            <w:r w:rsidRPr="003B4D77">
              <w:rPr>
                <w:sz w:val="24"/>
                <w:szCs w:val="24"/>
              </w:rPr>
              <w:t>1</w:t>
            </w:r>
          </w:p>
        </w:tc>
        <w:tc>
          <w:tcPr>
            <w:tcW w:w="1098" w:type="dxa"/>
            <w:shd w:val="clear" w:color="auto" w:fill="auto"/>
          </w:tcPr>
          <w:p w:rsidR="004B329B" w:rsidRPr="003B4D77" w:rsidRDefault="005570F7" w:rsidP="0079451A">
            <w:pPr>
              <w:snapToGrid w:val="0"/>
              <w:jc w:val="both"/>
              <w:rPr>
                <w:sz w:val="24"/>
                <w:szCs w:val="24"/>
              </w:rPr>
            </w:pPr>
            <w:r w:rsidRPr="003B4D77">
              <w:rPr>
                <w:sz w:val="24"/>
                <w:szCs w:val="24"/>
              </w:rPr>
              <w:t>13</w:t>
            </w:r>
          </w:p>
        </w:tc>
        <w:tc>
          <w:tcPr>
            <w:tcW w:w="1174" w:type="dxa"/>
            <w:shd w:val="clear" w:color="auto" w:fill="auto"/>
          </w:tcPr>
          <w:p w:rsidR="004B329B" w:rsidRPr="003B4D77" w:rsidRDefault="004B329B" w:rsidP="0079451A">
            <w:pPr>
              <w:snapToGrid w:val="0"/>
              <w:jc w:val="both"/>
              <w:rPr>
                <w:sz w:val="24"/>
                <w:szCs w:val="24"/>
              </w:rPr>
            </w:pPr>
          </w:p>
        </w:tc>
        <w:tc>
          <w:tcPr>
            <w:tcW w:w="988" w:type="dxa"/>
            <w:shd w:val="clear" w:color="auto" w:fill="auto"/>
          </w:tcPr>
          <w:p w:rsidR="004B329B" w:rsidRPr="003B4D77" w:rsidRDefault="005570F7" w:rsidP="0079451A">
            <w:pPr>
              <w:snapToGrid w:val="0"/>
              <w:jc w:val="both"/>
              <w:rPr>
                <w:sz w:val="24"/>
                <w:szCs w:val="24"/>
              </w:rPr>
            </w:pPr>
            <w:r w:rsidRPr="003B4D77">
              <w:rPr>
                <w:sz w:val="24"/>
                <w:szCs w:val="24"/>
              </w:rPr>
              <w:t>1</w:t>
            </w:r>
          </w:p>
        </w:tc>
      </w:tr>
      <w:tr w:rsidR="004B329B" w:rsidRPr="003B4D77" w:rsidTr="00231894">
        <w:tc>
          <w:tcPr>
            <w:tcW w:w="3556" w:type="dxa"/>
            <w:shd w:val="clear" w:color="auto" w:fill="auto"/>
          </w:tcPr>
          <w:p w:rsidR="004B329B" w:rsidRPr="003B4D77" w:rsidRDefault="004B329B" w:rsidP="0079451A">
            <w:pPr>
              <w:snapToGrid w:val="0"/>
              <w:jc w:val="both"/>
              <w:rPr>
                <w:sz w:val="24"/>
                <w:szCs w:val="24"/>
              </w:rPr>
            </w:pPr>
            <w:r w:rsidRPr="003B4D77">
              <w:rPr>
                <w:sz w:val="24"/>
                <w:szCs w:val="24"/>
              </w:rPr>
              <w:t>Эстетики и  творчества</w:t>
            </w:r>
          </w:p>
        </w:tc>
        <w:tc>
          <w:tcPr>
            <w:tcW w:w="1122" w:type="dxa"/>
          </w:tcPr>
          <w:p w:rsidR="004B329B" w:rsidRPr="003B4D77" w:rsidRDefault="004B329B" w:rsidP="0079451A">
            <w:pPr>
              <w:snapToGrid w:val="0"/>
              <w:jc w:val="both"/>
              <w:rPr>
                <w:sz w:val="24"/>
                <w:szCs w:val="24"/>
              </w:rPr>
            </w:pPr>
            <w:r w:rsidRPr="003B4D77">
              <w:rPr>
                <w:sz w:val="24"/>
                <w:szCs w:val="24"/>
              </w:rPr>
              <w:t>4</w:t>
            </w:r>
          </w:p>
        </w:tc>
        <w:tc>
          <w:tcPr>
            <w:tcW w:w="1122" w:type="dxa"/>
          </w:tcPr>
          <w:p w:rsidR="004B329B" w:rsidRPr="003B4D77" w:rsidRDefault="004B329B" w:rsidP="0079451A">
            <w:pPr>
              <w:snapToGrid w:val="0"/>
              <w:jc w:val="both"/>
              <w:rPr>
                <w:sz w:val="24"/>
                <w:szCs w:val="24"/>
              </w:rPr>
            </w:pPr>
            <w:r w:rsidRPr="003B4D77">
              <w:rPr>
                <w:sz w:val="24"/>
                <w:szCs w:val="24"/>
              </w:rPr>
              <w:t>3</w:t>
            </w:r>
          </w:p>
        </w:tc>
        <w:tc>
          <w:tcPr>
            <w:tcW w:w="1146" w:type="dxa"/>
          </w:tcPr>
          <w:p w:rsidR="004B329B" w:rsidRPr="003B4D77" w:rsidRDefault="004B329B" w:rsidP="0079451A">
            <w:pPr>
              <w:snapToGrid w:val="0"/>
              <w:jc w:val="both"/>
              <w:rPr>
                <w:sz w:val="24"/>
                <w:szCs w:val="24"/>
              </w:rPr>
            </w:pPr>
            <w:r w:rsidRPr="003B4D77">
              <w:rPr>
                <w:sz w:val="24"/>
                <w:szCs w:val="24"/>
              </w:rPr>
              <w:t>1</w:t>
            </w:r>
          </w:p>
        </w:tc>
        <w:tc>
          <w:tcPr>
            <w:tcW w:w="1098" w:type="dxa"/>
            <w:shd w:val="clear" w:color="auto" w:fill="auto"/>
          </w:tcPr>
          <w:p w:rsidR="004B329B" w:rsidRPr="003B4D77" w:rsidRDefault="005570F7" w:rsidP="0079451A">
            <w:pPr>
              <w:snapToGrid w:val="0"/>
              <w:jc w:val="both"/>
              <w:rPr>
                <w:sz w:val="24"/>
                <w:szCs w:val="24"/>
              </w:rPr>
            </w:pPr>
            <w:r w:rsidRPr="003B4D77">
              <w:rPr>
                <w:sz w:val="24"/>
                <w:szCs w:val="24"/>
              </w:rPr>
              <w:t>5</w:t>
            </w:r>
          </w:p>
        </w:tc>
        <w:tc>
          <w:tcPr>
            <w:tcW w:w="1174" w:type="dxa"/>
            <w:shd w:val="clear" w:color="auto" w:fill="auto"/>
          </w:tcPr>
          <w:p w:rsidR="004B329B" w:rsidRPr="003B4D77" w:rsidRDefault="005570F7" w:rsidP="0079451A">
            <w:pPr>
              <w:snapToGrid w:val="0"/>
              <w:jc w:val="both"/>
              <w:rPr>
                <w:sz w:val="24"/>
                <w:szCs w:val="24"/>
              </w:rPr>
            </w:pPr>
            <w:r w:rsidRPr="003B4D77">
              <w:rPr>
                <w:sz w:val="24"/>
                <w:szCs w:val="24"/>
              </w:rPr>
              <w:t>2</w:t>
            </w:r>
          </w:p>
        </w:tc>
        <w:tc>
          <w:tcPr>
            <w:tcW w:w="988" w:type="dxa"/>
            <w:shd w:val="clear" w:color="auto" w:fill="auto"/>
          </w:tcPr>
          <w:p w:rsidR="004B329B" w:rsidRPr="003B4D77" w:rsidRDefault="004B329B" w:rsidP="0079451A">
            <w:pPr>
              <w:snapToGrid w:val="0"/>
              <w:jc w:val="both"/>
              <w:rPr>
                <w:sz w:val="24"/>
                <w:szCs w:val="24"/>
              </w:rPr>
            </w:pPr>
          </w:p>
        </w:tc>
      </w:tr>
      <w:tr w:rsidR="004B329B" w:rsidRPr="003B4D77" w:rsidTr="00231894">
        <w:tc>
          <w:tcPr>
            <w:tcW w:w="3556" w:type="dxa"/>
            <w:shd w:val="clear" w:color="auto" w:fill="auto"/>
          </w:tcPr>
          <w:p w:rsidR="004B329B" w:rsidRPr="003B4D77" w:rsidRDefault="004B329B" w:rsidP="0079451A">
            <w:pPr>
              <w:snapToGrid w:val="0"/>
              <w:jc w:val="both"/>
              <w:rPr>
                <w:sz w:val="24"/>
                <w:szCs w:val="24"/>
              </w:rPr>
            </w:pPr>
            <w:r w:rsidRPr="003B4D77">
              <w:rPr>
                <w:sz w:val="24"/>
                <w:szCs w:val="24"/>
              </w:rPr>
              <w:t xml:space="preserve">Физвоспитания </w:t>
            </w:r>
          </w:p>
        </w:tc>
        <w:tc>
          <w:tcPr>
            <w:tcW w:w="1122" w:type="dxa"/>
          </w:tcPr>
          <w:p w:rsidR="004B329B" w:rsidRPr="003B4D77" w:rsidRDefault="004B329B" w:rsidP="0079451A">
            <w:pPr>
              <w:snapToGrid w:val="0"/>
              <w:jc w:val="both"/>
              <w:rPr>
                <w:sz w:val="24"/>
                <w:szCs w:val="24"/>
              </w:rPr>
            </w:pPr>
            <w:r w:rsidRPr="003B4D77">
              <w:rPr>
                <w:sz w:val="24"/>
                <w:szCs w:val="24"/>
              </w:rPr>
              <w:t>4</w:t>
            </w:r>
          </w:p>
        </w:tc>
        <w:tc>
          <w:tcPr>
            <w:tcW w:w="1122" w:type="dxa"/>
          </w:tcPr>
          <w:p w:rsidR="004B329B" w:rsidRPr="003B4D77" w:rsidRDefault="004B329B" w:rsidP="0079451A">
            <w:pPr>
              <w:snapToGrid w:val="0"/>
              <w:jc w:val="both"/>
              <w:rPr>
                <w:sz w:val="24"/>
                <w:szCs w:val="24"/>
              </w:rPr>
            </w:pPr>
            <w:r w:rsidRPr="003B4D77">
              <w:rPr>
                <w:sz w:val="24"/>
                <w:szCs w:val="24"/>
              </w:rPr>
              <w:t>3</w:t>
            </w:r>
          </w:p>
        </w:tc>
        <w:tc>
          <w:tcPr>
            <w:tcW w:w="1146" w:type="dxa"/>
          </w:tcPr>
          <w:p w:rsidR="004B329B" w:rsidRPr="003B4D77" w:rsidRDefault="004B329B" w:rsidP="0079451A">
            <w:pPr>
              <w:snapToGrid w:val="0"/>
              <w:jc w:val="both"/>
              <w:rPr>
                <w:sz w:val="24"/>
                <w:szCs w:val="24"/>
              </w:rPr>
            </w:pPr>
            <w:r w:rsidRPr="003B4D77">
              <w:rPr>
                <w:sz w:val="24"/>
                <w:szCs w:val="24"/>
              </w:rPr>
              <w:t>-</w:t>
            </w:r>
          </w:p>
        </w:tc>
        <w:tc>
          <w:tcPr>
            <w:tcW w:w="1098" w:type="dxa"/>
            <w:shd w:val="clear" w:color="auto" w:fill="auto"/>
          </w:tcPr>
          <w:p w:rsidR="004B329B" w:rsidRPr="003B4D77" w:rsidRDefault="00177B52" w:rsidP="0079451A">
            <w:pPr>
              <w:snapToGrid w:val="0"/>
              <w:jc w:val="both"/>
              <w:rPr>
                <w:sz w:val="24"/>
                <w:szCs w:val="24"/>
              </w:rPr>
            </w:pPr>
            <w:r w:rsidRPr="003B4D77">
              <w:rPr>
                <w:sz w:val="24"/>
                <w:szCs w:val="24"/>
              </w:rPr>
              <w:t>5</w:t>
            </w:r>
          </w:p>
        </w:tc>
        <w:tc>
          <w:tcPr>
            <w:tcW w:w="1174" w:type="dxa"/>
            <w:shd w:val="clear" w:color="auto" w:fill="auto"/>
          </w:tcPr>
          <w:p w:rsidR="004B329B" w:rsidRPr="003B4D77" w:rsidRDefault="00177B52" w:rsidP="0079451A">
            <w:pPr>
              <w:snapToGrid w:val="0"/>
              <w:jc w:val="both"/>
              <w:rPr>
                <w:sz w:val="24"/>
                <w:szCs w:val="24"/>
              </w:rPr>
            </w:pPr>
            <w:r w:rsidRPr="003B4D77">
              <w:rPr>
                <w:sz w:val="24"/>
                <w:szCs w:val="24"/>
              </w:rPr>
              <w:t>3</w:t>
            </w:r>
          </w:p>
        </w:tc>
        <w:tc>
          <w:tcPr>
            <w:tcW w:w="988" w:type="dxa"/>
            <w:shd w:val="clear" w:color="auto" w:fill="auto"/>
          </w:tcPr>
          <w:p w:rsidR="004B329B" w:rsidRPr="003B4D77" w:rsidRDefault="004B329B" w:rsidP="0079451A">
            <w:pPr>
              <w:snapToGrid w:val="0"/>
              <w:jc w:val="both"/>
              <w:rPr>
                <w:sz w:val="24"/>
                <w:szCs w:val="24"/>
              </w:rPr>
            </w:pPr>
          </w:p>
        </w:tc>
      </w:tr>
      <w:tr w:rsidR="004B329B" w:rsidRPr="003B4D77" w:rsidTr="00231894">
        <w:tc>
          <w:tcPr>
            <w:tcW w:w="3556" w:type="dxa"/>
            <w:shd w:val="clear" w:color="auto" w:fill="auto"/>
          </w:tcPr>
          <w:p w:rsidR="004B329B" w:rsidRPr="003B4D77" w:rsidRDefault="004B329B" w:rsidP="0079451A">
            <w:pPr>
              <w:snapToGrid w:val="0"/>
              <w:jc w:val="both"/>
              <w:rPr>
                <w:sz w:val="24"/>
                <w:szCs w:val="24"/>
              </w:rPr>
            </w:pPr>
            <w:r w:rsidRPr="003B4D77">
              <w:rPr>
                <w:sz w:val="24"/>
                <w:szCs w:val="24"/>
              </w:rPr>
              <w:t>ПиМНО</w:t>
            </w:r>
          </w:p>
        </w:tc>
        <w:tc>
          <w:tcPr>
            <w:tcW w:w="1122" w:type="dxa"/>
          </w:tcPr>
          <w:p w:rsidR="004B329B" w:rsidRPr="003B4D77" w:rsidRDefault="004B329B" w:rsidP="0079451A">
            <w:pPr>
              <w:snapToGrid w:val="0"/>
              <w:jc w:val="both"/>
              <w:rPr>
                <w:sz w:val="24"/>
                <w:szCs w:val="24"/>
              </w:rPr>
            </w:pPr>
            <w:r w:rsidRPr="003B4D77">
              <w:rPr>
                <w:sz w:val="24"/>
                <w:szCs w:val="24"/>
              </w:rPr>
              <w:t>4</w:t>
            </w:r>
          </w:p>
        </w:tc>
        <w:tc>
          <w:tcPr>
            <w:tcW w:w="1122" w:type="dxa"/>
          </w:tcPr>
          <w:p w:rsidR="004B329B" w:rsidRPr="003B4D77" w:rsidRDefault="004B329B" w:rsidP="0079451A">
            <w:pPr>
              <w:snapToGrid w:val="0"/>
              <w:jc w:val="both"/>
              <w:rPr>
                <w:sz w:val="24"/>
                <w:szCs w:val="24"/>
              </w:rPr>
            </w:pPr>
            <w:r w:rsidRPr="003B4D77">
              <w:rPr>
                <w:sz w:val="24"/>
                <w:szCs w:val="24"/>
              </w:rPr>
              <w:t>13</w:t>
            </w:r>
          </w:p>
        </w:tc>
        <w:tc>
          <w:tcPr>
            <w:tcW w:w="1146" w:type="dxa"/>
          </w:tcPr>
          <w:p w:rsidR="004B329B" w:rsidRPr="003B4D77" w:rsidRDefault="004B329B" w:rsidP="0079451A">
            <w:pPr>
              <w:snapToGrid w:val="0"/>
              <w:jc w:val="both"/>
              <w:rPr>
                <w:sz w:val="24"/>
                <w:szCs w:val="24"/>
              </w:rPr>
            </w:pPr>
            <w:r w:rsidRPr="003B4D77">
              <w:rPr>
                <w:sz w:val="24"/>
                <w:szCs w:val="24"/>
              </w:rPr>
              <w:t>-</w:t>
            </w:r>
          </w:p>
        </w:tc>
        <w:tc>
          <w:tcPr>
            <w:tcW w:w="1098" w:type="dxa"/>
            <w:shd w:val="clear" w:color="auto" w:fill="auto"/>
          </w:tcPr>
          <w:p w:rsidR="004B329B" w:rsidRPr="003B4D77" w:rsidRDefault="00177B52" w:rsidP="0079451A">
            <w:pPr>
              <w:snapToGrid w:val="0"/>
              <w:jc w:val="both"/>
              <w:rPr>
                <w:sz w:val="24"/>
                <w:szCs w:val="24"/>
              </w:rPr>
            </w:pPr>
            <w:r w:rsidRPr="003B4D77">
              <w:rPr>
                <w:sz w:val="24"/>
                <w:szCs w:val="24"/>
              </w:rPr>
              <w:t>4</w:t>
            </w:r>
          </w:p>
        </w:tc>
        <w:tc>
          <w:tcPr>
            <w:tcW w:w="1174" w:type="dxa"/>
            <w:shd w:val="clear" w:color="auto" w:fill="auto"/>
          </w:tcPr>
          <w:p w:rsidR="004B329B" w:rsidRPr="003B4D77" w:rsidRDefault="00177B52" w:rsidP="0079451A">
            <w:pPr>
              <w:snapToGrid w:val="0"/>
              <w:jc w:val="both"/>
              <w:rPr>
                <w:sz w:val="24"/>
                <w:szCs w:val="24"/>
              </w:rPr>
            </w:pPr>
            <w:r w:rsidRPr="003B4D77">
              <w:rPr>
                <w:sz w:val="24"/>
                <w:szCs w:val="24"/>
              </w:rPr>
              <w:t>14</w:t>
            </w:r>
          </w:p>
        </w:tc>
        <w:tc>
          <w:tcPr>
            <w:tcW w:w="988" w:type="dxa"/>
            <w:shd w:val="clear" w:color="auto" w:fill="auto"/>
          </w:tcPr>
          <w:p w:rsidR="004B329B" w:rsidRPr="003B4D77" w:rsidRDefault="004B329B" w:rsidP="0079451A">
            <w:pPr>
              <w:snapToGrid w:val="0"/>
              <w:jc w:val="both"/>
              <w:rPr>
                <w:sz w:val="24"/>
                <w:szCs w:val="24"/>
              </w:rPr>
            </w:pPr>
          </w:p>
        </w:tc>
      </w:tr>
      <w:tr w:rsidR="004B329B" w:rsidRPr="003B4D77" w:rsidTr="00231894">
        <w:tc>
          <w:tcPr>
            <w:tcW w:w="3556" w:type="dxa"/>
            <w:shd w:val="clear" w:color="auto" w:fill="auto"/>
          </w:tcPr>
          <w:p w:rsidR="004B329B" w:rsidRPr="003B4D77" w:rsidRDefault="004B329B" w:rsidP="0079451A">
            <w:pPr>
              <w:snapToGrid w:val="0"/>
              <w:jc w:val="both"/>
              <w:rPr>
                <w:sz w:val="24"/>
                <w:szCs w:val="24"/>
              </w:rPr>
            </w:pPr>
            <w:r w:rsidRPr="003B4D77">
              <w:rPr>
                <w:sz w:val="24"/>
                <w:szCs w:val="24"/>
              </w:rPr>
              <w:t>Психологов</w:t>
            </w:r>
          </w:p>
        </w:tc>
        <w:tc>
          <w:tcPr>
            <w:tcW w:w="1122" w:type="dxa"/>
          </w:tcPr>
          <w:p w:rsidR="004B329B" w:rsidRPr="003B4D77" w:rsidRDefault="004B329B" w:rsidP="0079451A">
            <w:pPr>
              <w:snapToGrid w:val="0"/>
              <w:jc w:val="both"/>
              <w:rPr>
                <w:sz w:val="24"/>
                <w:szCs w:val="24"/>
              </w:rPr>
            </w:pPr>
            <w:r w:rsidRPr="003B4D77">
              <w:rPr>
                <w:sz w:val="24"/>
                <w:szCs w:val="24"/>
              </w:rPr>
              <w:t>-</w:t>
            </w:r>
          </w:p>
        </w:tc>
        <w:tc>
          <w:tcPr>
            <w:tcW w:w="1122" w:type="dxa"/>
          </w:tcPr>
          <w:p w:rsidR="004B329B" w:rsidRPr="003B4D77" w:rsidRDefault="004B329B" w:rsidP="0079451A">
            <w:pPr>
              <w:snapToGrid w:val="0"/>
              <w:jc w:val="both"/>
              <w:rPr>
                <w:sz w:val="24"/>
                <w:szCs w:val="24"/>
              </w:rPr>
            </w:pPr>
            <w:r w:rsidRPr="003B4D77">
              <w:rPr>
                <w:sz w:val="24"/>
                <w:szCs w:val="24"/>
              </w:rPr>
              <w:t>4</w:t>
            </w:r>
          </w:p>
        </w:tc>
        <w:tc>
          <w:tcPr>
            <w:tcW w:w="1146" w:type="dxa"/>
          </w:tcPr>
          <w:p w:rsidR="004B329B" w:rsidRPr="003B4D77" w:rsidRDefault="004B329B" w:rsidP="0079451A">
            <w:pPr>
              <w:snapToGrid w:val="0"/>
              <w:jc w:val="both"/>
              <w:rPr>
                <w:sz w:val="24"/>
                <w:szCs w:val="24"/>
              </w:rPr>
            </w:pPr>
            <w:r w:rsidRPr="003B4D77">
              <w:rPr>
                <w:sz w:val="24"/>
                <w:szCs w:val="24"/>
              </w:rPr>
              <w:t>-</w:t>
            </w:r>
          </w:p>
        </w:tc>
        <w:tc>
          <w:tcPr>
            <w:tcW w:w="1098" w:type="dxa"/>
            <w:shd w:val="clear" w:color="auto" w:fill="auto"/>
          </w:tcPr>
          <w:p w:rsidR="004B329B" w:rsidRPr="003B4D77" w:rsidRDefault="004B329B" w:rsidP="0079451A">
            <w:pPr>
              <w:snapToGrid w:val="0"/>
              <w:jc w:val="both"/>
              <w:rPr>
                <w:sz w:val="24"/>
                <w:szCs w:val="24"/>
              </w:rPr>
            </w:pPr>
          </w:p>
        </w:tc>
        <w:tc>
          <w:tcPr>
            <w:tcW w:w="1174" w:type="dxa"/>
            <w:shd w:val="clear" w:color="auto" w:fill="auto"/>
          </w:tcPr>
          <w:p w:rsidR="004B329B" w:rsidRPr="003B4D77" w:rsidRDefault="005570F7" w:rsidP="0079451A">
            <w:pPr>
              <w:snapToGrid w:val="0"/>
              <w:jc w:val="both"/>
              <w:rPr>
                <w:sz w:val="24"/>
                <w:szCs w:val="24"/>
              </w:rPr>
            </w:pPr>
            <w:r w:rsidRPr="003B4D77">
              <w:rPr>
                <w:sz w:val="24"/>
                <w:szCs w:val="24"/>
              </w:rPr>
              <w:t>4</w:t>
            </w:r>
          </w:p>
        </w:tc>
        <w:tc>
          <w:tcPr>
            <w:tcW w:w="988" w:type="dxa"/>
            <w:shd w:val="clear" w:color="auto" w:fill="auto"/>
          </w:tcPr>
          <w:p w:rsidR="004B329B" w:rsidRPr="003B4D77" w:rsidRDefault="004B329B" w:rsidP="0079451A">
            <w:pPr>
              <w:snapToGrid w:val="0"/>
              <w:jc w:val="both"/>
              <w:rPr>
                <w:sz w:val="24"/>
                <w:szCs w:val="24"/>
              </w:rPr>
            </w:pPr>
          </w:p>
        </w:tc>
      </w:tr>
      <w:tr w:rsidR="004B329B" w:rsidRPr="003B4D77" w:rsidTr="00231894">
        <w:tc>
          <w:tcPr>
            <w:tcW w:w="3556" w:type="dxa"/>
            <w:shd w:val="clear" w:color="auto" w:fill="auto"/>
          </w:tcPr>
          <w:p w:rsidR="004B329B" w:rsidRPr="003B4D77" w:rsidRDefault="004B329B" w:rsidP="0079451A">
            <w:pPr>
              <w:snapToGrid w:val="0"/>
              <w:jc w:val="both"/>
              <w:rPr>
                <w:sz w:val="24"/>
                <w:szCs w:val="24"/>
              </w:rPr>
            </w:pPr>
            <w:r w:rsidRPr="003B4D77">
              <w:rPr>
                <w:sz w:val="24"/>
                <w:szCs w:val="24"/>
              </w:rPr>
              <w:t>Педагоги-организаторы</w:t>
            </w:r>
          </w:p>
        </w:tc>
        <w:tc>
          <w:tcPr>
            <w:tcW w:w="1122" w:type="dxa"/>
          </w:tcPr>
          <w:p w:rsidR="004B329B" w:rsidRPr="003B4D77" w:rsidRDefault="004B329B" w:rsidP="0079451A">
            <w:pPr>
              <w:snapToGrid w:val="0"/>
              <w:jc w:val="both"/>
              <w:rPr>
                <w:sz w:val="24"/>
                <w:szCs w:val="24"/>
              </w:rPr>
            </w:pPr>
            <w:r w:rsidRPr="003B4D77">
              <w:rPr>
                <w:sz w:val="24"/>
                <w:szCs w:val="24"/>
              </w:rPr>
              <w:t>3</w:t>
            </w:r>
          </w:p>
        </w:tc>
        <w:tc>
          <w:tcPr>
            <w:tcW w:w="1122" w:type="dxa"/>
          </w:tcPr>
          <w:p w:rsidR="004B329B" w:rsidRPr="003B4D77" w:rsidRDefault="004B329B" w:rsidP="0079451A">
            <w:pPr>
              <w:snapToGrid w:val="0"/>
              <w:jc w:val="both"/>
              <w:rPr>
                <w:sz w:val="24"/>
                <w:szCs w:val="24"/>
              </w:rPr>
            </w:pPr>
            <w:r w:rsidRPr="003B4D77">
              <w:rPr>
                <w:sz w:val="24"/>
                <w:szCs w:val="24"/>
              </w:rPr>
              <w:t>-</w:t>
            </w:r>
          </w:p>
        </w:tc>
        <w:tc>
          <w:tcPr>
            <w:tcW w:w="1146" w:type="dxa"/>
          </w:tcPr>
          <w:p w:rsidR="004B329B" w:rsidRPr="003B4D77" w:rsidRDefault="004B329B" w:rsidP="0079451A">
            <w:pPr>
              <w:snapToGrid w:val="0"/>
              <w:jc w:val="both"/>
              <w:rPr>
                <w:sz w:val="24"/>
                <w:szCs w:val="24"/>
              </w:rPr>
            </w:pPr>
            <w:r w:rsidRPr="003B4D77">
              <w:rPr>
                <w:sz w:val="24"/>
                <w:szCs w:val="24"/>
              </w:rPr>
              <w:t>-</w:t>
            </w:r>
          </w:p>
        </w:tc>
        <w:tc>
          <w:tcPr>
            <w:tcW w:w="1098" w:type="dxa"/>
            <w:shd w:val="clear" w:color="auto" w:fill="auto"/>
          </w:tcPr>
          <w:p w:rsidR="004B329B" w:rsidRPr="003B4D77" w:rsidRDefault="005570F7" w:rsidP="0079451A">
            <w:pPr>
              <w:snapToGrid w:val="0"/>
              <w:jc w:val="both"/>
              <w:rPr>
                <w:sz w:val="24"/>
                <w:szCs w:val="24"/>
              </w:rPr>
            </w:pPr>
            <w:r w:rsidRPr="003B4D77">
              <w:rPr>
                <w:sz w:val="24"/>
                <w:szCs w:val="24"/>
              </w:rPr>
              <w:t>1</w:t>
            </w:r>
          </w:p>
        </w:tc>
        <w:tc>
          <w:tcPr>
            <w:tcW w:w="1174" w:type="dxa"/>
            <w:shd w:val="clear" w:color="auto" w:fill="auto"/>
          </w:tcPr>
          <w:p w:rsidR="004B329B" w:rsidRPr="003B4D77" w:rsidRDefault="005570F7" w:rsidP="0079451A">
            <w:pPr>
              <w:snapToGrid w:val="0"/>
              <w:jc w:val="both"/>
              <w:rPr>
                <w:sz w:val="24"/>
                <w:szCs w:val="24"/>
              </w:rPr>
            </w:pPr>
            <w:r w:rsidRPr="003B4D77">
              <w:rPr>
                <w:sz w:val="24"/>
                <w:szCs w:val="24"/>
              </w:rPr>
              <w:t>2</w:t>
            </w:r>
          </w:p>
        </w:tc>
        <w:tc>
          <w:tcPr>
            <w:tcW w:w="988" w:type="dxa"/>
            <w:shd w:val="clear" w:color="auto" w:fill="auto"/>
          </w:tcPr>
          <w:p w:rsidR="004B329B" w:rsidRPr="003B4D77" w:rsidRDefault="004B329B" w:rsidP="0079451A">
            <w:pPr>
              <w:snapToGrid w:val="0"/>
              <w:jc w:val="both"/>
              <w:rPr>
                <w:sz w:val="24"/>
                <w:szCs w:val="24"/>
              </w:rPr>
            </w:pPr>
          </w:p>
        </w:tc>
      </w:tr>
      <w:tr w:rsidR="004B329B" w:rsidRPr="003B4D77" w:rsidTr="00231894">
        <w:tc>
          <w:tcPr>
            <w:tcW w:w="3556" w:type="dxa"/>
            <w:shd w:val="clear" w:color="auto" w:fill="auto"/>
          </w:tcPr>
          <w:p w:rsidR="004B329B" w:rsidRPr="003B4D77" w:rsidRDefault="004B329B" w:rsidP="0079451A">
            <w:pPr>
              <w:snapToGrid w:val="0"/>
              <w:jc w:val="both"/>
              <w:rPr>
                <w:sz w:val="24"/>
                <w:szCs w:val="24"/>
              </w:rPr>
            </w:pPr>
            <w:r w:rsidRPr="003B4D77">
              <w:rPr>
                <w:sz w:val="24"/>
                <w:szCs w:val="24"/>
              </w:rPr>
              <w:t>Социальные педагоги</w:t>
            </w:r>
          </w:p>
        </w:tc>
        <w:tc>
          <w:tcPr>
            <w:tcW w:w="1122" w:type="dxa"/>
          </w:tcPr>
          <w:p w:rsidR="004B329B" w:rsidRPr="003B4D77" w:rsidRDefault="004B329B" w:rsidP="0079451A">
            <w:pPr>
              <w:snapToGrid w:val="0"/>
              <w:jc w:val="both"/>
              <w:rPr>
                <w:sz w:val="24"/>
                <w:szCs w:val="24"/>
              </w:rPr>
            </w:pPr>
            <w:r w:rsidRPr="003B4D77">
              <w:rPr>
                <w:sz w:val="24"/>
                <w:szCs w:val="24"/>
              </w:rPr>
              <w:t>2</w:t>
            </w:r>
          </w:p>
        </w:tc>
        <w:tc>
          <w:tcPr>
            <w:tcW w:w="1122" w:type="dxa"/>
          </w:tcPr>
          <w:p w:rsidR="004B329B" w:rsidRPr="003B4D77" w:rsidRDefault="004B329B" w:rsidP="0079451A">
            <w:pPr>
              <w:snapToGrid w:val="0"/>
              <w:jc w:val="both"/>
              <w:rPr>
                <w:sz w:val="24"/>
                <w:szCs w:val="24"/>
              </w:rPr>
            </w:pPr>
            <w:r w:rsidRPr="003B4D77">
              <w:rPr>
                <w:sz w:val="24"/>
                <w:szCs w:val="24"/>
              </w:rPr>
              <w:t>-</w:t>
            </w:r>
          </w:p>
        </w:tc>
        <w:tc>
          <w:tcPr>
            <w:tcW w:w="1146" w:type="dxa"/>
          </w:tcPr>
          <w:p w:rsidR="004B329B" w:rsidRPr="003B4D77" w:rsidRDefault="004B329B" w:rsidP="0079451A">
            <w:pPr>
              <w:snapToGrid w:val="0"/>
              <w:jc w:val="both"/>
              <w:rPr>
                <w:sz w:val="24"/>
                <w:szCs w:val="24"/>
              </w:rPr>
            </w:pPr>
            <w:r w:rsidRPr="003B4D77">
              <w:rPr>
                <w:sz w:val="24"/>
                <w:szCs w:val="24"/>
              </w:rPr>
              <w:t>-</w:t>
            </w:r>
          </w:p>
        </w:tc>
        <w:tc>
          <w:tcPr>
            <w:tcW w:w="1098" w:type="dxa"/>
            <w:shd w:val="clear" w:color="auto" w:fill="auto"/>
          </w:tcPr>
          <w:p w:rsidR="004B329B" w:rsidRPr="003B4D77" w:rsidRDefault="005570F7" w:rsidP="0079451A">
            <w:pPr>
              <w:snapToGrid w:val="0"/>
              <w:jc w:val="both"/>
              <w:rPr>
                <w:sz w:val="24"/>
                <w:szCs w:val="24"/>
              </w:rPr>
            </w:pPr>
            <w:r w:rsidRPr="003B4D77">
              <w:rPr>
                <w:sz w:val="24"/>
                <w:szCs w:val="24"/>
              </w:rPr>
              <w:t>1</w:t>
            </w:r>
          </w:p>
        </w:tc>
        <w:tc>
          <w:tcPr>
            <w:tcW w:w="1174" w:type="dxa"/>
            <w:shd w:val="clear" w:color="auto" w:fill="auto"/>
          </w:tcPr>
          <w:p w:rsidR="004B329B" w:rsidRPr="003B4D77" w:rsidRDefault="005570F7" w:rsidP="0079451A">
            <w:pPr>
              <w:snapToGrid w:val="0"/>
              <w:jc w:val="both"/>
              <w:rPr>
                <w:sz w:val="24"/>
                <w:szCs w:val="24"/>
              </w:rPr>
            </w:pPr>
            <w:r w:rsidRPr="003B4D77">
              <w:rPr>
                <w:sz w:val="24"/>
                <w:szCs w:val="24"/>
              </w:rPr>
              <w:t>1</w:t>
            </w:r>
          </w:p>
        </w:tc>
        <w:tc>
          <w:tcPr>
            <w:tcW w:w="988" w:type="dxa"/>
            <w:shd w:val="clear" w:color="auto" w:fill="auto"/>
          </w:tcPr>
          <w:p w:rsidR="004B329B" w:rsidRPr="003B4D77" w:rsidRDefault="004B329B" w:rsidP="0079451A">
            <w:pPr>
              <w:snapToGrid w:val="0"/>
              <w:jc w:val="both"/>
              <w:rPr>
                <w:sz w:val="24"/>
                <w:szCs w:val="24"/>
              </w:rPr>
            </w:pPr>
          </w:p>
        </w:tc>
      </w:tr>
      <w:tr w:rsidR="004B329B" w:rsidRPr="003B4D77" w:rsidTr="00231894">
        <w:tc>
          <w:tcPr>
            <w:tcW w:w="3556" w:type="dxa"/>
            <w:shd w:val="clear" w:color="auto" w:fill="auto"/>
          </w:tcPr>
          <w:p w:rsidR="004B329B" w:rsidRPr="003B4D77" w:rsidRDefault="004B329B" w:rsidP="0079451A">
            <w:pPr>
              <w:snapToGrid w:val="0"/>
              <w:jc w:val="both"/>
              <w:rPr>
                <w:sz w:val="24"/>
                <w:szCs w:val="24"/>
              </w:rPr>
            </w:pPr>
            <w:r w:rsidRPr="003B4D77">
              <w:rPr>
                <w:sz w:val="24"/>
                <w:szCs w:val="24"/>
              </w:rPr>
              <w:t xml:space="preserve">Библиотекари </w:t>
            </w:r>
          </w:p>
        </w:tc>
        <w:tc>
          <w:tcPr>
            <w:tcW w:w="1122" w:type="dxa"/>
          </w:tcPr>
          <w:p w:rsidR="004B329B" w:rsidRPr="003B4D77" w:rsidRDefault="004B329B" w:rsidP="0079451A">
            <w:pPr>
              <w:snapToGrid w:val="0"/>
              <w:jc w:val="both"/>
              <w:rPr>
                <w:sz w:val="24"/>
                <w:szCs w:val="24"/>
              </w:rPr>
            </w:pPr>
            <w:r w:rsidRPr="003B4D77">
              <w:rPr>
                <w:sz w:val="24"/>
                <w:szCs w:val="24"/>
              </w:rPr>
              <w:t>1</w:t>
            </w:r>
          </w:p>
        </w:tc>
        <w:tc>
          <w:tcPr>
            <w:tcW w:w="1122" w:type="dxa"/>
          </w:tcPr>
          <w:p w:rsidR="004B329B" w:rsidRPr="003B4D77" w:rsidRDefault="004B329B" w:rsidP="0079451A">
            <w:pPr>
              <w:snapToGrid w:val="0"/>
              <w:jc w:val="both"/>
              <w:rPr>
                <w:sz w:val="24"/>
                <w:szCs w:val="24"/>
              </w:rPr>
            </w:pPr>
            <w:r w:rsidRPr="003B4D77">
              <w:rPr>
                <w:sz w:val="24"/>
                <w:szCs w:val="24"/>
              </w:rPr>
              <w:t>-</w:t>
            </w:r>
          </w:p>
        </w:tc>
        <w:tc>
          <w:tcPr>
            <w:tcW w:w="1146" w:type="dxa"/>
          </w:tcPr>
          <w:p w:rsidR="004B329B" w:rsidRPr="003B4D77" w:rsidRDefault="004B329B" w:rsidP="0079451A">
            <w:pPr>
              <w:snapToGrid w:val="0"/>
              <w:jc w:val="both"/>
              <w:rPr>
                <w:sz w:val="24"/>
                <w:szCs w:val="24"/>
              </w:rPr>
            </w:pPr>
            <w:r w:rsidRPr="003B4D77">
              <w:rPr>
                <w:sz w:val="24"/>
                <w:szCs w:val="24"/>
              </w:rPr>
              <w:t>-</w:t>
            </w:r>
          </w:p>
        </w:tc>
        <w:tc>
          <w:tcPr>
            <w:tcW w:w="1098" w:type="dxa"/>
            <w:shd w:val="clear" w:color="auto" w:fill="auto"/>
          </w:tcPr>
          <w:p w:rsidR="004B329B" w:rsidRPr="003B4D77" w:rsidRDefault="005570F7" w:rsidP="0079451A">
            <w:pPr>
              <w:snapToGrid w:val="0"/>
              <w:jc w:val="both"/>
              <w:rPr>
                <w:sz w:val="24"/>
                <w:szCs w:val="24"/>
              </w:rPr>
            </w:pPr>
            <w:r w:rsidRPr="003B4D77">
              <w:rPr>
                <w:sz w:val="24"/>
                <w:szCs w:val="24"/>
              </w:rPr>
              <w:t>2</w:t>
            </w:r>
          </w:p>
        </w:tc>
        <w:tc>
          <w:tcPr>
            <w:tcW w:w="1174" w:type="dxa"/>
            <w:shd w:val="clear" w:color="auto" w:fill="auto"/>
          </w:tcPr>
          <w:p w:rsidR="004B329B" w:rsidRPr="003B4D77" w:rsidRDefault="004B329B" w:rsidP="0079451A">
            <w:pPr>
              <w:snapToGrid w:val="0"/>
              <w:jc w:val="both"/>
              <w:rPr>
                <w:sz w:val="24"/>
                <w:szCs w:val="24"/>
              </w:rPr>
            </w:pPr>
          </w:p>
        </w:tc>
        <w:tc>
          <w:tcPr>
            <w:tcW w:w="988" w:type="dxa"/>
            <w:shd w:val="clear" w:color="auto" w:fill="auto"/>
          </w:tcPr>
          <w:p w:rsidR="004B329B" w:rsidRPr="003B4D77" w:rsidRDefault="004B329B" w:rsidP="0079451A">
            <w:pPr>
              <w:snapToGrid w:val="0"/>
              <w:jc w:val="both"/>
              <w:rPr>
                <w:sz w:val="24"/>
                <w:szCs w:val="24"/>
              </w:rPr>
            </w:pPr>
          </w:p>
        </w:tc>
      </w:tr>
      <w:tr w:rsidR="004B329B" w:rsidRPr="003B4D77" w:rsidTr="00231894">
        <w:tc>
          <w:tcPr>
            <w:tcW w:w="3556" w:type="dxa"/>
            <w:shd w:val="clear" w:color="auto" w:fill="auto"/>
          </w:tcPr>
          <w:p w:rsidR="004B329B" w:rsidRPr="003B4D77" w:rsidRDefault="004B329B" w:rsidP="0079451A">
            <w:pPr>
              <w:snapToGrid w:val="0"/>
              <w:jc w:val="both"/>
              <w:rPr>
                <w:sz w:val="24"/>
                <w:szCs w:val="24"/>
              </w:rPr>
            </w:pPr>
            <w:r w:rsidRPr="003B4D77">
              <w:rPr>
                <w:sz w:val="24"/>
                <w:szCs w:val="24"/>
              </w:rPr>
              <w:t>Педагоги дополнительного образования</w:t>
            </w:r>
          </w:p>
        </w:tc>
        <w:tc>
          <w:tcPr>
            <w:tcW w:w="1122" w:type="dxa"/>
          </w:tcPr>
          <w:p w:rsidR="004B329B" w:rsidRPr="003B4D77" w:rsidRDefault="004B329B" w:rsidP="0079451A">
            <w:pPr>
              <w:snapToGrid w:val="0"/>
              <w:jc w:val="both"/>
              <w:rPr>
                <w:sz w:val="24"/>
                <w:szCs w:val="24"/>
              </w:rPr>
            </w:pPr>
            <w:r w:rsidRPr="003B4D77">
              <w:rPr>
                <w:sz w:val="24"/>
                <w:szCs w:val="24"/>
              </w:rPr>
              <w:t>3</w:t>
            </w:r>
          </w:p>
        </w:tc>
        <w:tc>
          <w:tcPr>
            <w:tcW w:w="1122" w:type="dxa"/>
          </w:tcPr>
          <w:p w:rsidR="004B329B" w:rsidRPr="003B4D77" w:rsidRDefault="004B329B" w:rsidP="0079451A">
            <w:pPr>
              <w:snapToGrid w:val="0"/>
              <w:jc w:val="both"/>
              <w:rPr>
                <w:sz w:val="24"/>
                <w:szCs w:val="24"/>
              </w:rPr>
            </w:pPr>
            <w:r w:rsidRPr="003B4D77">
              <w:rPr>
                <w:sz w:val="24"/>
                <w:szCs w:val="24"/>
              </w:rPr>
              <w:t>-</w:t>
            </w:r>
          </w:p>
        </w:tc>
        <w:tc>
          <w:tcPr>
            <w:tcW w:w="1146" w:type="dxa"/>
          </w:tcPr>
          <w:p w:rsidR="004B329B" w:rsidRPr="003B4D77" w:rsidRDefault="004B329B" w:rsidP="0079451A">
            <w:pPr>
              <w:snapToGrid w:val="0"/>
              <w:jc w:val="both"/>
              <w:rPr>
                <w:sz w:val="24"/>
                <w:szCs w:val="24"/>
              </w:rPr>
            </w:pPr>
            <w:r w:rsidRPr="003B4D77">
              <w:rPr>
                <w:sz w:val="24"/>
                <w:szCs w:val="24"/>
              </w:rPr>
              <w:t>-</w:t>
            </w:r>
          </w:p>
        </w:tc>
        <w:tc>
          <w:tcPr>
            <w:tcW w:w="1098" w:type="dxa"/>
            <w:shd w:val="clear" w:color="auto" w:fill="auto"/>
          </w:tcPr>
          <w:p w:rsidR="004B329B" w:rsidRPr="003B4D77" w:rsidRDefault="005570F7" w:rsidP="0079451A">
            <w:pPr>
              <w:snapToGrid w:val="0"/>
              <w:jc w:val="both"/>
              <w:rPr>
                <w:sz w:val="24"/>
                <w:szCs w:val="24"/>
              </w:rPr>
            </w:pPr>
            <w:r w:rsidRPr="003B4D77">
              <w:rPr>
                <w:sz w:val="24"/>
                <w:szCs w:val="24"/>
              </w:rPr>
              <w:t>4</w:t>
            </w:r>
          </w:p>
        </w:tc>
        <w:tc>
          <w:tcPr>
            <w:tcW w:w="1174" w:type="dxa"/>
            <w:shd w:val="clear" w:color="auto" w:fill="auto"/>
          </w:tcPr>
          <w:p w:rsidR="004B329B" w:rsidRPr="003B4D77" w:rsidRDefault="005570F7" w:rsidP="0079451A">
            <w:pPr>
              <w:snapToGrid w:val="0"/>
              <w:jc w:val="both"/>
              <w:rPr>
                <w:sz w:val="24"/>
                <w:szCs w:val="24"/>
              </w:rPr>
            </w:pPr>
            <w:r w:rsidRPr="003B4D77">
              <w:rPr>
                <w:sz w:val="24"/>
                <w:szCs w:val="24"/>
              </w:rPr>
              <w:t>6</w:t>
            </w:r>
          </w:p>
        </w:tc>
        <w:tc>
          <w:tcPr>
            <w:tcW w:w="988" w:type="dxa"/>
            <w:shd w:val="clear" w:color="auto" w:fill="auto"/>
          </w:tcPr>
          <w:p w:rsidR="004B329B" w:rsidRPr="003B4D77" w:rsidRDefault="004B329B" w:rsidP="0079451A">
            <w:pPr>
              <w:snapToGrid w:val="0"/>
              <w:jc w:val="both"/>
              <w:rPr>
                <w:sz w:val="24"/>
                <w:szCs w:val="24"/>
              </w:rPr>
            </w:pPr>
          </w:p>
        </w:tc>
      </w:tr>
      <w:tr w:rsidR="004B329B" w:rsidRPr="003B4D77" w:rsidTr="00231894">
        <w:tc>
          <w:tcPr>
            <w:tcW w:w="3556" w:type="dxa"/>
            <w:shd w:val="clear" w:color="auto" w:fill="auto"/>
          </w:tcPr>
          <w:p w:rsidR="004B329B" w:rsidRPr="003B4D77" w:rsidRDefault="004B329B" w:rsidP="0079451A">
            <w:pPr>
              <w:snapToGrid w:val="0"/>
              <w:jc w:val="both"/>
              <w:rPr>
                <w:sz w:val="24"/>
                <w:szCs w:val="24"/>
              </w:rPr>
            </w:pPr>
            <w:r w:rsidRPr="003B4D77">
              <w:rPr>
                <w:sz w:val="24"/>
                <w:szCs w:val="24"/>
              </w:rPr>
              <w:t>Воспитатели ГПД</w:t>
            </w:r>
          </w:p>
        </w:tc>
        <w:tc>
          <w:tcPr>
            <w:tcW w:w="1122" w:type="dxa"/>
          </w:tcPr>
          <w:p w:rsidR="004B329B" w:rsidRPr="003B4D77" w:rsidRDefault="004B329B" w:rsidP="0079451A">
            <w:pPr>
              <w:snapToGrid w:val="0"/>
              <w:jc w:val="both"/>
              <w:rPr>
                <w:sz w:val="24"/>
                <w:szCs w:val="24"/>
              </w:rPr>
            </w:pPr>
            <w:r w:rsidRPr="003B4D77">
              <w:rPr>
                <w:sz w:val="24"/>
                <w:szCs w:val="24"/>
              </w:rPr>
              <w:t>5</w:t>
            </w:r>
          </w:p>
        </w:tc>
        <w:tc>
          <w:tcPr>
            <w:tcW w:w="1122" w:type="dxa"/>
          </w:tcPr>
          <w:p w:rsidR="004B329B" w:rsidRPr="003B4D77" w:rsidRDefault="004B329B" w:rsidP="0079451A">
            <w:pPr>
              <w:snapToGrid w:val="0"/>
              <w:jc w:val="both"/>
              <w:rPr>
                <w:sz w:val="24"/>
                <w:szCs w:val="24"/>
              </w:rPr>
            </w:pPr>
            <w:r w:rsidRPr="003B4D77">
              <w:rPr>
                <w:sz w:val="24"/>
                <w:szCs w:val="24"/>
              </w:rPr>
              <w:t>-</w:t>
            </w:r>
          </w:p>
        </w:tc>
        <w:tc>
          <w:tcPr>
            <w:tcW w:w="1146" w:type="dxa"/>
          </w:tcPr>
          <w:p w:rsidR="004B329B" w:rsidRPr="003B4D77" w:rsidRDefault="004B329B" w:rsidP="0079451A">
            <w:pPr>
              <w:snapToGrid w:val="0"/>
              <w:jc w:val="both"/>
              <w:rPr>
                <w:sz w:val="24"/>
                <w:szCs w:val="24"/>
              </w:rPr>
            </w:pPr>
            <w:r w:rsidRPr="003B4D77">
              <w:rPr>
                <w:sz w:val="24"/>
                <w:szCs w:val="24"/>
              </w:rPr>
              <w:t>-</w:t>
            </w:r>
          </w:p>
        </w:tc>
        <w:tc>
          <w:tcPr>
            <w:tcW w:w="1098" w:type="dxa"/>
            <w:shd w:val="clear" w:color="auto" w:fill="auto"/>
          </w:tcPr>
          <w:p w:rsidR="004B329B" w:rsidRPr="003B4D77" w:rsidRDefault="005570F7" w:rsidP="0079451A">
            <w:pPr>
              <w:snapToGrid w:val="0"/>
              <w:jc w:val="both"/>
              <w:rPr>
                <w:sz w:val="24"/>
                <w:szCs w:val="24"/>
              </w:rPr>
            </w:pPr>
            <w:r w:rsidRPr="003B4D77">
              <w:rPr>
                <w:sz w:val="24"/>
                <w:szCs w:val="24"/>
              </w:rPr>
              <w:t>2</w:t>
            </w:r>
          </w:p>
        </w:tc>
        <w:tc>
          <w:tcPr>
            <w:tcW w:w="1174" w:type="dxa"/>
            <w:shd w:val="clear" w:color="auto" w:fill="auto"/>
          </w:tcPr>
          <w:p w:rsidR="004B329B" w:rsidRPr="003B4D77" w:rsidRDefault="005570F7" w:rsidP="0079451A">
            <w:pPr>
              <w:snapToGrid w:val="0"/>
              <w:jc w:val="both"/>
              <w:rPr>
                <w:sz w:val="24"/>
                <w:szCs w:val="24"/>
              </w:rPr>
            </w:pPr>
            <w:r w:rsidRPr="003B4D77">
              <w:rPr>
                <w:sz w:val="24"/>
                <w:szCs w:val="24"/>
              </w:rPr>
              <w:t>1</w:t>
            </w:r>
          </w:p>
        </w:tc>
        <w:tc>
          <w:tcPr>
            <w:tcW w:w="988" w:type="dxa"/>
            <w:shd w:val="clear" w:color="auto" w:fill="auto"/>
          </w:tcPr>
          <w:p w:rsidR="004B329B" w:rsidRPr="003B4D77" w:rsidRDefault="004B329B" w:rsidP="0079451A">
            <w:pPr>
              <w:snapToGrid w:val="0"/>
              <w:jc w:val="both"/>
              <w:rPr>
                <w:sz w:val="24"/>
                <w:szCs w:val="24"/>
              </w:rPr>
            </w:pPr>
          </w:p>
        </w:tc>
      </w:tr>
      <w:tr w:rsidR="004B329B" w:rsidRPr="003B4D77" w:rsidTr="00231894">
        <w:tc>
          <w:tcPr>
            <w:tcW w:w="3556" w:type="dxa"/>
            <w:shd w:val="clear" w:color="auto" w:fill="auto"/>
          </w:tcPr>
          <w:p w:rsidR="004B329B" w:rsidRPr="003B4D77" w:rsidRDefault="004B329B" w:rsidP="0079451A">
            <w:pPr>
              <w:snapToGrid w:val="0"/>
              <w:jc w:val="both"/>
              <w:rPr>
                <w:sz w:val="24"/>
                <w:szCs w:val="24"/>
              </w:rPr>
            </w:pPr>
            <w:r w:rsidRPr="003B4D77">
              <w:rPr>
                <w:sz w:val="24"/>
                <w:szCs w:val="24"/>
              </w:rPr>
              <w:t xml:space="preserve">Руководители (директор, </w:t>
            </w:r>
            <w:r w:rsidRPr="003B4D77">
              <w:rPr>
                <w:sz w:val="24"/>
                <w:szCs w:val="24"/>
              </w:rPr>
              <w:lastRenderedPageBreak/>
              <w:t>заместители директора, руководители структурных подразделений)</w:t>
            </w:r>
          </w:p>
        </w:tc>
        <w:tc>
          <w:tcPr>
            <w:tcW w:w="1122" w:type="dxa"/>
          </w:tcPr>
          <w:p w:rsidR="004B329B" w:rsidRPr="003B4D77" w:rsidRDefault="004B329B" w:rsidP="0079451A">
            <w:pPr>
              <w:snapToGrid w:val="0"/>
              <w:jc w:val="both"/>
              <w:rPr>
                <w:sz w:val="24"/>
                <w:szCs w:val="24"/>
              </w:rPr>
            </w:pPr>
            <w:r w:rsidRPr="003B4D77">
              <w:rPr>
                <w:sz w:val="24"/>
                <w:szCs w:val="24"/>
              </w:rPr>
              <w:lastRenderedPageBreak/>
              <w:t>-</w:t>
            </w:r>
          </w:p>
        </w:tc>
        <w:tc>
          <w:tcPr>
            <w:tcW w:w="1122" w:type="dxa"/>
          </w:tcPr>
          <w:p w:rsidR="004B329B" w:rsidRPr="003B4D77" w:rsidRDefault="004B329B" w:rsidP="0079451A">
            <w:pPr>
              <w:snapToGrid w:val="0"/>
              <w:jc w:val="both"/>
              <w:rPr>
                <w:sz w:val="24"/>
                <w:szCs w:val="24"/>
              </w:rPr>
            </w:pPr>
            <w:r w:rsidRPr="003B4D77">
              <w:rPr>
                <w:sz w:val="24"/>
                <w:szCs w:val="24"/>
              </w:rPr>
              <w:t>14</w:t>
            </w:r>
          </w:p>
        </w:tc>
        <w:tc>
          <w:tcPr>
            <w:tcW w:w="1146" w:type="dxa"/>
          </w:tcPr>
          <w:p w:rsidR="004B329B" w:rsidRPr="003B4D77" w:rsidRDefault="004B329B" w:rsidP="0079451A">
            <w:pPr>
              <w:snapToGrid w:val="0"/>
              <w:jc w:val="both"/>
              <w:rPr>
                <w:sz w:val="24"/>
                <w:szCs w:val="24"/>
              </w:rPr>
            </w:pPr>
            <w:r w:rsidRPr="003B4D77">
              <w:rPr>
                <w:sz w:val="24"/>
                <w:szCs w:val="24"/>
              </w:rPr>
              <w:t>2</w:t>
            </w:r>
          </w:p>
        </w:tc>
        <w:tc>
          <w:tcPr>
            <w:tcW w:w="1098" w:type="dxa"/>
            <w:shd w:val="clear" w:color="auto" w:fill="auto"/>
          </w:tcPr>
          <w:p w:rsidR="004B329B" w:rsidRPr="003B4D77" w:rsidRDefault="004B329B" w:rsidP="0079451A">
            <w:pPr>
              <w:snapToGrid w:val="0"/>
              <w:jc w:val="both"/>
              <w:rPr>
                <w:sz w:val="24"/>
                <w:szCs w:val="24"/>
              </w:rPr>
            </w:pPr>
          </w:p>
        </w:tc>
        <w:tc>
          <w:tcPr>
            <w:tcW w:w="1174" w:type="dxa"/>
            <w:shd w:val="clear" w:color="auto" w:fill="auto"/>
          </w:tcPr>
          <w:p w:rsidR="004B329B" w:rsidRPr="003B4D77" w:rsidRDefault="005570F7" w:rsidP="0079451A">
            <w:pPr>
              <w:snapToGrid w:val="0"/>
              <w:jc w:val="both"/>
              <w:rPr>
                <w:sz w:val="24"/>
                <w:szCs w:val="24"/>
              </w:rPr>
            </w:pPr>
            <w:r w:rsidRPr="003B4D77">
              <w:rPr>
                <w:sz w:val="24"/>
                <w:szCs w:val="24"/>
              </w:rPr>
              <w:t>1</w:t>
            </w:r>
            <w:r w:rsidR="003B7978" w:rsidRPr="003B4D77">
              <w:rPr>
                <w:sz w:val="24"/>
                <w:szCs w:val="24"/>
              </w:rPr>
              <w:t>3</w:t>
            </w:r>
          </w:p>
        </w:tc>
        <w:tc>
          <w:tcPr>
            <w:tcW w:w="988" w:type="dxa"/>
            <w:shd w:val="clear" w:color="auto" w:fill="auto"/>
          </w:tcPr>
          <w:p w:rsidR="004B329B" w:rsidRPr="003B4D77" w:rsidRDefault="004B329B" w:rsidP="0079451A">
            <w:pPr>
              <w:snapToGrid w:val="0"/>
              <w:jc w:val="both"/>
              <w:rPr>
                <w:sz w:val="24"/>
                <w:szCs w:val="24"/>
              </w:rPr>
            </w:pPr>
          </w:p>
        </w:tc>
      </w:tr>
      <w:tr w:rsidR="004B329B" w:rsidRPr="003B4D77" w:rsidTr="00231894">
        <w:tc>
          <w:tcPr>
            <w:tcW w:w="3556" w:type="dxa"/>
            <w:shd w:val="clear" w:color="auto" w:fill="auto"/>
          </w:tcPr>
          <w:p w:rsidR="004B329B" w:rsidRPr="003B4D77" w:rsidRDefault="004B329B" w:rsidP="0079451A">
            <w:pPr>
              <w:snapToGrid w:val="0"/>
              <w:jc w:val="both"/>
              <w:rPr>
                <w:b/>
                <w:sz w:val="24"/>
                <w:szCs w:val="24"/>
              </w:rPr>
            </w:pPr>
            <w:r w:rsidRPr="003B4D77">
              <w:rPr>
                <w:b/>
                <w:sz w:val="24"/>
                <w:szCs w:val="24"/>
              </w:rPr>
              <w:lastRenderedPageBreak/>
              <w:t>Всего</w:t>
            </w:r>
          </w:p>
          <w:p w:rsidR="004B329B" w:rsidRPr="003B4D77" w:rsidRDefault="004B329B" w:rsidP="0079451A">
            <w:pPr>
              <w:pStyle w:val="7"/>
              <w:numPr>
                <w:ilvl w:val="0"/>
                <w:numId w:val="0"/>
              </w:numPr>
              <w:suppressAutoHyphens w:val="0"/>
              <w:ind w:left="-379"/>
              <w:jc w:val="both"/>
              <w:rPr>
                <w:b/>
                <w:sz w:val="24"/>
                <w:szCs w:val="24"/>
              </w:rPr>
            </w:pPr>
          </w:p>
        </w:tc>
        <w:tc>
          <w:tcPr>
            <w:tcW w:w="1122" w:type="dxa"/>
          </w:tcPr>
          <w:p w:rsidR="004B329B" w:rsidRPr="003B4D77" w:rsidRDefault="004B329B" w:rsidP="0079451A">
            <w:pPr>
              <w:snapToGrid w:val="0"/>
              <w:jc w:val="both"/>
              <w:rPr>
                <w:b/>
                <w:sz w:val="24"/>
                <w:szCs w:val="24"/>
              </w:rPr>
            </w:pPr>
            <w:r w:rsidRPr="003B4D77">
              <w:rPr>
                <w:b/>
                <w:sz w:val="24"/>
                <w:szCs w:val="24"/>
              </w:rPr>
              <w:t>53</w:t>
            </w:r>
          </w:p>
          <w:p w:rsidR="004B329B" w:rsidRPr="003B4D77" w:rsidRDefault="004B329B" w:rsidP="0079451A">
            <w:pPr>
              <w:snapToGrid w:val="0"/>
              <w:jc w:val="both"/>
              <w:rPr>
                <w:b/>
                <w:sz w:val="24"/>
                <w:szCs w:val="24"/>
              </w:rPr>
            </w:pPr>
            <w:r w:rsidRPr="003B4D77">
              <w:rPr>
                <w:b/>
                <w:sz w:val="24"/>
                <w:szCs w:val="24"/>
              </w:rPr>
              <w:t>(44,5%)</w:t>
            </w:r>
          </w:p>
        </w:tc>
        <w:tc>
          <w:tcPr>
            <w:tcW w:w="1122" w:type="dxa"/>
          </w:tcPr>
          <w:p w:rsidR="004B329B" w:rsidRPr="003B4D77" w:rsidRDefault="004B329B" w:rsidP="0079451A">
            <w:pPr>
              <w:snapToGrid w:val="0"/>
              <w:jc w:val="both"/>
              <w:rPr>
                <w:b/>
                <w:sz w:val="24"/>
                <w:szCs w:val="24"/>
              </w:rPr>
            </w:pPr>
            <w:r w:rsidRPr="003B4D77">
              <w:rPr>
                <w:b/>
                <w:sz w:val="24"/>
                <w:szCs w:val="24"/>
              </w:rPr>
              <w:t>62</w:t>
            </w:r>
          </w:p>
          <w:p w:rsidR="004B329B" w:rsidRPr="003B4D77" w:rsidRDefault="004B329B" w:rsidP="0079451A">
            <w:pPr>
              <w:snapToGrid w:val="0"/>
              <w:jc w:val="both"/>
              <w:rPr>
                <w:b/>
                <w:sz w:val="24"/>
                <w:szCs w:val="24"/>
              </w:rPr>
            </w:pPr>
            <w:r w:rsidRPr="003B4D77">
              <w:rPr>
                <w:b/>
                <w:sz w:val="24"/>
                <w:szCs w:val="24"/>
              </w:rPr>
              <w:t>(52,1%)</w:t>
            </w:r>
          </w:p>
        </w:tc>
        <w:tc>
          <w:tcPr>
            <w:tcW w:w="1146" w:type="dxa"/>
          </w:tcPr>
          <w:p w:rsidR="004B329B" w:rsidRPr="003B4D77" w:rsidRDefault="004B329B" w:rsidP="0079451A">
            <w:pPr>
              <w:snapToGrid w:val="0"/>
              <w:jc w:val="both"/>
              <w:rPr>
                <w:b/>
                <w:sz w:val="24"/>
                <w:szCs w:val="24"/>
              </w:rPr>
            </w:pPr>
            <w:r w:rsidRPr="003B4D77">
              <w:rPr>
                <w:b/>
                <w:sz w:val="24"/>
                <w:szCs w:val="24"/>
              </w:rPr>
              <w:t>4</w:t>
            </w:r>
          </w:p>
          <w:p w:rsidR="004B329B" w:rsidRPr="003B4D77" w:rsidRDefault="004B329B" w:rsidP="0079451A">
            <w:pPr>
              <w:snapToGrid w:val="0"/>
              <w:jc w:val="both"/>
              <w:rPr>
                <w:b/>
                <w:sz w:val="24"/>
                <w:szCs w:val="24"/>
              </w:rPr>
            </w:pPr>
            <w:r w:rsidRPr="003B4D77">
              <w:rPr>
                <w:b/>
                <w:sz w:val="24"/>
                <w:szCs w:val="24"/>
              </w:rPr>
              <w:t>(3,4%)</w:t>
            </w:r>
          </w:p>
        </w:tc>
        <w:tc>
          <w:tcPr>
            <w:tcW w:w="1098" w:type="dxa"/>
            <w:shd w:val="clear" w:color="auto" w:fill="auto"/>
          </w:tcPr>
          <w:p w:rsidR="004B329B" w:rsidRPr="003B4D77" w:rsidRDefault="003B7978" w:rsidP="0079451A">
            <w:pPr>
              <w:snapToGrid w:val="0"/>
              <w:jc w:val="both"/>
              <w:rPr>
                <w:b/>
                <w:sz w:val="24"/>
                <w:szCs w:val="24"/>
              </w:rPr>
            </w:pPr>
            <w:r w:rsidRPr="003B4D77">
              <w:rPr>
                <w:b/>
                <w:sz w:val="24"/>
                <w:szCs w:val="24"/>
              </w:rPr>
              <w:t>58 (49%)</w:t>
            </w:r>
          </w:p>
        </w:tc>
        <w:tc>
          <w:tcPr>
            <w:tcW w:w="1174" w:type="dxa"/>
            <w:shd w:val="clear" w:color="auto" w:fill="auto"/>
          </w:tcPr>
          <w:p w:rsidR="004B329B" w:rsidRPr="003B4D77" w:rsidRDefault="003B7978" w:rsidP="0079451A">
            <w:pPr>
              <w:snapToGrid w:val="0"/>
              <w:jc w:val="both"/>
              <w:rPr>
                <w:b/>
                <w:sz w:val="24"/>
                <w:szCs w:val="24"/>
              </w:rPr>
            </w:pPr>
            <w:r w:rsidRPr="003B4D77">
              <w:rPr>
                <w:b/>
                <w:sz w:val="24"/>
                <w:szCs w:val="24"/>
              </w:rPr>
              <w:t>52 (44%)</w:t>
            </w:r>
          </w:p>
        </w:tc>
        <w:tc>
          <w:tcPr>
            <w:tcW w:w="988" w:type="dxa"/>
            <w:shd w:val="clear" w:color="auto" w:fill="auto"/>
          </w:tcPr>
          <w:p w:rsidR="004B329B" w:rsidRPr="003B4D77" w:rsidRDefault="003B7978" w:rsidP="0079451A">
            <w:pPr>
              <w:snapToGrid w:val="0"/>
              <w:jc w:val="both"/>
              <w:rPr>
                <w:b/>
                <w:sz w:val="24"/>
                <w:szCs w:val="24"/>
              </w:rPr>
            </w:pPr>
            <w:r w:rsidRPr="003B4D77">
              <w:rPr>
                <w:b/>
                <w:sz w:val="24"/>
                <w:szCs w:val="24"/>
              </w:rPr>
              <w:t>8 (7%)</w:t>
            </w:r>
          </w:p>
        </w:tc>
      </w:tr>
    </w:tbl>
    <w:p w:rsidR="00B30A87" w:rsidRPr="003B4D77" w:rsidRDefault="00B30A87" w:rsidP="0079451A">
      <w:pPr>
        <w:tabs>
          <w:tab w:val="left" w:pos="142"/>
        </w:tabs>
        <w:ind w:firstLine="709"/>
        <w:jc w:val="both"/>
        <w:rPr>
          <w:color w:val="FF0000"/>
          <w:sz w:val="24"/>
          <w:szCs w:val="24"/>
        </w:rPr>
      </w:pPr>
    </w:p>
    <w:p w:rsidR="00B30A87" w:rsidRPr="003B4D77" w:rsidRDefault="00B30A87" w:rsidP="0079451A">
      <w:pPr>
        <w:pStyle w:val="af0"/>
        <w:ind w:firstLine="709"/>
        <w:rPr>
          <w:sz w:val="24"/>
          <w:szCs w:val="24"/>
        </w:rPr>
      </w:pPr>
      <w:r w:rsidRPr="003B4D77">
        <w:rPr>
          <w:b/>
          <w:sz w:val="24"/>
          <w:szCs w:val="24"/>
        </w:rPr>
        <w:t>Примечание</w:t>
      </w:r>
      <w:r w:rsidRPr="003B4D77">
        <w:rPr>
          <w:sz w:val="24"/>
          <w:szCs w:val="24"/>
        </w:rPr>
        <w:t xml:space="preserve">.  Находятся в декретном отпуске </w:t>
      </w:r>
      <w:r w:rsidR="00F56CD6" w:rsidRPr="003B4D77">
        <w:rPr>
          <w:sz w:val="24"/>
          <w:szCs w:val="24"/>
        </w:rPr>
        <w:t xml:space="preserve">6 </w:t>
      </w:r>
      <w:r w:rsidRPr="003B4D77">
        <w:rPr>
          <w:sz w:val="24"/>
          <w:szCs w:val="24"/>
        </w:rPr>
        <w:t>педагог</w:t>
      </w:r>
      <w:r w:rsidR="00091B15" w:rsidRPr="003B4D77">
        <w:rPr>
          <w:sz w:val="24"/>
          <w:szCs w:val="24"/>
        </w:rPr>
        <w:t>ов</w:t>
      </w:r>
      <w:r w:rsidRPr="003B4D77">
        <w:rPr>
          <w:sz w:val="24"/>
          <w:szCs w:val="24"/>
        </w:rPr>
        <w:t xml:space="preserve"> и не имеют тем самообразования.</w:t>
      </w:r>
    </w:p>
    <w:p w:rsidR="00B30A87" w:rsidRPr="003B4D77" w:rsidRDefault="00B30A87" w:rsidP="0079451A">
      <w:pPr>
        <w:tabs>
          <w:tab w:val="left" w:pos="142"/>
        </w:tabs>
        <w:ind w:firstLine="709"/>
        <w:jc w:val="both"/>
        <w:rPr>
          <w:sz w:val="24"/>
          <w:szCs w:val="24"/>
        </w:rPr>
      </w:pPr>
      <w:r w:rsidRPr="003B4D77">
        <w:rPr>
          <w:sz w:val="24"/>
          <w:szCs w:val="24"/>
        </w:rPr>
        <w:t xml:space="preserve">Темы по самообразованию учителей </w:t>
      </w:r>
      <w:r w:rsidR="00AD77B7" w:rsidRPr="003B4D77">
        <w:rPr>
          <w:sz w:val="24"/>
          <w:szCs w:val="24"/>
        </w:rPr>
        <w:t xml:space="preserve">распределяются следующим образом: методические – </w:t>
      </w:r>
      <w:r w:rsidR="00BF650E" w:rsidRPr="003B4D77">
        <w:rPr>
          <w:sz w:val="24"/>
          <w:szCs w:val="24"/>
        </w:rPr>
        <w:t>49</w:t>
      </w:r>
      <w:r w:rsidR="00AD77B7" w:rsidRPr="003B4D77">
        <w:rPr>
          <w:sz w:val="24"/>
          <w:szCs w:val="24"/>
        </w:rPr>
        <w:t xml:space="preserve">%, </w:t>
      </w:r>
      <w:r w:rsidRPr="003B4D77">
        <w:rPr>
          <w:sz w:val="24"/>
          <w:szCs w:val="24"/>
        </w:rPr>
        <w:t>научно-методическими</w:t>
      </w:r>
      <w:r w:rsidR="00F56CD6" w:rsidRPr="003B4D77">
        <w:rPr>
          <w:sz w:val="24"/>
          <w:szCs w:val="24"/>
        </w:rPr>
        <w:t xml:space="preserve"> – </w:t>
      </w:r>
      <w:r w:rsidR="00BF650E" w:rsidRPr="003B4D77">
        <w:rPr>
          <w:sz w:val="24"/>
          <w:szCs w:val="24"/>
        </w:rPr>
        <w:t>44</w:t>
      </w:r>
      <w:r w:rsidR="00AD77B7" w:rsidRPr="003B4D77">
        <w:rPr>
          <w:sz w:val="24"/>
          <w:szCs w:val="24"/>
        </w:rPr>
        <w:t>%</w:t>
      </w:r>
      <w:r w:rsidRPr="003B4D77">
        <w:rPr>
          <w:sz w:val="24"/>
          <w:szCs w:val="24"/>
        </w:rPr>
        <w:t xml:space="preserve"> и научно-исследовательскими</w:t>
      </w:r>
      <w:r w:rsidR="00AD77B7" w:rsidRPr="003B4D77">
        <w:rPr>
          <w:sz w:val="24"/>
          <w:szCs w:val="24"/>
        </w:rPr>
        <w:t xml:space="preserve"> – </w:t>
      </w:r>
      <w:r w:rsidR="00BF650E" w:rsidRPr="003B4D77">
        <w:rPr>
          <w:sz w:val="24"/>
          <w:szCs w:val="24"/>
        </w:rPr>
        <w:t>7</w:t>
      </w:r>
      <w:r w:rsidR="00AD77B7" w:rsidRPr="003B4D77">
        <w:rPr>
          <w:sz w:val="24"/>
          <w:szCs w:val="24"/>
        </w:rPr>
        <w:t>%</w:t>
      </w:r>
      <w:r w:rsidRPr="003B4D77">
        <w:rPr>
          <w:sz w:val="24"/>
          <w:szCs w:val="24"/>
        </w:rPr>
        <w:t>. Педагоги формулируют темы по следующим направлениям профессиональной д</w:t>
      </w:r>
      <w:r w:rsidR="00952137" w:rsidRPr="003B4D77">
        <w:rPr>
          <w:sz w:val="24"/>
          <w:szCs w:val="24"/>
        </w:rPr>
        <w:t>е</w:t>
      </w:r>
      <w:r w:rsidRPr="003B4D77">
        <w:rPr>
          <w:sz w:val="24"/>
          <w:szCs w:val="24"/>
        </w:rPr>
        <w:t>ятельности: апробация содержания</w:t>
      </w:r>
      <w:r w:rsidR="00F56CD6" w:rsidRPr="003B4D77">
        <w:rPr>
          <w:sz w:val="24"/>
          <w:szCs w:val="24"/>
        </w:rPr>
        <w:t xml:space="preserve"> в соответствии с ФГОС</w:t>
      </w:r>
      <w:r w:rsidRPr="003B4D77">
        <w:rPr>
          <w:sz w:val="24"/>
          <w:szCs w:val="24"/>
        </w:rPr>
        <w:t xml:space="preserve">, технологий обучения, форм, видов и приемов контроля и оценки </w:t>
      </w:r>
      <w:r w:rsidR="00F56CD6" w:rsidRPr="003B4D77">
        <w:rPr>
          <w:sz w:val="24"/>
          <w:szCs w:val="24"/>
        </w:rPr>
        <w:t>планируемых результатов</w:t>
      </w:r>
      <w:r w:rsidRPr="003B4D77">
        <w:rPr>
          <w:sz w:val="24"/>
          <w:szCs w:val="24"/>
        </w:rPr>
        <w:t xml:space="preserve">, </w:t>
      </w:r>
      <w:r w:rsidR="00F56CD6" w:rsidRPr="003B4D77">
        <w:rPr>
          <w:sz w:val="24"/>
          <w:szCs w:val="24"/>
        </w:rPr>
        <w:t>апробация</w:t>
      </w:r>
      <w:r w:rsidRPr="003B4D77">
        <w:rPr>
          <w:sz w:val="24"/>
          <w:szCs w:val="24"/>
        </w:rPr>
        <w:t xml:space="preserve">  современных средств </w:t>
      </w:r>
      <w:r w:rsidR="00F56CD6" w:rsidRPr="003B4D77">
        <w:rPr>
          <w:sz w:val="24"/>
          <w:szCs w:val="24"/>
        </w:rPr>
        <w:t xml:space="preserve">и </w:t>
      </w:r>
      <w:r w:rsidRPr="003B4D77">
        <w:rPr>
          <w:sz w:val="24"/>
          <w:szCs w:val="24"/>
        </w:rPr>
        <w:t>методов диагностики результатов обучения, совер</w:t>
      </w:r>
      <w:r w:rsidR="00AD7BF2" w:rsidRPr="003B4D77">
        <w:rPr>
          <w:sz w:val="24"/>
          <w:szCs w:val="24"/>
        </w:rPr>
        <w:t xml:space="preserve">шенствование оценочной системы. Учителя </w:t>
      </w:r>
      <w:r w:rsidR="00F56CD6" w:rsidRPr="003B4D77">
        <w:rPr>
          <w:sz w:val="24"/>
          <w:szCs w:val="24"/>
        </w:rPr>
        <w:t xml:space="preserve">дважды в год </w:t>
      </w:r>
      <w:r w:rsidR="00AD7BF2" w:rsidRPr="003B4D77">
        <w:rPr>
          <w:sz w:val="24"/>
          <w:szCs w:val="24"/>
        </w:rPr>
        <w:t xml:space="preserve">представляют отчёты </w:t>
      </w:r>
      <w:r w:rsidRPr="003B4D77">
        <w:rPr>
          <w:sz w:val="24"/>
          <w:szCs w:val="24"/>
        </w:rPr>
        <w:t xml:space="preserve">о работе по </w:t>
      </w:r>
      <w:r w:rsidR="00237CC3" w:rsidRPr="003B4D77">
        <w:rPr>
          <w:sz w:val="24"/>
          <w:szCs w:val="24"/>
        </w:rPr>
        <w:t>индивидуальным</w:t>
      </w:r>
      <w:r w:rsidRPr="003B4D77">
        <w:rPr>
          <w:sz w:val="24"/>
          <w:szCs w:val="24"/>
        </w:rPr>
        <w:t xml:space="preserve"> </w:t>
      </w:r>
      <w:r w:rsidR="00F56CD6" w:rsidRPr="003B4D77">
        <w:rPr>
          <w:sz w:val="24"/>
          <w:szCs w:val="24"/>
        </w:rPr>
        <w:t xml:space="preserve">научно-методическим </w:t>
      </w:r>
      <w:r w:rsidRPr="003B4D77">
        <w:rPr>
          <w:sz w:val="24"/>
          <w:szCs w:val="24"/>
        </w:rPr>
        <w:t xml:space="preserve">темам. Однако контроль за реализацией </w:t>
      </w:r>
      <w:r w:rsidR="00AD7BF2" w:rsidRPr="003B4D77">
        <w:rPr>
          <w:sz w:val="24"/>
          <w:szCs w:val="24"/>
        </w:rPr>
        <w:t xml:space="preserve">тем и </w:t>
      </w:r>
      <w:r w:rsidRPr="003B4D77">
        <w:rPr>
          <w:sz w:val="24"/>
          <w:szCs w:val="24"/>
        </w:rPr>
        <w:t xml:space="preserve">планов индивидуального профессионального развития требует большего контроля в целях </w:t>
      </w:r>
      <w:r w:rsidR="00AD7BF2" w:rsidRPr="003B4D77">
        <w:rPr>
          <w:sz w:val="24"/>
          <w:szCs w:val="24"/>
        </w:rPr>
        <w:t xml:space="preserve">объективной </w:t>
      </w:r>
      <w:r w:rsidRPr="003B4D77">
        <w:rPr>
          <w:sz w:val="24"/>
          <w:szCs w:val="24"/>
        </w:rPr>
        <w:t>оценки деятельности педаго</w:t>
      </w:r>
      <w:r w:rsidR="00952137" w:rsidRPr="003B4D77">
        <w:rPr>
          <w:sz w:val="24"/>
          <w:szCs w:val="24"/>
        </w:rPr>
        <w:t>гических работников в соответст</w:t>
      </w:r>
      <w:r w:rsidRPr="003B4D77">
        <w:rPr>
          <w:sz w:val="24"/>
          <w:szCs w:val="24"/>
        </w:rPr>
        <w:t>вии с</w:t>
      </w:r>
      <w:r w:rsidR="00AD7BF2" w:rsidRPr="003B4D77">
        <w:rPr>
          <w:sz w:val="24"/>
          <w:szCs w:val="24"/>
        </w:rPr>
        <w:t>о стимулирующими</w:t>
      </w:r>
      <w:r w:rsidRPr="003B4D77">
        <w:rPr>
          <w:sz w:val="24"/>
          <w:szCs w:val="24"/>
        </w:rPr>
        <w:t xml:space="preserve"> критериями и показателями в НСОТ. </w:t>
      </w:r>
      <w:r w:rsidR="00237CC3" w:rsidRPr="003B4D77">
        <w:rPr>
          <w:sz w:val="24"/>
          <w:szCs w:val="24"/>
        </w:rPr>
        <w:t>К</w:t>
      </w:r>
      <w:r w:rsidRPr="003B4D77">
        <w:rPr>
          <w:sz w:val="24"/>
          <w:szCs w:val="24"/>
        </w:rPr>
        <w:t>аждому учителю</w:t>
      </w:r>
      <w:r w:rsidR="00237CC3" w:rsidRPr="003B4D77">
        <w:rPr>
          <w:sz w:val="24"/>
          <w:szCs w:val="24"/>
        </w:rPr>
        <w:t xml:space="preserve"> необходимо</w:t>
      </w:r>
      <w:r w:rsidRPr="003B4D77">
        <w:rPr>
          <w:sz w:val="24"/>
          <w:szCs w:val="24"/>
        </w:rPr>
        <w:t xml:space="preserve"> тщательно подходить к определению темы, составлению плана индивидуального профессионального развития. Руководители структурных подразделений </w:t>
      </w:r>
      <w:r w:rsidR="00F56CD6" w:rsidRPr="003B4D77">
        <w:rPr>
          <w:sz w:val="24"/>
          <w:szCs w:val="24"/>
        </w:rPr>
        <w:t xml:space="preserve">осуществляли </w:t>
      </w:r>
      <w:r w:rsidR="00AD7BF2" w:rsidRPr="003B4D77">
        <w:rPr>
          <w:sz w:val="24"/>
          <w:szCs w:val="24"/>
        </w:rPr>
        <w:t>недостаточн</w:t>
      </w:r>
      <w:r w:rsidR="00F56CD6" w:rsidRPr="003B4D77">
        <w:rPr>
          <w:sz w:val="24"/>
          <w:szCs w:val="24"/>
        </w:rPr>
        <w:t>ый</w:t>
      </w:r>
      <w:r w:rsidR="00237CC3" w:rsidRPr="003B4D77">
        <w:rPr>
          <w:sz w:val="24"/>
          <w:szCs w:val="24"/>
        </w:rPr>
        <w:t xml:space="preserve"> контрол</w:t>
      </w:r>
      <w:r w:rsidR="00F56CD6" w:rsidRPr="003B4D77">
        <w:rPr>
          <w:sz w:val="24"/>
          <w:szCs w:val="24"/>
        </w:rPr>
        <w:t xml:space="preserve">ь за реализацией тем педагогических работников и </w:t>
      </w:r>
      <w:r w:rsidRPr="003B4D77">
        <w:rPr>
          <w:sz w:val="24"/>
          <w:szCs w:val="24"/>
        </w:rPr>
        <w:t xml:space="preserve"> обязательн</w:t>
      </w:r>
      <w:r w:rsidR="00F56CD6" w:rsidRPr="003B4D77">
        <w:rPr>
          <w:sz w:val="24"/>
          <w:szCs w:val="24"/>
        </w:rPr>
        <w:t>ой</w:t>
      </w:r>
      <w:r w:rsidRPr="003B4D77">
        <w:rPr>
          <w:sz w:val="24"/>
          <w:szCs w:val="24"/>
        </w:rPr>
        <w:t xml:space="preserve"> промежуточн</w:t>
      </w:r>
      <w:r w:rsidR="00F56CD6" w:rsidRPr="003B4D77">
        <w:rPr>
          <w:sz w:val="24"/>
          <w:szCs w:val="24"/>
        </w:rPr>
        <w:t>ой</w:t>
      </w:r>
      <w:r w:rsidRPr="003B4D77">
        <w:rPr>
          <w:sz w:val="24"/>
          <w:szCs w:val="24"/>
        </w:rPr>
        <w:t xml:space="preserve"> отчетность</w:t>
      </w:r>
      <w:r w:rsidR="00F56CD6" w:rsidRPr="003B4D77">
        <w:rPr>
          <w:sz w:val="24"/>
          <w:szCs w:val="24"/>
        </w:rPr>
        <w:t>ю</w:t>
      </w:r>
      <w:r w:rsidR="00237CC3" w:rsidRPr="003B4D77">
        <w:rPr>
          <w:sz w:val="24"/>
          <w:szCs w:val="24"/>
        </w:rPr>
        <w:t>, о чём свидетельствуют данные анализа структурных подразделений</w:t>
      </w:r>
      <w:r w:rsidRPr="003B4D77">
        <w:rPr>
          <w:sz w:val="24"/>
          <w:szCs w:val="24"/>
        </w:rPr>
        <w:t xml:space="preserve"> </w:t>
      </w:r>
      <w:r w:rsidR="00237CC3" w:rsidRPr="003B4D77">
        <w:rPr>
          <w:sz w:val="24"/>
          <w:szCs w:val="24"/>
        </w:rPr>
        <w:t>за отчётный год.</w:t>
      </w:r>
    </w:p>
    <w:p w:rsidR="00B30A87" w:rsidRPr="003B4D77" w:rsidRDefault="00B30A87" w:rsidP="0079451A">
      <w:pPr>
        <w:ind w:right="142" w:firstLine="709"/>
        <w:jc w:val="both"/>
        <w:rPr>
          <w:b/>
          <w:color w:val="FF0000"/>
          <w:sz w:val="24"/>
          <w:szCs w:val="24"/>
        </w:rPr>
      </w:pPr>
    </w:p>
    <w:p w:rsidR="00AA75FF" w:rsidRPr="003B4D77" w:rsidRDefault="00B30A87" w:rsidP="0079451A">
      <w:pPr>
        <w:ind w:right="142" w:firstLine="709"/>
        <w:jc w:val="center"/>
        <w:rPr>
          <w:b/>
          <w:sz w:val="24"/>
          <w:szCs w:val="24"/>
        </w:rPr>
      </w:pPr>
      <w:r w:rsidRPr="003B4D77">
        <w:rPr>
          <w:b/>
          <w:sz w:val="24"/>
          <w:szCs w:val="24"/>
        </w:rPr>
        <w:t xml:space="preserve">Итоги аттестации </w:t>
      </w:r>
      <w:r w:rsidR="00AA75FF" w:rsidRPr="003B4D77">
        <w:rPr>
          <w:b/>
          <w:sz w:val="24"/>
          <w:szCs w:val="24"/>
        </w:rPr>
        <w:t>педагогических работников</w:t>
      </w:r>
    </w:p>
    <w:tbl>
      <w:tblPr>
        <w:tblW w:w="9697"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185"/>
        <w:gridCol w:w="1185"/>
        <w:gridCol w:w="1185"/>
        <w:gridCol w:w="1185"/>
        <w:gridCol w:w="1185"/>
        <w:gridCol w:w="1186"/>
      </w:tblGrid>
      <w:tr w:rsidR="00901F7B" w:rsidRPr="003B4D77" w:rsidTr="00FD56EE">
        <w:trPr>
          <w:cantSplit/>
        </w:trPr>
        <w:tc>
          <w:tcPr>
            <w:tcW w:w="2586" w:type="dxa"/>
            <w:vMerge w:val="restart"/>
            <w:shd w:val="clear" w:color="auto" w:fill="auto"/>
          </w:tcPr>
          <w:p w:rsidR="00D35512" w:rsidRPr="003B4D77" w:rsidRDefault="00D35512" w:rsidP="0079451A">
            <w:pPr>
              <w:pStyle w:val="9"/>
              <w:numPr>
                <w:ilvl w:val="0"/>
                <w:numId w:val="0"/>
              </w:numPr>
              <w:snapToGrid w:val="0"/>
              <w:ind w:right="10"/>
              <w:jc w:val="both"/>
              <w:rPr>
                <w:b/>
                <w:sz w:val="24"/>
                <w:szCs w:val="24"/>
              </w:rPr>
            </w:pPr>
            <w:r w:rsidRPr="003B4D77">
              <w:rPr>
                <w:b/>
                <w:sz w:val="24"/>
                <w:szCs w:val="24"/>
              </w:rPr>
              <w:t xml:space="preserve">Структурное </w:t>
            </w:r>
          </w:p>
          <w:p w:rsidR="00D35512" w:rsidRPr="003B4D77" w:rsidRDefault="00D35512" w:rsidP="0079451A">
            <w:pPr>
              <w:pStyle w:val="9"/>
              <w:ind w:left="0" w:right="10" w:firstLine="0"/>
              <w:jc w:val="both"/>
              <w:rPr>
                <w:b/>
                <w:sz w:val="24"/>
                <w:szCs w:val="24"/>
              </w:rPr>
            </w:pPr>
            <w:r w:rsidRPr="003B4D77">
              <w:rPr>
                <w:b/>
                <w:sz w:val="24"/>
                <w:szCs w:val="24"/>
              </w:rPr>
              <w:t>подразделение</w:t>
            </w:r>
          </w:p>
        </w:tc>
        <w:tc>
          <w:tcPr>
            <w:tcW w:w="3555" w:type="dxa"/>
            <w:gridSpan w:val="3"/>
            <w:shd w:val="clear" w:color="auto" w:fill="auto"/>
          </w:tcPr>
          <w:p w:rsidR="00D35512" w:rsidRPr="003B4D77" w:rsidRDefault="00901F7B" w:rsidP="0079451A">
            <w:pPr>
              <w:snapToGrid w:val="0"/>
              <w:jc w:val="both"/>
              <w:rPr>
                <w:b/>
                <w:sz w:val="24"/>
                <w:szCs w:val="24"/>
              </w:rPr>
            </w:pPr>
            <w:r w:rsidRPr="003B4D77">
              <w:rPr>
                <w:b/>
                <w:sz w:val="24"/>
                <w:szCs w:val="24"/>
              </w:rPr>
              <w:t>20</w:t>
            </w:r>
            <w:r w:rsidRPr="003B4D77">
              <w:rPr>
                <w:b/>
                <w:sz w:val="24"/>
                <w:szCs w:val="24"/>
                <w:lang w:val="en-US"/>
              </w:rPr>
              <w:t>1</w:t>
            </w:r>
            <w:r w:rsidRPr="003B4D77">
              <w:rPr>
                <w:b/>
                <w:sz w:val="24"/>
                <w:szCs w:val="24"/>
              </w:rPr>
              <w:t>2/20</w:t>
            </w:r>
            <w:r w:rsidRPr="003B4D77">
              <w:rPr>
                <w:b/>
                <w:sz w:val="24"/>
                <w:szCs w:val="24"/>
                <w:lang w:val="en-US"/>
              </w:rPr>
              <w:t>1</w:t>
            </w:r>
            <w:r w:rsidRPr="003B4D77">
              <w:rPr>
                <w:b/>
                <w:sz w:val="24"/>
                <w:szCs w:val="24"/>
              </w:rPr>
              <w:t>3 учебный год</w:t>
            </w:r>
          </w:p>
        </w:tc>
        <w:tc>
          <w:tcPr>
            <w:tcW w:w="3556" w:type="dxa"/>
            <w:gridSpan w:val="3"/>
            <w:shd w:val="clear" w:color="auto" w:fill="auto"/>
          </w:tcPr>
          <w:p w:rsidR="00D35512" w:rsidRPr="003B4D77" w:rsidRDefault="00D35512" w:rsidP="0079451A">
            <w:pPr>
              <w:snapToGrid w:val="0"/>
              <w:jc w:val="both"/>
              <w:rPr>
                <w:b/>
                <w:sz w:val="24"/>
                <w:szCs w:val="24"/>
              </w:rPr>
            </w:pPr>
            <w:r w:rsidRPr="003B4D77">
              <w:rPr>
                <w:b/>
                <w:sz w:val="24"/>
                <w:szCs w:val="24"/>
              </w:rPr>
              <w:t>20</w:t>
            </w:r>
            <w:r w:rsidRPr="003B4D77">
              <w:rPr>
                <w:b/>
                <w:sz w:val="24"/>
                <w:szCs w:val="24"/>
                <w:lang w:val="en-US"/>
              </w:rPr>
              <w:t>1</w:t>
            </w:r>
            <w:r w:rsidR="00901F7B" w:rsidRPr="003B4D77">
              <w:rPr>
                <w:b/>
                <w:sz w:val="24"/>
                <w:szCs w:val="24"/>
              </w:rPr>
              <w:t>3</w:t>
            </w:r>
            <w:r w:rsidRPr="003B4D77">
              <w:rPr>
                <w:b/>
                <w:sz w:val="24"/>
                <w:szCs w:val="24"/>
              </w:rPr>
              <w:t>/20</w:t>
            </w:r>
            <w:r w:rsidRPr="003B4D77">
              <w:rPr>
                <w:b/>
                <w:sz w:val="24"/>
                <w:szCs w:val="24"/>
                <w:lang w:val="en-US"/>
              </w:rPr>
              <w:t>1</w:t>
            </w:r>
            <w:r w:rsidR="00901F7B" w:rsidRPr="003B4D77">
              <w:rPr>
                <w:b/>
                <w:sz w:val="24"/>
                <w:szCs w:val="24"/>
              </w:rPr>
              <w:t>4</w:t>
            </w:r>
            <w:r w:rsidRPr="003B4D77">
              <w:rPr>
                <w:b/>
                <w:sz w:val="24"/>
                <w:szCs w:val="24"/>
              </w:rPr>
              <w:t xml:space="preserve"> учебный год</w:t>
            </w:r>
          </w:p>
        </w:tc>
      </w:tr>
      <w:tr w:rsidR="00FD56EE" w:rsidRPr="003B4D77" w:rsidTr="00FD56EE">
        <w:trPr>
          <w:cantSplit/>
          <w:trHeight w:val="483"/>
        </w:trPr>
        <w:tc>
          <w:tcPr>
            <w:tcW w:w="2586" w:type="dxa"/>
            <w:vMerge/>
            <w:shd w:val="clear" w:color="auto" w:fill="auto"/>
          </w:tcPr>
          <w:p w:rsidR="00FD56EE" w:rsidRPr="003B4D77" w:rsidRDefault="00FD56EE" w:rsidP="0079451A">
            <w:pPr>
              <w:snapToGrid w:val="0"/>
              <w:jc w:val="both"/>
              <w:rPr>
                <w:sz w:val="24"/>
                <w:szCs w:val="24"/>
              </w:rPr>
            </w:pPr>
          </w:p>
        </w:tc>
        <w:tc>
          <w:tcPr>
            <w:tcW w:w="1185" w:type="dxa"/>
            <w:shd w:val="clear" w:color="auto" w:fill="auto"/>
          </w:tcPr>
          <w:p w:rsidR="00FD56EE" w:rsidRPr="003B4D77" w:rsidRDefault="00FD56EE" w:rsidP="0079451A">
            <w:pPr>
              <w:snapToGrid w:val="0"/>
              <w:jc w:val="both"/>
              <w:rPr>
                <w:sz w:val="24"/>
                <w:szCs w:val="24"/>
              </w:rPr>
            </w:pPr>
            <w:r w:rsidRPr="003B4D77">
              <w:rPr>
                <w:sz w:val="24"/>
                <w:szCs w:val="24"/>
              </w:rPr>
              <w:t>Высшая</w:t>
            </w:r>
          </w:p>
        </w:tc>
        <w:tc>
          <w:tcPr>
            <w:tcW w:w="1185" w:type="dxa"/>
            <w:shd w:val="clear" w:color="auto" w:fill="auto"/>
          </w:tcPr>
          <w:p w:rsidR="00FD56EE" w:rsidRPr="003B4D77" w:rsidRDefault="00FD56EE" w:rsidP="0079451A">
            <w:pPr>
              <w:snapToGrid w:val="0"/>
              <w:jc w:val="both"/>
              <w:rPr>
                <w:sz w:val="24"/>
                <w:szCs w:val="24"/>
              </w:rPr>
            </w:pPr>
            <w:r w:rsidRPr="003B4D77">
              <w:rPr>
                <w:sz w:val="24"/>
                <w:szCs w:val="24"/>
                <w:lang w:val="en-US"/>
              </w:rPr>
              <w:t>I</w:t>
            </w:r>
            <w:r w:rsidRPr="003B4D77">
              <w:rPr>
                <w:sz w:val="24"/>
                <w:szCs w:val="24"/>
              </w:rPr>
              <w:t xml:space="preserve"> категория</w:t>
            </w:r>
          </w:p>
        </w:tc>
        <w:tc>
          <w:tcPr>
            <w:tcW w:w="1185" w:type="dxa"/>
            <w:shd w:val="clear" w:color="auto" w:fill="auto"/>
          </w:tcPr>
          <w:p w:rsidR="00FD56EE" w:rsidRPr="003B4D77" w:rsidRDefault="00FD56EE" w:rsidP="0079451A">
            <w:pPr>
              <w:snapToGrid w:val="0"/>
              <w:jc w:val="both"/>
              <w:rPr>
                <w:sz w:val="24"/>
                <w:szCs w:val="24"/>
              </w:rPr>
            </w:pPr>
            <w:r w:rsidRPr="003B4D77">
              <w:rPr>
                <w:sz w:val="24"/>
                <w:szCs w:val="24"/>
              </w:rPr>
              <w:t>Соответствие занимаемой должности</w:t>
            </w:r>
          </w:p>
        </w:tc>
        <w:tc>
          <w:tcPr>
            <w:tcW w:w="1185" w:type="dxa"/>
            <w:shd w:val="clear" w:color="auto" w:fill="auto"/>
          </w:tcPr>
          <w:p w:rsidR="00FD56EE" w:rsidRPr="003B4D77" w:rsidRDefault="00FD56EE" w:rsidP="0079451A">
            <w:pPr>
              <w:snapToGrid w:val="0"/>
              <w:jc w:val="both"/>
              <w:rPr>
                <w:sz w:val="24"/>
                <w:szCs w:val="24"/>
              </w:rPr>
            </w:pPr>
            <w:r w:rsidRPr="003B4D77">
              <w:rPr>
                <w:sz w:val="24"/>
                <w:szCs w:val="24"/>
              </w:rPr>
              <w:t>Высшая</w:t>
            </w:r>
          </w:p>
        </w:tc>
        <w:tc>
          <w:tcPr>
            <w:tcW w:w="1185" w:type="dxa"/>
            <w:shd w:val="clear" w:color="auto" w:fill="auto"/>
          </w:tcPr>
          <w:p w:rsidR="00FD56EE" w:rsidRPr="003B4D77" w:rsidRDefault="00FD56EE" w:rsidP="0079451A">
            <w:pPr>
              <w:snapToGrid w:val="0"/>
              <w:jc w:val="both"/>
              <w:rPr>
                <w:sz w:val="24"/>
                <w:szCs w:val="24"/>
              </w:rPr>
            </w:pPr>
            <w:r w:rsidRPr="003B4D77">
              <w:rPr>
                <w:sz w:val="24"/>
                <w:szCs w:val="24"/>
                <w:lang w:val="en-US"/>
              </w:rPr>
              <w:t>I</w:t>
            </w:r>
            <w:r w:rsidRPr="003B4D77">
              <w:rPr>
                <w:sz w:val="24"/>
                <w:szCs w:val="24"/>
              </w:rPr>
              <w:t xml:space="preserve"> категория</w:t>
            </w:r>
          </w:p>
        </w:tc>
        <w:tc>
          <w:tcPr>
            <w:tcW w:w="1186" w:type="dxa"/>
            <w:shd w:val="clear" w:color="auto" w:fill="auto"/>
          </w:tcPr>
          <w:p w:rsidR="00FD56EE" w:rsidRPr="003B4D77" w:rsidRDefault="00FD56EE" w:rsidP="0079451A">
            <w:pPr>
              <w:snapToGrid w:val="0"/>
              <w:jc w:val="both"/>
              <w:rPr>
                <w:sz w:val="24"/>
                <w:szCs w:val="24"/>
              </w:rPr>
            </w:pPr>
            <w:r w:rsidRPr="003B4D77">
              <w:rPr>
                <w:sz w:val="24"/>
                <w:szCs w:val="24"/>
              </w:rPr>
              <w:t>Соответствие занимаемой должности</w:t>
            </w:r>
          </w:p>
        </w:tc>
      </w:tr>
      <w:tr w:rsidR="00901F7B" w:rsidRPr="003B4D77" w:rsidTr="00FD56EE">
        <w:tc>
          <w:tcPr>
            <w:tcW w:w="2586" w:type="dxa"/>
            <w:shd w:val="clear" w:color="auto" w:fill="auto"/>
          </w:tcPr>
          <w:p w:rsidR="00901F7B" w:rsidRPr="003B4D77" w:rsidRDefault="00901F7B" w:rsidP="0079451A">
            <w:pPr>
              <w:snapToGrid w:val="0"/>
              <w:jc w:val="both"/>
              <w:rPr>
                <w:sz w:val="24"/>
                <w:szCs w:val="24"/>
              </w:rPr>
            </w:pPr>
            <w:r w:rsidRPr="003B4D77">
              <w:rPr>
                <w:sz w:val="24"/>
                <w:szCs w:val="24"/>
              </w:rPr>
              <w:t>Русской словесности</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901F7B" w:rsidP="0079451A">
            <w:pPr>
              <w:snapToGrid w:val="0"/>
              <w:jc w:val="both"/>
              <w:rPr>
                <w:sz w:val="24"/>
                <w:szCs w:val="24"/>
              </w:rPr>
            </w:pPr>
          </w:p>
        </w:tc>
        <w:tc>
          <w:tcPr>
            <w:tcW w:w="1185" w:type="dxa"/>
            <w:shd w:val="clear" w:color="auto" w:fill="auto"/>
            <w:vAlign w:val="center"/>
          </w:tcPr>
          <w:p w:rsidR="00901F7B" w:rsidRPr="003B4D77" w:rsidRDefault="00901F7B" w:rsidP="0079451A">
            <w:pPr>
              <w:snapToGrid w:val="0"/>
              <w:jc w:val="both"/>
              <w:rPr>
                <w:sz w:val="24"/>
                <w:szCs w:val="24"/>
              </w:rPr>
            </w:pPr>
          </w:p>
        </w:tc>
        <w:tc>
          <w:tcPr>
            <w:tcW w:w="1186" w:type="dxa"/>
            <w:shd w:val="clear" w:color="auto" w:fill="auto"/>
            <w:vAlign w:val="center"/>
          </w:tcPr>
          <w:p w:rsidR="00901F7B" w:rsidRPr="003B4D77" w:rsidRDefault="00901F7B" w:rsidP="0079451A">
            <w:pPr>
              <w:snapToGrid w:val="0"/>
              <w:jc w:val="both"/>
              <w:rPr>
                <w:sz w:val="24"/>
                <w:szCs w:val="24"/>
              </w:rPr>
            </w:pPr>
          </w:p>
        </w:tc>
      </w:tr>
      <w:tr w:rsidR="00901F7B" w:rsidRPr="003B4D77" w:rsidTr="00FD56EE">
        <w:tc>
          <w:tcPr>
            <w:tcW w:w="2586" w:type="dxa"/>
            <w:shd w:val="clear" w:color="auto" w:fill="auto"/>
          </w:tcPr>
          <w:p w:rsidR="00901F7B" w:rsidRPr="003B4D77" w:rsidRDefault="00901F7B" w:rsidP="0079451A">
            <w:pPr>
              <w:snapToGrid w:val="0"/>
              <w:jc w:val="both"/>
              <w:rPr>
                <w:sz w:val="24"/>
                <w:szCs w:val="24"/>
              </w:rPr>
            </w:pPr>
            <w:r w:rsidRPr="003B4D77">
              <w:rPr>
                <w:sz w:val="24"/>
                <w:szCs w:val="24"/>
              </w:rPr>
              <w:t xml:space="preserve">Математики и </w:t>
            </w:r>
          </w:p>
          <w:p w:rsidR="00901F7B" w:rsidRPr="003B4D77" w:rsidRDefault="00901F7B" w:rsidP="0079451A">
            <w:pPr>
              <w:jc w:val="both"/>
              <w:rPr>
                <w:sz w:val="24"/>
                <w:szCs w:val="24"/>
              </w:rPr>
            </w:pPr>
            <w:r w:rsidRPr="003B4D77">
              <w:rPr>
                <w:sz w:val="24"/>
                <w:szCs w:val="24"/>
              </w:rPr>
              <w:t>информатики</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1</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901F7B" w:rsidP="0079451A">
            <w:pPr>
              <w:snapToGrid w:val="0"/>
              <w:jc w:val="both"/>
              <w:rPr>
                <w:sz w:val="24"/>
                <w:szCs w:val="24"/>
              </w:rPr>
            </w:pPr>
          </w:p>
        </w:tc>
        <w:tc>
          <w:tcPr>
            <w:tcW w:w="1185" w:type="dxa"/>
            <w:shd w:val="clear" w:color="auto" w:fill="auto"/>
            <w:vAlign w:val="center"/>
          </w:tcPr>
          <w:p w:rsidR="00901F7B" w:rsidRPr="003B4D77" w:rsidRDefault="00E50BF5" w:rsidP="0079451A">
            <w:pPr>
              <w:snapToGrid w:val="0"/>
              <w:jc w:val="both"/>
              <w:rPr>
                <w:sz w:val="24"/>
                <w:szCs w:val="24"/>
              </w:rPr>
            </w:pPr>
            <w:r w:rsidRPr="003B4D77">
              <w:rPr>
                <w:sz w:val="24"/>
                <w:szCs w:val="24"/>
              </w:rPr>
              <w:t>5</w:t>
            </w:r>
          </w:p>
        </w:tc>
        <w:tc>
          <w:tcPr>
            <w:tcW w:w="1186" w:type="dxa"/>
            <w:shd w:val="clear" w:color="auto" w:fill="auto"/>
            <w:vAlign w:val="center"/>
          </w:tcPr>
          <w:p w:rsidR="00901F7B" w:rsidRPr="003B4D77" w:rsidRDefault="00901F7B" w:rsidP="0079451A">
            <w:pPr>
              <w:snapToGrid w:val="0"/>
              <w:jc w:val="both"/>
              <w:rPr>
                <w:sz w:val="24"/>
                <w:szCs w:val="24"/>
              </w:rPr>
            </w:pPr>
          </w:p>
        </w:tc>
      </w:tr>
      <w:tr w:rsidR="00901F7B" w:rsidRPr="003B4D77" w:rsidTr="00FD56EE">
        <w:tc>
          <w:tcPr>
            <w:tcW w:w="2586" w:type="dxa"/>
            <w:shd w:val="clear" w:color="auto" w:fill="auto"/>
          </w:tcPr>
          <w:p w:rsidR="00901F7B" w:rsidRPr="003B4D77" w:rsidRDefault="00901F7B" w:rsidP="0079451A">
            <w:pPr>
              <w:snapToGrid w:val="0"/>
              <w:jc w:val="both"/>
              <w:rPr>
                <w:sz w:val="24"/>
                <w:szCs w:val="24"/>
              </w:rPr>
            </w:pPr>
            <w:r w:rsidRPr="003B4D77">
              <w:rPr>
                <w:sz w:val="24"/>
                <w:szCs w:val="24"/>
              </w:rPr>
              <w:t>Иностранных языков</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5</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3</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3</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3</w:t>
            </w:r>
          </w:p>
        </w:tc>
        <w:tc>
          <w:tcPr>
            <w:tcW w:w="1186" w:type="dxa"/>
            <w:shd w:val="clear" w:color="auto" w:fill="auto"/>
            <w:vAlign w:val="center"/>
          </w:tcPr>
          <w:p w:rsidR="00901F7B" w:rsidRPr="003B4D77" w:rsidRDefault="00901F7B" w:rsidP="0079451A">
            <w:pPr>
              <w:snapToGrid w:val="0"/>
              <w:jc w:val="both"/>
              <w:rPr>
                <w:sz w:val="24"/>
                <w:szCs w:val="24"/>
              </w:rPr>
            </w:pPr>
          </w:p>
        </w:tc>
      </w:tr>
      <w:tr w:rsidR="00901F7B" w:rsidRPr="003B4D77" w:rsidTr="00FD56EE">
        <w:tc>
          <w:tcPr>
            <w:tcW w:w="2586" w:type="dxa"/>
            <w:shd w:val="clear" w:color="auto" w:fill="auto"/>
          </w:tcPr>
          <w:p w:rsidR="00901F7B" w:rsidRPr="003B4D77" w:rsidRDefault="00901F7B" w:rsidP="0079451A">
            <w:pPr>
              <w:snapToGrid w:val="0"/>
              <w:jc w:val="both"/>
              <w:rPr>
                <w:sz w:val="24"/>
                <w:szCs w:val="24"/>
              </w:rPr>
            </w:pPr>
            <w:r w:rsidRPr="003B4D77">
              <w:rPr>
                <w:sz w:val="24"/>
                <w:szCs w:val="24"/>
              </w:rPr>
              <w:t>Общественных и  естественных дисциплин</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2</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4</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E50BF5" w:rsidP="0079451A">
            <w:pPr>
              <w:snapToGrid w:val="0"/>
              <w:jc w:val="both"/>
              <w:rPr>
                <w:sz w:val="24"/>
                <w:szCs w:val="24"/>
              </w:rPr>
            </w:pPr>
            <w:r w:rsidRPr="003B4D77">
              <w:rPr>
                <w:sz w:val="24"/>
                <w:szCs w:val="24"/>
              </w:rPr>
              <w:t>2</w:t>
            </w:r>
          </w:p>
        </w:tc>
        <w:tc>
          <w:tcPr>
            <w:tcW w:w="1185" w:type="dxa"/>
            <w:shd w:val="clear" w:color="auto" w:fill="auto"/>
            <w:vAlign w:val="center"/>
          </w:tcPr>
          <w:p w:rsidR="00901F7B" w:rsidRPr="003B4D77" w:rsidRDefault="00E50BF5" w:rsidP="0079451A">
            <w:pPr>
              <w:snapToGrid w:val="0"/>
              <w:jc w:val="both"/>
              <w:rPr>
                <w:sz w:val="24"/>
                <w:szCs w:val="24"/>
              </w:rPr>
            </w:pPr>
            <w:r w:rsidRPr="003B4D77">
              <w:rPr>
                <w:sz w:val="24"/>
                <w:szCs w:val="24"/>
              </w:rPr>
              <w:t>1</w:t>
            </w:r>
          </w:p>
        </w:tc>
        <w:tc>
          <w:tcPr>
            <w:tcW w:w="1186" w:type="dxa"/>
            <w:shd w:val="clear" w:color="auto" w:fill="auto"/>
            <w:vAlign w:val="center"/>
          </w:tcPr>
          <w:p w:rsidR="00901F7B" w:rsidRPr="003B4D77" w:rsidRDefault="00901F7B" w:rsidP="0079451A">
            <w:pPr>
              <w:snapToGrid w:val="0"/>
              <w:jc w:val="both"/>
              <w:rPr>
                <w:sz w:val="24"/>
                <w:szCs w:val="24"/>
              </w:rPr>
            </w:pPr>
          </w:p>
        </w:tc>
      </w:tr>
      <w:tr w:rsidR="00901F7B" w:rsidRPr="003B4D77" w:rsidTr="00FD56EE">
        <w:tc>
          <w:tcPr>
            <w:tcW w:w="2586" w:type="dxa"/>
            <w:shd w:val="clear" w:color="auto" w:fill="auto"/>
          </w:tcPr>
          <w:p w:rsidR="00901F7B" w:rsidRPr="003B4D77" w:rsidRDefault="00901F7B" w:rsidP="0079451A">
            <w:pPr>
              <w:snapToGrid w:val="0"/>
              <w:jc w:val="both"/>
              <w:rPr>
                <w:sz w:val="24"/>
                <w:szCs w:val="24"/>
              </w:rPr>
            </w:pPr>
            <w:r w:rsidRPr="003B4D77">
              <w:rPr>
                <w:sz w:val="24"/>
                <w:szCs w:val="24"/>
              </w:rPr>
              <w:t>ПиМНО</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2</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E50BF5" w:rsidP="0079451A">
            <w:pPr>
              <w:snapToGrid w:val="0"/>
              <w:jc w:val="both"/>
              <w:rPr>
                <w:sz w:val="24"/>
                <w:szCs w:val="24"/>
              </w:rPr>
            </w:pPr>
            <w:r w:rsidRPr="003B4D77">
              <w:rPr>
                <w:sz w:val="24"/>
                <w:szCs w:val="24"/>
              </w:rPr>
              <w:t>1</w:t>
            </w:r>
          </w:p>
        </w:tc>
        <w:tc>
          <w:tcPr>
            <w:tcW w:w="1185" w:type="dxa"/>
            <w:shd w:val="clear" w:color="auto" w:fill="auto"/>
            <w:vAlign w:val="center"/>
          </w:tcPr>
          <w:p w:rsidR="00901F7B" w:rsidRPr="003B4D77" w:rsidRDefault="00E50BF5" w:rsidP="0079451A">
            <w:pPr>
              <w:snapToGrid w:val="0"/>
              <w:jc w:val="both"/>
              <w:rPr>
                <w:sz w:val="24"/>
                <w:szCs w:val="24"/>
              </w:rPr>
            </w:pPr>
            <w:r w:rsidRPr="003B4D77">
              <w:rPr>
                <w:sz w:val="24"/>
                <w:szCs w:val="24"/>
              </w:rPr>
              <w:t>1</w:t>
            </w:r>
          </w:p>
        </w:tc>
        <w:tc>
          <w:tcPr>
            <w:tcW w:w="1186" w:type="dxa"/>
            <w:shd w:val="clear" w:color="auto" w:fill="auto"/>
            <w:vAlign w:val="center"/>
          </w:tcPr>
          <w:p w:rsidR="00901F7B" w:rsidRPr="003B4D77" w:rsidRDefault="00901F7B" w:rsidP="0079451A">
            <w:pPr>
              <w:snapToGrid w:val="0"/>
              <w:jc w:val="both"/>
              <w:rPr>
                <w:sz w:val="24"/>
                <w:szCs w:val="24"/>
              </w:rPr>
            </w:pPr>
          </w:p>
        </w:tc>
      </w:tr>
      <w:tr w:rsidR="00901F7B" w:rsidRPr="003B4D77" w:rsidTr="00FD56EE">
        <w:tc>
          <w:tcPr>
            <w:tcW w:w="2586" w:type="dxa"/>
            <w:shd w:val="clear" w:color="auto" w:fill="auto"/>
          </w:tcPr>
          <w:p w:rsidR="00901F7B" w:rsidRPr="003B4D77" w:rsidRDefault="00901F7B" w:rsidP="0079451A">
            <w:pPr>
              <w:snapToGrid w:val="0"/>
              <w:jc w:val="both"/>
              <w:rPr>
                <w:sz w:val="24"/>
                <w:szCs w:val="24"/>
              </w:rPr>
            </w:pPr>
            <w:r w:rsidRPr="003B4D77">
              <w:rPr>
                <w:sz w:val="24"/>
                <w:szCs w:val="24"/>
              </w:rPr>
              <w:t>Эстетики и  творчества</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1</w:t>
            </w:r>
          </w:p>
        </w:tc>
        <w:tc>
          <w:tcPr>
            <w:tcW w:w="1185" w:type="dxa"/>
            <w:shd w:val="clear" w:color="auto" w:fill="auto"/>
            <w:vAlign w:val="center"/>
          </w:tcPr>
          <w:p w:rsidR="00901F7B" w:rsidRPr="003B4D77" w:rsidRDefault="00C743F8"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E50BF5" w:rsidP="0079451A">
            <w:pPr>
              <w:snapToGrid w:val="0"/>
              <w:jc w:val="both"/>
              <w:rPr>
                <w:sz w:val="24"/>
                <w:szCs w:val="24"/>
              </w:rPr>
            </w:pPr>
            <w:r w:rsidRPr="003B4D77">
              <w:rPr>
                <w:sz w:val="24"/>
                <w:szCs w:val="24"/>
              </w:rPr>
              <w:t>1</w:t>
            </w:r>
          </w:p>
        </w:tc>
        <w:tc>
          <w:tcPr>
            <w:tcW w:w="1185" w:type="dxa"/>
            <w:shd w:val="clear" w:color="auto" w:fill="auto"/>
            <w:vAlign w:val="center"/>
          </w:tcPr>
          <w:p w:rsidR="00901F7B" w:rsidRPr="003B4D77" w:rsidRDefault="00901F7B" w:rsidP="0079451A">
            <w:pPr>
              <w:snapToGrid w:val="0"/>
              <w:jc w:val="both"/>
              <w:rPr>
                <w:sz w:val="24"/>
                <w:szCs w:val="24"/>
              </w:rPr>
            </w:pPr>
          </w:p>
        </w:tc>
        <w:tc>
          <w:tcPr>
            <w:tcW w:w="1186" w:type="dxa"/>
            <w:shd w:val="clear" w:color="auto" w:fill="auto"/>
            <w:vAlign w:val="center"/>
          </w:tcPr>
          <w:p w:rsidR="00901F7B" w:rsidRPr="003B4D77" w:rsidRDefault="00901F7B" w:rsidP="0079451A">
            <w:pPr>
              <w:snapToGrid w:val="0"/>
              <w:jc w:val="both"/>
              <w:rPr>
                <w:sz w:val="24"/>
                <w:szCs w:val="24"/>
              </w:rPr>
            </w:pPr>
          </w:p>
        </w:tc>
      </w:tr>
      <w:tr w:rsidR="00901F7B" w:rsidRPr="003B4D77" w:rsidTr="00FD56EE">
        <w:trPr>
          <w:trHeight w:val="273"/>
        </w:trPr>
        <w:tc>
          <w:tcPr>
            <w:tcW w:w="2586" w:type="dxa"/>
            <w:shd w:val="clear" w:color="auto" w:fill="auto"/>
          </w:tcPr>
          <w:p w:rsidR="00901F7B" w:rsidRPr="003B4D77" w:rsidRDefault="00901F7B" w:rsidP="0079451A">
            <w:pPr>
              <w:snapToGrid w:val="0"/>
              <w:jc w:val="both"/>
              <w:rPr>
                <w:sz w:val="24"/>
                <w:szCs w:val="24"/>
              </w:rPr>
            </w:pPr>
            <w:r w:rsidRPr="003B4D77">
              <w:rPr>
                <w:sz w:val="24"/>
                <w:szCs w:val="24"/>
              </w:rPr>
              <w:t xml:space="preserve">Физвоспитания </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E50BF5" w:rsidP="0079451A">
            <w:pPr>
              <w:snapToGrid w:val="0"/>
              <w:jc w:val="both"/>
              <w:rPr>
                <w:sz w:val="24"/>
                <w:szCs w:val="24"/>
              </w:rPr>
            </w:pPr>
            <w:r w:rsidRPr="003B4D77">
              <w:rPr>
                <w:sz w:val="24"/>
                <w:szCs w:val="24"/>
              </w:rPr>
              <w:t>1</w:t>
            </w:r>
          </w:p>
        </w:tc>
        <w:tc>
          <w:tcPr>
            <w:tcW w:w="1185" w:type="dxa"/>
            <w:shd w:val="clear" w:color="auto" w:fill="auto"/>
            <w:vAlign w:val="center"/>
          </w:tcPr>
          <w:p w:rsidR="00901F7B" w:rsidRPr="003B4D77" w:rsidRDefault="00E50BF5" w:rsidP="0079451A">
            <w:pPr>
              <w:snapToGrid w:val="0"/>
              <w:jc w:val="both"/>
              <w:rPr>
                <w:sz w:val="24"/>
                <w:szCs w:val="24"/>
              </w:rPr>
            </w:pPr>
            <w:r w:rsidRPr="003B4D77">
              <w:rPr>
                <w:sz w:val="24"/>
                <w:szCs w:val="24"/>
              </w:rPr>
              <w:t>1</w:t>
            </w:r>
          </w:p>
        </w:tc>
        <w:tc>
          <w:tcPr>
            <w:tcW w:w="1186" w:type="dxa"/>
            <w:shd w:val="clear" w:color="auto" w:fill="auto"/>
            <w:vAlign w:val="center"/>
          </w:tcPr>
          <w:p w:rsidR="00901F7B" w:rsidRPr="003B4D77" w:rsidRDefault="00901F7B" w:rsidP="0079451A">
            <w:pPr>
              <w:snapToGrid w:val="0"/>
              <w:jc w:val="both"/>
              <w:rPr>
                <w:sz w:val="24"/>
                <w:szCs w:val="24"/>
              </w:rPr>
            </w:pPr>
          </w:p>
        </w:tc>
      </w:tr>
      <w:tr w:rsidR="00901F7B" w:rsidRPr="003B4D77" w:rsidTr="00FD56EE">
        <w:tc>
          <w:tcPr>
            <w:tcW w:w="2586" w:type="dxa"/>
            <w:shd w:val="clear" w:color="auto" w:fill="auto"/>
          </w:tcPr>
          <w:p w:rsidR="00901F7B" w:rsidRPr="003B4D77" w:rsidRDefault="00901F7B" w:rsidP="0079451A">
            <w:pPr>
              <w:snapToGrid w:val="0"/>
              <w:jc w:val="both"/>
              <w:rPr>
                <w:sz w:val="24"/>
                <w:szCs w:val="24"/>
              </w:rPr>
            </w:pPr>
            <w:r w:rsidRPr="003B4D77">
              <w:rPr>
                <w:sz w:val="24"/>
                <w:szCs w:val="24"/>
              </w:rPr>
              <w:t>Психологов</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2</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901F7B" w:rsidP="0079451A">
            <w:pPr>
              <w:snapToGrid w:val="0"/>
              <w:jc w:val="both"/>
              <w:rPr>
                <w:sz w:val="24"/>
                <w:szCs w:val="24"/>
              </w:rPr>
            </w:pPr>
          </w:p>
        </w:tc>
        <w:tc>
          <w:tcPr>
            <w:tcW w:w="1185" w:type="dxa"/>
            <w:shd w:val="clear" w:color="auto" w:fill="auto"/>
            <w:vAlign w:val="center"/>
          </w:tcPr>
          <w:p w:rsidR="00901F7B" w:rsidRPr="003B4D77" w:rsidRDefault="00901F7B" w:rsidP="0079451A">
            <w:pPr>
              <w:snapToGrid w:val="0"/>
              <w:jc w:val="both"/>
              <w:rPr>
                <w:sz w:val="24"/>
                <w:szCs w:val="24"/>
              </w:rPr>
            </w:pPr>
          </w:p>
        </w:tc>
        <w:tc>
          <w:tcPr>
            <w:tcW w:w="1186" w:type="dxa"/>
            <w:shd w:val="clear" w:color="auto" w:fill="auto"/>
            <w:vAlign w:val="center"/>
          </w:tcPr>
          <w:p w:rsidR="00901F7B" w:rsidRPr="003B4D77" w:rsidRDefault="00901F7B" w:rsidP="0079451A">
            <w:pPr>
              <w:snapToGrid w:val="0"/>
              <w:jc w:val="both"/>
              <w:rPr>
                <w:sz w:val="24"/>
                <w:szCs w:val="24"/>
              </w:rPr>
            </w:pPr>
          </w:p>
        </w:tc>
      </w:tr>
      <w:tr w:rsidR="00901F7B" w:rsidRPr="003B4D77" w:rsidTr="00FD56EE">
        <w:tc>
          <w:tcPr>
            <w:tcW w:w="2586" w:type="dxa"/>
            <w:shd w:val="clear" w:color="auto" w:fill="auto"/>
          </w:tcPr>
          <w:p w:rsidR="00901F7B" w:rsidRPr="003B4D77" w:rsidRDefault="00901F7B" w:rsidP="0079451A">
            <w:pPr>
              <w:snapToGrid w:val="0"/>
              <w:jc w:val="both"/>
              <w:rPr>
                <w:sz w:val="24"/>
                <w:szCs w:val="24"/>
              </w:rPr>
            </w:pPr>
            <w:r w:rsidRPr="003B4D77">
              <w:rPr>
                <w:sz w:val="24"/>
                <w:szCs w:val="24"/>
              </w:rPr>
              <w:t>Педагоги-организаторы</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901F7B" w:rsidP="0079451A">
            <w:pPr>
              <w:snapToGrid w:val="0"/>
              <w:jc w:val="both"/>
              <w:rPr>
                <w:sz w:val="24"/>
                <w:szCs w:val="24"/>
              </w:rPr>
            </w:pPr>
          </w:p>
        </w:tc>
        <w:tc>
          <w:tcPr>
            <w:tcW w:w="1185" w:type="dxa"/>
            <w:shd w:val="clear" w:color="auto" w:fill="auto"/>
            <w:vAlign w:val="center"/>
          </w:tcPr>
          <w:p w:rsidR="00901F7B" w:rsidRPr="003B4D77" w:rsidRDefault="00901F7B" w:rsidP="0079451A">
            <w:pPr>
              <w:snapToGrid w:val="0"/>
              <w:jc w:val="both"/>
              <w:rPr>
                <w:sz w:val="24"/>
                <w:szCs w:val="24"/>
              </w:rPr>
            </w:pPr>
          </w:p>
        </w:tc>
        <w:tc>
          <w:tcPr>
            <w:tcW w:w="1186" w:type="dxa"/>
            <w:shd w:val="clear" w:color="auto" w:fill="auto"/>
            <w:vAlign w:val="center"/>
          </w:tcPr>
          <w:p w:rsidR="00901F7B" w:rsidRPr="003B4D77" w:rsidRDefault="00901F7B" w:rsidP="0079451A">
            <w:pPr>
              <w:snapToGrid w:val="0"/>
              <w:jc w:val="both"/>
              <w:rPr>
                <w:sz w:val="24"/>
                <w:szCs w:val="24"/>
              </w:rPr>
            </w:pPr>
          </w:p>
        </w:tc>
      </w:tr>
      <w:tr w:rsidR="00901F7B" w:rsidRPr="003B4D77" w:rsidTr="00FD56EE">
        <w:tc>
          <w:tcPr>
            <w:tcW w:w="2586" w:type="dxa"/>
            <w:shd w:val="clear" w:color="auto" w:fill="auto"/>
          </w:tcPr>
          <w:p w:rsidR="00901F7B" w:rsidRPr="003B4D77" w:rsidRDefault="00901F7B" w:rsidP="0079451A">
            <w:pPr>
              <w:snapToGrid w:val="0"/>
              <w:jc w:val="both"/>
              <w:rPr>
                <w:sz w:val="24"/>
                <w:szCs w:val="24"/>
              </w:rPr>
            </w:pPr>
            <w:r w:rsidRPr="003B4D77">
              <w:rPr>
                <w:sz w:val="24"/>
                <w:szCs w:val="24"/>
              </w:rPr>
              <w:t>Социальные педагоги</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901F7B" w:rsidP="0079451A">
            <w:pPr>
              <w:snapToGrid w:val="0"/>
              <w:jc w:val="both"/>
              <w:rPr>
                <w:sz w:val="24"/>
                <w:szCs w:val="24"/>
              </w:rPr>
            </w:pPr>
          </w:p>
        </w:tc>
        <w:tc>
          <w:tcPr>
            <w:tcW w:w="1185" w:type="dxa"/>
            <w:shd w:val="clear" w:color="auto" w:fill="auto"/>
            <w:vAlign w:val="center"/>
          </w:tcPr>
          <w:p w:rsidR="00901F7B" w:rsidRPr="003B4D77" w:rsidRDefault="00901F7B" w:rsidP="0079451A">
            <w:pPr>
              <w:snapToGrid w:val="0"/>
              <w:jc w:val="both"/>
              <w:rPr>
                <w:sz w:val="24"/>
                <w:szCs w:val="24"/>
              </w:rPr>
            </w:pPr>
          </w:p>
        </w:tc>
        <w:tc>
          <w:tcPr>
            <w:tcW w:w="1186" w:type="dxa"/>
            <w:shd w:val="clear" w:color="auto" w:fill="auto"/>
            <w:vAlign w:val="center"/>
          </w:tcPr>
          <w:p w:rsidR="00901F7B" w:rsidRPr="003B4D77" w:rsidRDefault="00901F7B" w:rsidP="0079451A">
            <w:pPr>
              <w:snapToGrid w:val="0"/>
              <w:jc w:val="both"/>
              <w:rPr>
                <w:sz w:val="24"/>
                <w:szCs w:val="24"/>
              </w:rPr>
            </w:pPr>
          </w:p>
        </w:tc>
      </w:tr>
      <w:tr w:rsidR="00901F7B" w:rsidRPr="003B4D77" w:rsidTr="00FD56EE">
        <w:tc>
          <w:tcPr>
            <w:tcW w:w="2586" w:type="dxa"/>
            <w:shd w:val="clear" w:color="auto" w:fill="auto"/>
          </w:tcPr>
          <w:p w:rsidR="00901F7B" w:rsidRPr="003B4D77" w:rsidRDefault="00901F7B" w:rsidP="0079451A">
            <w:pPr>
              <w:snapToGrid w:val="0"/>
              <w:jc w:val="both"/>
              <w:rPr>
                <w:sz w:val="24"/>
                <w:szCs w:val="24"/>
              </w:rPr>
            </w:pPr>
            <w:r w:rsidRPr="003B4D77">
              <w:rPr>
                <w:sz w:val="24"/>
                <w:szCs w:val="24"/>
              </w:rPr>
              <w:t xml:space="preserve">Библиотекари </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901F7B" w:rsidP="0079451A">
            <w:pPr>
              <w:snapToGrid w:val="0"/>
              <w:jc w:val="both"/>
              <w:rPr>
                <w:sz w:val="24"/>
                <w:szCs w:val="24"/>
              </w:rPr>
            </w:pPr>
          </w:p>
        </w:tc>
        <w:tc>
          <w:tcPr>
            <w:tcW w:w="1185" w:type="dxa"/>
            <w:shd w:val="clear" w:color="auto" w:fill="auto"/>
            <w:vAlign w:val="center"/>
          </w:tcPr>
          <w:p w:rsidR="00901F7B" w:rsidRPr="003B4D77" w:rsidRDefault="00901F7B" w:rsidP="0079451A">
            <w:pPr>
              <w:snapToGrid w:val="0"/>
              <w:jc w:val="both"/>
              <w:rPr>
                <w:sz w:val="24"/>
                <w:szCs w:val="24"/>
              </w:rPr>
            </w:pPr>
          </w:p>
        </w:tc>
        <w:tc>
          <w:tcPr>
            <w:tcW w:w="1186" w:type="dxa"/>
            <w:shd w:val="clear" w:color="auto" w:fill="auto"/>
            <w:vAlign w:val="center"/>
          </w:tcPr>
          <w:p w:rsidR="00901F7B" w:rsidRPr="003B4D77" w:rsidRDefault="00901F7B" w:rsidP="0079451A">
            <w:pPr>
              <w:snapToGrid w:val="0"/>
              <w:jc w:val="both"/>
              <w:rPr>
                <w:sz w:val="24"/>
                <w:szCs w:val="24"/>
              </w:rPr>
            </w:pPr>
          </w:p>
        </w:tc>
      </w:tr>
      <w:tr w:rsidR="00901F7B" w:rsidRPr="003B4D77" w:rsidTr="00FD56EE">
        <w:tc>
          <w:tcPr>
            <w:tcW w:w="2586" w:type="dxa"/>
            <w:shd w:val="clear" w:color="auto" w:fill="auto"/>
          </w:tcPr>
          <w:p w:rsidR="00901F7B" w:rsidRPr="003B4D77" w:rsidRDefault="00901F7B" w:rsidP="0079451A">
            <w:pPr>
              <w:snapToGrid w:val="0"/>
              <w:jc w:val="both"/>
              <w:rPr>
                <w:sz w:val="24"/>
                <w:szCs w:val="24"/>
              </w:rPr>
            </w:pPr>
            <w:r w:rsidRPr="003B4D77">
              <w:rPr>
                <w:sz w:val="24"/>
                <w:szCs w:val="24"/>
              </w:rPr>
              <w:t>Педагоги дополнительного образования</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2</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3</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E50BF5" w:rsidP="0079451A">
            <w:pPr>
              <w:snapToGrid w:val="0"/>
              <w:jc w:val="both"/>
              <w:rPr>
                <w:sz w:val="24"/>
                <w:szCs w:val="24"/>
              </w:rPr>
            </w:pPr>
            <w:r w:rsidRPr="003B4D77">
              <w:rPr>
                <w:sz w:val="24"/>
                <w:szCs w:val="24"/>
              </w:rPr>
              <w:t>1</w:t>
            </w:r>
          </w:p>
        </w:tc>
        <w:tc>
          <w:tcPr>
            <w:tcW w:w="1185" w:type="dxa"/>
            <w:shd w:val="clear" w:color="auto" w:fill="auto"/>
            <w:vAlign w:val="center"/>
          </w:tcPr>
          <w:p w:rsidR="00901F7B" w:rsidRPr="003B4D77" w:rsidRDefault="00E50BF5" w:rsidP="0079451A">
            <w:pPr>
              <w:snapToGrid w:val="0"/>
              <w:jc w:val="both"/>
              <w:rPr>
                <w:sz w:val="24"/>
                <w:szCs w:val="24"/>
              </w:rPr>
            </w:pPr>
            <w:r w:rsidRPr="003B4D77">
              <w:rPr>
                <w:sz w:val="24"/>
                <w:szCs w:val="24"/>
              </w:rPr>
              <w:t>1</w:t>
            </w:r>
          </w:p>
        </w:tc>
        <w:tc>
          <w:tcPr>
            <w:tcW w:w="1186" w:type="dxa"/>
            <w:shd w:val="clear" w:color="auto" w:fill="auto"/>
            <w:vAlign w:val="center"/>
          </w:tcPr>
          <w:p w:rsidR="00901F7B" w:rsidRPr="003B4D77" w:rsidRDefault="00901F7B" w:rsidP="0079451A">
            <w:pPr>
              <w:snapToGrid w:val="0"/>
              <w:jc w:val="both"/>
              <w:rPr>
                <w:sz w:val="24"/>
                <w:szCs w:val="24"/>
              </w:rPr>
            </w:pPr>
          </w:p>
        </w:tc>
      </w:tr>
      <w:tr w:rsidR="00901F7B" w:rsidRPr="003B4D77" w:rsidTr="00FD56EE">
        <w:tc>
          <w:tcPr>
            <w:tcW w:w="2586" w:type="dxa"/>
            <w:shd w:val="clear" w:color="auto" w:fill="auto"/>
          </w:tcPr>
          <w:p w:rsidR="00901F7B" w:rsidRPr="003B4D77" w:rsidRDefault="00901F7B" w:rsidP="0079451A">
            <w:pPr>
              <w:snapToGrid w:val="0"/>
              <w:jc w:val="both"/>
              <w:rPr>
                <w:sz w:val="24"/>
                <w:szCs w:val="24"/>
              </w:rPr>
            </w:pPr>
            <w:r w:rsidRPr="003B4D77">
              <w:rPr>
                <w:sz w:val="24"/>
                <w:szCs w:val="24"/>
              </w:rPr>
              <w:t>Воспитатели ГПД</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1</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901F7B" w:rsidP="0079451A">
            <w:pPr>
              <w:snapToGrid w:val="0"/>
              <w:jc w:val="both"/>
              <w:rPr>
                <w:sz w:val="24"/>
                <w:szCs w:val="24"/>
              </w:rPr>
            </w:pPr>
          </w:p>
        </w:tc>
        <w:tc>
          <w:tcPr>
            <w:tcW w:w="1185" w:type="dxa"/>
            <w:shd w:val="clear" w:color="auto" w:fill="auto"/>
            <w:vAlign w:val="center"/>
          </w:tcPr>
          <w:p w:rsidR="00901F7B" w:rsidRPr="003B4D77" w:rsidRDefault="00901F7B" w:rsidP="0079451A">
            <w:pPr>
              <w:snapToGrid w:val="0"/>
              <w:jc w:val="both"/>
              <w:rPr>
                <w:sz w:val="24"/>
                <w:szCs w:val="24"/>
              </w:rPr>
            </w:pPr>
          </w:p>
        </w:tc>
        <w:tc>
          <w:tcPr>
            <w:tcW w:w="1186" w:type="dxa"/>
            <w:shd w:val="clear" w:color="auto" w:fill="auto"/>
            <w:vAlign w:val="center"/>
          </w:tcPr>
          <w:p w:rsidR="00901F7B" w:rsidRPr="003B4D77" w:rsidRDefault="00901F7B" w:rsidP="0079451A">
            <w:pPr>
              <w:snapToGrid w:val="0"/>
              <w:jc w:val="both"/>
              <w:rPr>
                <w:sz w:val="24"/>
                <w:szCs w:val="24"/>
              </w:rPr>
            </w:pPr>
          </w:p>
        </w:tc>
      </w:tr>
      <w:tr w:rsidR="00901F7B" w:rsidRPr="003B4D77" w:rsidTr="00FD56EE">
        <w:tc>
          <w:tcPr>
            <w:tcW w:w="2586" w:type="dxa"/>
            <w:shd w:val="clear" w:color="auto" w:fill="auto"/>
          </w:tcPr>
          <w:p w:rsidR="00901F7B" w:rsidRPr="003B4D77" w:rsidRDefault="00901F7B" w:rsidP="0079451A">
            <w:pPr>
              <w:snapToGrid w:val="0"/>
              <w:jc w:val="both"/>
              <w:rPr>
                <w:sz w:val="24"/>
                <w:szCs w:val="24"/>
              </w:rPr>
            </w:pPr>
            <w:r w:rsidRPr="003B4D77">
              <w:rPr>
                <w:sz w:val="24"/>
                <w:szCs w:val="24"/>
              </w:rPr>
              <w:lastRenderedPageBreak/>
              <w:t>Руководители (директор, заместители директора, руководители структурных подразделений)</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901F7B" w:rsidP="0079451A">
            <w:pPr>
              <w:snapToGrid w:val="0"/>
              <w:jc w:val="both"/>
              <w:rPr>
                <w:sz w:val="24"/>
                <w:szCs w:val="24"/>
              </w:rPr>
            </w:pPr>
            <w:r w:rsidRPr="003B4D77">
              <w:rPr>
                <w:sz w:val="24"/>
                <w:szCs w:val="24"/>
              </w:rPr>
              <w:t>-</w:t>
            </w:r>
          </w:p>
        </w:tc>
        <w:tc>
          <w:tcPr>
            <w:tcW w:w="1185" w:type="dxa"/>
            <w:shd w:val="clear" w:color="auto" w:fill="auto"/>
            <w:vAlign w:val="center"/>
          </w:tcPr>
          <w:p w:rsidR="00901F7B" w:rsidRPr="003B4D77" w:rsidRDefault="00901F7B" w:rsidP="0079451A">
            <w:pPr>
              <w:snapToGrid w:val="0"/>
              <w:jc w:val="both"/>
              <w:rPr>
                <w:sz w:val="24"/>
                <w:szCs w:val="24"/>
              </w:rPr>
            </w:pPr>
          </w:p>
        </w:tc>
        <w:tc>
          <w:tcPr>
            <w:tcW w:w="1185" w:type="dxa"/>
            <w:shd w:val="clear" w:color="auto" w:fill="auto"/>
            <w:vAlign w:val="center"/>
          </w:tcPr>
          <w:p w:rsidR="00901F7B" w:rsidRPr="003B4D77" w:rsidRDefault="00901F7B" w:rsidP="0079451A">
            <w:pPr>
              <w:snapToGrid w:val="0"/>
              <w:jc w:val="both"/>
              <w:rPr>
                <w:sz w:val="24"/>
                <w:szCs w:val="24"/>
              </w:rPr>
            </w:pPr>
          </w:p>
        </w:tc>
        <w:tc>
          <w:tcPr>
            <w:tcW w:w="1186" w:type="dxa"/>
            <w:shd w:val="clear" w:color="auto" w:fill="auto"/>
            <w:vAlign w:val="center"/>
          </w:tcPr>
          <w:p w:rsidR="00901F7B" w:rsidRPr="003B4D77" w:rsidRDefault="00901F7B" w:rsidP="0079451A">
            <w:pPr>
              <w:snapToGrid w:val="0"/>
              <w:jc w:val="both"/>
              <w:rPr>
                <w:sz w:val="24"/>
                <w:szCs w:val="24"/>
              </w:rPr>
            </w:pPr>
          </w:p>
        </w:tc>
      </w:tr>
      <w:tr w:rsidR="00901F7B" w:rsidRPr="003B4D77" w:rsidTr="00FD56EE">
        <w:tc>
          <w:tcPr>
            <w:tcW w:w="2586" w:type="dxa"/>
            <w:shd w:val="clear" w:color="auto" w:fill="auto"/>
          </w:tcPr>
          <w:p w:rsidR="00901F7B" w:rsidRPr="003B4D77" w:rsidRDefault="00901F7B" w:rsidP="0079451A">
            <w:pPr>
              <w:pStyle w:val="7"/>
              <w:numPr>
                <w:ilvl w:val="0"/>
                <w:numId w:val="0"/>
              </w:numPr>
              <w:suppressAutoHyphens w:val="0"/>
              <w:snapToGrid w:val="0"/>
              <w:jc w:val="both"/>
              <w:rPr>
                <w:b/>
                <w:sz w:val="24"/>
                <w:szCs w:val="24"/>
              </w:rPr>
            </w:pPr>
            <w:r w:rsidRPr="003B4D77">
              <w:rPr>
                <w:b/>
                <w:sz w:val="24"/>
                <w:szCs w:val="24"/>
              </w:rPr>
              <w:t xml:space="preserve">Всего </w:t>
            </w:r>
          </w:p>
        </w:tc>
        <w:tc>
          <w:tcPr>
            <w:tcW w:w="1185" w:type="dxa"/>
            <w:shd w:val="clear" w:color="auto" w:fill="auto"/>
            <w:vAlign w:val="center"/>
          </w:tcPr>
          <w:p w:rsidR="00901F7B" w:rsidRPr="003B4D77" w:rsidRDefault="00901F7B" w:rsidP="0079451A">
            <w:pPr>
              <w:snapToGrid w:val="0"/>
              <w:jc w:val="both"/>
              <w:rPr>
                <w:b/>
                <w:sz w:val="24"/>
                <w:szCs w:val="24"/>
              </w:rPr>
            </w:pPr>
            <w:r w:rsidRPr="003B4D77">
              <w:rPr>
                <w:b/>
                <w:sz w:val="24"/>
                <w:szCs w:val="24"/>
              </w:rPr>
              <w:t>9</w:t>
            </w:r>
          </w:p>
          <w:p w:rsidR="00901F7B" w:rsidRPr="003B4D77" w:rsidRDefault="00901F7B" w:rsidP="0079451A">
            <w:pPr>
              <w:snapToGrid w:val="0"/>
              <w:jc w:val="both"/>
              <w:rPr>
                <w:b/>
                <w:sz w:val="24"/>
                <w:szCs w:val="24"/>
              </w:rPr>
            </w:pPr>
            <w:r w:rsidRPr="003B4D77">
              <w:rPr>
                <w:b/>
                <w:sz w:val="24"/>
                <w:szCs w:val="24"/>
              </w:rPr>
              <w:t>(7,6%)</w:t>
            </w:r>
          </w:p>
        </w:tc>
        <w:tc>
          <w:tcPr>
            <w:tcW w:w="1185" w:type="dxa"/>
            <w:shd w:val="clear" w:color="auto" w:fill="auto"/>
            <w:vAlign w:val="center"/>
          </w:tcPr>
          <w:p w:rsidR="00901F7B" w:rsidRPr="003B4D77" w:rsidRDefault="00901F7B" w:rsidP="0079451A">
            <w:pPr>
              <w:snapToGrid w:val="0"/>
              <w:jc w:val="both"/>
              <w:rPr>
                <w:b/>
                <w:sz w:val="24"/>
                <w:szCs w:val="24"/>
              </w:rPr>
            </w:pPr>
            <w:r w:rsidRPr="003B4D77">
              <w:rPr>
                <w:b/>
                <w:sz w:val="24"/>
                <w:szCs w:val="24"/>
              </w:rPr>
              <w:t>17</w:t>
            </w:r>
          </w:p>
          <w:p w:rsidR="00901F7B" w:rsidRPr="003B4D77" w:rsidRDefault="00901F7B" w:rsidP="0079451A">
            <w:pPr>
              <w:snapToGrid w:val="0"/>
              <w:jc w:val="both"/>
              <w:rPr>
                <w:b/>
                <w:sz w:val="24"/>
                <w:szCs w:val="24"/>
              </w:rPr>
            </w:pPr>
            <w:r w:rsidRPr="003B4D77">
              <w:rPr>
                <w:b/>
                <w:sz w:val="24"/>
                <w:szCs w:val="24"/>
              </w:rPr>
              <w:t>(14,3%)</w:t>
            </w:r>
          </w:p>
        </w:tc>
        <w:tc>
          <w:tcPr>
            <w:tcW w:w="1185" w:type="dxa"/>
            <w:shd w:val="clear" w:color="auto" w:fill="auto"/>
            <w:vAlign w:val="center"/>
          </w:tcPr>
          <w:p w:rsidR="00901F7B" w:rsidRPr="003B4D77" w:rsidRDefault="00901F7B" w:rsidP="0079451A">
            <w:pPr>
              <w:snapToGrid w:val="0"/>
              <w:jc w:val="both"/>
              <w:rPr>
                <w:b/>
                <w:sz w:val="24"/>
                <w:szCs w:val="24"/>
              </w:rPr>
            </w:pPr>
            <w:r w:rsidRPr="003B4D77">
              <w:rPr>
                <w:b/>
                <w:sz w:val="24"/>
                <w:szCs w:val="24"/>
              </w:rPr>
              <w:t>0</w:t>
            </w:r>
          </w:p>
        </w:tc>
        <w:tc>
          <w:tcPr>
            <w:tcW w:w="1185" w:type="dxa"/>
            <w:shd w:val="clear" w:color="auto" w:fill="auto"/>
            <w:vAlign w:val="center"/>
          </w:tcPr>
          <w:p w:rsidR="00E50BF5" w:rsidRPr="003B4D77" w:rsidRDefault="00E50BF5" w:rsidP="0079451A">
            <w:pPr>
              <w:snapToGrid w:val="0"/>
              <w:jc w:val="both"/>
              <w:rPr>
                <w:b/>
                <w:sz w:val="24"/>
                <w:szCs w:val="24"/>
              </w:rPr>
            </w:pPr>
            <w:r w:rsidRPr="003B4D77">
              <w:rPr>
                <w:b/>
                <w:sz w:val="24"/>
                <w:szCs w:val="24"/>
              </w:rPr>
              <w:t>9</w:t>
            </w:r>
          </w:p>
          <w:p w:rsidR="00901F7B" w:rsidRPr="003B4D77" w:rsidRDefault="00E50BF5" w:rsidP="0079451A">
            <w:pPr>
              <w:snapToGrid w:val="0"/>
              <w:jc w:val="both"/>
              <w:rPr>
                <w:b/>
                <w:sz w:val="24"/>
                <w:szCs w:val="24"/>
              </w:rPr>
            </w:pPr>
            <w:r w:rsidRPr="003B4D77">
              <w:rPr>
                <w:b/>
                <w:sz w:val="24"/>
                <w:szCs w:val="24"/>
              </w:rPr>
              <w:t>(7,6%)</w:t>
            </w:r>
          </w:p>
        </w:tc>
        <w:tc>
          <w:tcPr>
            <w:tcW w:w="1185" w:type="dxa"/>
            <w:shd w:val="clear" w:color="auto" w:fill="auto"/>
            <w:vAlign w:val="center"/>
          </w:tcPr>
          <w:p w:rsidR="00901F7B" w:rsidRPr="003B4D77" w:rsidRDefault="00E50BF5" w:rsidP="0079451A">
            <w:pPr>
              <w:snapToGrid w:val="0"/>
              <w:jc w:val="both"/>
              <w:rPr>
                <w:b/>
                <w:sz w:val="24"/>
                <w:szCs w:val="24"/>
              </w:rPr>
            </w:pPr>
            <w:r w:rsidRPr="003B4D77">
              <w:rPr>
                <w:b/>
                <w:sz w:val="24"/>
                <w:szCs w:val="24"/>
              </w:rPr>
              <w:t>12 (10,2%)</w:t>
            </w:r>
          </w:p>
        </w:tc>
        <w:tc>
          <w:tcPr>
            <w:tcW w:w="1186" w:type="dxa"/>
            <w:shd w:val="clear" w:color="auto" w:fill="auto"/>
            <w:vAlign w:val="center"/>
          </w:tcPr>
          <w:p w:rsidR="00901F7B" w:rsidRPr="003B4D77" w:rsidRDefault="00901F7B" w:rsidP="0079451A">
            <w:pPr>
              <w:snapToGrid w:val="0"/>
              <w:jc w:val="both"/>
              <w:rPr>
                <w:b/>
                <w:sz w:val="24"/>
                <w:szCs w:val="24"/>
              </w:rPr>
            </w:pPr>
          </w:p>
        </w:tc>
      </w:tr>
    </w:tbl>
    <w:p w:rsidR="00B30A87" w:rsidRPr="003B4D77" w:rsidRDefault="00B30A87" w:rsidP="0079451A">
      <w:pPr>
        <w:ind w:firstLine="709"/>
        <w:jc w:val="both"/>
        <w:rPr>
          <w:b/>
          <w:color w:val="FF0000"/>
          <w:spacing w:val="60"/>
          <w:sz w:val="24"/>
          <w:szCs w:val="24"/>
        </w:rPr>
      </w:pPr>
    </w:p>
    <w:p w:rsidR="00392B60" w:rsidRPr="003B4D77" w:rsidRDefault="00392B60" w:rsidP="0079451A">
      <w:pPr>
        <w:jc w:val="both"/>
        <w:rPr>
          <w:sz w:val="24"/>
          <w:szCs w:val="24"/>
        </w:rPr>
      </w:pPr>
      <w:r w:rsidRPr="003B4D77">
        <w:rPr>
          <w:sz w:val="24"/>
          <w:szCs w:val="24"/>
        </w:rPr>
        <w:t xml:space="preserve">В 2013/2014 учебном году представили заявление на аттестацию  21 педагогический работник. Причём на 1КК – 12 человек (Баянова Т.В., Белоконь О.А., Вербицкая Л.Н., Исакова А.А., Коровкина В.П., Кошевая А.Г., Потапейко Е.Г., Самозванов Н.Г., Малахова Н.А., Титов В.Ю., Дудина О.В, Кузнецова Т.П.,.). На ВКК – </w:t>
      </w:r>
      <w:r w:rsidR="00E50BF5" w:rsidRPr="003B4D77">
        <w:rPr>
          <w:sz w:val="24"/>
          <w:szCs w:val="24"/>
        </w:rPr>
        <w:t>9</w:t>
      </w:r>
      <w:r w:rsidRPr="003B4D77">
        <w:rPr>
          <w:sz w:val="24"/>
          <w:szCs w:val="24"/>
        </w:rPr>
        <w:t xml:space="preserve"> человек (Атюкина Н.П., Горская И.Ю., Жукова Н.В., Маликова О.В., Малышев Н.И., Сапрыкина Л.А., Шалева И.Л., Янхаева М.Б., Торосян-Шулунова И.А.Лукина М.И.). Аттестовались впервые – 1 человек (Титов В.Ю. Меркулова А.В.). Подтвердили квалификационную категорию – 17 человек. До окончания срока действия категории аттестовалась Торосян-Шулунова И.А. на ВКК. Повысили квалификационную категорию – 3 человека (Малахова Н.А., Маликова О.В., Панасенко М.А.). Аттестовались на 1 категорию при имеющейся высшей категории – 4 человека (Вербицкая Л.Н., Коровкина В.П., Самозванов Н.Г. Кузнецова Т.П.).  По модели «Аттестационная сессия» 1 аттестующийся.  Аттестуются по модели «Экспертное заключение» - 21 человек, по персональной модели – 1 человека (Горская И.Ю.). По двум должностям  нет аттестующихся. По второй должности аттестующихся нет. По предметам педагогические работники распределились следующим образом: английский язык – 4 человека, начальные классы- 2 человек, педагоги дополнительного образования  – 2 человека, история – 2 человека, математика -3 человека, биология – 1 человек, информатика -1 человек, физическая культура – 2 человека, технология – 1 человек,  немецкий язык – 1 человек, французский – 2 человека,  МХК -1 человек. Не имеют квалификационной категории – 18 человек, из которых молодые специалисты- 8 человек (до 5 лет работы) (Бутаева Е.А., Доронина Т.П., Захарченко Л.Н., Пономарёва А.Г., Расчинская,  А.Н. Степанова Д.В., Чикарёва Н.А., Сергунова А.В. учитель физк А.С.), студенты – 1 (Райкова),  7 – новые специалисты (Королёва И.Б., Павленок Д.В., Тванба Т.А., Швецова Т.Ю., Барковская Л.Н, Никулина Е.Н., Титов В.Ю., ). Не имеют квалификационной категории педагоги со стажем - 3 человека (Кокоурова А.Л., Ткач Е.В.,).  Просрочена КК у Барицкой О.В. в связи с декретным  отпуском.  </w:t>
      </w:r>
    </w:p>
    <w:p w:rsidR="00392B60" w:rsidRPr="003B4D77" w:rsidRDefault="00392B60" w:rsidP="0079451A">
      <w:pPr>
        <w:jc w:val="both"/>
        <w:rPr>
          <w:sz w:val="24"/>
          <w:szCs w:val="24"/>
        </w:rPr>
      </w:pPr>
      <w:r w:rsidRPr="003B4D77">
        <w:rPr>
          <w:sz w:val="24"/>
          <w:szCs w:val="24"/>
        </w:rPr>
        <w:t xml:space="preserve">Закончился срок действия КК у руководителей: Атюкина Н.П., Классен И.В., Кузнецова И.В., Нефедьева Л.М., Шорохова Т.К. Категорийность с руководителями составляет 83,1%.Таким образом, показатель категорийности  педагогов выше критериального показателя для гимназий. По ступеням квалификационные категории распределились следующим образом: 1 ступень – 59,3% (критериальное значение для гимназии - не менее 20% на 1 ступени), 2 ступень – </w:t>
      </w:r>
      <w:r w:rsidRPr="003B4D77">
        <w:rPr>
          <w:spacing w:val="-12"/>
          <w:sz w:val="24"/>
          <w:szCs w:val="24"/>
        </w:rPr>
        <w:t>81,6%</w:t>
      </w:r>
      <w:r w:rsidRPr="003B4D77">
        <w:rPr>
          <w:sz w:val="24"/>
          <w:szCs w:val="24"/>
        </w:rPr>
        <w:t xml:space="preserve"> ( критериальное значение для гимназии -  не менее 40% на 2 ступени), 3 ступень – 77 % (критериальное значение для гимназии - не менее 90% на 3 ступени).</w:t>
      </w:r>
    </w:p>
    <w:p w:rsidR="00392B60" w:rsidRPr="003B4D77" w:rsidRDefault="00392B60" w:rsidP="0079451A">
      <w:pPr>
        <w:jc w:val="both"/>
        <w:rPr>
          <w:sz w:val="24"/>
          <w:szCs w:val="24"/>
        </w:rPr>
      </w:pPr>
      <w:r w:rsidRPr="003B4D77">
        <w:rPr>
          <w:b/>
          <w:sz w:val="24"/>
          <w:szCs w:val="24"/>
        </w:rPr>
        <w:t>Выводы:</w:t>
      </w:r>
      <w:r w:rsidR="00865E40" w:rsidRPr="003B4D77">
        <w:rPr>
          <w:sz w:val="24"/>
          <w:szCs w:val="24"/>
        </w:rPr>
        <w:t xml:space="preserve"> </w:t>
      </w:r>
      <w:r w:rsidRPr="003B4D77">
        <w:rPr>
          <w:sz w:val="24"/>
          <w:szCs w:val="24"/>
        </w:rPr>
        <w:t xml:space="preserve"> Показатель категорийности  педагогов </w:t>
      </w:r>
      <w:r w:rsidR="00865E40" w:rsidRPr="003B4D77">
        <w:rPr>
          <w:sz w:val="24"/>
          <w:szCs w:val="24"/>
        </w:rPr>
        <w:t xml:space="preserve">в текущем году </w:t>
      </w:r>
      <w:r w:rsidRPr="003B4D77">
        <w:rPr>
          <w:sz w:val="24"/>
          <w:szCs w:val="24"/>
        </w:rPr>
        <w:t>ниже критериального показателя для гимназий на 1,9%.</w:t>
      </w:r>
    </w:p>
    <w:p w:rsidR="00392B60" w:rsidRPr="003B4D77" w:rsidRDefault="00865E40" w:rsidP="0079451A">
      <w:pPr>
        <w:jc w:val="both"/>
        <w:rPr>
          <w:sz w:val="24"/>
          <w:szCs w:val="24"/>
        </w:rPr>
      </w:pPr>
      <w:r w:rsidRPr="003B4D77">
        <w:rPr>
          <w:b/>
          <w:sz w:val="24"/>
          <w:szCs w:val="24"/>
        </w:rPr>
        <w:t>Проблемы:</w:t>
      </w:r>
      <w:r w:rsidRPr="003B4D77">
        <w:rPr>
          <w:sz w:val="24"/>
          <w:szCs w:val="24"/>
        </w:rPr>
        <w:t xml:space="preserve"> </w:t>
      </w:r>
      <w:r w:rsidR="00392B60" w:rsidRPr="003B4D77">
        <w:rPr>
          <w:sz w:val="24"/>
          <w:szCs w:val="24"/>
        </w:rPr>
        <w:t xml:space="preserve"> Не имеют квалификационной категории 3 педагога со стажем, 8 новых специалистов, 7 молодых специалистов.</w:t>
      </w:r>
    </w:p>
    <w:p w:rsidR="00392B60" w:rsidRPr="003B4D77" w:rsidRDefault="00865E40" w:rsidP="0079451A">
      <w:pPr>
        <w:jc w:val="both"/>
        <w:rPr>
          <w:b/>
          <w:sz w:val="24"/>
          <w:szCs w:val="24"/>
        </w:rPr>
      </w:pPr>
      <w:r w:rsidRPr="003B4D77">
        <w:rPr>
          <w:b/>
          <w:sz w:val="24"/>
          <w:szCs w:val="24"/>
        </w:rPr>
        <w:t>Пути решения:</w:t>
      </w:r>
    </w:p>
    <w:p w:rsidR="00392B60" w:rsidRPr="003B4D77" w:rsidRDefault="00392B60" w:rsidP="00DE57C0">
      <w:pPr>
        <w:numPr>
          <w:ilvl w:val="0"/>
          <w:numId w:val="50"/>
        </w:numPr>
        <w:suppressAutoHyphens w:val="0"/>
        <w:ind w:left="357" w:hanging="357"/>
        <w:jc w:val="both"/>
        <w:rPr>
          <w:sz w:val="24"/>
          <w:szCs w:val="24"/>
        </w:rPr>
      </w:pPr>
      <w:r w:rsidRPr="003B4D77">
        <w:rPr>
          <w:sz w:val="24"/>
          <w:szCs w:val="24"/>
        </w:rPr>
        <w:t>Провести работу с педагогическими работниками, работающими по двум должностям (Рогозинский П.Ф., Самозванов Н.Г., Блинова М.В., Мал</w:t>
      </w:r>
      <w:r w:rsidRPr="003B4D77">
        <w:rPr>
          <w:sz w:val="24"/>
          <w:szCs w:val="24"/>
        </w:rPr>
        <w:t>ы</w:t>
      </w:r>
      <w:r w:rsidRPr="003B4D77">
        <w:rPr>
          <w:sz w:val="24"/>
          <w:szCs w:val="24"/>
        </w:rPr>
        <w:t>шев Н.И.) о необходимости аттестоваться по второй должности.</w:t>
      </w:r>
    </w:p>
    <w:p w:rsidR="00392B60" w:rsidRPr="003B4D77" w:rsidRDefault="00392B60" w:rsidP="00DE57C0">
      <w:pPr>
        <w:numPr>
          <w:ilvl w:val="0"/>
          <w:numId w:val="50"/>
        </w:numPr>
        <w:suppressAutoHyphens w:val="0"/>
        <w:ind w:left="357" w:hanging="357"/>
        <w:jc w:val="both"/>
        <w:rPr>
          <w:sz w:val="24"/>
          <w:szCs w:val="24"/>
        </w:rPr>
      </w:pPr>
      <w:r w:rsidRPr="003B4D77">
        <w:rPr>
          <w:sz w:val="24"/>
          <w:szCs w:val="24"/>
        </w:rPr>
        <w:lastRenderedPageBreak/>
        <w:t>Рассмотреть  возможность аттестоваться на первую квалификационную категорию н</w:t>
      </w:r>
      <w:r w:rsidRPr="003B4D77">
        <w:rPr>
          <w:sz w:val="24"/>
          <w:szCs w:val="24"/>
        </w:rPr>
        <w:t>о</w:t>
      </w:r>
      <w:r w:rsidRPr="003B4D77">
        <w:rPr>
          <w:sz w:val="24"/>
          <w:szCs w:val="24"/>
        </w:rPr>
        <w:t>вым специалистам.</w:t>
      </w:r>
    </w:p>
    <w:p w:rsidR="00865E40" w:rsidRPr="003B4D77" w:rsidRDefault="00865E40" w:rsidP="00DE57C0">
      <w:pPr>
        <w:numPr>
          <w:ilvl w:val="0"/>
          <w:numId w:val="50"/>
        </w:numPr>
        <w:suppressAutoHyphens w:val="0"/>
        <w:ind w:left="357" w:hanging="357"/>
        <w:jc w:val="both"/>
        <w:rPr>
          <w:sz w:val="24"/>
          <w:szCs w:val="24"/>
        </w:rPr>
      </w:pPr>
      <w:r w:rsidRPr="003B4D77">
        <w:rPr>
          <w:sz w:val="24"/>
          <w:szCs w:val="24"/>
        </w:rPr>
        <w:t>Провести аттестацию новых педагогических работников на соответствие з</w:t>
      </w:r>
      <w:r w:rsidRPr="003B4D77">
        <w:rPr>
          <w:sz w:val="24"/>
          <w:szCs w:val="24"/>
        </w:rPr>
        <w:t>а</w:t>
      </w:r>
      <w:r w:rsidRPr="003B4D77">
        <w:rPr>
          <w:sz w:val="24"/>
          <w:szCs w:val="24"/>
        </w:rPr>
        <w:t xml:space="preserve">нимаемой должности в сентябре 2014г. </w:t>
      </w:r>
    </w:p>
    <w:p w:rsidR="00B30A87" w:rsidRPr="003B4D77" w:rsidRDefault="00B30A87" w:rsidP="0079451A">
      <w:pPr>
        <w:ind w:right="142" w:firstLine="709"/>
        <w:jc w:val="center"/>
        <w:rPr>
          <w:b/>
          <w:sz w:val="24"/>
          <w:szCs w:val="24"/>
        </w:rPr>
      </w:pPr>
      <w:r w:rsidRPr="003B4D77">
        <w:rPr>
          <w:b/>
          <w:sz w:val="24"/>
          <w:szCs w:val="24"/>
        </w:rPr>
        <w:t>Повышение квалификации</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1180"/>
        <w:gridCol w:w="1393"/>
        <w:gridCol w:w="996"/>
        <w:gridCol w:w="1180"/>
        <w:gridCol w:w="1393"/>
        <w:gridCol w:w="1525"/>
      </w:tblGrid>
      <w:tr w:rsidR="00390FB4" w:rsidRPr="003B4D77" w:rsidTr="00D13553">
        <w:trPr>
          <w:cantSplit/>
        </w:trPr>
        <w:tc>
          <w:tcPr>
            <w:tcW w:w="1043" w:type="pct"/>
            <w:vMerge w:val="restart"/>
            <w:shd w:val="clear" w:color="auto" w:fill="auto"/>
          </w:tcPr>
          <w:p w:rsidR="00D35512" w:rsidRPr="003B4D77" w:rsidRDefault="00D35512" w:rsidP="0079451A">
            <w:pPr>
              <w:pStyle w:val="9"/>
              <w:snapToGrid w:val="0"/>
              <w:ind w:left="0" w:firstLine="0"/>
              <w:jc w:val="both"/>
              <w:rPr>
                <w:b/>
                <w:sz w:val="24"/>
                <w:szCs w:val="24"/>
              </w:rPr>
            </w:pPr>
            <w:r w:rsidRPr="003B4D77">
              <w:rPr>
                <w:b/>
                <w:sz w:val="24"/>
                <w:szCs w:val="24"/>
              </w:rPr>
              <w:t>Структурное</w:t>
            </w:r>
          </w:p>
          <w:p w:rsidR="00D35512" w:rsidRPr="003B4D77" w:rsidRDefault="00D35512" w:rsidP="0079451A">
            <w:pPr>
              <w:pStyle w:val="9"/>
              <w:numPr>
                <w:ilvl w:val="0"/>
                <w:numId w:val="0"/>
              </w:numPr>
              <w:jc w:val="both"/>
              <w:rPr>
                <w:b/>
                <w:sz w:val="24"/>
                <w:szCs w:val="24"/>
              </w:rPr>
            </w:pPr>
            <w:r w:rsidRPr="003B4D77">
              <w:rPr>
                <w:b/>
                <w:sz w:val="24"/>
                <w:szCs w:val="24"/>
              </w:rPr>
              <w:t>подразделение</w:t>
            </w:r>
          </w:p>
        </w:tc>
        <w:tc>
          <w:tcPr>
            <w:tcW w:w="1842" w:type="pct"/>
            <w:gridSpan w:val="3"/>
          </w:tcPr>
          <w:p w:rsidR="00D35512" w:rsidRPr="003B4D77" w:rsidRDefault="00D13553" w:rsidP="0079451A">
            <w:pPr>
              <w:snapToGrid w:val="0"/>
              <w:jc w:val="both"/>
              <w:rPr>
                <w:b/>
                <w:sz w:val="24"/>
                <w:szCs w:val="24"/>
              </w:rPr>
            </w:pPr>
            <w:r w:rsidRPr="003B4D77">
              <w:rPr>
                <w:b/>
                <w:sz w:val="24"/>
                <w:szCs w:val="24"/>
              </w:rPr>
              <w:t>201</w:t>
            </w:r>
            <w:r w:rsidR="00390FB4" w:rsidRPr="003B4D77">
              <w:rPr>
                <w:b/>
                <w:sz w:val="24"/>
                <w:szCs w:val="24"/>
              </w:rPr>
              <w:t>2</w:t>
            </w:r>
            <w:r w:rsidRPr="003B4D77">
              <w:rPr>
                <w:b/>
                <w:sz w:val="24"/>
                <w:szCs w:val="24"/>
              </w:rPr>
              <w:t>/20</w:t>
            </w:r>
            <w:r w:rsidRPr="003B4D77">
              <w:rPr>
                <w:b/>
                <w:sz w:val="24"/>
                <w:szCs w:val="24"/>
                <w:lang w:val="en-US"/>
              </w:rPr>
              <w:t>1</w:t>
            </w:r>
            <w:r w:rsidR="00390FB4" w:rsidRPr="003B4D77">
              <w:rPr>
                <w:b/>
                <w:sz w:val="24"/>
                <w:szCs w:val="24"/>
              </w:rPr>
              <w:t>3</w:t>
            </w:r>
            <w:r w:rsidRPr="003B4D77">
              <w:rPr>
                <w:b/>
                <w:sz w:val="24"/>
                <w:szCs w:val="24"/>
              </w:rPr>
              <w:t xml:space="preserve"> учебный год</w:t>
            </w:r>
          </w:p>
        </w:tc>
        <w:tc>
          <w:tcPr>
            <w:tcW w:w="2116" w:type="pct"/>
            <w:gridSpan w:val="3"/>
          </w:tcPr>
          <w:p w:rsidR="00D35512" w:rsidRPr="003B4D77" w:rsidRDefault="00D35512" w:rsidP="0079451A">
            <w:pPr>
              <w:snapToGrid w:val="0"/>
              <w:jc w:val="both"/>
              <w:rPr>
                <w:b/>
                <w:sz w:val="24"/>
                <w:szCs w:val="24"/>
              </w:rPr>
            </w:pPr>
            <w:r w:rsidRPr="003B4D77">
              <w:rPr>
                <w:b/>
                <w:sz w:val="24"/>
                <w:szCs w:val="24"/>
              </w:rPr>
              <w:t>201</w:t>
            </w:r>
            <w:r w:rsidR="00390FB4" w:rsidRPr="003B4D77">
              <w:rPr>
                <w:b/>
                <w:sz w:val="24"/>
                <w:szCs w:val="24"/>
              </w:rPr>
              <w:t>3</w:t>
            </w:r>
            <w:r w:rsidRPr="003B4D77">
              <w:rPr>
                <w:b/>
                <w:sz w:val="24"/>
                <w:szCs w:val="24"/>
              </w:rPr>
              <w:t>/20</w:t>
            </w:r>
            <w:r w:rsidRPr="003B4D77">
              <w:rPr>
                <w:b/>
                <w:sz w:val="24"/>
                <w:szCs w:val="24"/>
                <w:lang w:val="en-US"/>
              </w:rPr>
              <w:t>1</w:t>
            </w:r>
            <w:r w:rsidR="00390FB4" w:rsidRPr="003B4D77">
              <w:rPr>
                <w:b/>
                <w:sz w:val="24"/>
                <w:szCs w:val="24"/>
              </w:rPr>
              <w:t>4</w:t>
            </w:r>
            <w:r w:rsidRPr="003B4D77">
              <w:rPr>
                <w:b/>
                <w:sz w:val="24"/>
                <w:szCs w:val="24"/>
              </w:rPr>
              <w:t xml:space="preserve"> учебный год</w:t>
            </w:r>
          </w:p>
        </w:tc>
      </w:tr>
      <w:tr w:rsidR="00CA5573" w:rsidRPr="003B4D77" w:rsidTr="00D13553">
        <w:trPr>
          <w:cantSplit/>
        </w:trPr>
        <w:tc>
          <w:tcPr>
            <w:tcW w:w="1043" w:type="pct"/>
            <w:vMerge/>
            <w:shd w:val="clear" w:color="auto" w:fill="auto"/>
          </w:tcPr>
          <w:p w:rsidR="00D35512" w:rsidRPr="003B4D77" w:rsidRDefault="00D35512" w:rsidP="0079451A">
            <w:pPr>
              <w:snapToGrid w:val="0"/>
              <w:jc w:val="both"/>
              <w:rPr>
                <w:b/>
                <w:sz w:val="24"/>
                <w:szCs w:val="24"/>
              </w:rPr>
            </w:pPr>
          </w:p>
        </w:tc>
        <w:tc>
          <w:tcPr>
            <w:tcW w:w="609" w:type="pct"/>
          </w:tcPr>
          <w:p w:rsidR="00D35512" w:rsidRPr="003B4D77" w:rsidRDefault="00D35512" w:rsidP="0079451A">
            <w:pPr>
              <w:snapToGrid w:val="0"/>
              <w:jc w:val="both"/>
              <w:rPr>
                <w:sz w:val="24"/>
                <w:szCs w:val="24"/>
              </w:rPr>
            </w:pPr>
            <w:r w:rsidRPr="003B4D77">
              <w:rPr>
                <w:sz w:val="24"/>
                <w:szCs w:val="24"/>
              </w:rPr>
              <w:t>Область (Вуз, ИПКРО, ИРО)</w:t>
            </w:r>
          </w:p>
        </w:tc>
        <w:tc>
          <w:tcPr>
            <w:tcW w:w="719" w:type="pct"/>
          </w:tcPr>
          <w:p w:rsidR="00D35512" w:rsidRPr="003B4D77" w:rsidRDefault="00D35512" w:rsidP="0079451A">
            <w:pPr>
              <w:snapToGrid w:val="0"/>
              <w:jc w:val="both"/>
              <w:rPr>
                <w:sz w:val="24"/>
                <w:szCs w:val="24"/>
              </w:rPr>
            </w:pPr>
            <w:r w:rsidRPr="003B4D77">
              <w:rPr>
                <w:sz w:val="24"/>
                <w:szCs w:val="24"/>
              </w:rPr>
              <w:t>Город (ЦИМПО)</w:t>
            </w:r>
          </w:p>
        </w:tc>
        <w:tc>
          <w:tcPr>
            <w:tcW w:w="514" w:type="pct"/>
          </w:tcPr>
          <w:p w:rsidR="00D35512" w:rsidRPr="003B4D77" w:rsidRDefault="00D35512" w:rsidP="0079451A">
            <w:pPr>
              <w:snapToGrid w:val="0"/>
              <w:jc w:val="both"/>
              <w:rPr>
                <w:sz w:val="24"/>
                <w:szCs w:val="24"/>
              </w:rPr>
            </w:pPr>
            <w:r w:rsidRPr="003B4D77">
              <w:rPr>
                <w:sz w:val="24"/>
                <w:szCs w:val="24"/>
              </w:rPr>
              <w:t>Россия</w:t>
            </w:r>
          </w:p>
        </w:tc>
        <w:tc>
          <w:tcPr>
            <w:tcW w:w="609" w:type="pct"/>
            <w:shd w:val="clear" w:color="auto" w:fill="auto"/>
          </w:tcPr>
          <w:p w:rsidR="00D35512" w:rsidRPr="003B4D77" w:rsidRDefault="00D35512" w:rsidP="0079451A">
            <w:pPr>
              <w:snapToGrid w:val="0"/>
              <w:jc w:val="both"/>
              <w:rPr>
                <w:sz w:val="24"/>
                <w:szCs w:val="24"/>
              </w:rPr>
            </w:pPr>
            <w:r w:rsidRPr="003B4D77">
              <w:rPr>
                <w:sz w:val="24"/>
                <w:szCs w:val="24"/>
              </w:rPr>
              <w:t>Область (Вуз, ИПКРО, ИРО)</w:t>
            </w:r>
          </w:p>
        </w:tc>
        <w:tc>
          <w:tcPr>
            <w:tcW w:w="719" w:type="pct"/>
            <w:shd w:val="clear" w:color="auto" w:fill="auto"/>
          </w:tcPr>
          <w:p w:rsidR="00D35512" w:rsidRPr="003B4D77" w:rsidRDefault="00D35512" w:rsidP="0079451A">
            <w:pPr>
              <w:snapToGrid w:val="0"/>
              <w:jc w:val="both"/>
              <w:rPr>
                <w:sz w:val="24"/>
                <w:szCs w:val="24"/>
              </w:rPr>
            </w:pPr>
            <w:r w:rsidRPr="003B4D77">
              <w:rPr>
                <w:sz w:val="24"/>
                <w:szCs w:val="24"/>
              </w:rPr>
              <w:t>Город (ЦИМПО)</w:t>
            </w:r>
          </w:p>
        </w:tc>
        <w:tc>
          <w:tcPr>
            <w:tcW w:w="787" w:type="pct"/>
            <w:shd w:val="clear" w:color="auto" w:fill="auto"/>
          </w:tcPr>
          <w:p w:rsidR="00D35512" w:rsidRPr="003B4D77" w:rsidRDefault="00D35512" w:rsidP="0079451A">
            <w:pPr>
              <w:snapToGrid w:val="0"/>
              <w:jc w:val="both"/>
              <w:rPr>
                <w:sz w:val="24"/>
                <w:szCs w:val="24"/>
              </w:rPr>
            </w:pPr>
            <w:r w:rsidRPr="003B4D77">
              <w:rPr>
                <w:sz w:val="24"/>
                <w:szCs w:val="24"/>
              </w:rPr>
              <w:t>Россия/ стажировка за рубежом</w:t>
            </w:r>
          </w:p>
        </w:tc>
      </w:tr>
      <w:tr w:rsidR="00CA5573" w:rsidRPr="003B4D77" w:rsidTr="00D13553">
        <w:tc>
          <w:tcPr>
            <w:tcW w:w="1043" w:type="pct"/>
            <w:shd w:val="clear" w:color="auto" w:fill="auto"/>
            <w:vAlign w:val="center"/>
          </w:tcPr>
          <w:p w:rsidR="00390FB4" w:rsidRPr="003B4D77" w:rsidRDefault="00390FB4" w:rsidP="0079451A">
            <w:pPr>
              <w:snapToGrid w:val="0"/>
              <w:jc w:val="both"/>
              <w:rPr>
                <w:sz w:val="24"/>
                <w:szCs w:val="24"/>
              </w:rPr>
            </w:pPr>
            <w:r w:rsidRPr="003B4D77">
              <w:rPr>
                <w:sz w:val="24"/>
                <w:szCs w:val="24"/>
              </w:rPr>
              <w:t>Русской словесности</w:t>
            </w:r>
          </w:p>
        </w:tc>
        <w:tc>
          <w:tcPr>
            <w:tcW w:w="609" w:type="pct"/>
            <w:vAlign w:val="center"/>
          </w:tcPr>
          <w:p w:rsidR="00390FB4" w:rsidRPr="003B4D77" w:rsidRDefault="00390FB4" w:rsidP="0079451A">
            <w:pPr>
              <w:snapToGrid w:val="0"/>
              <w:jc w:val="both"/>
              <w:rPr>
                <w:sz w:val="24"/>
                <w:szCs w:val="24"/>
              </w:rPr>
            </w:pPr>
            <w:r w:rsidRPr="003B4D77">
              <w:rPr>
                <w:sz w:val="24"/>
                <w:szCs w:val="24"/>
              </w:rPr>
              <w:t>4</w:t>
            </w:r>
          </w:p>
        </w:tc>
        <w:tc>
          <w:tcPr>
            <w:tcW w:w="719" w:type="pct"/>
            <w:vAlign w:val="center"/>
          </w:tcPr>
          <w:p w:rsidR="00390FB4" w:rsidRPr="003B4D77" w:rsidRDefault="00390FB4" w:rsidP="0079451A">
            <w:pPr>
              <w:snapToGrid w:val="0"/>
              <w:jc w:val="both"/>
              <w:rPr>
                <w:sz w:val="24"/>
                <w:szCs w:val="24"/>
              </w:rPr>
            </w:pPr>
            <w:r w:rsidRPr="003B4D77">
              <w:rPr>
                <w:sz w:val="24"/>
                <w:szCs w:val="24"/>
              </w:rPr>
              <w:t>2</w:t>
            </w:r>
          </w:p>
        </w:tc>
        <w:tc>
          <w:tcPr>
            <w:tcW w:w="514" w:type="pct"/>
            <w:vAlign w:val="center"/>
          </w:tcPr>
          <w:p w:rsidR="00390FB4" w:rsidRPr="003B4D77" w:rsidRDefault="00390FB4" w:rsidP="0079451A">
            <w:pPr>
              <w:snapToGrid w:val="0"/>
              <w:jc w:val="both"/>
              <w:rPr>
                <w:sz w:val="24"/>
                <w:szCs w:val="24"/>
              </w:rPr>
            </w:pPr>
            <w:r w:rsidRPr="003B4D77">
              <w:rPr>
                <w:sz w:val="24"/>
                <w:szCs w:val="24"/>
              </w:rPr>
              <w:t>-</w:t>
            </w:r>
          </w:p>
        </w:tc>
        <w:tc>
          <w:tcPr>
            <w:tcW w:w="609" w:type="pct"/>
            <w:shd w:val="clear" w:color="auto" w:fill="auto"/>
            <w:vAlign w:val="center"/>
          </w:tcPr>
          <w:p w:rsidR="00390FB4" w:rsidRPr="003B4D77" w:rsidRDefault="00390FB4" w:rsidP="0079451A">
            <w:pPr>
              <w:snapToGrid w:val="0"/>
              <w:jc w:val="both"/>
              <w:rPr>
                <w:sz w:val="24"/>
                <w:szCs w:val="24"/>
              </w:rPr>
            </w:pPr>
            <w:r w:rsidRPr="003B4D77">
              <w:rPr>
                <w:sz w:val="24"/>
                <w:szCs w:val="24"/>
              </w:rPr>
              <w:t>4</w:t>
            </w:r>
          </w:p>
        </w:tc>
        <w:tc>
          <w:tcPr>
            <w:tcW w:w="719" w:type="pct"/>
            <w:shd w:val="clear" w:color="auto" w:fill="auto"/>
            <w:vAlign w:val="center"/>
          </w:tcPr>
          <w:p w:rsidR="00390FB4" w:rsidRPr="003B4D77" w:rsidRDefault="00390FB4" w:rsidP="0079451A">
            <w:pPr>
              <w:snapToGrid w:val="0"/>
              <w:jc w:val="both"/>
              <w:rPr>
                <w:sz w:val="24"/>
                <w:szCs w:val="24"/>
              </w:rPr>
            </w:pPr>
            <w:r w:rsidRPr="003B4D77">
              <w:rPr>
                <w:sz w:val="24"/>
                <w:szCs w:val="24"/>
              </w:rPr>
              <w:t>4</w:t>
            </w:r>
          </w:p>
        </w:tc>
        <w:tc>
          <w:tcPr>
            <w:tcW w:w="787" w:type="pct"/>
            <w:shd w:val="clear" w:color="auto" w:fill="auto"/>
            <w:vAlign w:val="center"/>
          </w:tcPr>
          <w:p w:rsidR="00390FB4" w:rsidRPr="003B4D77" w:rsidRDefault="00390FB4" w:rsidP="0079451A">
            <w:pPr>
              <w:snapToGrid w:val="0"/>
              <w:jc w:val="both"/>
              <w:rPr>
                <w:sz w:val="24"/>
                <w:szCs w:val="24"/>
              </w:rPr>
            </w:pPr>
          </w:p>
        </w:tc>
      </w:tr>
      <w:tr w:rsidR="00CA5573" w:rsidRPr="003B4D77" w:rsidTr="00D13553">
        <w:tc>
          <w:tcPr>
            <w:tcW w:w="1043" w:type="pct"/>
            <w:shd w:val="clear" w:color="auto" w:fill="auto"/>
            <w:vAlign w:val="center"/>
          </w:tcPr>
          <w:p w:rsidR="00390FB4" w:rsidRPr="003B4D77" w:rsidRDefault="00390FB4" w:rsidP="0079451A">
            <w:pPr>
              <w:snapToGrid w:val="0"/>
              <w:jc w:val="both"/>
              <w:rPr>
                <w:sz w:val="24"/>
                <w:szCs w:val="24"/>
              </w:rPr>
            </w:pPr>
            <w:r w:rsidRPr="003B4D77">
              <w:rPr>
                <w:sz w:val="24"/>
                <w:szCs w:val="24"/>
              </w:rPr>
              <w:t>Математики и информатики</w:t>
            </w:r>
          </w:p>
        </w:tc>
        <w:tc>
          <w:tcPr>
            <w:tcW w:w="609" w:type="pct"/>
            <w:vAlign w:val="center"/>
          </w:tcPr>
          <w:p w:rsidR="00390FB4" w:rsidRPr="003B4D77" w:rsidRDefault="00390FB4" w:rsidP="0079451A">
            <w:pPr>
              <w:snapToGrid w:val="0"/>
              <w:jc w:val="both"/>
              <w:rPr>
                <w:sz w:val="24"/>
                <w:szCs w:val="24"/>
              </w:rPr>
            </w:pPr>
            <w:r w:rsidRPr="003B4D77">
              <w:rPr>
                <w:sz w:val="24"/>
                <w:szCs w:val="24"/>
              </w:rPr>
              <w:t>9</w:t>
            </w:r>
          </w:p>
        </w:tc>
        <w:tc>
          <w:tcPr>
            <w:tcW w:w="719" w:type="pct"/>
            <w:vAlign w:val="center"/>
          </w:tcPr>
          <w:p w:rsidR="00390FB4" w:rsidRPr="003B4D77" w:rsidRDefault="00390FB4" w:rsidP="0079451A">
            <w:pPr>
              <w:snapToGrid w:val="0"/>
              <w:jc w:val="both"/>
              <w:rPr>
                <w:sz w:val="24"/>
                <w:szCs w:val="24"/>
              </w:rPr>
            </w:pPr>
            <w:r w:rsidRPr="003B4D77">
              <w:rPr>
                <w:sz w:val="24"/>
                <w:szCs w:val="24"/>
              </w:rPr>
              <w:t>2</w:t>
            </w:r>
          </w:p>
        </w:tc>
        <w:tc>
          <w:tcPr>
            <w:tcW w:w="514" w:type="pct"/>
            <w:vAlign w:val="center"/>
          </w:tcPr>
          <w:p w:rsidR="00390FB4" w:rsidRPr="003B4D77" w:rsidRDefault="00390FB4" w:rsidP="0079451A">
            <w:pPr>
              <w:snapToGrid w:val="0"/>
              <w:jc w:val="both"/>
              <w:rPr>
                <w:sz w:val="24"/>
                <w:szCs w:val="24"/>
              </w:rPr>
            </w:pPr>
            <w:r w:rsidRPr="003B4D77">
              <w:rPr>
                <w:sz w:val="24"/>
                <w:szCs w:val="24"/>
              </w:rPr>
              <w:t>-</w:t>
            </w:r>
          </w:p>
        </w:tc>
        <w:tc>
          <w:tcPr>
            <w:tcW w:w="609" w:type="pct"/>
            <w:shd w:val="clear" w:color="auto" w:fill="auto"/>
            <w:vAlign w:val="center"/>
          </w:tcPr>
          <w:p w:rsidR="00390FB4" w:rsidRPr="003B4D77" w:rsidRDefault="00390FB4" w:rsidP="0079451A">
            <w:pPr>
              <w:snapToGrid w:val="0"/>
              <w:jc w:val="both"/>
              <w:rPr>
                <w:sz w:val="24"/>
                <w:szCs w:val="24"/>
              </w:rPr>
            </w:pPr>
            <w:r w:rsidRPr="003B4D77">
              <w:rPr>
                <w:sz w:val="24"/>
                <w:szCs w:val="24"/>
              </w:rPr>
              <w:t>7</w:t>
            </w:r>
          </w:p>
        </w:tc>
        <w:tc>
          <w:tcPr>
            <w:tcW w:w="719" w:type="pct"/>
            <w:shd w:val="clear" w:color="auto" w:fill="auto"/>
            <w:vAlign w:val="center"/>
          </w:tcPr>
          <w:p w:rsidR="00390FB4" w:rsidRPr="003B4D77" w:rsidRDefault="00390FB4" w:rsidP="0079451A">
            <w:pPr>
              <w:snapToGrid w:val="0"/>
              <w:jc w:val="both"/>
              <w:rPr>
                <w:sz w:val="24"/>
                <w:szCs w:val="24"/>
              </w:rPr>
            </w:pPr>
            <w:r w:rsidRPr="003B4D77">
              <w:rPr>
                <w:sz w:val="24"/>
                <w:szCs w:val="24"/>
              </w:rPr>
              <w:t>7</w:t>
            </w:r>
          </w:p>
        </w:tc>
        <w:tc>
          <w:tcPr>
            <w:tcW w:w="787" w:type="pct"/>
            <w:shd w:val="clear" w:color="auto" w:fill="auto"/>
            <w:vAlign w:val="center"/>
          </w:tcPr>
          <w:p w:rsidR="00390FB4" w:rsidRPr="003B4D77" w:rsidRDefault="00390FB4" w:rsidP="0079451A">
            <w:pPr>
              <w:snapToGrid w:val="0"/>
              <w:jc w:val="both"/>
              <w:rPr>
                <w:sz w:val="24"/>
                <w:szCs w:val="24"/>
              </w:rPr>
            </w:pPr>
          </w:p>
        </w:tc>
      </w:tr>
      <w:tr w:rsidR="00CA5573" w:rsidRPr="003B4D77" w:rsidTr="00D13553">
        <w:tc>
          <w:tcPr>
            <w:tcW w:w="1043" w:type="pct"/>
            <w:shd w:val="clear" w:color="auto" w:fill="auto"/>
            <w:vAlign w:val="center"/>
          </w:tcPr>
          <w:p w:rsidR="00390FB4" w:rsidRPr="003B4D77" w:rsidRDefault="00390FB4" w:rsidP="0079451A">
            <w:pPr>
              <w:snapToGrid w:val="0"/>
              <w:jc w:val="both"/>
              <w:rPr>
                <w:sz w:val="24"/>
                <w:szCs w:val="24"/>
              </w:rPr>
            </w:pPr>
            <w:r w:rsidRPr="003B4D77">
              <w:rPr>
                <w:sz w:val="24"/>
                <w:szCs w:val="24"/>
              </w:rPr>
              <w:t>Иностранных языков</w:t>
            </w:r>
          </w:p>
        </w:tc>
        <w:tc>
          <w:tcPr>
            <w:tcW w:w="609" w:type="pct"/>
            <w:vAlign w:val="center"/>
          </w:tcPr>
          <w:p w:rsidR="00390FB4" w:rsidRPr="003B4D77" w:rsidRDefault="00390FB4" w:rsidP="0079451A">
            <w:pPr>
              <w:snapToGrid w:val="0"/>
              <w:jc w:val="both"/>
              <w:rPr>
                <w:sz w:val="24"/>
                <w:szCs w:val="24"/>
              </w:rPr>
            </w:pPr>
            <w:r w:rsidRPr="003B4D77">
              <w:rPr>
                <w:sz w:val="24"/>
                <w:szCs w:val="24"/>
              </w:rPr>
              <w:t>2</w:t>
            </w:r>
          </w:p>
        </w:tc>
        <w:tc>
          <w:tcPr>
            <w:tcW w:w="719" w:type="pct"/>
            <w:vAlign w:val="center"/>
          </w:tcPr>
          <w:p w:rsidR="00390FB4" w:rsidRPr="003B4D77" w:rsidRDefault="00390FB4" w:rsidP="0079451A">
            <w:pPr>
              <w:snapToGrid w:val="0"/>
              <w:jc w:val="both"/>
              <w:rPr>
                <w:sz w:val="24"/>
                <w:szCs w:val="24"/>
              </w:rPr>
            </w:pPr>
            <w:r w:rsidRPr="003B4D77">
              <w:rPr>
                <w:sz w:val="24"/>
                <w:szCs w:val="24"/>
              </w:rPr>
              <w:t>2</w:t>
            </w:r>
          </w:p>
        </w:tc>
        <w:tc>
          <w:tcPr>
            <w:tcW w:w="514" w:type="pct"/>
            <w:vAlign w:val="center"/>
          </w:tcPr>
          <w:p w:rsidR="00390FB4" w:rsidRPr="003B4D77" w:rsidRDefault="00390FB4" w:rsidP="0079451A">
            <w:pPr>
              <w:snapToGrid w:val="0"/>
              <w:jc w:val="both"/>
              <w:rPr>
                <w:sz w:val="24"/>
                <w:szCs w:val="24"/>
              </w:rPr>
            </w:pPr>
            <w:r w:rsidRPr="003B4D77">
              <w:rPr>
                <w:sz w:val="24"/>
                <w:szCs w:val="24"/>
              </w:rPr>
              <w:t>-</w:t>
            </w:r>
          </w:p>
        </w:tc>
        <w:tc>
          <w:tcPr>
            <w:tcW w:w="609" w:type="pct"/>
            <w:shd w:val="clear" w:color="auto" w:fill="auto"/>
            <w:vAlign w:val="center"/>
          </w:tcPr>
          <w:p w:rsidR="00390FB4" w:rsidRPr="003B4D77" w:rsidRDefault="00866226" w:rsidP="0079451A">
            <w:pPr>
              <w:snapToGrid w:val="0"/>
              <w:jc w:val="both"/>
              <w:rPr>
                <w:sz w:val="24"/>
                <w:szCs w:val="24"/>
              </w:rPr>
            </w:pPr>
            <w:r w:rsidRPr="003B4D77">
              <w:rPr>
                <w:sz w:val="24"/>
                <w:szCs w:val="24"/>
              </w:rPr>
              <w:t>9</w:t>
            </w:r>
          </w:p>
        </w:tc>
        <w:tc>
          <w:tcPr>
            <w:tcW w:w="719" w:type="pct"/>
            <w:shd w:val="clear" w:color="auto" w:fill="auto"/>
            <w:vAlign w:val="center"/>
          </w:tcPr>
          <w:p w:rsidR="00390FB4" w:rsidRPr="003B4D77" w:rsidRDefault="00866226" w:rsidP="0079451A">
            <w:pPr>
              <w:snapToGrid w:val="0"/>
              <w:jc w:val="both"/>
              <w:rPr>
                <w:sz w:val="24"/>
                <w:szCs w:val="24"/>
              </w:rPr>
            </w:pPr>
            <w:r w:rsidRPr="003B4D77">
              <w:rPr>
                <w:sz w:val="24"/>
                <w:szCs w:val="24"/>
              </w:rPr>
              <w:t>7</w:t>
            </w:r>
          </w:p>
        </w:tc>
        <w:tc>
          <w:tcPr>
            <w:tcW w:w="787" w:type="pct"/>
            <w:shd w:val="clear" w:color="auto" w:fill="auto"/>
            <w:vAlign w:val="center"/>
          </w:tcPr>
          <w:p w:rsidR="00390FB4" w:rsidRPr="003B4D77" w:rsidRDefault="00390FB4" w:rsidP="0079451A">
            <w:pPr>
              <w:snapToGrid w:val="0"/>
              <w:jc w:val="both"/>
              <w:rPr>
                <w:sz w:val="24"/>
                <w:szCs w:val="24"/>
              </w:rPr>
            </w:pPr>
          </w:p>
        </w:tc>
      </w:tr>
      <w:tr w:rsidR="00CA5573" w:rsidRPr="003B4D77" w:rsidTr="00D13553">
        <w:tc>
          <w:tcPr>
            <w:tcW w:w="1043" w:type="pct"/>
            <w:shd w:val="clear" w:color="auto" w:fill="auto"/>
            <w:vAlign w:val="center"/>
          </w:tcPr>
          <w:p w:rsidR="00390FB4" w:rsidRPr="003B4D77" w:rsidRDefault="00390FB4" w:rsidP="0079451A">
            <w:pPr>
              <w:snapToGrid w:val="0"/>
              <w:jc w:val="both"/>
              <w:rPr>
                <w:sz w:val="24"/>
                <w:szCs w:val="24"/>
              </w:rPr>
            </w:pPr>
            <w:r w:rsidRPr="003B4D77">
              <w:rPr>
                <w:sz w:val="24"/>
                <w:szCs w:val="24"/>
              </w:rPr>
              <w:t>Общественных и естественных дисциплин</w:t>
            </w:r>
          </w:p>
        </w:tc>
        <w:tc>
          <w:tcPr>
            <w:tcW w:w="609" w:type="pct"/>
            <w:vAlign w:val="center"/>
          </w:tcPr>
          <w:p w:rsidR="00390FB4" w:rsidRPr="003B4D77" w:rsidRDefault="00390FB4" w:rsidP="0079451A">
            <w:pPr>
              <w:snapToGrid w:val="0"/>
              <w:jc w:val="both"/>
              <w:rPr>
                <w:sz w:val="24"/>
                <w:szCs w:val="24"/>
              </w:rPr>
            </w:pPr>
            <w:r w:rsidRPr="003B4D77">
              <w:rPr>
                <w:sz w:val="24"/>
                <w:szCs w:val="24"/>
              </w:rPr>
              <w:t>14</w:t>
            </w:r>
          </w:p>
        </w:tc>
        <w:tc>
          <w:tcPr>
            <w:tcW w:w="719" w:type="pct"/>
            <w:vAlign w:val="center"/>
          </w:tcPr>
          <w:p w:rsidR="00390FB4" w:rsidRPr="003B4D77" w:rsidRDefault="00390FB4" w:rsidP="0079451A">
            <w:pPr>
              <w:snapToGrid w:val="0"/>
              <w:jc w:val="both"/>
              <w:rPr>
                <w:sz w:val="24"/>
                <w:szCs w:val="24"/>
              </w:rPr>
            </w:pPr>
            <w:r w:rsidRPr="003B4D77">
              <w:rPr>
                <w:sz w:val="24"/>
                <w:szCs w:val="24"/>
              </w:rPr>
              <w:t>3</w:t>
            </w:r>
          </w:p>
        </w:tc>
        <w:tc>
          <w:tcPr>
            <w:tcW w:w="514" w:type="pct"/>
            <w:vAlign w:val="center"/>
          </w:tcPr>
          <w:p w:rsidR="00390FB4" w:rsidRPr="003B4D77" w:rsidRDefault="00390FB4" w:rsidP="0079451A">
            <w:pPr>
              <w:snapToGrid w:val="0"/>
              <w:jc w:val="both"/>
              <w:rPr>
                <w:sz w:val="24"/>
                <w:szCs w:val="24"/>
              </w:rPr>
            </w:pPr>
            <w:r w:rsidRPr="003B4D77">
              <w:rPr>
                <w:sz w:val="24"/>
                <w:szCs w:val="24"/>
              </w:rPr>
              <w:t>-</w:t>
            </w:r>
          </w:p>
        </w:tc>
        <w:tc>
          <w:tcPr>
            <w:tcW w:w="609" w:type="pct"/>
            <w:shd w:val="clear" w:color="auto" w:fill="auto"/>
            <w:vAlign w:val="center"/>
          </w:tcPr>
          <w:p w:rsidR="00390FB4" w:rsidRPr="003B4D77" w:rsidRDefault="00866226" w:rsidP="0079451A">
            <w:pPr>
              <w:snapToGrid w:val="0"/>
              <w:jc w:val="both"/>
              <w:rPr>
                <w:sz w:val="24"/>
                <w:szCs w:val="24"/>
              </w:rPr>
            </w:pPr>
            <w:r w:rsidRPr="003B4D77">
              <w:rPr>
                <w:sz w:val="24"/>
                <w:szCs w:val="24"/>
              </w:rPr>
              <w:t>4</w:t>
            </w:r>
          </w:p>
        </w:tc>
        <w:tc>
          <w:tcPr>
            <w:tcW w:w="719" w:type="pct"/>
            <w:shd w:val="clear" w:color="auto" w:fill="auto"/>
            <w:vAlign w:val="center"/>
          </w:tcPr>
          <w:p w:rsidR="00390FB4" w:rsidRPr="003B4D77" w:rsidRDefault="00866226" w:rsidP="0079451A">
            <w:pPr>
              <w:snapToGrid w:val="0"/>
              <w:jc w:val="both"/>
              <w:rPr>
                <w:sz w:val="24"/>
                <w:szCs w:val="24"/>
              </w:rPr>
            </w:pPr>
            <w:r w:rsidRPr="003B4D77">
              <w:rPr>
                <w:sz w:val="24"/>
                <w:szCs w:val="24"/>
              </w:rPr>
              <w:t>3</w:t>
            </w:r>
          </w:p>
        </w:tc>
        <w:tc>
          <w:tcPr>
            <w:tcW w:w="787" w:type="pct"/>
            <w:shd w:val="clear" w:color="auto" w:fill="auto"/>
            <w:vAlign w:val="center"/>
          </w:tcPr>
          <w:p w:rsidR="00390FB4" w:rsidRPr="003B4D77" w:rsidRDefault="00390FB4" w:rsidP="0079451A">
            <w:pPr>
              <w:snapToGrid w:val="0"/>
              <w:jc w:val="both"/>
              <w:rPr>
                <w:sz w:val="24"/>
                <w:szCs w:val="24"/>
              </w:rPr>
            </w:pPr>
          </w:p>
        </w:tc>
      </w:tr>
      <w:tr w:rsidR="00CA5573" w:rsidRPr="003B4D77" w:rsidTr="00D13553">
        <w:tc>
          <w:tcPr>
            <w:tcW w:w="1043" w:type="pct"/>
            <w:shd w:val="clear" w:color="auto" w:fill="auto"/>
            <w:vAlign w:val="center"/>
          </w:tcPr>
          <w:p w:rsidR="00390FB4" w:rsidRPr="003B4D77" w:rsidRDefault="00390FB4" w:rsidP="0079451A">
            <w:pPr>
              <w:snapToGrid w:val="0"/>
              <w:jc w:val="both"/>
              <w:rPr>
                <w:sz w:val="24"/>
                <w:szCs w:val="24"/>
              </w:rPr>
            </w:pPr>
            <w:r w:rsidRPr="003B4D77">
              <w:rPr>
                <w:sz w:val="24"/>
                <w:szCs w:val="24"/>
              </w:rPr>
              <w:t>Эстетики и  творчества</w:t>
            </w:r>
          </w:p>
        </w:tc>
        <w:tc>
          <w:tcPr>
            <w:tcW w:w="609" w:type="pct"/>
            <w:vAlign w:val="center"/>
          </w:tcPr>
          <w:p w:rsidR="00390FB4" w:rsidRPr="003B4D77" w:rsidRDefault="00390FB4" w:rsidP="0079451A">
            <w:pPr>
              <w:snapToGrid w:val="0"/>
              <w:jc w:val="both"/>
              <w:rPr>
                <w:sz w:val="24"/>
                <w:szCs w:val="24"/>
              </w:rPr>
            </w:pPr>
            <w:r w:rsidRPr="003B4D77">
              <w:rPr>
                <w:sz w:val="24"/>
                <w:szCs w:val="24"/>
              </w:rPr>
              <w:t>-</w:t>
            </w:r>
          </w:p>
        </w:tc>
        <w:tc>
          <w:tcPr>
            <w:tcW w:w="719" w:type="pct"/>
            <w:vAlign w:val="center"/>
          </w:tcPr>
          <w:p w:rsidR="00390FB4" w:rsidRPr="003B4D77" w:rsidRDefault="00390FB4" w:rsidP="0079451A">
            <w:pPr>
              <w:snapToGrid w:val="0"/>
              <w:jc w:val="both"/>
              <w:rPr>
                <w:sz w:val="24"/>
                <w:szCs w:val="24"/>
              </w:rPr>
            </w:pPr>
            <w:r w:rsidRPr="003B4D77">
              <w:rPr>
                <w:sz w:val="24"/>
                <w:szCs w:val="24"/>
              </w:rPr>
              <w:t>2</w:t>
            </w:r>
          </w:p>
        </w:tc>
        <w:tc>
          <w:tcPr>
            <w:tcW w:w="514" w:type="pct"/>
            <w:vAlign w:val="center"/>
          </w:tcPr>
          <w:p w:rsidR="00390FB4" w:rsidRPr="003B4D77" w:rsidRDefault="00390FB4" w:rsidP="0079451A">
            <w:pPr>
              <w:snapToGrid w:val="0"/>
              <w:jc w:val="both"/>
              <w:rPr>
                <w:sz w:val="24"/>
                <w:szCs w:val="24"/>
              </w:rPr>
            </w:pPr>
            <w:r w:rsidRPr="003B4D77">
              <w:rPr>
                <w:sz w:val="24"/>
                <w:szCs w:val="24"/>
              </w:rPr>
              <w:t>-</w:t>
            </w:r>
          </w:p>
        </w:tc>
        <w:tc>
          <w:tcPr>
            <w:tcW w:w="609" w:type="pct"/>
            <w:shd w:val="clear" w:color="auto" w:fill="auto"/>
            <w:vAlign w:val="center"/>
          </w:tcPr>
          <w:p w:rsidR="00390FB4" w:rsidRPr="003B4D77" w:rsidRDefault="00866226" w:rsidP="0079451A">
            <w:pPr>
              <w:snapToGrid w:val="0"/>
              <w:jc w:val="both"/>
              <w:rPr>
                <w:sz w:val="24"/>
                <w:szCs w:val="24"/>
              </w:rPr>
            </w:pPr>
            <w:r w:rsidRPr="003B4D77">
              <w:rPr>
                <w:sz w:val="24"/>
                <w:szCs w:val="24"/>
              </w:rPr>
              <w:t>3</w:t>
            </w:r>
          </w:p>
        </w:tc>
        <w:tc>
          <w:tcPr>
            <w:tcW w:w="719" w:type="pct"/>
            <w:shd w:val="clear" w:color="auto" w:fill="auto"/>
            <w:vAlign w:val="center"/>
          </w:tcPr>
          <w:p w:rsidR="00390FB4" w:rsidRPr="003B4D77" w:rsidRDefault="00390FB4" w:rsidP="0079451A">
            <w:pPr>
              <w:snapToGrid w:val="0"/>
              <w:jc w:val="both"/>
              <w:rPr>
                <w:sz w:val="24"/>
                <w:szCs w:val="24"/>
              </w:rPr>
            </w:pPr>
          </w:p>
        </w:tc>
        <w:tc>
          <w:tcPr>
            <w:tcW w:w="787" w:type="pct"/>
            <w:shd w:val="clear" w:color="auto" w:fill="auto"/>
            <w:vAlign w:val="center"/>
          </w:tcPr>
          <w:p w:rsidR="00390FB4" w:rsidRPr="003B4D77" w:rsidRDefault="00390FB4" w:rsidP="0079451A">
            <w:pPr>
              <w:snapToGrid w:val="0"/>
              <w:jc w:val="both"/>
              <w:rPr>
                <w:sz w:val="24"/>
                <w:szCs w:val="24"/>
              </w:rPr>
            </w:pPr>
          </w:p>
        </w:tc>
      </w:tr>
      <w:tr w:rsidR="00CA5573" w:rsidRPr="003B4D77" w:rsidTr="00D13553">
        <w:trPr>
          <w:trHeight w:val="351"/>
        </w:trPr>
        <w:tc>
          <w:tcPr>
            <w:tcW w:w="1043" w:type="pct"/>
            <w:shd w:val="clear" w:color="auto" w:fill="auto"/>
            <w:vAlign w:val="center"/>
          </w:tcPr>
          <w:p w:rsidR="00390FB4" w:rsidRPr="003B4D77" w:rsidRDefault="00390FB4" w:rsidP="0079451A">
            <w:pPr>
              <w:snapToGrid w:val="0"/>
              <w:jc w:val="both"/>
              <w:rPr>
                <w:sz w:val="24"/>
                <w:szCs w:val="24"/>
              </w:rPr>
            </w:pPr>
            <w:r w:rsidRPr="003B4D77">
              <w:rPr>
                <w:sz w:val="24"/>
                <w:szCs w:val="24"/>
              </w:rPr>
              <w:t xml:space="preserve">Физвоспитания </w:t>
            </w:r>
          </w:p>
        </w:tc>
        <w:tc>
          <w:tcPr>
            <w:tcW w:w="609" w:type="pct"/>
            <w:vAlign w:val="center"/>
          </w:tcPr>
          <w:p w:rsidR="00390FB4" w:rsidRPr="003B4D77" w:rsidRDefault="00390FB4" w:rsidP="0079451A">
            <w:pPr>
              <w:snapToGrid w:val="0"/>
              <w:jc w:val="both"/>
              <w:rPr>
                <w:sz w:val="24"/>
                <w:szCs w:val="24"/>
              </w:rPr>
            </w:pPr>
            <w:r w:rsidRPr="003B4D77">
              <w:rPr>
                <w:sz w:val="24"/>
                <w:szCs w:val="24"/>
              </w:rPr>
              <w:t>1</w:t>
            </w:r>
          </w:p>
        </w:tc>
        <w:tc>
          <w:tcPr>
            <w:tcW w:w="719" w:type="pct"/>
            <w:vAlign w:val="center"/>
          </w:tcPr>
          <w:p w:rsidR="00390FB4" w:rsidRPr="003B4D77" w:rsidRDefault="00390FB4" w:rsidP="0079451A">
            <w:pPr>
              <w:snapToGrid w:val="0"/>
              <w:jc w:val="both"/>
              <w:rPr>
                <w:sz w:val="24"/>
                <w:szCs w:val="24"/>
              </w:rPr>
            </w:pPr>
            <w:r w:rsidRPr="003B4D77">
              <w:rPr>
                <w:sz w:val="24"/>
                <w:szCs w:val="24"/>
              </w:rPr>
              <w:t>1</w:t>
            </w:r>
          </w:p>
        </w:tc>
        <w:tc>
          <w:tcPr>
            <w:tcW w:w="514" w:type="pct"/>
            <w:vAlign w:val="center"/>
          </w:tcPr>
          <w:p w:rsidR="00390FB4" w:rsidRPr="003B4D77" w:rsidRDefault="00390FB4" w:rsidP="0079451A">
            <w:pPr>
              <w:snapToGrid w:val="0"/>
              <w:jc w:val="both"/>
              <w:rPr>
                <w:sz w:val="24"/>
                <w:szCs w:val="24"/>
              </w:rPr>
            </w:pPr>
            <w:r w:rsidRPr="003B4D77">
              <w:rPr>
                <w:sz w:val="24"/>
                <w:szCs w:val="24"/>
              </w:rPr>
              <w:t>-</w:t>
            </w:r>
          </w:p>
        </w:tc>
        <w:tc>
          <w:tcPr>
            <w:tcW w:w="609" w:type="pct"/>
            <w:shd w:val="clear" w:color="auto" w:fill="auto"/>
            <w:vAlign w:val="center"/>
          </w:tcPr>
          <w:p w:rsidR="00390FB4" w:rsidRPr="003B4D77" w:rsidRDefault="00866226" w:rsidP="0079451A">
            <w:pPr>
              <w:snapToGrid w:val="0"/>
              <w:jc w:val="both"/>
              <w:rPr>
                <w:sz w:val="24"/>
                <w:szCs w:val="24"/>
              </w:rPr>
            </w:pPr>
            <w:r w:rsidRPr="003B4D77">
              <w:rPr>
                <w:sz w:val="24"/>
                <w:szCs w:val="24"/>
              </w:rPr>
              <w:t>8</w:t>
            </w:r>
          </w:p>
        </w:tc>
        <w:tc>
          <w:tcPr>
            <w:tcW w:w="719" w:type="pct"/>
            <w:shd w:val="clear" w:color="auto" w:fill="auto"/>
            <w:vAlign w:val="center"/>
          </w:tcPr>
          <w:p w:rsidR="00390FB4" w:rsidRPr="003B4D77" w:rsidRDefault="00866226" w:rsidP="0079451A">
            <w:pPr>
              <w:snapToGrid w:val="0"/>
              <w:jc w:val="both"/>
              <w:rPr>
                <w:sz w:val="24"/>
                <w:szCs w:val="24"/>
              </w:rPr>
            </w:pPr>
            <w:r w:rsidRPr="003B4D77">
              <w:rPr>
                <w:sz w:val="24"/>
                <w:szCs w:val="24"/>
              </w:rPr>
              <w:t>4</w:t>
            </w:r>
          </w:p>
        </w:tc>
        <w:tc>
          <w:tcPr>
            <w:tcW w:w="787" w:type="pct"/>
            <w:shd w:val="clear" w:color="auto" w:fill="auto"/>
            <w:vAlign w:val="center"/>
          </w:tcPr>
          <w:p w:rsidR="00390FB4" w:rsidRPr="003B4D77" w:rsidRDefault="00390FB4" w:rsidP="0079451A">
            <w:pPr>
              <w:snapToGrid w:val="0"/>
              <w:jc w:val="both"/>
              <w:rPr>
                <w:sz w:val="24"/>
                <w:szCs w:val="24"/>
              </w:rPr>
            </w:pPr>
          </w:p>
        </w:tc>
      </w:tr>
      <w:tr w:rsidR="00CA5573" w:rsidRPr="003B4D77" w:rsidTr="00D13553">
        <w:trPr>
          <w:trHeight w:val="361"/>
        </w:trPr>
        <w:tc>
          <w:tcPr>
            <w:tcW w:w="1043" w:type="pct"/>
            <w:shd w:val="clear" w:color="auto" w:fill="auto"/>
            <w:vAlign w:val="center"/>
          </w:tcPr>
          <w:p w:rsidR="00390FB4" w:rsidRPr="003B4D77" w:rsidRDefault="00390FB4" w:rsidP="0079451A">
            <w:pPr>
              <w:snapToGrid w:val="0"/>
              <w:jc w:val="both"/>
              <w:rPr>
                <w:sz w:val="24"/>
                <w:szCs w:val="24"/>
              </w:rPr>
            </w:pPr>
            <w:r w:rsidRPr="003B4D77">
              <w:rPr>
                <w:sz w:val="24"/>
                <w:szCs w:val="24"/>
              </w:rPr>
              <w:t>Психологов</w:t>
            </w:r>
          </w:p>
        </w:tc>
        <w:tc>
          <w:tcPr>
            <w:tcW w:w="609" w:type="pct"/>
            <w:vAlign w:val="center"/>
          </w:tcPr>
          <w:p w:rsidR="00390FB4" w:rsidRPr="003B4D77" w:rsidRDefault="00390FB4" w:rsidP="0079451A">
            <w:pPr>
              <w:snapToGrid w:val="0"/>
              <w:jc w:val="both"/>
              <w:rPr>
                <w:sz w:val="24"/>
                <w:szCs w:val="24"/>
              </w:rPr>
            </w:pPr>
            <w:r w:rsidRPr="003B4D77">
              <w:rPr>
                <w:sz w:val="24"/>
                <w:szCs w:val="24"/>
              </w:rPr>
              <w:t>-</w:t>
            </w:r>
          </w:p>
        </w:tc>
        <w:tc>
          <w:tcPr>
            <w:tcW w:w="719" w:type="pct"/>
            <w:vAlign w:val="center"/>
          </w:tcPr>
          <w:p w:rsidR="00390FB4" w:rsidRPr="003B4D77" w:rsidRDefault="00390FB4" w:rsidP="0079451A">
            <w:pPr>
              <w:snapToGrid w:val="0"/>
              <w:jc w:val="both"/>
              <w:rPr>
                <w:sz w:val="24"/>
                <w:szCs w:val="24"/>
              </w:rPr>
            </w:pPr>
            <w:r w:rsidRPr="003B4D77">
              <w:rPr>
                <w:sz w:val="24"/>
                <w:szCs w:val="24"/>
              </w:rPr>
              <w:t>-</w:t>
            </w:r>
          </w:p>
        </w:tc>
        <w:tc>
          <w:tcPr>
            <w:tcW w:w="514" w:type="pct"/>
            <w:vAlign w:val="center"/>
          </w:tcPr>
          <w:p w:rsidR="00390FB4" w:rsidRPr="003B4D77" w:rsidRDefault="00390FB4" w:rsidP="0079451A">
            <w:pPr>
              <w:snapToGrid w:val="0"/>
              <w:jc w:val="both"/>
              <w:rPr>
                <w:sz w:val="24"/>
                <w:szCs w:val="24"/>
              </w:rPr>
            </w:pPr>
            <w:r w:rsidRPr="003B4D77">
              <w:rPr>
                <w:sz w:val="24"/>
                <w:szCs w:val="24"/>
              </w:rPr>
              <w:t>-</w:t>
            </w:r>
          </w:p>
        </w:tc>
        <w:tc>
          <w:tcPr>
            <w:tcW w:w="609" w:type="pct"/>
            <w:shd w:val="clear" w:color="auto" w:fill="auto"/>
            <w:vAlign w:val="center"/>
          </w:tcPr>
          <w:p w:rsidR="00390FB4" w:rsidRPr="003B4D77" w:rsidRDefault="00866226" w:rsidP="0079451A">
            <w:pPr>
              <w:snapToGrid w:val="0"/>
              <w:jc w:val="both"/>
              <w:rPr>
                <w:sz w:val="24"/>
                <w:szCs w:val="24"/>
              </w:rPr>
            </w:pPr>
            <w:r w:rsidRPr="003B4D77">
              <w:rPr>
                <w:sz w:val="24"/>
                <w:szCs w:val="24"/>
              </w:rPr>
              <w:t>1</w:t>
            </w:r>
          </w:p>
        </w:tc>
        <w:tc>
          <w:tcPr>
            <w:tcW w:w="719" w:type="pct"/>
            <w:shd w:val="clear" w:color="auto" w:fill="auto"/>
            <w:vAlign w:val="center"/>
          </w:tcPr>
          <w:p w:rsidR="00390FB4" w:rsidRPr="003B4D77" w:rsidRDefault="00390FB4" w:rsidP="0079451A">
            <w:pPr>
              <w:snapToGrid w:val="0"/>
              <w:jc w:val="both"/>
              <w:rPr>
                <w:sz w:val="24"/>
                <w:szCs w:val="24"/>
              </w:rPr>
            </w:pPr>
          </w:p>
        </w:tc>
        <w:tc>
          <w:tcPr>
            <w:tcW w:w="787" w:type="pct"/>
            <w:shd w:val="clear" w:color="auto" w:fill="auto"/>
            <w:vAlign w:val="center"/>
          </w:tcPr>
          <w:p w:rsidR="00390FB4" w:rsidRPr="003B4D77" w:rsidRDefault="00390FB4" w:rsidP="0079451A">
            <w:pPr>
              <w:snapToGrid w:val="0"/>
              <w:jc w:val="both"/>
              <w:rPr>
                <w:sz w:val="24"/>
                <w:szCs w:val="24"/>
              </w:rPr>
            </w:pPr>
          </w:p>
        </w:tc>
      </w:tr>
      <w:tr w:rsidR="00CA5573" w:rsidRPr="003B4D77" w:rsidTr="00D13553">
        <w:trPr>
          <w:trHeight w:val="343"/>
        </w:trPr>
        <w:tc>
          <w:tcPr>
            <w:tcW w:w="1043" w:type="pct"/>
            <w:shd w:val="clear" w:color="auto" w:fill="auto"/>
            <w:vAlign w:val="center"/>
          </w:tcPr>
          <w:p w:rsidR="00390FB4" w:rsidRPr="003B4D77" w:rsidRDefault="00390FB4" w:rsidP="0079451A">
            <w:pPr>
              <w:snapToGrid w:val="0"/>
              <w:jc w:val="both"/>
              <w:rPr>
                <w:sz w:val="24"/>
                <w:szCs w:val="24"/>
              </w:rPr>
            </w:pPr>
            <w:r w:rsidRPr="003B4D77">
              <w:rPr>
                <w:sz w:val="24"/>
                <w:szCs w:val="24"/>
              </w:rPr>
              <w:t>ПиМНО</w:t>
            </w:r>
          </w:p>
        </w:tc>
        <w:tc>
          <w:tcPr>
            <w:tcW w:w="609" w:type="pct"/>
            <w:vAlign w:val="center"/>
          </w:tcPr>
          <w:p w:rsidR="00390FB4" w:rsidRPr="003B4D77" w:rsidRDefault="00390FB4" w:rsidP="0079451A">
            <w:pPr>
              <w:snapToGrid w:val="0"/>
              <w:jc w:val="both"/>
              <w:rPr>
                <w:sz w:val="24"/>
                <w:szCs w:val="24"/>
              </w:rPr>
            </w:pPr>
            <w:r w:rsidRPr="003B4D77">
              <w:rPr>
                <w:sz w:val="24"/>
                <w:szCs w:val="24"/>
              </w:rPr>
              <w:t>3</w:t>
            </w:r>
          </w:p>
        </w:tc>
        <w:tc>
          <w:tcPr>
            <w:tcW w:w="719" w:type="pct"/>
            <w:vAlign w:val="center"/>
          </w:tcPr>
          <w:p w:rsidR="00390FB4" w:rsidRPr="003B4D77" w:rsidRDefault="00390FB4" w:rsidP="0079451A">
            <w:pPr>
              <w:snapToGrid w:val="0"/>
              <w:jc w:val="both"/>
              <w:rPr>
                <w:sz w:val="24"/>
                <w:szCs w:val="24"/>
              </w:rPr>
            </w:pPr>
            <w:r w:rsidRPr="003B4D77">
              <w:rPr>
                <w:sz w:val="24"/>
                <w:szCs w:val="24"/>
              </w:rPr>
              <w:t>3</w:t>
            </w:r>
          </w:p>
        </w:tc>
        <w:tc>
          <w:tcPr>
            <w:tcW w:w="514" w:type="pct"/>
            <w:vAlign w:val="center"/>
          </w:tcPr>
          <w:p w:rsidR="00390FB4" w:rsidRPr="003B4D77" w:rsidRDefault="00390FB4" w:rsidP="0079451A">
            <w:pPr>
              <w:snapToGrid w:val="0"/>
              <w:jc w:val="both"/>
              <w:rPr>
                <w:sz w:val="24"/>
                <w:szCs w:val="24"/>
              </w:rPr>
            </w:pPr>
            <w:r w:rsidRPr="003B4D77">
              <w:rPr>
                <w:sz w:val="24"/>
                <w:szCs w:val="24"/>
              </w:rPr>
              <w:t>-</w:t>
            </w:r>
          </w:p>
        </w:tc>
        <w:tc>
          <w:tcPr>
            <w:tcW w:w="609" w:type="pct"/>
            <w:shd w:val="clear" w:color="auto" w:fill="auto"/>
            <w:vAlign w:val="center"/>
          </w:tcPr>
          <w:p w:rsidR="00390FB4" w:rsidRPr="003B4D77" w:rsidRDefault="00866226" w:rsidP="0079451A">
            <w:pPr>
              <w:snapToGrid w:val="0"/>
              <w:jc w:val="both"/>
              <w:rPr>
                <w:sz w:val="24"/>
                <w:szCs w:val="24"/>
              </w:rPr>
            </w:pPr>
            <w:r w:rsidRPr="003B4D77">
              <w:rPr>
                <w:sz w:val="24"/>
                <w:szCs w:val="24"/>
              </w:rPr>
              <w:t>9</w:t>
            </w:r>
          </w:p>
        </w:tc>
        <w:tc>
          <w:tcPr>
            <w:tcW w:w="719" w:type="pct"/>
            <w:shd w:val="clear" w:color="auto" w:fill="auto"/>
            <w:vAlign w:val="center"/>
          </w:tcPr>
          <w:p w:rsidR="00390FB4" w:rsidRPr="003B4D77" w:rsidRDefault="00866226" w:rsidP="0079451A">
            <w:pPr>
              <w:snapToGrid w:val="0"/>
              <w:jc w:val="both"/>
              <w:rPr>
                <w:sz w:val="24"/>
                <w:szCs w:val="24"/>
              </w:rPr>
            </w:pPr>
            <w:r w:rsidRPr="003B4D77">
              <w:rPr>
                <w:sz w:val="24"/>
                <w:szCs w:val="24"/>
              </w:rPr>
              <w:t>1</w:t>
            </w:r>
          </w:p>
        </w:tc>
        <w:tc>
          <w:tcPr>
            <w:tcW w:w="787" w:type="pct"/>
            <w:shd w:val="clear" w:color="auto" w:fill="auto"/>
            <w:vAlign w:val="center"/>
          </w:tcPr>
          <w:p w:rsidR="00390FB4" w:rsidRPr="003B4D77" w:rsidRDefault="00390FB4" w:rsidP="0079451A">
            <w:pPr>
              <w:snapToGrid w:val="0"/>
              <w:jc w:val="both"/>
              <w:rPr>
                <w:sz w:val="24"/>
                <w:szCs w:val="24"/>
              </w:rPr>
            </w:pPr>
          </w:p>
        </w:tc>
      </w:tr>
      <w:tr w:rsidR="00CA5573" w:rsidRPr="003B4D77" w:rsidTr="00D13553">
        <w:trPr>
          <w:trHeight w:val="343"/>
        </w:trPr>
        <w:tc>
          <w:tcPr>
            <w:tcW w:w="1043" w:type="pct"/>
            <w:shd w:val="clear" w:color="auto" w:fill="auto"/>
          </w:tcPr>
          <w:p w:rsidR="00390FB4" w:rsidRPr="003B4D77" w:rsidRDefault="00390FB4" w:rsidP="0079451A">
            <w:pPr>
              <w:snapToGrid w:val="0"/>
              <w:jc w:val="both"/>
              <w:rPr>
                <w:sz w:val="24"/>
                <w:szCs w:val="24"/>
              </w:rPr>
            </w:pPr>
            <w:r w:rsidRPr="003B4D77">
              <w:rPr>
                <w:sz w:val="24"/>
                <w:szCs w:val="24"/>
              </w:rPr>
              <w:t>Педагоги-организаторы</w:t>
            </w:r>
          </w:p>
        </w:tc>
        <w:tc>
          <w:tcPr>
            <w:tcW w:w="609" w:type="pct"/>
            <w:vAlign w:val="center"/>
          </w:tcPr>
          <w:p w:rsidR="00390FB4" w:rsidRPr="003B4D77" w:rsidRDefault="00390FB4" w:rsidP="0079451A">
            <w:pPr>
              <w:snapToGrid w:val="0"/>
              <w:jc w:val="both"/>
              <w:rPr>
                <w:sz w:val="24"/>
                <w:szCs w:val="24"/>
              </w:rPr>
            </w:pPr>
            <w:r w:rsidRPr="003B4D77">
              <w:rPr>
                <w:sz w:val="24"/>
                <w:szCs w:val="24"/>
              </w:rPr>
              <w:t>9</w:t>
            </w:r>
          </w:p>
        </w:tc>
        <w:tc>
          <w:tcPr>
            <w:tcW w:w="719" w:type="pct"/>
            <w:vAlign w:val="center"/>
          </w:tcPr>
          <w:p w:rsidR="00390FB4" w:rsidRPr="003B4D77" w:rsidRDefault="00390FB4" w:rsidP="0079451A">
            <w:pPr>
              <w:snapToGrid w:val="0"/>
              <w:jc w:val="both"/>
              <w:rPr>
                <w:sz w:val="24"/>
                <w:szCs w:val="24"/>
              </w:rPr>
            </w:pPr>
            <w:r w:rsidRPr="003B4D77">
              <w:rPr>
                <w:sz w:val="24"/>
                <w:szCs w:val="24"/>
              </w:rPr>
              <w:t>-</w:t>
            </w:r>
          </w:p>
        </w:tc>
        <w:tc>
          <w:tcPr>
            <w:tcW w:w="514" w:type="pct"/>
            <w:vAlign w:val="center"/>
          </w:tcPr>
          <w:p w:rsidR="00390FB4" w:rsidRPr="003B4D77" w:rsidRDefault="00390FB4" w:rsidP="0079451A">
            <w:pPr>
              <w:snapToGrid w:val="0"/>
              <w:jc w:val="both"/>
              <w:rPr>
                <w:sz w:val="24"/>
                <w:szCs w:val="24"/>
              </w:rPr>
            </w:pPr>
            <w:r w:rsidRPr="003B4D77">
              <w:rPr>
                <w:sz w:val="24"/>
                <w:szCs w:val="24"/>
              </w:rPr>
              <w:t>-</w:t>
            </w:r>
          </w:p>
        </w:tc>
        <w:tc>
          <w:tcPr>
            <w:tcW w:w="609" w:type="pct"/>
            <w:shd w:val="clear" w:color="auto" w:fill="auto"/>
            <w:vAlign w:val="center"/>
          </w:tcPr>
          <w:p w:rsidR="00390FB4" w:rsidRPr="003B4D77" w:rsidRDefault="00390FB4" w:rsidP="0079451A">
            <w:pPr>
              <w:snapToGrid w:val="0"/>
              <w:jc w:val="both"/>
              <w:rPr>
                <w:sz w:val="24"/>
                <w:szCs w:val="24"/>
              </w:rPr>
            </w:pPr>
          </w:p>
        </w:tc>
        <w:tc>
          <w:tcPr>
            <w:tcW w:w="719" w:type="pct"/>
            <w:shd w:val="clear" w:color="auto" w:fill="auto"/>
            <w:vAlign w:val="center"/>
          </w:tcPr>
          <w:p w:rsidR="00390FB4" w:rsidRPr="003B4D77" w:rsidRDefault="00390FB4" w:rsidP="0079451A">
            <w:pPr>
              <w:snapToGrid w:val="0"/>
              <w:jc w:val="both"/>
              <w:rPr>
                <w:sz w:val="24"/>
                <w:szCs w:val="24"/>
              </w:rPr>
            </w:pPr>
          </w:p>
        </w:tc>
        <w:tc>
          <w:tcPr>
            <w:tcW w:w="787" w:type="pct"/>
            <w:shd w:val="clear" w:color="auto" w:fill="auto"/>
            <w:vAlign w:val="center"/>
          </w:tcPr>
          <w:p w:rsidR="00390FB4" w:rsidRPr="003B4D77" w:rsidRDefault="00390FB4" w:rsidP="0079451A">
            <w:pPr>
              <w:snapToGrid w:val="0"/>
              <w:jc w:val="both"/>
              <w:rPr>
                <w:sz w:val="24"/>
                <w:szCs w:val="24"/>
              </w:rPr>
            </w:pPr>
          </w:p>
        </w:tc>
      </w:tr>
      <w:tr w:rsidR="00CA5573" w:rsidRPr="003B4D77" w:rsidTr="00D13553">
        <w:trPr>
          <w:trHeight w:val="343"/>
        </w:trPr>
        <w:tc>
          <w:tcPr>
            <w:tcW w:w="1043" w:type="pct"/>
            <w:shd w:val="clear" w:color="auto" w:fill="auto"/>
          </w:tcPr>
          <w:p w:rsidR="00390FB4" w:rsidRPr="003B4D77" w:rsidRDefault="00390FB4" w:rsidP="0079451A">
            <w:pPr>
              <w:snapToGrid w:val="0"/>
              <w:jc w:val="both"/>
              <w:rPr>
                <w:sz w:val="24"/>
                <w:szCs w:val="24"/>
              </w:rPr>
            </w:pPr>
            <w:r w:rsidRPr="003B4D77">
              <w:rPr>
                <w:sz w:val="24"/>
                <w:szCs w:val="24"/>
              </w:rPr>
              <w:t>Социальные педагоги</w:t>
            </w:r>
          </w:p>
        </w:tc>
        <w:tc>
          <w:tcPr>
            <w:tcW w:w="609" w:type="pct"/>
            <w:vAlign w:val="center"/>
          </w:tcPr>
          <w:p w:rsidR="00390FB4" w:rsidRPr="003B4D77" w:rsidRDefault="00390FB4" w:rsidP="0079451A">
            <w:pPr>
              <w:snapToGrid w:val="0"/>
              <w:jc w:val="both"/>
              <w:rPr>
                <w:sz w:val="24"/>
                <w:szCs w:val="24"/>
              </w:rPr>
            </w:pPr>
            <w:r w:rsidRPr="003B4D77">
              <w:rPr>
                <w:sz w:val="24"/>
                <w:szCs w:val="24"/>
              </w:rPr>
              <w:t>-</w:t>
            </w:r>
          </w:p>
        </w:tc>
        <w:tc>
          <w:tcPr>
            <w:tcW w:w="719" w:type="pct"/>
            <w:vAlign w:val="center"/>
          </w:tcPr>
          <w:p w:rsidR="00390FB4" w:rsidRPr="003B4D77" w:rsidRDefault="00390FB4" w:rsidP="0079451A">
            <w:pPr>
              <w:snapToGrid w:val="0"/>
              <w:jc w:val="both"/>
              <w:rPr>
                <w:sz w:val="24"/>
                <w:szCs w:val="24"/>
              </w:rPr>
            </w:pPr>
            <w:r w:rsidRPr="003B4D77">
              <w:rPr>
                <w:sz w:val="24"/>
                <w:szCs w:val="24"/>
              </w:rPr>
              <w:t>-</w:t>
            </w:r>
          </w:p>
        </w:tc>
        <w:tc>
          <w:tcPr>
            <w:tcW w:w="514" w:type="pct"/>
            <w:vAlign w:val="center"/>
          </w:tcPr>
          <w:p w:rsidR="00390FB4" w:rsidRPr="003B4D77" w:rsidRDefault="00390FB4" w:rsidP="0079451A">
            <w:pPr>
              <w:snapToGrid w:val="0"/>
              <w:jc w:val="both"/>
              <w:rPr>
                <w:sz w:val="24"/>
                <w:szCs w:val="24"/>
              </w:rPr>
            </w:pPr>
            <w:r w:rsidRPr="003B4D77">
              <w:rPr>
                <w:sz w:val="24"/>
                <w:szCs w:val="24"/>
              </w:rPr>
              <w:t>-</w:t>
            </w:r>
          </w:p>
        </w:tc>
        <w:tc>
          <w:tcPr>
            <w:tcW w:w="609" w:type="pct"/>
            <w:shd w:val="clear" w:color="auto" w:fill="auto"/>
            <w:vAlign w:val="center"/>
          </w:tcPr>
          <w:p w:rsidR="00390FB4" w:rsidRPr="003B4D77" w:rsidRDefault="00390FB4" w:rsidP="0079451A">
            <w:pPr>
              <w:snapToGrid w:val="0"/>
              <w:jc w:val="both"/>
              <w:rPr>
                <w:sz w:val="24"/>
                <w:szCs w:val="24"/>
              </w:rPr>
            </w:pPr>
          </w:p>
        </w:tc>
        <w:tc>
          <w:tcPr>
            <w:tcW w:w="719" w:type="pct"/>
            <w:shd w:val="clear" w:color="auto" w:fill="auto"/>
            <w:vAlign w:val="center"/>
          </w:tcPr>
          <w:p w:rsidR="00390FB4" w:rsidRPr="003B4D77" w:rsidRDefault="00390FB4" w:rsidP="0079451A">
            <w:pPr>
              <w:snapToGrid w:val="0"/>
              <w:jc w:val="both"/>
              <w:rPr>
                <w:sz w:val="24"/>
                <w:szCs w:val="24"/>
              </w:rPr>
            </w:pPr>
          </w:p>
        </w:tc>
        <w:tc>
          <w:tcPr>
            <w:tcW w:w="787" w:type="pct"/>
            <w:shd w:val="clear" w:color="auto" w:fill="auto"/>
            <w:vAlign w:val="center"/>
          </w:tcPr>
          <w:p w:rsidR="00390FB4" w:rsidRPr="003B4D77" w:rsidRDefault="00390FB4" w:rsidP="0079451A">
            <w:pPr>
              <w:snapToGrid w:val="0"/>
              <w:jc w:val="both"/>
              <w:rPr>
                <w:sz w:val="24"/>
                <w:szCs w:val="24"/>
              </w:rPr>
            </w:pPr>
          </w:p>
        </w:tc>
      </w:tr>
      <w:tr w:rsidR="00CA5573" w:rsidRPr="003B4D77" w:rsidTr="00D13553">
        <w:trPr>
          <w:trHeight w:val="343"/>
        </w:trPr>
        <w:tc>
          <w:tcPr>
            <w:tcW w:w="1043" w:type="pct"/>
            <w:shd w:val="clear" w:color="auto" w:fill="auto"/>
          </w:tcPr>
          <w:p w:rsidR="00390FB4" w:rsidRPr="003B4D77" w:rsidRDefault="00390FB4" w:rsidP="0079451A">
            <w:pPr>
              <w:snapToGrid w:val="0"/>
              <w:jc w:val="both"/>
              <w:rPr>
                <w:sz w:val="24"/>
                <w:szCs w:val="24"/>
              </w:rPr>
            </w:pPr>
            <w:r w:rsidRPr="003B4D77">
              <w:rPr>
                <w:sz w:val="24"/>
                <w:szCs w:val="24"/>
              </w:rPr>
              <w:t xml:space="preserve">Библиотекари </w:t>
            </w:r>
          </w:p>
        </w:tc>
        <w:tc>
          <w:tcPr>
            <w:tcW w:w="609" w:type="pct"/>
            <w:vAlign w:val="center"/>
          </w:tcPr>
          <w:p w:rsidR="00390FB4" w:rsidRPr="003B4D77" w:rsidRDefault="00390FB4" w:rsidP="0079451A">
            <w:pPr>
              <w:snapToGrid w:val="0"/>
              <w:jc w:val="both"/>
              <w:rPr>
                <w:sz w:val="24"/>
                <w:szCs w:val="24"/>
              </w:rPr>
            </w:pPr>
            <w:r w:rsidRPr="003B4D77">
              <w:rPr>
                <w:sz w:val="24"/>
                <w:szCs w:val="24"/>
              </w:rPr>
              <w:t>-</w:t>
            </w:r>
          </w:p>
        </w:tc>
        <w:tc>
          <w:tcPr>
            <w:tcW w:w="719" w:type="pct"/>
            <w:vAlign w:val="center"/>
          </w:tcPr>
          <w:p w:rsidR="00390FB4" w:rsidRPr="003B4D77" w:rsidRDefault="00390FB4" w:rsidP="0079451A">
            <w:pPr>
              <w:snapToGrid w:val="0"/>
              <w:jc w:val="both"/>
              <w:rPr>
                <w:sz w:val="24"/>
                <w:szCs w:val="24"/>
              </w:rPr>
            </w:pPr>
            <w:r w:rsidRPr="003B4D77">
              <w:rPr>
                <w:sz w:val="24"/>
                <w:szCs w:val="24"/>
              </w:rPr>
              <w:t>-</w:t>
            </w:r>
          </w:p>
        </w:tc>
        <w:tc>
          <w:tcPr>
            <w:tcW w:w="514" w:type="pct"/>
            <w:vAlign w:val="center"/>
          </w:tcPr>
          <w:p w:rsidR="00390FB4" w:rsidRPr="003B4D77" w:rsidRDefault="00390FB4" w:rsidP="0079451A">
            <w:pPr>
              <w:snapToGrid w:val="0"/>
              <w:jc w:val="both"/>
              <w:rPr>
                <w:sz w:val="24"/>
                <w:szCs w:val="24"/>
              </w:rPr>
            </w:pPr>
            <w:r w:rsidRPr="003B4D77">
              <w:rPr>
                <w:sz w:val="24"/>
                <w:szCs w:val="24"/>
              </w:rPr>
              <w:t>-</w:t>
            </w:r>
          </w:p>
        </w:tc>
        <w:tc>
          <w:tcPr>
            <w:tcW w:w="609" w:type="pct"/>
            <w:shd w:val="clear" w:color="auto" w:fill="auto"/>
            <w:vAlign w:val="center"/>
          </w:tcPr>
          <w:p w:rsidR="00390FB4" w:rsidRPr="003B4D77" w:rsidRDefault="00866226" w:rsidP="0079451A">
            <w:pPr>
              <w:snapToGrid w:val="0"/>
              <w:jc w:val="both"/>
              <w:rPr>
                <w:sz w:val="24"/>
                <w:szCs w:val="24"/>
              </w:rPr>
            </w:pPr>
            <w:r w:rsidRPr="003B4D77">
              <w:rPr>
                <w:sz w:val="24"/>
                <w:szCs w:val="24"/>
              </w:rPr>
              <w:t>1</w:t>
            </w:r>
          </w:p>
        </w:tc>
        <w:tc>
          <w:tcPr>
            <w:tcW w:w="719" w:type="pct"/>
            <w:shd w:val="clear" w:color="auto" w:fill="auto"/>
            <w:vAlign w:val="center"/>
          </w:tcPr>
          <w:p w:rsidR="00390FB4" w:rsidRPr="003B4D77" w:rsidRDefault="00390FB4" w:rsidP="0079451A">
            <w:pPr>
              <w:snapToGrid w:val="0"/>
              <w:jc w:val="both"/>
              <w:rPr>
                <w:sz w:val="24"/>
                <w:szCs w:val="24"/>
              </w:rPr>
            </w:pPr>
          </w:p>
        </w:tc>
        <w:tc>
          <w:tcPr>
            <w:tcW w:w="787" w:type="pct"/>
            <w:shd w:val="clear" w:color="auto" w:fill="auto"/>
            <w:vAlign w:val="center"/>
          </w:tcPr>
          <w:p w:rsidR="00390FB4" w:rsidRPr="003B4D77" w:rsidRDefault="00390FB4" w:rsidP="0079451A">
            <w:pPr>
              <w:snapToGrid w:val="0"/>
              <w:jc w:val="both"/>
              <w:rPr>
                <w:sz w:val="24"/>
                <w:szCs w:val="24"/>
              </w:rPr>
            </w:pPr>
          </w:p>
        </w:tc>
      </w:tr>
      <w:tr w:rsidR="00CA5573" w:rsidRPr="003B4D77" w:rsidTr="00D13553">
        <w:trPr>
          <w:trHeight w:val="343"/>
        </w:trPr>
        <w:tc>
          <w:tcPr>
            <w:tcW w:w="1043" w:type="pct"/>
            <w:shd w:val="clear" w:color="auto" w:fill="auto"/>
          </w:tcPr>
          <w:p w:rsidR="00390FB4" w:rsidRPr="003B4D77" w:rsidRDefault="00390FB4" w:rsidP="0079451A">
            <w:pPr>
              <w:snapToGrid w:val="0"/>
              <w:jc w:val="both"/>
              <w:rPr>
                <w:sz w:val="24"/>
                <w:szCs w:val="24"/>
              </w:rPr>
            </w:pPr>
            <w:r w:rsidRPr="003B4D77">
              <w:rPr>
                <w:sz w:val="24"/>
                <w:szCs w:val="24"/>
              </w:rPr>
              <w:t>Педагоги дополнительного образования</w:t>
            </w:r>
          </w:p>
        </w:tc>
        <w:tc>
          <w:tcPr>
            <w:tcW w:w="609" w:type="pct"/>
            <w:vAlign w:val="center"/>
          </w:tcPr>
          <w:p w:rsidR="00390FB4" w:rsidRPr="003B4D77" w:rsidRDefault="00390FB4" w:rsidP="0079451A">
            <w:pPr>
              <w:snapToGrid w:val="0"/>
              <w:jc w:val="both"/>
              <w:rPr>
                <w:sz w:val="24"/>
                <w:szCs w:val="24"/>
              </w:rPr>
            </w:pPr>
            <w:r w:rsidRPr="003B4D77">
              <w:rPr>
                <w:sz w:val="24"/>
                <w:szCs w:val="24"/>
              </w:rPr>
              <w:t>-</w:t>
            </w:r>
          </w:p>
        </w:tc>
        <w:tc>
          <w:tcPr>
            <w:tcW w:w="719" w:type="pct"/>
            <w:vAlign w:val="center"/>
          </w:tcPr>
          <w:p w:rsidR="00390FB4" w:rsidRPr="003B4D77" w:rsidRDefault="00390FB4" w:rsidP="0079451A">
            <w:pPr>
              <w:snapToGrid w:val="0"/>
              <w:jc w:val="both"/>
              <w:rPr>
                <w:sz w:val="24"/>
                <w:szCs w:val="24"/>
              </w:rPr>
            </w:pPr>
            <w:r w:rsidRPr="003B4D77">
              <w:rPr>
                <w:sz w:val="24"/>
                <w:szCs w:val="24"/>
              </w:rPr>
              <w:t>-</w:t>
            </w:r>
          </w:p>
        </w:tc>
        <w:tc>
          <w:tcPr>
            <w:tcW w:w="514" w:type="pct"/>
            <w:vAlign w:val="center"/>
          </w:tcPr>
          <w:p w:rsidR="00390FB4" w:rsidRPr="003B4D77" w:rsidRDefault="00390FB4" w:rsidP="0079451A">
            <w:pPr>
              <w:snapToGrid w:val="0"/>
              <w:jc w:val="both"/>
              <w:rPr>
                <w:sz w:val="24"/>
                <w:szCs w:val="24"/>
              </w:rPr>
            </w:pPr>
            <w:r w:rsidRPr="003B4D77">
              <w:rPr>
                <w:sz w:val="24"/>
                <w:szCs w:val="24"/>
              </w:rPr>
              <w:t>-</w:t>
            </w:r>
          </w:p>
        </w:tc>
        <w:tc>
          <w:tcPr>
            <w:tcW w:w="609" w:type="pct"/>
            <w:shd w:val="clear" w:color="auto" w:fill="auto"/>
            <w:vAlign w:val="center"/>
          </w:tcPr>
          <w:p w:rsidR="00390FB4" w:rsidRPr="003B4D77" w:rsidRDefault="00390FB4" w:rsidP="0079451A">
            <w:pPr>
              <w:snapToGrid w:val="0"/>
              <w:jc w:val="both"/>
              <w:rPr>
                <w:sz w:val="24"/>
                <w:szCs w:val="24"/>
              </w:rPr>
            </w:pPr>
          </w:p>
        </w:tc>
        <w:tc>
          <w:tcPr>
            <w:tcW w:w="719" w:type="pct"/>
            <w:shd w:val="clear" w:color="auto" w:fill="auto"/>
            <w:vAlign w:val="center"/>
          </w:tcPr>
          <w:p w:rsidR="00390FB4" w:rsidRPr="003B4D77" w:rsidRDefault="00390FB4" w:rsidP="0079451A">
            <w:pPr>
              <w:snapToGrid w:val="0"/>
              <w:jc w:val="both"/>
              <w:rPr>
                <w:sz w:val="24"/>
                <w:szCs w:val="24"/>
              </w:rPr>
            </w:pPr>
          </w:p>
        </w:tc>
        <w:tc>
          <w:tcPr>
            <w:tcW w:w="787" w:type="pct"/>
            <w:shd w:val="clear" w:color="auto" w:fill="auto"/>
            <w:vAlign w:val="center"/>
          </w:tcPr>
          <w:p w:rsidR="00390FB4" w:rsidRPr="003B4D77" w:rsidRDefault="00390FB4" w:rsidP="0079451A">
            <w:pPr>
              <w:snapToGrid w:val="0"/>
              <w:jc w:val="both"/>
              <w:rPr>
                <w:sz w:val="24"/>
                <w:szCs w:val="24"/>
              </w:rPr>
            </w:pPr>
          </w:p>
        </w:tc>
      </w:tr>
      <w:tr w:rsidR="00CA5573" w:rsidRPr="003B4D77" w:rsidTr="00D13553">
        <w:trPr>
          <w:trHeight w:val="343"/>
        </w:trPr>
        <w:tc>
          <w:tcPr>
            <w:tcW w:w="1043" w:type="pct"/>
            <w:shd w:val="clear" w:color="auto" w:fill="auto"/>
          </w:tcPr>
          <w:p w:rsidR="00390FB4" w:rsidRPr="003B4D77" w:rsidRDefault="00390FB4" w:rsidP="0079451A">
            <w:pPr>
              <w:snapToGrid w:val="0"/>
              <w:jc w:val="both"/>
              <w:rPr>
                <w:sz w:val="24"/>
                <w:szCs w:val="24"/>
              </w:rPr>
            </w:pPr>
            <w:r w:rsidRPr="003B4D77">
              <w:rPr>
                <w:sz w:val="24"/>
                <w:szCs w:val="24"/>
              </w:rPr>
              <w:t>Воспитатели ГПД</w:t>
            </w:r>
          </w:p>
        </w:tc>
        <w:tc>
          <w:tcPr>
            <w:tcW w:w="609" w:type="pct"/>
            <w:vAlign w:val="center"/>
          </w:tcPr>
          <w:p w:rsidR="00390FB4" w:rsidRPr="003B4D77" w:rsidRDefault="00390FB4" w:rsidP="0079451A">
            <w:pPr>
              <w:snapToGrid w:val="0"/>
              <w:jc w:val="both"/>
              <w:rPr>
                <w:sz w:val="24"/>
                <w:szCs w:val="24"/>
              </w:rPr>
            </w:pPr>
            <w:r w:rsidRPr="003B4D77">
              <w:rPr>
                <w:sz w:val="24"/>
                <w:szCs w:val="24"/>
              </w:rPr>
              <w:t>1</w:t>
            </w:r>
          </w:p>
        </w:tc>
        <w:tc>
          <w:tcPr>
            <w:tcW w:w="719" w:type="pct"/>
            <w:vAlign w:val="center"/>
          </w:tcPr>
          <w:p w:rsidR="00390FB4" w:rsidRPr="003B4D77" w:rsidRDefault="00390FB4" w:rsidP="0079451A">
            <w:pPr>
              <w:snapToGrid w:val="0"/>
              <w:jc w:val="both"/>
              <w:rPr>
                <w:sz w:val="24"/>
                <w:szCs w:val="24"/>
              </w:rPr>
            </w:pPr>
            <w:r w:rsidRPr="003B4D77">
              <w:rPr>
                <w:sz w:val="24"/>
                <w:szCs w:val="24"/>
              </w:rPr>
              <w:t>-</w:t>
            </w:r>
          </w:p>
        </w:tc>
        <w:tc>
          <w:tcPr>
            <w:tcW w:w="514" w:type="pct"/>
            <w:vAlign w:val="center"/>
          </w:tcPr>
          <w:p w:rsidR="00390FB4" w:rsidRPr="003B4D77" w:rsidRDefault="00390FB4" w:rsidP="0079451A">
            <w:pPr>
              <w:snapToGrid w:val="0"/>
              <w:jc w:val="both"/>
              <w:rPr>
                <w:sz w:val="24"/>
                <w:szCs w:val="24"/>
              </w:rPr>
            </w:pPr>
            <w:r w:rsidRPr="003B4D77">
              <w:rPr>
                <w:sz w:val="24"/>
                <w:szCs w:val="24"/>
              </w:rPr>
              <w:t>-</w:t>
            </w:r>
          </w:p>
        </w:tc>
        <w:tc>
          <w:tcPr>
            <w:tcW w:w="609" w:type="pct"/>
            <w:shd w:val="clear" w:color="auto" w:fill="auto"/>
            <w:vAlign w:val="center"/>
          </w:tcPr>
          <w:p w:rsidR="00390FB4" w:rsidRPr="003B4D77" w:rsidRDefault="00390FB4" w:rsidP="0079451A">
            <w:pPr>
              <w:snapToGrid w:val="0"/>
              <w:jc w:val="both"/>
              <w:rPr>
                <w:sz w:val="24"/>
                <w:szCs w:val="24"/>
              </w:rPr>
            </w:pPr>
          </w:p>
        </w:tc>
        <w:tc>
          <w:tcPr>
            <w:tcW w:w="719" w:type="pct"/>
            <w:shd w:val="clear" w:color="auto" w:fill="auto"/>
            <w:vAlign w:val="center"/>
          </w:tcPr>
          <w:p w:rsidR="00390FB4" w:rsidRPr="003B4D77" w:rsidRDefault="00390FB4" w:rsidP="0079451A">
            <w:pPr>
              <w:snapToGrid w:val="0"/>
              <w:jc w:val="both"/>
              <w:rPr>
                <w:sz w:val="24"/>
                <w:szCs w:val="24"/>
              </w:rPr>
            </w:pPr>
          </w:p>
        </w:tc>
        <w:tc>
          <w:tcPr>
            <w:tcW w:w="787" w:type="pct"/>
            <w:shd w:val="clear" w:color="auto" w:fill="auto"/>
            <w:vAlign w:val="center"/>
          </w:tcPr>
          <w:p w:rsidR="00390FB4" w:rsidRPr="003B4D77" w:rsidRDefault="00390FB4" w:rsidP="0079451A">
            <w:pPr>
              <w:snapToGrid w:val="0"/>
              <w:jc w:val="both"/>
              <w:rPr>
                <w:sz w:val="24"/>
                <w:szCs w:val="24"/>
              </w:rPr>
            </w:pPr>
          </w:p>
        </w:tc>
      </w:tr>
      <w:tr w:rsidR="00CA5573" w:rsidRPr="003B4D77" w:rsidTr="00D13553">
        <w:trPr>
          <w:trHeight w:val="319"/>
        </w:trPr>
        <w:tc>
          <w:tcPr>
            <w:tcW w:w="1043" w:type="pct"/>
            <w:shd w:val="clear" w:color="auto" w:fill="auto"/>
            <w:vAlign w:val="center"/>
          </w:tcPr>
          <w:p w:rsidR="00390FB4" w:rsidRPr="003B4D77" w:rsidRDefault="00390FB4" w:rsidP="0079451A">
            <w:pPr>
              <w:pStyle w:val="7"/>
              <w:numPr>
                <w:ilvl w:val="0"/>
                <w:numId w:val="0"/>
              </w:numPr>
              <w:suppressAutoHyphens w:val="0"/>
              <w:snapToGrid w:val="0"/>
              <w:jc w:val="both"/>
              <w:rPr>
                <w:sz w:val="24"/>
                <w:szCs w:val="24"/>
              </w:rPr>
            </w:pPr>
            <w:r w:rsidRPr="003B4D77">
              <w:rPr>
                <w:sz w:val="24"/>
                <w:szCs w:val="24"/>
              </w:rPr>
              <w:t>Руководители</w:t>
            </w:r>
          </w:p>
        </w:tc>
        <w:tc>
          <w:tcPr>
            <w:tcW w:w="609" w:type="pct"/>
            <w:vAlign w:val="center"/>
          </w:tcPr>
          <w:p w:rsidR="00390FB4" w:rsidRPr="003B4D77" w:rsidRDefault="00390FB4" w:rsidP="0079451A">
            <w:pPr>
              <w:snapToGrid w:val="0"/>
              <w:jc w:val="both"/>
              <w:rPr>
                <w:sz w:val="24"/>
                <w:szCs w:val="24"/>
              </w:rPr>
            </w:pPr>
            <w:r w:rsidRPr="003B4D77">
              <w:rPr>
                <w:sz w:val="24"/>
                <w:szCs w:val="24"/>
              </w:rPr>
              <w:t>2</w:t>
            </w:r>
          </w:p>
        </w:tc>
        <w:tc>
          <w:tcPr>
            <w:tcW w:w="719" w:type="pct"/>
            <w:vAlign w:val="center"/>
          </w:tcPr>
          <w:p w:rsidR="00390FB4" w:rsidRPr="003B4D77" w:rsidRDefault="00390FB4" w:rsidP="0079451A">
            <w:pPr>
              <w:snapToGrid w:val="0"/>
              <w:jc w:val="both"/>
              <w:rPr>
                <w:sz w:val="24"/>
                <w:szCs w:val="24"/>
              </w:rPr>
            </w:pPr>
            <w:r w:rsidRPr="003B4D77">
              <w:rPr>
                <w:sz w:val="24"/>
                <w:szCs w:val="24"/>
              </w:rPr>
              <w:t>2</w:t>
            </w:r>
          </w:p>
        </w:tc>
        <w:tc>
          <w:tcPr>
            <w:tcW w:w="514" w:type="pct"/>
            <w:vAlign w:val="center"/>
          </w:tcPr>
          <w:p w:rsidR="00390FB4" w:rsidRPr="003B4D77" w:rsidRDefault="00390FB4" w:rsidP="0079451A">
            <w:pPr>
              <w:snapToGrid w:val="0"/>
              <w:jc w:val="both"/>
              <w:rPr>
                <w:sz w:val="24"/>
                <w:szCs w:val="24"/>
              </w:rPr>
            </w:pPr>
            <w:r w:rsidRPr="003B4D77">
              <w:rPr>
                <w:sz w:val="24"/>
                <w:szCs w:val="24"/>
              </w:rPr>
              <w:t>-</w:t>
            </w:r>
          </w:p>
        </w:tc>
        <w:tc>
          <w:tcPr>
            <w:tcW w:w="609" w:type="pct"/>
            <w:shd w:val="clear" w:color="auto" w:fill="auto"/>
            <w:vAlign w:val="center"/>
          </w:tcPr>
          <w:p w:rsidR="00390FB4" w:rsidRPr="003B4D77" w:rsidRDefault="00866226" w:rsidP="0079451A">
            <w:pPr>
              <w:snapToGrid w:val="0"/>
              <w:jc w:val="both"/>
              <w:rPr>
                <w:sz w:val="24"/>
                <w:szCs w:val="24"/>
              </w:rPr>
            </w:pPr>
            <w:r w:rsidRPr="003B4D77">
              <w:rPr>
                <w:sz w:val="24"/>
                <w:szCs w:val="24"/>
              </w:rPr>
              <w:t>12</w:t>
            </w:r>
          </w:p>
        </w:tc>
        <w:tc>
          <w:tcPr>
            <w:tcW w:w="719" w:type="pct"/>
            <w:shd w:val="clear" w:color="auto" w:fill="auto"/>
            <w:vAlign w:val="center"/>
          </w:tcPr>
          <w:p w:rsidR="00390FB4" w:rsidRPr="003B4D77" w:rsidRDefault="00390FB4" w:rsidP="0079451A">
            <w:pPr>
              <w:snapToGrid w:val="0"/>
              <w:jc w:val="both"/>
              <w:rPr>
                <w:sz w:val="24"/>
                <w:szCs w:val="24"/>
              </w:rPr>
            </w:pPr>
          </w:p>
        </w:tc>
        <w:tc>
          <w:tcPr>
            <w:tcW w:w="787" w:type="pct"/>
            <w:shd w:val="clear" w:color="auto" w:fill="auto"/>
            <w:vAlign w:val="center"/>
          </w:tcPr>
          <w:p w:rsidR="00390FB4" w:rsidRPr="003B4D77" w:rsidRDefault="00390FB4" w:rsidP="0079451A">
            <w:pPr>
              <w:snapToGrid w:val="0"/>
              <w:jc w:val="both"/>
              <w:rPr>
                <w:sz w:val="24"/>
                <w:szCs w:val="24"/>
              </w:rPr>
            </w:pPr>
          </w:p>
        </w:tc>
      </w:tr>
      <w:tr w:rsidR="00CA5573" w:rsidRPr="003B4D77" w:rsidTr="00D13553">
        <w:trPr>
          <w:trHeight w:val="319"/>
        </w:trPr>
        <w:tc>
          <w:tcPr>
            <w:tcW w:w="1043" w:type="pct"/>
            <w:shd w:val="clear" w:color="auto" w:fill="auto"/>
            <w:vAlign w:val="center"/>
          </w:tcPr>
          <w:p w:rsidR="00390FB4" w:rsidRPr="003B4D77" w:rsidRDefault="00390FB4" w:rsidP="0079451A">
            <w:pPr>
              <w:pStyle w:val="7"/>
              <w:numPr>
                <w:ilvl w:val="0"/>
                <w:numId w:val="0"/>
              </w:numPr>
              <w:suppressAutoHyphens w:val="0"/>
              <w:snapToGrid w:val="0"/>
              <w:jc w:val="both"/>
              <w:rPr>
                <w:b/>
                <w:sz w:val="24"/>
                <w:szCs w:val="24"/>
              </w:rPr>
            </w:pPr>
            <w:r w:rsidRPr="003B4D77">
              <w:rPr>
                <w:b/>
                <w:sz w:val="24"/>
                <w:szCs w:val="24"/>
              </w:rPr>
              <w:t>Всего</w:t>
            </w:r>
          </w:p>
        </w:tc>
        <w:tc>
          <w:tcPr>
            <w:tcW w:w="609" w:type="pct"/>
            <w:vAlign w:val="center"/>
          </w:tcPr>
          <w:p w:rsidR="00390FB4" w:rsidRPr="003B4D77" w:rsidRDefault="00390FB4" w:rsidP="0079451A">
            <w:pPr>
              <w:snapToGrid w:val="0"/>
              <w:jc w:val="both"/>
              <w:rPr>
                <w:b/>
                <w:sz w:val="24"/>
                <w:szCs w:val="24"/>
              </w:rPr>
            </w:pPr>
            <w:r w:rsidRPr="003B4D77">
              <w:rPr>
                <w:b/>
                <w:sz w:val="24"/>
                <w:szCs w:val="24"/>
              </w:rPr>
              <w:t>45</w:t>
            </w:r>
          </w:p>
          <w:p w:rsidR="00390FB4" w:rsidRPr="003B4D77" w:rsidRDefault="00390FB4" w:rsidP="0079451A">
            <w:pPr>
              <w:snapToGrid w:val="0"/>
              <w:jc w:val="both"/>
              <w:rPr>
                <w:b/>
                <w:sz w:val="24"/>
                <w:szCs w:val="24"/>
              </w:rPr>
            </w:pPr>
            <w:r w:rsidRPr="003B4D77">
              <w:rPr>
                <w:b/>
                <w:sz w:val="24"/>
                <w:szCs w:val="24"/>
              </w:rPr>
              <w:t>(38%)</w:t>
            </w:r>
          </w:p>
        </w:tc>
        <w:tc>
          <w:tcPr>
            <w:tcW w:w="719" w:type="pct"/>
            <w:vAlign w:val="center"/>
          </w:tcPr>
          <w:p w:rsidR="00390FB4" w:rsidRPr="003B4D77" w:rsidRDefault="00390FB4" w:rsidP="0079451A">
            <w:pPr>
              <w:snapToGrid w:val="0"/>
              <w:jc w:val="both"/>
              <w:rPr>
                <w:b/>
                <w:sz w:val="24"/>
                <w:szCs w:val="24"/>
              </w:rPr>
            </w:pPr>
            <w:r w:rsidRPr="003B4D77">
              <w:rPr>
                <w:b/>
                <w:sz w:val="24"/>
                <w:szCs w:val="24"/>
              </w:rPr>
              <w:t>17</w:t>
            </w:r>
          </w:p>
          <w:p w:rsidR="00390FB4" w:rsidRPr="003B4D77" w:rsidRDefault="00390FB4" w:rsidP="0079451A">
            <w:pPr>
              <w:snapToGrid w:val="0"/>
              <w:jc w:val="both"/>
              <w:rPr>
                <w:b/>
                <w:sz w:val="24"/>
                <w:szCs w:val="24"/>
              </w:rPr>
            </w:pPr>
            <w:r w:rsidRPr="003B4D77">
              <w:rPr>
                <w:b/>
                <w:sz w:val="24"/>
                <w:szCs w:val="24"/>
              </w:rPr>
              <w:t>(14,3%)</w:t>
            </w:r>
          </w:p>
        </w:tc>
        <w:tc>
          <w:tcPr>
            <w:tcW w:w="514" w:type="pct"/>
            <w:vAlign w:val="center"/>
          </w:tcPr>
          <w:p w:rsidR="00390FB4" w:rsidRPr="003B4D77" w:rsidRDefault="00390FB4" w:rsidP="0079451A">
            <w:pPr>
              <w:snapToGrid w:val="0"/>
              <w:jc w:val="both"/>
              <w:rPr>
                <w:b/>
                <w:sz w:val="24"/>
                <w:szCs w:val="24"/>
              </w:rPr>
            </w:pPr>
            <w:r w:rsidRPr="003B4D77">
              <w:rPr>
                <w:b/>
                <w:sz w:val="24"/>
                <w:szCs w:val="24"/>
              </w:rPr>
              <w:t>0</w:t>
            </w:r>
          </w:p>
        </w:tc>
        <w:tc>
          <w:tcPr>
            <w:tcW w:w="609" w:type="pct"/>
            <w:shd w:val="clear" w:color="auto" w:fill="auto"/>
            <w:vAlign w:val="center"/>
          </w:tcPr>
          <w:p w:rsidR="00390FB4" w:rsidRPr="003B4D77" w:rsidRDefault="00CA5573" w:rsidP="0079451A">
            <w:pPr>
              <w:snapToGrid w:val="0"/>
              <w:jc w:val="both"/>
              <w:rPr>
                <w:b/>
                <w:sz w:val="24"/>
                <w:szCs w:val="24"/>
              </w:rPr>
            </w:pPr>
            <w:r w:rsidRPr="003B4D77">
              <w:rPr>
                <w:b/>
                <w:sz w:val="24"/>
                <w:szCs w:val="24"/>
              </w:rPr>
              <w:t>60</w:t>
            </w:r>
            <w:r w:rsidR="00866226" w:rsidRPr="003B4D77">
              <w:rPr>
                <w:b/>
                <w:sz w:val="24"/>
                <w:szCs w:val="24"/>
              </w:rPr>
              <w:t>(4</w:t>
            </w:r>
            <w:r w:rsidRPr="003B4D77">
              <w:rPr>
                <w:b/>
                <w:sz w:val="24"/>
                <w:szCs w:val="24"/>
              </w:rPr>
              <w:t>5</w:t>
            </w:r>
            <w:r w:rsidR="00866226" w:rsidRPr="003B4D77">
              <w:rPr>
                <w:b/>
                <w:sz w:val="24"/>
                <w:szCs w:val="24"/>
              </w:rPr>
              <w:t>%)</w:t>
            </w:r>
          </w:p>
        </w:tc>
        <w:tc>
          <w:tcPr>
            <w:tcW w:w="719" w:type="pct"/>
            <w:shd w:val="clear" w:color="auto" w:fill="auto"/>
            <w:vAlign w:val="center"/>
          </w:tcPr>
          <w:p w:rsidR="00390FB4" w:rsidRPr="003B4D77" w:rsidRDefault="00866226" w:rsidP="0079451A">
            <w:pPr>
              <w:snapToGrid w:val="0"/>
              <w:jc w:val="both"/>
              <w:rPr>
                <w:b/>
                <w:sz w:val="24"/>
                <w:szCs w:val="24"/>
              </w:rPr>
            </w:pPr>
            <w:r w:rsidRPr="003B4D77">
              <w:rPr>
                <w:b/>
                <w:sz w:val="24"/>
                <w:szCs w:val="24"/>
              </w:rPr>
              <w:t>26 (20%)</w:t>
            </w:r>
          </w:p>
        </w:tc>
        <w:tc>
          <w:tcPr>
            <w:tcW w:w="787" w:type="pct"/>
            <w:shd w:val="clear" w:color="auto" w:fill="auto"/>
            <w:vAlign w:val="center"/>
          </w:tcPr>
          <w:p w:rsidR="00390FB4" w:rsidRPr="003B4D77" w:rsidRDefault="00390FB4" w:rsidP="0079451A">
            <w:pPr>
              <w:snapToGrid w:val="0"/>
              <w:jc w:val="both"/>
              <w:rPr>
                <w:b/>
                <w:sz w:val="24"/>
                <w:szCs w:val="24"/>
              </w:rPr>
            </w:pPr>
          </w:p>
        </w:tc>
      </w:tr>
    </w:tbl>
    <w:p w:rsidR="000D6AF6" w:rsidRPr="003B4D77" w:rsidRDefault="000D6AF6" w:rsidP="0079451A">
      <w:pPr>
        <w:suppressAutoHyphens w:val="0"/>
        <w:ind w:firstLine="720"/>
        <w:jc w:val="both"/>
        <w:rPr>
          <w:sz w:val="24"/>
          <w:szCs w:val="24"/>
          <w:lang w:eastAsia="ru-RU"/>
        </w:rPr>
      </w:pPr>
      <w:r w:rsidRPr="003B4D77">
        <w:rPr>
          <w:bCs/>
          <w:sz w:val="24"/>
          <w:szCs w:val="24"/>
          <w:lang w:eastAsia="ru-RU"/>
        </w:rPr>
        <w:t>Кадровые  условия  реализации основной образовательной программы основного общего образования в гимназии отвечают требованиям п.22 ФГОС ООО</w:t>
      </w:r>
      <w:r w:rsidRPr="003B4D77">
        <w:rPr>
          <w:sz w:val="24"/>
          <w:szCs w:val="24"/>
          <w:lang w:eastAsia="ru-RU"/>
        </w:rPr>
        <w:t>:</w:t>
      </w:r>
    </w:p>
    <w:p w:rsidR="000D6AF6" w:rsidRPr="003B4D77" w:rsidRDefault="000D6AF6" w:rsidP="00DE57C0">
      <w:pPr>
        <w:numPr>
          <w:ilvl w:val="0"/>
          <w:numId w:val="43"/>
        </w:numPr>
        <w:tabs>
          <w:tab w:val="left" w:pos="0"/>
        </w:tabs>
        <w:suppressAutoHyphens w:val="0"/>
        <w:ind w:left="567" w:hanging="283"/>
        <w:jc w:val="both"/>
        <w:rPr>
          <w:sz w:val="24"/>
          <w:szCs w:val="24"/>
          <w:lang w:eastAsia="ru-RU"/>
        </w:rPr>
      </w:pPr>
      <w:r w:rsidRPr="003B4D77">
        <w:rPr>
          <w:sz w:val="24"/>
          <w:szCs w:val="24"/>
          <w:lang w:eastAsia="ru-RU"/>
        </w:rPr>
        <w:t>гимназия укомплектована педагогическими и руководящими работник</w:t>
      </w:r>
      <w:r w:rsidRPr="003B4D77">
        <w:rPr>
          <w:sz w:val="24"/>
          <w:szCs w:val="24"/>
          <w:lang w:eastAsia="ru-RU"/>
        </w:rPr>
        <w:t>а</w:t>
      </w:r>
      <w:r w:rsidRPr="003B4D77">
        <w:rPr>
          <w:sz w:val="24"/>
          <w:szCs w:val="24"/>
          <w:lang w:eastAsia="ru-RU"/>
        </w:rPr>
        <w:t>ми;</w:t>
      </w:r>
    </w:p>
    <w:p w:rsidR="000D6AF6" w:rsidRPr="003B4D77" w:rsidRDefault="000D6AF6" w:rsidP="00DE57C0">
      <w:pPr>
        <w:numPr>
          <w:ilvl w:val="0"/>
          <w:numId w:val="43"/>
        </w:numPr>
        <w:tabs>
          <w:tab w:val="left" w:pos="0"/>
          <w:tab w:val="left" w:pos="142"/>
        </w:tabs>
        <w:suppressAutoHyphens w:val="0"/>
        <w:ind w:left="567" w:hanging="283"/>
        <w:jc w:val="both"/>
        <w:rPr>
          <w:sz w:val="24"/>
          <w:szCs w:val="24"/>
          <w:lang w:eastAsia="ru-RU"/>
        </w:rPr>
      </w:pPr>
      <w:r w:rsidRPr="003B4D77">
        <w:rPr>
          <w:sz w:val="24"/>
          <w:szCs w:val="24"/>
          <w:lang w:eastAsia="ru-RU"/>
        </w:rPr>
        <w:t>уровень квалификации</w:t>
      </w:r>
      <w:r w:rsidRPr="003B4D77">
        <w:rPr>
          <w:b/>
          <w:bCs/>
          <w:sz w:val="24"/>
          <w:szCs w:val="24"/>
          <w:lang w:eastAsia="ru-RU"/>
        </w:rPr>
        <w:t xml:space="preserve"> </w:t>
      </w:r>
      <w:r w:rsidRPr="003B4D77">
        <w:rPr>
          <w:sz w:val="24"/>
          <w:szCs w:val="24"/>
          <w:lang w:eastAsia="ru-RU"/>
        </w:rPr>
        <w:t>педагогических работников</w:t>
      </w:r>
      <w:r w:rsidRPr="003B4D77">
        <w:rPr>
          <w:b/>
          <w:bCs/>
          <w:sz w:val="24"/>
          <w:szCs w:val="24"/>
          <w:lang w:eastAsia="ru-RU"/>
        </w:rPr>
        <w:t xml:space="preserve"> </w:t>
      </w:r>
      <w:r w:rsidRPr="003B4D77">
        <w:rPr>
          <w:bCs/>
          <w:sz w:val="24"/>
          <w:szCs w:val="24"/>
          <w:lang w:eastAsia="ru-RU"/>
        </w:rPr>
        <w:t>соответствует региональным требованиям</w:t>
      </w:r>
      <w:r w:rsidR="005630BB" w:rsidRPr="003B4D77">
        <w:rPr>
          <w:sz w:val="24"/>
          <w:szCs w:val="24"/>
          <w:lang w:eastAsia="ru-RU"/>
        </w:rPr>
        <w:t xml:space="preserve"> для гимназий</w:t>
      </w:r>
      <w:r w:rsidRPr="003B4D77">
        <w:rPr>
          <w:sz w:val="24"/>
          <w:szCs w:val="24"/>
          <w:lang w:eastAsia="ru-RU"/>
        </w:rPr>
        <w:t>;</w:t>
      </w:r>
    </w:p>
    <w:p w:rsidR="00920D81" w:rsidRPr="003B4D77" w:rsidRDefault="000D6AF6" w:rsidP="00DE57C0">
      <w:pPr>
        <w:numPr>
          <w:ilvl w:val="0"/>
          <w:numId w:val="43"/>
        </w:numPr>
        <w:tabs>
          <w:tab w:val="left" w:pos="0"/>
        </w:tabs>
        <w:suppressAutoHyphens w:val="0"/>
        <w:ind w:left="567" w:hanging="283"/>
        <w:jc w:val="both"/>
        <w:rPr>
          <w:sz w:val="24"/>
          <w:szCs w:val="24"/>
          <w:lang w:eastAsia="ru-RU"/>
        </w:rPr>
      </w:pPr>
      <w:r w:rsidRPr="003B4D77">
        <w:rPr>
          <w:sz w:val="24"/>
          <w:szCs w:val="24"/>
          <w:lang w:eastAsia="ru-RU"/>
        </w:rPr>
        <w:t>непрерывность профессионального развития педагогических работников гимназии  обеспечивается освоением ими дополнительных профессиональных образовател</w:t>
      </w:r>
      <w:r w:rsidRPr="003B4D77">
        <w:rPr>
          <w:sz w:val="24"/>
          <w:szCs w:val="24"/>
          <w:lang w:eastAsia="ru-RU"/>
        </w:rPr>
        <w:t>ь</w:t>
      </w:r>
      <w:r w:rsidRPr="003B4D77">
        <w:rPr>
          <w:sz w:val="24"/>
          <w:szCs w:val="24"/>
          <w:lang w:eastAsia="ru-RU"/>
        </w:rPr>
        <w:t>ных программ в объеме не менее 108 часов в образовательных учреждениях, име</w:t>
      </w:r>
      <w:r w:rsidRPr="003B4D77">
        <w:rPr>
          <w:sz w:val="24"/>
          <w:szCs w:val="24"/>
          <w:lang w:eastAsia="ru-RU"/>
        </w:rPr>
        <w:t>ю</w:t>
      </w:r>
      <w:r w:rsidRPr="003B4D77">
        <w:rPr>
          <w:sz w:val="24"/>
          <w:szCs w:val="24"/>
          <w:lang w:eastAsia="ru-RU"/>
        </w:rPr>
        <w:t>щих лицензию на право ведения данного вида образовательной деятельности, а та</w:t>
      </w:r>
      <w:r w:rsidRPr="003B4D77">
        <w:rPr>
          <w:sz w:val="24"/>
          <w:szCs w:val="24"/>
          <w:lang w:eastAsia="ru-RU"/>
        </w:rPr>
        <w:t>к</w:t>
      </w:r>
      <w:r w:rsidRPr="003B4D77">
        <w:rPr>
          <w:sz w:val="24"/>
          <w:szCs w:val="24"/>
          <w:lang w:eastAsia="ru-RU"/>
        </w:rPr>
        <w:t>же программ стажировки на базе инновационных общеобразовательных учрежд</w:t>
      </w:r>
      <w:r w:rsidRPr="003B4D77">
        <w:rPr>
          <w:sz w:val="24"/>
          <w:szCs w:val="24"/>
          <w:lang w:eastAsia="ru-RU"/>
        </w:rPr>
        <w:t>е</w:t>
      </w:r>
      <w:r w:rsidRPr="003B4D77">
        <w:rPr>
          <w:sz w:val="24"/>
          <w:szCs w:val="24"/>
          <w:lang w:eastAsia="ru-RU"/>
        </w:rPr>
        <w:t>ний, в том числе с использованием дистанционных образовательных те</w:t>
      </w:r>
      <w:r w:rsidRPr="003B4D77">
        <w:rPr>
          <w:sz w:val="24"/>
          <w:szCs w:val="24"/>
          <w:lang w:eastAsia="ru-RU"/>
        </w:rPr>
        <w:t>х</w:t>
      </w:r>
      <w:r w:rsidRPr="003B4D77">
        <w:rPr>
          <w:sz w:val="24"/>
          <w:szCs w:val="24"/>
          <w:lang w:eastAsia="ru-RU"/>
        </w:rPr>
        <w:t>нологий</w:t>
      </w:r>
    </w:p>
    <w:p w:rsidR="0033043B" w:rsidRDefault="00920D81" w:rsidP="00DE57C0">
      <w:pPr>
        <w:numPr>
          <w:ilvl w:val="0"/>
          <w:numId w:val="43"/>
        </w:numPr>
        <w:tabs>
          <w:tab w:val="left" w:pos="0"/>
        </w:tabs>
        <w:suppressAutoHyphens w:val="0"/>
        <w:ind w:left="567" w:hanging="283"/>
        <w:jc w:val="both"/>
        <w:rPr>
          <w:sz w:val="24"/>
          <w:szCs w:val="24"/>
          <w:lang w:eastAsia="ru-RU"/>
        </w:rPr>
      </w:pPr>
      <w:r w:rsidRPr="003B4D77">
        <w:rPr>
          <w:sz w:val="24"/>
          <w:szCs w:val="24"/>
          <w:lang w:eastAsia="ru-RU"/>
        </w:rPr>
        <w:t>количество педагогических работников прошедших курсовую подготовку</w:t>
      </w:r>
      <w:r w:rsidR="004D1472" w:rsidRPr="003B4D77">
        <w:rPr>
          <w:sz w:val="24"/>
          <w:szCs w:val="24"/>
          <w:lang w:eastAsia="ru-RU"/>
        </w:rPr>
        <w:t xml:space="preserve"> – 54 чел</w:t>
      </w:r>
      <w:r w:rsidR="004D1472" w:rsidRPr="003B4D77">
        <w:rPr>
          <w:sz w:val="24"/>
          <w:szCs w:val="24"/>
          <w:lang w:eastAsia="ru-RU"/>
        </w:rPr>
        <w:t>о</w:t>
      </w:r>
      <w:r w:rsidR="004D1472" w:rsidRPr="003B4D77">
        <w:rPr>
          <w:sz w:val="24"/>
          <w:szCs w:val="24"/>
          <w:lang w:eastAsia="ru-RU"/>
        </w:rPr>
        <w:t>века</w:t>
      </w:r>
      <w:r w:rsidRPr="003B4D77">
        <w:rPr>
          <w:sz w:val="24"/>
          <w:szCs w:val="24"/>
          <w:lang w:eastAsia="ru-RU"/>
        </w:rPr>
        <w:t xml:space="preserve"> в объеме: менее 72 часов – 49 </w:t>
      </w:r>
      <w:r w:rsidR="00E05765" w:rsidRPr="003B4D77">
        <w:rPr>
          <w:sz w:val="24"/>
          <w:szCs w:val="24"/>
          <w:lang w:eastAsia="ru-RU"/>
        </w:rPr>
        <w:t>курсов</w:t>
      </w:r>
      <w:r w:rsidRPr="003B4D77">
        <w:rPr>
          <w:sz w:val="24"/>
          <w:szCs w:val="24"/>
          <w:lang w:eastAsia="ru-RU"/>
        </w:rPr>
        <w:t xml:space="preserve">, 72 часа – </w:t>
      </w:r>
      <w:r w:rsidR="00CA5573" w:rsidRPr="003B4D77">
        <w:rPr>
          <w:sz w:val="24"/>
          <w:szCs w:val="24"/>
          <w:lang w:eastAsia="ru-RU"/>
        </w:rPr>
        <w:t>10</w:t>
      </w:r>
      <w:r w:rsidRPr="003B4D77">
        <w:rPr>
          <w:sz w:val="24"/>
          <w:szCs w:val="24"/>
          <w:lang w:eastAsia="ru-RU"/>
        </w:rPr>
        <w:t xml:space="preserve"> </w:t>
      </w:r>
      <w:r w:rsidR="00E05765" w:rsidRPr="003B4D77">
        <w:rPr>
          <w:sz w:val="24"/>
          <w:szCs w:val="24"/>
          <w:lang w:eastAsia="ru-RU"/>
        </w:rPr>
        <w:t>курсов</w:t>
      </w:r>
      <w:r w:rsidRPr="003B4D77">
        <w:rPr>
          <w:sz w:val="24"/>
          <w:szCs w:val="24"/>
          <w:lang w:eastAsia="ru-RU"/>
        </w:rPr>
        <w:t xml:space="preserve">, 108 часов – 13 </w:t>
      </w:r>
      <w:r w:rsidR="00E05765" w:rsidRPr="003B4D77">
        <w:rPr>
          <w:sz w:val="24"/>
          <w:szCs w:val="24"/>
          <w:lang w:eastAsia="ru-RU"/>
        </w:rPr>
        <w:t>ку</w:t>
      </w:r>
      <w:r w:rsidR="00E05765" w:rsidRPr="003B4D77">
        <w:rPr>
          <w:sz w:val="24"/>
          <w:szCs w:val="24"/>
          <w:lang w:eastAsia="ru-RU"/>
        </w:rPr>
        <w:t>р</w:t>
      </w:r>
      <w:r w:rsidR="00E05765" w:rsidRPr="003B4D77">
        <w:rPr>
          <w:sz w:val="24"/>
          <w:szCs w:val="24"/>
          <w:lang w:eastAsia="ru-RU"/>
        </w:rPr>
        <w:lastRenderedPageBreak/>
        <w:t>сов</w:t>
      </w:r>
      <w:r w:rsidRPr="003B4D77">
        <w:rPr>
          <w:sz w:val="24"/>
          <w:szCs w:val="24"/>
          <w:lang w:eastAsia="ru-RU"/>
        </w:rPr>
        <w:t xml:space="preserve">, более 108 часов – 14 </w:t>
      </w:r>
      <w:r w:rsidR="00E05765" w:rsidRPr="003B4D77">
        <w:rPr>
          <w:sz w:val="24"/>
          <w:szCs w:val="24"/>
          <w:lang w:eastAsia="ru-RU"/>
        </w:rPr>
        <w:t>курсов</w:t>
      </w:r>
      <w:r w:rsidR="007662BC" w:rsidRPr="003B4D77">
        <w:rPr>
          <w:sz w:val="24"/>
          <w:szCs w:val="24"/>
          <w:lang w:eastAsia="ru-RU"/>
        </w:rPr>
        <w:t xml:space="preserve">, из них </w:t>
      </w:r>
      <w:r w:rsidRPr="003B4D77">
        <w:rPr>
          <w:sz w:val="24"/>
          <w:szCs w:val="24"/>
          <w:lang w:eastAsia="ru-RU"/>
        </w:rPr>
        <w:t xml:space="preserve">количество педагогических работников прошедших курсовую подготовку по ИКТ – 26 </w:t>
      </w:r>
      <w:r w:rsidR="00E95136" w:rsidRPr="003B4D77">
        <w:rPr>
          <w:sz w:val="24"/>
          <w:szCs w:val="24"/>
          <w:lang w:eastAsia="ru-RU"/>
        </w:rPr>
        <w:t>человек.</w:t>
      </w:r>
      <w:r w:rsidR="000C3EB6" w:rsidRPr="003B4D77">
        <w:rPr>
          <w:sz w:val="24"/>
          <w:szCs w:val="24"/>
          <w:lang w:eastAsia="ru-RU"/>
        </w:rPr>
        <w:t xml:space="preserve"> </w:t>
      </w:r>
    </w:p>
    <w:p w:rsidR="0033043B" w:rsidRDefault="0033043B" w:rsidP="0033043B">
      <w:pPr>
        <w:tabs>
          <w:tab w:val="left" w:pos="0"/>
        </w:tabs>
        <w:suppressAutoHyphens w:val="0"/>
        <w:ind w:left="284"/>
        <w:jc w:val="both"/>
        <w:rPr>
          <w:sz w:val="24"/>
          <w:szCs w:val="24"/>
          <w:lang w:eastAsia="ru-RU"/>
        </w:rPr>
      </w:pPr>
    </w:p>
    <w:p w:rsidR="0033043B" w:rsidRPr="003B4D77" w:rsidRDefault="000C3EB6" w:rsidP="0033043B">
      <w:pPr>
        <w:jc w:val="both"/>
        <w:rPr>
          <w:rFonts w:eastAsia="Calibri"/>
          <w:b/>
          <w:sz w:val="24"/>
          <w:szCs w:val="24"/>
          <w:lang w:eastAsia="en-US"/>
        </w:rPr>
      </w:pPr>
      <w:r w:rsidRPr="003B4D77">
        <w:rPr>
          <w:b/>
          <w:sz w:val="24"/>
          <w:szCs w:val="24"/>
          <w:lang w:eastAsia="ru-RU"/>
        </w:rPr>
        <w:t>П</w:t>
      </w:r>
      <w:r w:rsidR="0033043B" w:rsidRPr="003B4D77">
        <w:rPr>
          <w:b/>
          <w:sz w:val="24"/>
          <w:szCs w:val="24"/>
          <w:lang w:eastAsia="ru-RU"/>
        </w:rPr>
        <w:t>РИЛОЖЕНИЕ</w:t>
      </w:r>
      <w:r w:rsidRPr="003B4D77">
        <w:rPr>
          <w:b/>
          <w:sz w:val="24"/>
          <w:szCs w:val="24"/>
          <w:lang w:eastAsia="ru-RU"/>
        </w:rPr>
        <w:t xml:space="preserve"> №</w:t>
      </w:r>
      <w:r w:rsidR="00F26E92" w:rsidRPr="00F26E92">
        <w:rPr>
          <w:rFonts w:eastAsia="Calibri"/>
          <w:b/>
          <w:sz w:val="24"/>
          <w:szCs w:val="24"/>
          <w:lang w:eastAsia="en-US"/>
        </w:rPr>
        <w:t xml:space="preserve"> </w:t>
      </w:r>
      <w:r w:rsidR="0033043B">
        <w:rPr>
          <w:rFonts w:eastAsia="Calibri"/>
          <w:b/>
          <w:sz w:val="24"/>
          <w:szCs w:val="24"/>
          <w:lang w:eastAsia="en-US"/>
        </w:rPr>
        <w:t xml:space="preserve">7. </w:t>
      </w:r>
      <w:r w:rsidR="0033043B" w:rsidRPr="003B4D77">
        <w:rPr>
          <w:rFonts w:eastAsia="Calibri"/>
          <w:b/>
          <w:sz w:val="24"/>
          <w:szCs w:val="24"/>
          <w:lang w:eastAsia="en-US"/>
        </w:rPr>
        <w:t>Информация по повышению квалификации педагогических работников в 2013/2014 учебном году</w:t>
      </w:r>
    </w:p>
    <w:p w:rsidR="00F26E92" w:rsidRPr="00F26E92" w:rsidRDefault="00F26E92" w:rsidP="0033043B">
      <w:pPr>
        <w:tabs>
          <w:tab w:val="left" w:pos="0"/>
        </w:tabs>
        <w:suppressAutoHyphens w:val="0"/>
        <w:ind w:left="284"/>
        <w:jc w:val="both"/>
        <w:rPr>
          <w:sz w:val="24"/>
          <w:szCs w:val="24"/>
          <w:lang w:eastAsia="ru-RU"/>
        </w:rPr>
      </w:pPr>
    </w:p>
    <w:p w:rsidR="00342361" w:rsidRPr="003B4D77" w:rsidRDefault="00342361" w:rsidP="0079451A">
      <w:pPr>
        <w:jc w:val="both"/>
        <w:rPr>
          <w:sz w:val="24"/>
          <w:szCs w:val="24"/>
        </w:rPr>
      </w:pPr>
      <w:r w:rsidRPr="003B4D77">
        <w:rPr>
          <w:b/>
          <w:sz w:val="24"/>
          <w:szCs w:val="24"/>
        </w:rPr>
        <w:t>Выводы</w:t>
      </w:r>
      <w:r w:rsidRPr="003B4D77">
        <w:rPr>
          <w:sz w:val="24"/>
          <w:szCs w:val="24"/>
        </w:rPr>
        <w:t>:</w:t>
      </w:r>
    </w:p>
    <w:p w:rsidR="00342361" w:rsidRPr="0032194E" w:rsidRDefault="00342361" w:rsidP="0079451A">
      <w:pPr>
        <w:jc w:val="both"/>
        <w:rPr>
          <w:sz w:val="24"/>
          <w:szCs w:val="24"/>
        </w:rPr>
      </w:pPr>
      <w:r w:rsidRPr="0032194E">
        <w:rPr>
          <w:sz w:val="24"/>
          <w:szCs w:val="24"/>
        </w:rPr>
        <w:t xml:space="preserve">1. Прошли курсы по предмету </w:t>
      </w:r>
      <w:r w:rsidR="003F79AE" w:rsidRPr="0032194E">
        <w:rPr>
          <w:sz w:val="24"/>
          <w:szCs w:val="24"/>
        </w:rPr>
        <w:t>54</w:t>
      </w:r>
      <w:r w:rsidRPr="0032194E">
        <w:rPr>
          <w:sz w:val="24"/>
          <w:szCs w:val="24"/>
        </w:rPr>
        <w:t xml:space="preserve"> человек</w:t>
      </w:r>
      <w:r w:rsidR="003F79AE" w:rsidRPr="0032194E">
        <w:rPr>
          <w:sz w:val="24"/>
          <w:szCs w:val="24"/>
        </w:rPr>
        <w:t>а</w:t>
      </w:r>
      <w:r w:rsidRPr="0032194E">
        <w:rPr>
          <w:sz w:val="24"/>
          <w:szCs w:val="24"/>
        </w:rPr>
        <w:t>.</w:t>
      </w:r>
    </w:p>
    <w:p w:rsidR="00342361" w:rsidRPr="0032194E" w:rsidRDefault="00342361" w:rsidP="0079451A">
      <w:pPr>
        <w:jc w:val="both"/>
        <w:rPr>
          <w:sz w:val="24"/>
          <w:szCs w:val="24"/>
        </w:rPr>
      </w:pPr>
      <w:r w:rsidRPr="0032194E">
        <w:rPr>
          <w:sz w:val="24"/>
          <w:szCs w:val="24"/>
        </w:rPr>
        <w:t xml:space="preserve">2. Прошли курсы в объёме: 108 час - 13 человек;  72 час - 5 человек; ИКТ – </w:t>
      </w:r>
      <w:r w:rsidR="003F79AE" w:rsidRPr="0032194E">
        <w:rPr>
          <w:sz w:val="24"/>
          <w:szCs w:val="24"/>
        </w:rPr>
        <w:t>26</w:t>
      </w:r>
      <w:r w:rsidRPr="0032194E">
        <w:rPr>
          <w:sz w:val="24"/>
          <w:szCs w:val="24"/>
        </w:rPr>
        <w:t xml:space="preserve"> человек; менее 72 час – </w:t>
      </w:r>
      <w:r w:rsidR="003F79AE" w:rsidRPr="0032194E">
        <w:rPr>
          <w:sz w:val="24"/>
          <w:szCs w:val="24"/>
        </w:rPr>
        <w:t>49 человек</w:t>
      </w:r>
      <w:r w:rsidRPr="0032194E">
        <w:rPr>
          <w:sz w:val="24"/>
          <w:szCs w:val="24"/>
        </w:rPr>
        <w:t>.</w:t>
      </w:r>
    </w:p>
    <w:p w:rsidR="00342361" w:rsidRPr="0032194E" w:rsidRDefault="00342361" w:rsidP="0079451A">
      <w:pPr>
        <w:jc w:val="both"/>
        <w:rPr>
          <w:sz w:val="24"/>
          <w:szCs w:val="24"/>
        </w:rPr>
      </w:pPr>
      <w:r w:rsidRPr="0032194E">
        <w:rPr>
          <w:sz w:val="24"/>
          <w:szCs w:val="24"/>
        </w:rPr>
        <w:t>2. Прошли курсы переподготовки «Управление персоналом» - 1</w:t>
      </w:r>
      <w:r w:rsidR="003F79AE" w:rsidRPr="0032194E">
        <w:rPr>
          <w:sz w:val="24"/>
          <w:szCs w:val="24"/>
        </w:rPr>
        <w:t>5</w:t>
      </w:r>
      <w:r w:rsidRPr="0032194E">
        <w:rPr>
          <w:sz w:val="24"/>
          <w:szCs w:val="24"/>
        </w:rPr>
        <w:t xml:space="preserve"> человек</w:t>
      </w:r>
      <w:r w:rsidR="003F79AE" w:rsidRPr="0032194E">
        <w:rPr>
          <w:sz w:val="24"/>
          <w:szCs w:val="24"/>
        </w:rPr>
        <w:t>, из которых педагогических работников – 13 человек.</w:t>
      </w:r>
    </w:p>
    <w:p w:rsidR="00BC2C69" w:rsidRPr="0032194E" w:rsidRDefault="00342361" w:rsidP="0079451A">
      <w:pPr>
        <w:jc w:val="both"/>
        <w:rPr>
          <w:sz w:val="24"/>
          <w:szCs w:val="24"/>
        </w:rPr>
      </w:pPr>
      <w:r w:rsidRPr="0032194E">
        <w:rPr>
          <w:sz w:val="24"/>
          <w:szCs w:val="24"/>
        </w:rPr>
        <w:t>3. Курсы по Охране труда прошли -15 человек</w:t>
      </w:r>
      <w:r w:rsidR="00BC2C69" w:rsidRPr="0032194E">
        <w:rPr>
          <w:sz w:val="24"/>
          <w:szCs w:val="24"/>
        </w:rPr>
        <w:t>, из которых педагогических работников – 13 человек.</w:t>
      </w:r>
    </w:p>
    <w:p w:rsidR="00342361" w:rsidRPr="0032194E" w:rsidRDefault="00342361" w:rsidP="0079451A">
      <w:pPr>
        <w:jc w:val="both"/>
        <w:rPr>
          <w:sz w:val="24"/>
          <w:szCs w:val="24"/>
        </w:rPr>
      </w:pPr>
      <w:r w:rsidRPr="0032194E">
        <w:rPr>
          <w:sz w:val="24"/>
          <w:szCs w:val="24"/>
        </w:rPr>
        <w:t xml:space="preserve">4. Всего пройдено курсов по всем направлениям – </w:t>
      </w:r>
      <w:r w:rsidR="00BC2C69" w:rsidRPr="0032194E">
        <w:rPr>
          <w:sz w:val="24"/>
          <w:szCs w:val="24"/>
        </w:rPr>
        <w:t>86</w:t>
      </w:r>
    </w:p>
    <w:p w:rsidR="00DE0C57" w:rsidRPr="003B4D77" w:rsidRDefault="003B1F87" w:rsidP="0079451A">
      <w:pPr>
        <w:jc w:val="both"/>
        <w:rPr>
          <w:sz w:val="24"/>
          <w:szCs w:val="24"/>
        </w:rPr>
      </w:pPr>
      <w:r w:rsidRPr="003B4D77">
        <w:rPr>
          <w:b/>
          <w:sz w:val="24"/>
          <w:szCs w:val="24"/>
        </w:rPr>
        <w:t>Проблемы</w:t>
      </w:r>
      <w:r w:rsidRPr="003B4D77">
        <w:rPr>
          <w:sz w:val="24"/>
          <w:szCs w:val="24"/>
        </w:rPr>
        <w:t>:</w:t>
      </w:r>
      <w:r w:rsidR="00342361" w:rsidRPr="003B4D77">
        <w:rPr>
          <w:sz w:val="24"/>
          <w:szCs w:val="24"/>
        </w:rPr>
        <w:t xml:space="preserve"> Нуждаются в прохождении курсов по предмету – 13 человек</w:t>
      </w:r>
      <w:r w:rsidR="0032194E">
        <w:rPr>
          <w:sz w:val="24"/>
          <w:szCs w:val="24"/>
        </w:rPr>
        <w:t xml:space="preserve">, </w:t>
      </w:r>
      <w:r w:rsidR="00342361" w:rsidRPr="003B4D77">
        <w:rPr>
          <w:sz w:val="24"/>
          <w:szCs w:val="24"/>
        </w:rPr>
        <w:t>по ИКТ – 39 человек.</w:t>
      </w:r>
    </w:p>
    <w:p w:rsidR="003B1F87" w:rsidRPr="003B4D77" w:rsidRDefault="003B1F87" w:rsidP="0079451A">
      <w:pPr>
        <w:jc w:val="both"/>
        <w:rPr>
          <w:sz w:val="24"/>
          <w:szCs w:val="24"/>
        </w:rPr>
      </w:pPr>
      <w:r w:rsidRPr="003B4D77">
        <w:rPr>
          <w:b/>
          <w:sz w:val="24"/>
          <w:szCs w:val="24"/>
        </w:rPr>
        <w:t>Пути решения</w:t>
      </w:r>
      <w:r w:rsidRPr="003B4D77">
        <w:rPr>
          <w:sz w:val="24"/>
          <w:szCs w:val="24"/>
        </w:rPr>
        <w:t xml:space="preserve">: Сформировать заявку </w:t>
      </w:r>
      <w:r w:rsidR="000B46B7" w:rsidRPr="003B4D77">
        <w:rPr>
          <w:sz w:val="24"/>
          <w:szCs w:val="24"/>
        </w:rPr>
        <w:t xml:space="preserve">в ЦИМПО </w:t>
      </w:r>
      <w:r w:rsidRPr="003B4D77">
        <w:rPr>
          <w:sz w:val="24"/>
          <w:szCs w:val="24"/>
        </w:rPr>
        <w:t>на прохождение курсов для всех нуждаю</w:t>
      </w:r>
      <w:r w:rsidR="000B46B7" w:rsidRPr="003B4D77">
        <w:rPr>
          <w:sz w:val="24"/>
          <w:szCs w:val="24"/>
        </w:rPr>
        <w:t>щихся педагогических работников по основной должности и по ИКТ.</w:t>
      </w:r>
    </w:p>
    <w:p w:rsidR="0032194E" w:rsidRDefault="0032194E" w:rsidP="0079451A">
      <w:pPr>
        <w:pStyle w:val="a9"/>
        <w:ind w:firstLine="540"/>
        <w:jc w:val="both"/>
        <w:rPr>
          <w:rFonts w:eastAsia="DejaVu Sans"/>
          <w:kern w:val="2"/>
          <w:sz w:val="24"/>
          <w:szCs w:val="24"/>
          <w:lang w:eastAsia="hi-IN" w:bidi="hi-IN"/>
        </w:rPr>
      </w:pPr>
    </w:p>
    <w:p w:rsidR="00153D1E" w:rsidRPr="003B4D77" w:rsidRDefault="00153D1E" w:rsidP="0079451A">
      <w:pPr>
        <w:pStyle w:val="a9"/>
        <w:ind w:firstLine="540"/>
        <w:jc w:val="both"/>
        <w:rPr>
          <w:rFonts w:eastAsia="DejaVu Sans"/>
          <w:kern w:val="2"/>
          <w:sz w:val="24"/>
          <w:szCs w:val="24"/>
          <w:lang w:eastAsia="hi-IN" w:bidi="hi-IN"/>
        </w:rPr>
      </w:pPr>
      <w:r w:rsidRPr="003B4D77">
        <w:rPr>
          <w:rFonts w:eastAsia="DejaVu Sans"/>
          <w:kern w:val="2"/>
          <w:sz w:val="24"/>
          <w:szCs w:val="24"/>
          <w:lang w:eastAsia="hi-IN" w:bidi="hi-IN"/>
        </w:rPr>
        <w:t>В целях поддержания в гимназии атмосферы творческого саморазвития, непрерывности процесса улучшения результатов образования, развития креативной  образовательной среды организована работа 11 творческих групп, в составе которых работают 35 педагогов. Работа всех творческих групп  направлена на освоение нового опыта или обобщение собственного практического опыта педагогов. Работа творческих групп формирует умение педагогов определять стратегию своей профессионально-образовательной деят</w:t>
      </w:r>
      <w:r w:rsidR="003B1F87" w:rsidRPr="003B4D77">
        <w:rPr>
          <w:rFonts w:eastAsia="DejaVu Sans"/>
          <w:kern w:val="2"/>
          <w:sz w:val="24"/>
          <w:szCs w:val="24"/>
          <w:lang w:eastAsia="hi-IN" w:bidi="hi-IN"/>
        </w:rPr>
        <w:t>ельности и креативного развития</w:t>
      </w:r>
      <w:r w:rsidRPr="003B4D77">
        <w:rPr>
          <w:rFonts w:eastAsia="DejaVu Sans"/>
          <w:kern w:val="2"/>
          <w:sz w:val="24"/>
          <w:szCs w:val="24"/>
          <w:lang w:eastAsia="hi-IN" w:bidi="hi-IN"/>
        </w:rPr>
        <w:t xml:space="preserve">. В гимназии сформированы творческие группы: </w:t>
      </w:r>
    </w:p>
    <w:p w:rsidR="00710A1A" w:rsidRPr="003B4D77" w:rsidRDefault="00710A1A" w:rsidP="0079451A">
      <w:pPr>
        <w:widowControl w:val="0"/>
        <w:ind w:right="-261" w:firstLine="540"/>
        <w:jc w:val="both"/>
        <w:rPr>
          <w:rFonts w:eastAsia="DejaVu Sans"/>
          <w:color w:val="FF0000"/>
          <w:kern w:val="2"/>
          <w:sz w:val="24"/>
          <w:szCs w:val="24"/>
          <w:lang w:eastAsia="hi-IN" w:bidi="hi-IN"/>
        </w:rPr>
      </w:pPr>
    </w:p>
    <w:p w:rsidR="00E37DA8" w:rsidRPr="003B4D77" w:rsidRDefault="00E37DA8" w:rsidP="0079451A">
      <w:pPr>
        <w:widowControl w:val="0"/>
        <w:ind w:right="-261" w:firstLine="540"/>
        <w:jc w:val="center"/>
        <w:rPr>
          <w:rFonts w:eastAsia="DejaVu Sans"/>
          <w:b/>
          <w:kern w:val="2"/>
          <w:sz w:val="24"/>
          <w:szCs w:val="24"/>
          <w:lang w:eastAsia="hi-IN" w:bidi="hi-IN"/>
        </w:rPr>
      </w:pPr>
      <w:r w:rsidRPr="003B4D77">
        <w:rPr>
          <w:rFonts w:eastAsia="DejaVu Sans"/>
          <w:b/>
          <w:kern w:val="2"/>
          <w:sz w:val="24"/>
          <w:szCs w:val="24"/>
          <w:lang w:eastAsia="hi-IN" w:bidi="hi-IN"/>
        </w:rPr>
        <w:t>Твор</w:t>
      </w:r>
      <w:r w:rsidR="003B1715" w:rsidRPr="003B4D77">
        <w:rPr>
          <w:rFonts w:eastAsia="DejaVu Sans"/>
          <w:b/>
          <w:kern w:val="2"/>
          <w:sz w:val="24"/>
          <w:szCs w:val="24"/>
          <w:lang w:eastAsia="hi-IN" w:bidi="hi-IN"/>
        </w:rPr>
        <w:t xml:space="preserve">ческие группы в гимназии в </w:t>
      </w:r>
      <w:r w:rsidRPr="003B4D77">
        <w:rPr>
          <w:rFonts w:eastAsia="DejaVu Sans"/>
          <w:b/>
          <w:kern w:val="2"/>
          <w:sz w:val="24"/>
          <w:szCs w:val="24"/>
          <w:lang w:eastAsia="hi-IN" w:bidi="hi-IN"/>
        </w:rPr>
        <w:t>2013</w:t>
      </w:r>
      <w:r w:rsidR="003B1715" w:rsidRPr="003B4D77">
        <w:rPr>
          <w:rFonts w:eastAsia="DejaVu Sans"/>
          <w:b/>
          <w:kern w:val="2"/>
          <w:sz w:val="24"/>
          <w:szCs w:val="24"/>
          <w:lang w:eastAsia="hi-IN" w:bidi="hi-IN"/>
        </w:rPr>
        <w:t>/2014</w:t>
      </w:r>
      <w:r w:rsidRPr="003B4D77">
        <w:rPr>
          <w:rFonts w:eastAsia="DejaVu Sans"/>
          <w:b/>
          <w:kern w:val="2"/>
          <w:sz w:val="24"/>
          <w:szCs w:val="24"/>
          <w:lang w:eastAsia="hi-IN" w:bidi="hi-IN"/>
        </w:rPr>
        <w:t xml:space="preserve"> учебном году</w:t>
      </w: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2330"/>
        <w:gridCol w:w="2023"/>
        <w:gridCol w:w="2549"/>
        <w:gridCol w:w="2090"/>
      </w:tblGrid>
      <w:tr w:rsidR="00300270" w:rsidRPr="003B4D77" w:rsidTr="00105C2C">
        <w:trPr>
          <w:trHeight w:val="1274"/>
        </w:trPr>
        <w:tc>
          <w:tcPr>
            <w:tcW w:w="284" w:type="pct"/>
            <w:tcBorders>
              <w:top w:val="single" w:sz="4" w:space="0" w:color="000000"/>
              <w:left w:val="single" w:sz="4" w:space="0" w:color="000000"/>
              <w:bottom w:val="single" w:sz="4" w:space="0" w:color="000000"/>
              <w:right w:val="single" w:sz="4" w:space="0" w:color="000000"/>
            </w:tcBorders>
            <w:hideMark/>
          </w:tcPr>
          <w:p w:rsidR="003D3056" w:rsidRPr="003B4D77" w:rsidRDefault="003D3056" w:rsidP="0079451A">
            <w:pPr>
              <w:suppressAutoHyphens w:val="0"/>
              <w:jc w:val="both"/>
              <w:rPr>
                <w:rFonts w:eastAsia="Calibri"/>
                <w:b/>
                <w:sz w:val="24"/>
                <w:szCs w:val="24"/>
                <w:lang w:eastAsia="en-US"/>
              </w:rPr>
            </w:pPr>
            <w:r w:rsidRPr="003B4D77">
              <w:rPr>
                <w:rFonts w:eastAsia="Calibri"/>
                <w:b/>
                <w:sz w:val="24"/>
                <w:szCs w:val="24"/>
                <w:lang w:eastAsia="en-US"/>
              </w:rPr>
              <w:t>№</w:t>
            </w:r>
          </w:p>
        </w:tc>
        <w:tc>
          <w:tcPr>
            <w:tcW w:w="1222" w:type="pct"/>
            <w:tcBorders>
              <w:top w:val="single" w:sz="4" w:space="0" w:color="000000"/>
              <w:left w:val="single" w:sz="4" w:space="0" w:color="000000"/>
              <w:bottom w:val="single" w:sz="4" w:space="0" w:color="000000"/>
              <w:right w:val="single" w:sz="4" w:space="0" w:color="000000"/>
            </w:tcBorders>
            <w:hideMark/>
          </w:tcPr>
          <w:p w:rsidR="003D3056" w:rsidRPr="003B4D77" w:rsidRDefault="003D3056" w:rsidP="0079451A">
            <w:pPr>
              <w:suppressAutoHyphens w:val="0"/>
              <w:jc w:val="both"/>
              <w:rPr>
                <w:rFonts w:eastAsia="Calibri"/>
                <w:b/>
                <w:sz w:val="24"/>
                <w:szCs w:val="24"/>
                <w:lang w:eastAsia="en-US"/>
              </w:rPr>
            </w:pPr>
            <w:r w:rsidRPr="003B4D77">
              <w:rPr>
                <w:rFonts w:eastAsia="Calibri"/>
                <w:b/>
                <w:sz w:val="24"/>
                <w:szCs w:val="24"/>
                <w:lang w:eastAsia="en-US"/>
              </w:rPr>
              <w:t>Название творч</w:t>
            </w:r>
            <w:r w:rsidRPr="003B4D77">
              <w:rPr>
                <w:rFonts w:eastAsia="Calibri"/>
                <w:b/>
                <w:sz w:val="24"/>
                <w:szCs w:val="24"/>
                <w:lang w:eastAsia="en-US"/>
              </w:rPr>
              <w:t>е</w:t>
            </w:r>
            <w:r w:rsidRPr="003B4D77">
              <w:rPr>
                <w:rFonts w:eastAsia="Calibri"/>
                <w:b/>
                <w:sz w:val="24"/>
                <w:szCs w:val="24"/>
                <w:lang w:eastAsia="en-US"/>
              </w:rPr>
              <w:t>ской группы</w:t>
            </w:r>
          </w:p>
        </w:tc>
        <w:tc>
          <w:tcPr>
            <w:tcW w:w="1061" w:type="pct"/>
            <w:tcBorders>
              <w:top w:val="single" w:sz="4" w:space="0" w:color="000000"/>
              <w:left w:val="single" w:sz="4" w:space="0" w:color="000000"/>
              <w:bottom w:val="single" w:sz="4" w:space="0" w:color="000000"/>
              <w:right w:val="single" w:sz="4" w:space="0" w:color="000000"/>
            </w:tcBorders>
            <w:hideMark/>
          </w:tcPr>
          <w:p w:rsidR="003D3056" w:rsidRPr="003B4D77" w:rsidRDefault="003D3056" w:rsidP="0079451A">
            <w:pPr>
              <w:suppressAutoHyphens w:val="0"/>
              <w:jc w:val="both"/>
              <w:rPr>
                <w:rFonts w:eastAsia="Calibri"/>
                <w:b/>
                <w:sz w:val="24"/>
                <w:szCs w:val="24"/>
                <w:lang w:eastAsia="en-US"/>
              </w:rPr>
            </w:pPr>
            <w:r w:rsidRPr="003B4D77">
              <w:rPr>
                <w:rFonts w:eastAsia="Calibri"/>
                <w:b/>
                <w:sz w:val="24"/>
                <w:szCs w:val="24"/>
                <w:lang w:eastAsia="en-US"/>
              </w:rPr>
              <w:t>Состав</w:t>
            </w:r>
          </w:p>
        </w:tc>
        <w:tc>
          <w:tcPr>
            <w:tcW w:w="1337" w:type="pct"/>
            <w:tcBorders>
              <w:top w:val="single" w:sz="4" w:space="0" w:color="000000"/>
              <w:left w:val="single" w:sz="4" w:space="0" w:color="000000"/>
              <w:bottom w:val="single" w:sz="4" w:space="0" w:color="000000"/>
              <w:right w:val="single" w:sz="4" w:space="0" w:color="000000"/>
            </w:tcBorders>
            <w:hideMark/>
          </w:tcPr>
          <w:p w:rsidR="003D3056" w:rsidRPr="003B4D77" w:rsidRDefault="003D3056" w:rsidP="0079451A">
            <w:pPr>
              <w:suppressAutoHyphens w:val="0"/>
              <w:jc w:val="both"/>
              <w:rPr>
                <w:rFonts w:eastAsia="Calibri"/>
                <w:b/>
                <w:sz w:val="24"/>
                <w:szCs w:val="24"/>
                <w:lang w:eastAsia="en-US"/>
              </w:rPr>
            </w:pPr>
            <w:r w:rsidRPr="003B4D77">
              <w:rPr>
                <w:rFonts w:eastAsia="Calibri"/>
                <w:b/>
                <w:sz w:val="24"/>
                <w:szCs w:val="24"/>
                <w:lang w:eastAsia="en-US"/>
              </w:rPr>
              <w:t>Цель работы</w:t>
            </w:r>
          </w:p>
        </w:tc>
        <w:tc>
          <w:tcPr>
            <w:tcW w:w="1097" w:type="pct"/>
            <w:tcBorders>
              <w:top w:val="single" w:sz="4" w:space="0" w:color="000000"/>
              <w:left w:val="single" w:sz="4" w:space="0" w:color="000000"/>
              <w:bottom w:val="single" w:sz="4" w:space="0" w:color="000000"/>
              <w:right w:val="single" w:sz="4" w:space="0" w:color="000000"/>
            </w:tcBorders>
          </w:tcPr>
          <w:p w:rsidR="003D3056" w:rsidRPr="003B4D77" w:rsidRDefault="003D3056" w:rsidP="0079451A">
            <w:pPr>
              <w:suppressAutoHyphens w:val="0"/>
              <w:jc w:val="both"/>
              <w:rPr>
                <w:rFonts w:eastAsia="Calibri"/>
                <w:b/>
                <w:sz w:val="24"/>
                <w:szCs w:val="24"/>
                <w:lang w:eastAsia="en-US"/>
              </w:rPr>
            </w:pPr>
            <w:r w:rsidRPr="003B4D77">
              <w:rPr>
                <w:rFonts w:eastAsia="Calibri"/>
                <w:b/>
                <w:sz w:val="24"/>
                <w:szCs w:val="24"/>
                <w:lang w:eastAsia="en-US"/>
              </w:rPr>
              <w:t>Результат</w:t>
            </w:r>
          </w:p>
        </w:tc>
      </w:tr>
      <w:tr w:rsidR="00076842" w:rsidRPr="003B4D77" w:rsidTr="00105C2C">
        <w:trPr>
          <w:trHeight w:val="1719"/>
        </w:trPr>
        <w:tc>
          <w:tcPr>
            <w:tcW w:w="284" w:type="pct"/>
            <w:tcBorders>
              <w:top w:val="single" w:sz="4" w:space="0" w:color="000000"/>
              <w:left w:val="single" w:sz="4" w:space="0" w:color="000000"/>
              <w:bottom w:val="single" w:sz="4" w:space="0" w:color="000000"/>
              <w:right w:val="single" w:sz="4" w:space="0" w:color="000000"/>
            </w:tcBorders>
          </w:tcPr>
          <w:p w:rsidR="00032BAB" w:rsidRPr="003B4D77" w:rsidRDefault="00032BAB" w:rsidP="00DE57C0">
            <w:pPr>
              <w:numPr>
                <w:ilvl w:val="0"/>
                <w:numId w:val="101"/>
              </w:numPr>
              <w:suppressAutoHyphens w:val="0"/>
              <w:jc w:val="both"/>
              <w:rPr>
                <w:rFonts w:eastAsia="Calibri"/>
                <w:sz w:val="24"/>
                <w:szCs w:val="24"/>
                <w:lang w:eastAsia="en-US"/>
              </w:rPr>
            </w:pPr>
          </w:p>
        </w:tc>
        <w:tc>
          <w:tcPr>
            <w:tcW w:w="1222" w:type="pct"/>
            <w:tcBorders>
              <w:top w:val="single" w:sz="4" w:space="0" w:color="000000"/>
              <w:left w:val="single" w:sz="4" w:space="0" w:color="000000"/>
              <w:bottom w:val="single" w:sz="4" w:space="0" w:color="000000"/>
              <w:right w:val="single" w:sz="4" w:space="0" w:color="000000"/>
            </w:tcBorders>
          </w:tcPr>
          <w:p w:rsidR="00032BAB" w:rsidRPr="003B4D77" w:rsidRDefault="00076842" w:rsidP="0079451A">
            <w:pPr>
              <w:suppressAutoHyphens w:val="0"/>
              <w:jc w:val="both"/>
              <w:rPr>
                <w:rFonts w:eastAsia="Calibri"/>
                <w:sz w:val="24"/>
                <w:szCs w:val="24"/>
                <w:lang w:eastAsia="en-US"/>
              </w:rPr>
            </w:pPr>
            <w:r w:rsidRPr="003B4D77">
              <w:rPr>
                <w:sz w:val="24"/>
                <w:szCs w:val="24"/>
              </w:rPr>
              <w:t>Формирование вт</w:t>
            </w:r>
            <w:r w:rsidRPr="003B4D77">
              <w:rPr>
                <w:sz w:val="24"/>
                <w:szCs w:val="24"/>
              </w:rPr>
              <w:t>о</w:t>
            </w:r>
            <w:r w:rsidRPr="003B4D77">
              <w:rPr>
                <w:sz w:val="24"/>
                <w:szCs w:val="24"/>
              </w:rPr>
              <w:t>ричной языковой личности</w:t>
            </w:r>
            <w:r w:rsidR="007467CD" w:rsidRPr="003B4D77">
              <w:rPr>
                <w:sz w:val="24"/>
                <w:szCs w:val="24"/>
              </w:rPr>
              <w:t xml:space="preserve"> (францу</w:t>
            </w:r>
            <w:r w:rsidR="007467CD" w:rsidRPr="003B4D77">
              <w:rPr>
                <w:sz w:val="24"/>
                <w:szCs w:val="24"/>
              </w:rPr>
              <w:t>з</w:t>
            </w:r>
            <w:r w:rsidR="007467CD" w:rsidRPr="003B4D77">
              <w:rPr>
                <w:sz w:val="24"/>
                <w:szCs w:val="24"/>
              </w:rPr>
              <w:t>ский язык)</w:t>
            </w:r>
          </w:p>
        </w:tc>
        <w:tc>
          <w:tcPr>
            <w:tcW w:w="1061" w:type="pct"/>
            <w:tcBorders>
              <w:top w:val="single" w:sz="4" w:space="0" w:color="000000"/>
              <w:left w:val="single" w:sz="4" w:space="0" w:color="000000"/>
              <w:bottom w:val="single" w:sz="4" w:space="0" w:color="000000"/>
              <w:right w:val="single" w:sz="4" w:space="0" w:color="000000"/>
            </w:tcBorders>
          </w:tcPr>
          <w:p w:rsidR="00032BAB" w:rsidRPr="003B4D77" w:rsidRDefault="00076842" w:rsidP="0079451A">
            <w:pPr>
              <w:suppressAutoHyphens w:val="0"/>
              <w:jc w:val="both"/>
              <w:rPr>
                <w:rFonts w:eastAsia="Calibri"/>
                <w:sz w:val="24"/>
                <w:szCs w:val="24"/>
                <w:lang w:eastAsia="en-US"/>
              </w:rPr>
            </w:pPr>
            <w:r w:rsidRPr="003B4D77">
              <w:rPr>
                <w:rFonts w:eastAsia="Calibri"/>
                <w:sz w:val="24"/>
                <w:szCs w:val="24"/>
                <w:lang w:eastAsia="en-US"/>
              </w:rPr>
              <w:t>Горская И.Ю., Тванба Т.А., Ащенкова Г.А.</w:t>
            </w:r>
          </w:p>
        </w:tc>
        <w:tc>
          <w:tcPr>
            <w:tcW w:w="1337" w:type="pct"/>
            <w:tcBorders>
              <w:top w:val="single" w:sz="4" w:space="0" w:color="000000"/>
              <w:left w:val="single" w:sz="4" w:space="0" w:color="000000"/>
              <w:bottom w:val="single" w:sz="4" w:space="0" w:color="000000"/>
              <w:right w:val="single" w:sz="4" w:space="0" w:color="000000"/>
            </w:tcBorders>
          </w:tcPr>
          <w:p w:rsidR="00032BAB" w:rsidRPr="003B4D77" w:rsidRDefault="00032BAB" w:rsidP="0079451A">
            <w:pPr>
              <w:suppressAutoHyphens w:val="0"/>
              <w:jc w:val="both"/>
              <w:rPr>
                <w:rFonts w:eastAsia="Calibri"/>
                <w:sz w:val="24"/>
                <w:szCs w:val="24"/>
                <w:lang w:eastAsia="en-US"/>
              </w:rPr>
            </w:pPr>
            <w:r w:rsidRPr="003B4D77">
              <w:rPr>
                <w:sz w:val="24"/>
                <w:szCs w:val="24"/>
              </w:rPr>
              <w:t>Формирование вт</w:t>
            </w:r>
            <w:r w:rsidRPr="003B4D77">
              <w:rPr>
                <w:sz w:val="24"/>
                <w:szCs w:val="24"/>
              </w:rPr>
              <w:t>о</w:t>
            </w:r>
            <w:r w:rsidRPr="003B4D77">
              <w:rPr>
                <w:sz w:val="24"/>
                <w:szCs w:val="24"/>
              </w:rPr>
              <w:t>ричной языковой ли</w:t>
            </w:r>
            <w:r w:rsidRPr="003B4D77">
              <w:rPr>
                <w:sz w:val="24"/>
                <w:szCs w:val="24"/>
              </w:rPr>
              <w:t>ч</w:t>
            </w:r>
            <w:r w:rsidRPr="003B4D77">
              <w:rPr>
                <w:sz w:val="24"/>
                <w:szCs w:val="24"/>
              </w:rPr>
              <w:t>ности в соответствии со шкалой Общеевр</w:t>
            </w:r>
            <w:r w:rsidRPr="003B4D77">
              <w:rPr>
                <w:sz w:val="24"/>
                <w:szCs w:val="24"/>
              </w:rPr>
              <w:t>о</w:t>
            </w:r>
            <w:r w:rsidRPr="003B4D77">
              <w:rPr>
                <w:sz w:val="24"/>
                <w:szCs w:val="24"/>
              </w:rPr>
              <w:t>пейских компетенций владения иностра</w:t>
            </w:r>
            <w:r w:rsidRPr="003B4D77">
              <w:rPr>
                <w:sz w:val="24"/>
                <w:szCs w:val="24"/>
              </w:rPr>
              <w:t>н</w:t>
            </w:r>
            <w:r w:rsidRPr="003B4D77">
              <w:rPr>
                <w:sz w:val="24"/>
                <w:szCs w:val="24"/>
              </w:rPr>
              <w:t>ным языком в рамках четырех языковых компетенций (пон</w:t>
            </w:r>
            <w:r w:rsidRPr="003B4D77">
              <w:rPr>
                <w:sz w:val="24"/>
                <w:szCs w:val="24"/>
              </w:rPr>
              <w:t>и</w:t>
            </w:r>
            <w:r w:rsidRPr="003B4D77">
              <w:rPr>
                <w:sz w:val="24"/>
                <w:szCs w:val="24"/>
              </w:rPr>
              <w:t>мание письменного и устного текста, гов</w:t>
            </w:r>
            <w:r w:rsidRPr="003B4D77">
              <w:rPr>
                <w:sz w:val="24"/>
                <w:szCs w:val="24"/>
              </w:rPr>
              <w:t>о</w:t>
            </w:r>
            <w:r w:rsidRPr="003B4D77">
              <w:rPr>
                <w:sz w:val="24"/>
                <w:szCs w:val="24"/>
              </w:rPr>
              <w:t>рение и письмо).</w:t>
            </w:r>
          </w:p>
        </w:tc>
        <w:tc>
          <w:tcPr>
            <w:tcW w:w="1097" w:type="pct"/>
            <w:tcBorders>
              <w:top w:val="single" w:sz="4" w:space="0" w:color="000000"/>
              <w:left w:val="single" w:sz="4" w:space="0" w:color="000000"/>
              <w:bottom w:val="single" w:sz="4" w:space="0" w:color="000000"/>
              <w:right w:val="single" w:sz="4" w:space="0" w:color="000000"/>
            </w:tcBorders>
          </w:tcPr>
          <w:p w:rsidR="00032BAB" w:rsidRPr="003B4D77" w:rsidRDefault="00076842" w:rsidP="0079451A">
            <w:pPr>
              <w:suppressAutoHyphens w:val="0"/>
              <w:jc w:val="both"/>
              <w:rPr>
                <w:rFonts w:eastAsia="Calibri"/>
                <w:sz w:val="24"/>
                <w:szCs w:val="24"/>
                <w:lang w:eastAsia="en-US"/>
              </w:rPr>
            </w:pPr>
            <w:r w:rsidRPr="003B4D77">
              <w:rPr>
                <w:rFonts w:eastAsia="Calibri"/>
                <w:sz w:val="24"/>
                <w:szCs w:val="24"/>
                <w:lang w:eastAsia="en-US"/>
              </w:rPr>
              <w:t>Разработаны р</w:t>
            </w:r>
            <w:r w:rsidRPr="003B4D77">
              <w:rPr>
                <w:rFonts w:eastAsia="Calibri"/>
                <w:sz w:val="24"/>
                <w:szCs w:val="24"/>
                <w:lang w:eastAsia="en-US"/>
              </w:rPr>
              <w:t>а</w:t>
            </w:r>
            <w:r w:rsidRPr="003B4D77">
              <w:rPr>
                <w:rFonts w:eastAsia="Calibri"/>
                <w:sz w:val="24"/>
                <w:szCs w:val="24"/>
                <w:lang w:eastAsia="en-US"/>
              </w:rPr>
              <w:t>бочие программы по истории и ге</w:t>
            </w:r>
            <w:r w:rsidRPr="003B4D77">
              <w:rPr>
                <w:rFonts w:eastAsia="Calibri"/>
                <w:sz w:val="24"/>
                <w:szCs w:val="24"/>
                <w:lang w:eastAsia="en-US"/>
              </w:rPr>
              <w:t>о</w:t>
            </w:r>
            <w:r w:rsidRPr="003B4D77">
              <w:rPr>
                <w:rFonts w:eastAsia="Calibri"/>
                <w:sz w:val="24"/>
                <w:szCs w:val="24"/>
                <w:lang w:eastAsia="en-US"/>
              </w:rPr>
              <w:t>графии на фра</w:t>
            </w:r>
            <w:r w:rsidRPr="003B4D77">
              <w:rPr>
                <w:rFonts w:eastAsia="Calibri"/>
                <w:sz w:val="24"/>
                <w:szCs w:val="24"/>
                <w:lang w:eastAsia="en-US"/>
              </w:rPr>
              <w:t>н</w:t>
            </w:r>
            <w:r w:rsidRPr="003B4D77">
              <w:rPr>
                <w:rFonts w:eastAsia="Calibri"/>
                <w:sz w:val="24"/>
                <w:szCs w:val="24"/>
                <w:lang w:eastAsia="en-US"/>
              </w:rPr>
              <w:t>цузском языке, серия уроков по французскому языку с привл</w:t>
            </w:r>
            <w:r w:rsidRPr="003B4D77">
              <w:rPr>
                <w:rFonts w:eastAsia="Calibri"/>
                <w:sz w:val="24"/>
                <w:szCs w:val="24"/>
                <w:lang w:eastAsia="en-US"/>
              </w:rPr>
              <w:t>е</w:t>
            </w:r>
            <w:r w:rsidRPr="003B4D77">
              <w:rPr>
                <w:rFonts w:eastAsia="Calibri"/>
                <w:sz w:val="24"/>
                <w:szCs w:val="24"/>
                <w:lang w:eastAsia="en-US"/>
              </w:rPr>
              <w:t>чением препо</w:t>
            </w:r>
            <w:r w:rsidR="001372D5" w:rsidRPr="003B4D77">
              <w:rPr>
                <w:rFonts w:eastAsia="Calibri"/>
                <w:sz w:val="24"/>
                <w:szCs w:val="24"/>
                <w:lang w:eastAsia="en-US"/>
              </w:rPr>
              <w:t>д</w:t>
            </w:r>
            <w:r w:rsidR="001372D5" w:rsidRPr="003B4D77">
              <w:rPr>
                <w:rFonts w:eastAsia="Calibri"/>
                <w:sz w:val="24"/>
                <w:szCs w:val="24"/>
                <w:lang w:eastAsia="en-US"/>
              </w:rPr>
              <w:t>а</w:t>
            </w:r>
            <w:r w:rsidRPr="003B4D77">
              <w:rPr>
                <w:rFonts w:eastAsia="Calibri"/>
                <w:sz w:val="24"/>
                <w:szCs w:val="24"/>
                <w:lang w:eastAsia="en-US"/>
              </w:rPr>
              <w:t>вателя – носителя языка</w:t>
            </w:r>
          </w:p>
        </w:tc>
      </w:tr>
      <w:tr w:rsidR="007467CD" w:rsidRPr="003B4D77" w:rsidTr="00105C2C">
        <w:trPr>
          <w:trHeight w:val="1719"/>
        </w:trPr>
        <w:tc>
          <w:tcPr>
            <w:tcW w:w="284" w:type="pct"/>
            <w:tcBorders>
              <w:top w:val="single" w:sz="4" w:space="0" w:color="000000"/>
              <w:left w:val="single" w:sz="4" w:space="0" w:color="000000"/>
              <w:bottom w:val="single" w:sz="4" w:space="0" w:color="000000"/>
              <w:right w:val="single" w:sz="4" w:space="0" w:color="000000"/>
            </w:tcBorders>
          </w:tcPr>
          <w:p w:rsidR="007467CD" w:rsidRPr="003B4D77" w:rsidRDefault="007467CD" w:rsidP="00DE57C0">
            <w:pPr>
              <w:numPr>
                <w:ilvl w:val="0"/>
                <w:numId w:val="101"/>
              </w:numPr>
              <w:suppressAutoHyphens w:val="0"/>
              <w:jc w:val="both"/>
              <w:rPr>
                <w:rFonts w:eastAsia="Calibri"/>
                <w:sz w:val="24"/>
                <w:szCs w:val="24"/>
                <w:lang w:eastAsia="en-US"/>
              </w:rPr>
            </w:pPr>
          </w:p>
        </w:tc>
        <w:tc>
          <w:tcPr>
            <w:tcW w:w="1222" w:type="pct"/>
            <w:tcBorders>
              <w:top w:val="single" w:sz="4" w:space="0" w:color="000000"/>
              <w:left w:val="single" w:sz="4" w:space="0" w:color="000000"/>
              <w:bottom w:val="single" w:sz="4" w:space="0" w:color="000000"/>
              <w:right w:val="single" w:sz="4" w:space="0" w:color="000000"/>
            </w:tcBorders>
          </w:tcPr>
          <w:p w:rsidR="007467CD" w:rsidRPr="003B4D77" w:rsidRDefault="007467CD" w:rsidP="0079451A">
            <w:pPr>
              <w:suppressAutoHyphens w:val="0"/>
              <w:jc w:val="both"/>
              <w:rPr>
                <w:sz w:val="24"/>
                <w:szCs w:val="24"/>
              </w:rPr>
            </w:pPr>
            <w:r w:rsidRPr="003B4D77">
              <w:rPr>
                <w:sz w:val="24"/>
                <w:szCs w:val="24"/>
              </w:rPr>
              <w:t>Формирование вт</w:t>
            </w:r>
            <w:r w:rsidRPr="003B4D77">
              <w:rPr>
                <w:sz w:val="24"/>
                <w:szCs w:val="24"/>
              </w:rPr>
              <w:t>о</w:t>
            </w:r>
            <w:r w:rsidRPr="003B4D77">
              <w:rPr>
                <w:sz w:val="24"/>
                <w:szCs w:val="24"/>
              </w:rPr>
              <w:t>ричной языковой личности (немецкий язык)</w:t>
            </w:r>
          </w:p>
        </w:tc>
        <w:tc>
          <w:tcPr>
            <w:tcW w:w="1061" w:type="pct"/>
            <w:tcBorders>
              <w:top w:val="single" w:sz="4" w:space="0" w:color="000000"/>
              <w:left w:val="single" w:sz="4" w:space="0" w:color="000000"/>
              <w:bottom w:val="single" w:sz="4" w:space="0" w:color="000000"/>
              <w:right w:val="single" w:sz="4" w:space="0" w:color="000000"/>
            </w:tcBorders>
          </w:tcPr>
          <w:p w:rsidR="007467CD" w:rsidRPr="003B4D77" w:rsidRDefault="003769E4" w:rsidP="0079451A">
            <w:pPr>
              <w:suppressAutoHyphens w:val="0"/>
              <w:jc w:val="both"/>
              <w:rPr>
                <w:rFonts w:eastAsia="Calibri"/>
                <w:sz w:val="24"/>
                <w:szCs w:val="24"/>
                <w:lang w:eastAsia="en-US"/>
              </w:rPr>
            </w:pPr>
            <w:r w:rsidRPr="003B4D77">
              <w:rPr>
                <w:rFonts w:eastAsia="Calibri"/>
                <w:sz w:val="24"/>
                <w:szCs w:val="24"/>
                <w:lang w:eastAsia="en-US"/>
              </w:rPr>
              <w:t>Безденежных В.В., Горская И.Ю., Жукова Н.В., Чеботарева Н.Д.</w:t>
            </w:r>
          </w:p>
        </w:tc>
        <w:tc>
          <w:tcPr>
            <w:tcW w:w="1337" w:type="pct"/>
            <w:tcBorders>
              <w:top w:val="single" w:sz="4" w:space="0" w:color="000000"/>
              <w:left w:val="single" w:sz="4" w:space="0" w:color="000000"/>
              <w:bottom w:val="single" w:sz="4" w:space="0" w:color="000000"/>
              <w:right w:val="single" w:sz="4" w:space="0" w:color="000000"/>
            </w:tcBorders>
          </w:tcPr>
          <w:p w:rsidR="007467CD" w:rsidRPr="003B4D77" w:rsidRDefault="007467CD" w:rsidP="0079451A">
            <w:pPr>
              <w:suppressAutoHyphens w:val="0"/>
              <w:jc w:val="both"/>
              <w:rPr>
                <w:sz w:val="24"/>
                <w:szCs w:val="24"/>
              </w:rPr>
            </w:pPr>
            <w:r w:rsidRPr="003B4D77">
              <w:rPr>
                <w:sz w:val="24"/>
                <w:szCs w:val="24"/>
              </w:rPr>
              <w:t>Формирование вт</w:t>
            </w:r>
            <w:r w:rsidRPr="003B4D77">
              <w:rPr>
                <w:sz w:val="24"/>
                <w:szCs w:val="24"/>
              </w:rPr>
              <w:t>о</w:t>
            </w:r>
            <w:r w:rsidRPr="003B4D77">
              <w:rPr>
                <w:sz w:val="24"/>
                <w:szCs w:val="24"/>
              </w:rPr>
              <w:t>ричной языковой ли</w:t>
            </w:r>
            <w:r w:rsidRPr="003B4D77">
              <w:rPr>
                <w:sz w:val="24"/>
                <w:szCs w:val="24"/>
              </w:rPr>
              <w:t>ч</w:t>
            </w:r>
            <w:r w:rsidRPr="003B4D77">
              <w:rPr>
                <w:sz w:val="24"/>
                <w:szCs w:val="24"/>
              </w:rPr>
              <w:t>ности в соответствии со шкалой Общеевр</w:t>
            </w:r>
            <w:r w:rsidRPr="003B4D77">
              <w:rPr>
                <w:sz w:val="24"/>
                <w:szCs w:val="24"/>
              </w:rPr>
              <w:t>о</w:t>
            </w:r>
            <w:r w:rsidRPr="003B4D77">
              <w:rPr>
                <w:sz w:val="24"/>
                <w:szCs w:val="24"/>
              </w:rPr>
              <w:t>пейских компетенций владения иностра</w:t>
            </w:r>
            <w:r w:rsidRPr="003B4D77">
              <w:rPr>
                <w:sz w:val="24"/>
                <w:szCs w:val="24"/>
              </w:rPr>
              <w:t>н</w:t>
            </w:r>
            <w:r w:rsidRPr="003B4D77">
              <w:rPr>
                <w:sz w:val="24"/>
                <w:szCs w:val="24"/>
              </w:rPr>
              <w:t xml:space="preserve">ным языком в рамках </w:t>
            </w:r>
            <w:r w:rsidRPr="003B4D77">
              <w:rPr>
                <w:sz w:val="24"/>
                <w:szCs w:val="24"/>
              </w:rPr>
              <w:lastRenderedPageBreak/>
              <w:t>четырех языковых компетенций (пон</w:t>
            </w:r>
            <w:r w:rsidRPr="003B4D77">
              <w:rPr>
                <w:sz w:val="24"/>
                <w:szCs w:val="24"/>
              </w:rPr>
              <w:t>и</w:t>
            </w:r>
            <w:r w:rsidRPr="003B4D77">
              <w:rPr>
                <w:sz w:val="24"/>
                <w:szCs w:val="24"/>
              </w:rPr>
              <w:t>мание письменного и устного текста, гов</w:t>
            </w:r>
            <w:r w:rsidRPr="003B4D77">
              <w:rPr>
                <w:sz w:val="24"/>
                <w:szCs w:val="24"/>
              </w:rPr>
              <w:t>о</w:t>
            </w:r>
            <w:r w:rsidRPr="003B4D77">
              <w:rPr>
                <w:sz w:val="24"/>
                <w:szCs w:val="24"/>
              </w:rPr>
              <w:t>рение и письмо).</w:t>
            </w:r>
          </w:p>
        </w:tc>
        <w:tc>
          <w:tcPr>
            <w:tcW w:w="1097" w:type="pct"/>
            <w:tcBorders>
              <w:top w:val="single" w:sz="4" w:space="0" w:color="000000"/>
              <w:left w:val="single" w:sz="4" w:space="0" w:color="000000"/>
              <w:bottom w:val="single" w:sz="4" w:space="0" w:color="000000"/>
              <w:right w:val="single" w:sz="4" w:space="0" w:color="000000"/>
            </w:tcBorders>
          </w:tcPr>
          <w:p w:rsidR="007467CD" w:rsidRPr="003B4D77" w:rsidRDefault="001372D5" w:rsidP="0079451A">
            <w:pPr>
              <w:suppressAutoHyphens w:val="0"/>
              <w:jc w:val="both"/>
              <w:rPr>
                <w:rFonts w:eastAsia="Calibri"/>
                <w:sz w:val="24"/>
                <w:szCs w:val="24"/>
                <w:lang w:eastAsia="en-US"/>
              </w:rPr>
            </w:pPr>
            <w:r w:rsidRPr="003B4D77">
              <w:rPr>
                <w:rFonts w:eastAsia="Calibri"/>
                <w:sz w:val="24"/>
                <w:szCs w:val="24"/>
                <w:lang w:eastAsia="en-US"/>
              </w:rPr>
              <w:lastRenderedPageBreak/>
              <w:t>Разработаны пр</w:t>
            </w:r>
            <w:r w:rsidRPr="003B4D77">
              <w:rPr>
                <w:rFonts w:eastAsia="Calibri"/>
                <w:sz w:val="24"/>
                <w:szCs w:val="24"/>
                <w:lang w:eastAsia="en-US"/>
              </w:rPr>
              <w:t>о</w:t>
            </w:r>
            <w:r w:rsidRPr="003B4D77">
              <w:rPr>
                <w:rFonts w:eastAsia="Calibri"/>
                <w:sz w:val="24"/>
                <w:szCs w:val="24"/>
                <w:lang w:eastAsia="en-US"/>
              </w:rPr>
              <w:t>екты рабочих программ по и</w:t>
            </w:r>
            <w:r w:rsidRPr="003B4D77">
              <w:rPr>
                <w:rFonts w:eastAsia="Calibri"/>
                <w:sz w:val="24"/>
                <w:szCs w:val="24"/>
                <w:lang w:eastAsia="en-US"/>
              </w:rPr>
              <w:t>с</w:t>
            </w:r>
            <w:r w:rsidRPr="003B4D77">
              <w:rPr>
                <w:rFonts w:eastAsia="Calibri"/>
                <w:sz w:val="24"/>
                <w:szCs w:val="24"/>
                <w:lang w:eastAsia="en-US"/>
              </w:rPr>
              <w:t>тории и геогр</w:t>
            </w:r>
            <w:r w:rsidRPr="003B4D77">
              <w:rPr>
                <w:rFonts w:eastAsia="Calibri"/>
                <w:sz w:val="24"/>
                <w:szCs w:val="24"/>
                <w:lang w:eastAsia="en-US"/>
              </w:rPr>
              <w:t>а</w:t>
            </w:r>
            <w:r w:rsidRPr="003B4D77">
              <w:rPr>
                <w:rFonts w:eastAsia="Calibri"/>
                <w:sz w:val="24"/>
                <w:szCs w:val="24"/>
                <w:lang w:eastAsia="en-US"/>
              </w:rPr>
              <w:t>фии на немецком языке, направл</w:t>
            </w:r>
            <w:r w:rsidRPr="003B4D77">
              <w:rPr>
                <w:rFonts w:eastAsia="Calibri"/>
                <w:sz w:val="24"/>
                <w:szCs w:val="24"/>
                <w:lang w:eastAsia="en-US"/>
              </w:rPr>
              <w:t>е</w:t>
            </w:r>
            <w:r w:rsidRPr="003B4D77">
              <w:rPr>
                <w:rFonts w:eastAsia="Calibri"/>
                <w:sz w:val="24"/>
                <w:szCs w:val="24"/>
                <w:lang w:eastAsia="en-US"/>
              </w:rPr>
              <w:t>ния взаимоде</w:t>
            </w:r>
            <w:r w:rsidRPr="003B4D77">
              <w:rPr>
                <w:rFonts w:eastAsia="Calibri"/>
                <w:sz w:val="24"/>
                <w:szCs w:val="24"/>
                <w:lang w:eastAsia="en-US"/>
              </w:rPr>
              <w:t>й</w:t>
            </w:r>
            <w:r w:rsidRPr="003B4D77">
              <w:rPr>
                <w:rFonts w:eastAsia="Calibri"/>
                <w:sz w:val="24"/>
                <w:szCs w:val="24"/>
                <w:lang w:eastAsia="en-US"/>
              </w:rPr>
              <w:lastRenderedPageBreak/>
              <w:t>ствия с носител</w:t>
            </w:r>
            <w:r w:rsidRPr="003B4D77">
              <w:rPr>
                <w:rFonts w:eastAsia="Calibri"/>
                <w:sz w:val="24"/>
                <w:szCs w:val="24"/>
                <w:lang w:eastAsia="en-US"/>
              </w:rPr>
              <w:t>я</w:t>
            </w:r>
            <w:r w:rsidRPr="003B4D77">
              <w:rPr>
                <w:rFonts w:eastAsia="Calibri"/>
                <w:sz w:val="24"/>
                <w:szCs w:val="24"/>
                <w:lang w:eastAsia="en-US"/>
              </w:rPr>
              <w:t>ми языка, стаж</w:t>
            </w:r>
            <w:r w:rsidRPr="003B4D77">
              <w:rPr>
                <w:rFonts w:eastAsia="Calibri"/>
                <w:sz w:val="24"/>
                <w:szCs w:val="24"/>
                <w:lang w:eastAsia="en-US"/>
              </w:rPr>
              <w:t>и</w:t>
            </w:r>
            <w:r w:rsidRPr="003B4D77">
              <w:rPr>
                <w:rFonts w:eastAsia="Calibri"/>
                <w:sz w:val="24"/>
                <w:szCs w:val="24"/>
                <w:lang w:eastAsia="en-US"/>
              </w:rPr>
              <w:t>ровки учителей гимназии</w:t>
            </w:r>
          </w:p>
        </w:tc>
      </w:tr>
      <w:tr w:rsidR="009C50BF" w:rsidRPr="003B4D77" w:rsidTr="00105C2C">
        <w:tc>
          <w:tcPr>
            <w:tcW w:w="284" w:type="pct"/>
            <w:tcBorders>
              <w:top w:val="single" w:sz="4" w:space="0" w:color="000000"/>
              <w:left w:val="single" w:sz="4" w:space="0" w:color="000000"/>
              <w:bottom w:val="single" w:sz="4" w:space="0" w:color="000000"/>
              <w:right w:val="single" w:sz="4" w:space="0" w:color="000000"/>
            </w:tcBorders>
            <w:hideMark/>
          </w:tcPr>
          <w:p w:rsidR="003D3056" w:rsidRPr="003B4D77" w:rsidRDefault="003D3056" w:rsidP="00DE57C0">
            <w:pPr>
              <w:numPr>
                <w:ilvl w:val="0"/>
                <w:numId w:val="101"/>
              </w:numPr>
              <w:suppressAutoHyphens w:val="0"/>
              <w:jc w:val="both"/>
              <w:rPr>
                <w:rFonts w:eastAsia="Calibri"/>
                <w:sz w:val="24"/>
                <w:szCs w:val="24"/>
                <w:lang w:eastAsia="en-US"/>
              </w:rPr>
            </w:pPr>
          </w:p>
        </w:tc>
        <w:tc>
          <w:tcPr>
            <w:tcW w:w="1222" w:type="pct"/>
            <w:tcBorders>
              <w:top w:val="single" w:sz="4" w:space="0" w:color="000000"/>
              <w:left w:val="single" w:sz="4" w:space="0" w:color="000000"/>
              <w:bottom w:val="single" w:sz="4" w:space="0" w:color="000000"/>
              <w:right w:val="single" w:sz="4" w:space="0" w:color="000000"/>
            </w:tcBorders>
            <w:hideMark/>
          </w:tcPr>
          <w:p w:rsidR="003D3056" w:rsidRPr="003B4D77" w:rsidRDefault="003D3056" w:rsidP="0079451A">
            <w:pPr>
              <w:suppressAutoHyphens w:val="0"/>
              <w:jc w:val="both"/>
              <w:rPr>
                <w:rFonts w:eastAsia="Calibri"/>
                <w:sz w:val="24"/>
                <w:szCs w:val="24"/>
                <w:lang w:eastAsia="en-US"/>
              </w:rPr>
            </w:pPr>
            <w:r w:rsidRPr="003B4D77">
              <w:rPr>
                <w:rStyle w:val="afc"/>
                <w:b w:val="0"/>
                <w:sz w:val="24"/>
                <w:szCs w:val="24"/>
              </w:rPr>
              <w:t>Методика формир</w:t>
            </w:r>
            <w:r w:rsidRPr="003B4D77">
              <w:rPr>
                <w:rStyle w:val="afc"/>
                <w:b w:val="0"/>
                <w:sz w:val="24"/>
                <w:szCs w:val="24"/>
              </w:rPr>
              <w:t>о</w:t>
            </w:r>
            <w:r w:rsidRPr="003B4D77">
              <w:rPr>
                <w:rStyle w:val="afc"/>
                <w:b w:val="0"/>
                <w:sz w:val="24"/>
                <w:szCs w:val="24"/>
              </w:rPr>
              <w:t>вания приёмов и</w:t>
            </w:r>
            <w:r w:rsidRPr="003B4D77">
              <w:rPr>
                <w:rStyle w:val="afc"/>
                <w:b w:val="0"/>
                <w:sz w:val="24"/>
                <w:szCs w:val="24"/>
              </w:rPr>
              <w:t>с</w:t>
            </w:r>
            <w:r w:rsidRPr="003B4D77">
              <w:rPr>
                <w:rStyle w:val="afc"/>
                <w:b w:val="0"/>
                <w:sz w:val="24"/>
                <w:szCs w:val="24"/>
              </w:rPr>
              <w:t>следовательской и проектной деятел</w:t>
            </w:r>
            <w:r w:rsidRPr="003B4D77">
              <w:rPr>
                <w:rStyle w:val="afc"/>
                <w:b w:val="0"/>
                <w:sz w:val="24"/>
                <w:szCs w:val="24"/>
              </w:rPr>
              <w:t>ь</w:t>
            </w:r>
            <w:r w:rsidRPr="003B4D77">
              <w:rPr>
                <w:rStyle w:val="afc"/>
                <w:b w:val="0"/>
                <w:sz w:val="24"/>
                <w:szCs w:val="24"/>
              </w:rPr>
              <w:t>ности через инт</w:t>
            </w:r>
            <w:r w:rsidRPr="003B4D77">
              <w:rPr>
                <w:rStyle w:val="afc"/>
                <w:b w:val="0"/>
                <w:sz w:val="24"/>
                <w:szCs w:val="24"/>
              </w:rPr>
              <w:t>е</w:t>
            </w:r>
            <w:r w:rsidRPr="003B4D77">
              <w:rPr>
                <w:rStyle w:val="afc"/>
                <w:b w:val="0"/>
                <w:sz w:val="24"/>
                <w:szCs w:val="24"/>
              </w:rPr>
              <w:t>грацию двух пре</w:t>
            </w:r>
            <w:r w:rsidRPr="003B4D77">
              <w:rPr>
                <w:rStyle w:val="afc"/>
                <w:b w:val="0"/>
                <w:sz w:val="24"/>
                <w:szCs w:val="24"/>
              </w:rPr>
              <w:t>д</w:t>
            </w:r>
            <w:r w:rsidRPr="003B4D77">
              <w:rPr>
                <w:rStyle w:val="afc"/>
                <w:b w:val="0"/>
                <w:sz w:val="24"/>
                <w:szCs w:val="24"/>
              </w:rPr>
              <w:t>метов математики и информатики</w:t>
            </w:r>
          </w:p>
        </w:tc>
        <w:tc>
          <w:tcPr>
            <w:tcW w:w="1061" w:type="pct"/>
            <w:tcBorders>
              <w:top w:val="single" w:sz="4" w:space="0" w:color="000000"/>
              <w:left w:val="single" w:sz="4" w:space="0" w:color="000000"/>
              <w:bottom w:val="single" w:sz="4" w:space="0" w:color="000000"/>
              <w:right w:val="single" w:sz="4" w:space="0" w:color="000000"/>
            </w:tcBorders>
            <w:hideMark/>
          </w:tcPr>
          <w:p w:rsidR="003D3056" w:rsidRPr="003B4D77" w:rsidRDefault="003D3056" w:rsidP="0079451A">
            <w:pPr>
              <w:suppressAutoHyphens w:val="0"/>
              <w:jc w:val="both"/>
              <w:rPr>
                <w:rFonts w:eastAsia="Calibri"/>
                <w:sz w:val="24"/>
                <w:szCs w:val="24"/>
                <w:lang w:eastAsia="en-US"/>
              </w:rPr>
            </w:pPr>
            <w:r w:rsidRPr="003B4D77">
              <w:rPr>
                <w:rFonts w:eastAsia="Calibri"/>
                <w:sz w:val="24"/>
                <w:szCs w:val="24"/>
                <w:lang w:eastAsia="en-US"/>
              </w:rPr>
              <w:t>Сокольник</w:t>
            </w:r>
            <w:r w:rsidRPr="003B4D77">
              <w:rPr>
                <w:rFonts w:eastAsia="Calibri"/>
                <w:sz w:val="24"/>
                <w:szCs w:val="24"/>
                <w:lang w:eastAsia="en-US"/>
              </w:rPr>
              <w:t>о</w:t>
            </w:r>
            <w:r w:rsidRPr="003B4D77">
              <w:rPr>
                <w:rFonts w:eastAsia="Calibri"/>
                <w:sz w:val="24"/>
                <w:szCs w:val="24"/>
                <w:lang w:eastAsia="en-US"/>
              </w:rPr>
              <w:t>ва И.В., Панасе</w:t>
            </w:r>
            <w:r w:rsidRPr="003B4D77">
              <w:rPr>
                <w:rFonts w:eastAsia="Calibri"/>
                <w:sz w:val="24"/>
                <w:szCs w:val="24"/>
                <w:lang w:eastAsia="en-US"/>
              </w:rPr>
              <w:t>н</w:t>
            </w:r>
            <w:r w:rsidRPr="003B4D77">
              <w:rPr>
                <w:rFonts w:eastAsia="Calibri"/>
                <w:sz w:val="24"/>
                <w:szCs w:val="24"/>
                <w:lang w:eastAsia="en-US"/>
              </w:rPr>
              <w:t>ко М.А.</w:t>
            </w:r>
          </w:p>
        </w:tc>
        <w:tc>
          <w:tcPr>
            <w:tcW w:w="1337" w:type="pct"/>
            <w:tcBorders>
              <w:top w:val="single" w:sz="4" w:space="0" w:color="000000"/>
              <w:left w:val="single" w:sz="4" w:space="0" w:color="000000"/>
              <w:bottom w:val="single" w:sz="4" w:space="0" w:color="000000"/>
              <w:right w:val="single" w:sz="4" w:space="0" w:color="000000"/>
            </w:tcBorders>
            <w:hideMark/>
          </w:tcPr>
          <w:p w:rsidR="003D3056" w:rsidRPr="003B4D77" w:rsidRDefault="003D3056" w:rsidP="0079451A">
            <w:pPr>
              <w:suppressAutoHyphens w:val="0"/>
              <w:jc w:val="both"/>
              <w:rPr>
                <w:rFonts w:eastAsia="Calibri"/>
                <w:sz w:val="24"/>
                <w:szCs w:val="24"/>
                <w:lang w:eastAsia="en-US"/>
              </w:rPr>
            </w:pPr>
            <w:r w:rsidRPr="003B4D77">
              <w:rPr>
                <w:sz w:val="24"/>
                <w:szCs w:val="24"/>
              </w:rPr>
              <w:t>Повышение мотив</w:t>
            </w:r>
            <w:r w:rsidRPr="003B4D77">
              <w:rPr>
                <w:sz w:val="24"/>
                <w:szCs w:val="24"/>
              </w:rPr>
              <w:t>а</w:t>
            </w:r>
            <w:r w:rsidRPr="003B4D77">
              <w:rPr>
                <w:sz w:val="24"/>
                <w:szCs w:val="24"/>
              </w:rPr>
              <w:t>ции обучения и разв</w:t>
            </w:r>
            <w:r w:rsidRPr="003B4D77">
              <w:rPr>
                <w:sz w:val="24"/>
                <w:szCs w:val="24"/>
              </w:rPr>
              <w:t>и</w:t>
            </w:r>
            <w:r w:rsidRPr="003B4D77">
              <w:rPr>
                <w:sz w:val="24"/>
                <w:szCs w:val="24"/>
              </w:rPr>
              <w:t>тие логического мы</w:t>
            </w:r>
            <w:r w:rsidRPr="003B4D77">
              <w:rPr>
                <w:sz w:val="24"/>
                <w:szCs w:val="24"/>
              </w:rPr>
              <w:t>ш</w:t>
            </w:r>
            <w:r w:rsidRPr="003B4D77">
              <w:rPr>
                <w:sz w:val="24"/>
                <w:szCs w:val="24"/>
              </w:rPr>
              <w:t>ления через внедрение новых методов и п</w:t>
            </w:r>
            <w:r w:rsidRPr="003B4D77">
              <w:rPr>
                <w:sz w:val="24"/>
                <w:szCs w:val="24"/>
              </w:rPr>
              <w:t>е</w:t>
            </w:r>
            <w:r w:rsidRPr="003B4D77">
              <w:rPr>
                <w:sz w:val="24"/>
                <w:szCs w:val="24"/>
              </w:rPr>
              <w:t>дагогических техн</w:t>
            </w:r>
            <w:r w:rsidRPr="003B4D77">
              <w:rPr>
                <w:sz w:val="24"/>
                <w:szCs w:val="24"/>
              </w:rPr>
              <w:t>о</w:t>
            </w:r>
            <w:r w:rsidRPr="003B4D77">
              <w:rPr>
                <w:sz w:val="24"/>
                <w:szCs w:val="24"/>
              </w:rPr>
              <w:t>логий</w:t>
            </w:r>
          </w:p>
        </w:tc>
        <w:tc>
          <w:tcPr>
            <w:tcW w:w="1097" w:type="pct"/>
            <w:tcBorders>
              <w:top w:val="single" w:sz="4" w:space="0" w:color="000000"/>
              <w:left w:val="single" w:sz="4" w:space="0" w:color="000000"/>
              <w:bottom w:val="single" w:sz="4" w:space="0" w:color="000000"/>
              <w:right w:val="single" w:sz="4" w:space="0" w:color="000000"/>
            </w:tcBorders>
          </w:tcPr>
          <w:p w:rsidR="003D3056" w:rsidRPr="003B4D77" w:rsidRDefault="00CF7188" w:rsidP="0079451A">
            <w:pPr>
              <w:suppressAutoHyphens w:val="0"/>
              <w:jc w:val="both"/>
              <w:rPr>
                <w:rFonts w:eastAsia="Calibri"/>
                <w:sz w:val="24"/>
                <w:szCs w:val="24"/>
                <w:lang w:eastAsia="en-US"/>
              </w:rPr>
            </w:pPr>
            <w:r w:rsidRPr="003B4D77">
              <w:rPr>
                <w:sz w:val="24"/>
                <w:szCs w:val="24"/>
              </w:rPr>
              <w:t>П</w:t>
            </w:r>
            <w:r w:rsidR="003D3056" w:rsidRPr="003B4D77">
              <w:rPr>
                <w:sz w:val="24"/>
                <w:szCs w:val="24"/>
              </w:rPr>
              <w:t>рименение</w:t>
            </w:r>
            <w:r w:rsidRPr="003B4D77">
              <w:rPr>
                <w:sz w:val="24"/>
                <w:szCs w:val="24"/>
              </w:rPr>
              <w:t xml:space="preserve"> </w:t>
            </w:r>
            <w:r w:rsidR="003D3056" w:rsidRPr="003B4D77">
              <w:rPr>
                <w:sz w:val="24"/>
                <w:szCs w:val="24"/>
              </w:rPr>
              <w:t>м</w:t>
            </w:r>
            <w:r w:rsidR="003D3056" w:rsidRPr="003B4D77">
              <w:rPr>
                <w:sz w:val="24"/>
                <w:szCs w:val="24"/>
              </w:rPr>
              <w:t>е</w:t>
            </w:r>
            <w:r w:rsidR="003D3056" w:rsidRPr="003B4D77">
              <w:rPr>
                <w:sz w:val="24"/>
                <w:szCs w:val="24"/>
              </w:rPr>
              <w:t>тодов проектов на уроках и во вн</w:t>
            </w:r>
            <w:r w:rsidR="003D3056" w:rsidRPr="003B4D77">
              <w:rPr>
                <w:sz w:val="24"/>
                <w:szCs w:val="24"/>
              </w:rPr>
              <w:t>е</w:t>
            </w:r>
            <w:r w:rsidR="003D3056" w:rsidRPr="003B4D77">
              <w:rPr>
                <w:sz w:val="24"/>
                <w:szCs w:val="24"/>
              </w:rPr>
              <w:t>урочной деятел</w:t>
            </w:r>
            <w:r w:rsidR="003D3056" w:rsidRPr="003B4D77">
              <w:rPr>
                <w:sz w:val="24"/>
                <w:szCs w:val="24"/>
              </w:rPr>
              <w:t>ь</w:t>
            </w:r>
            <w:r w:rsidR="003D3056" w:rsidRPr="003B4D77">
              <w:rPr>
                <w:sz w:val="24"/>
                <w:szCs w:val="24"/>
              </w:rPr>
              <w:t>ности позволило повысить мот</w:t>
            </w:r>
            <w:r w:rsidR="003D3056" w:rsidRPr="003B4D77">
              <w:rPr>
                <w:sz w:val="24"/>
                <w:szCs w:val="24"/>
              </w:rPr>
              <w:t>и</w:t>
            </w:r>
            <w:r w:rsidR="003D3056" w:rsidRPr="003B4D77">
              <w:rPr>
                <w:sz w:val="24"/>
                <w:szCs w:val="24"/>
              </w:rPr>
              <w:t>вацию к изуч</w:t>
            </w:r>
            <w:r w:rsidR="003D3056" w:rsidRPr="003B4D77">
              <w:rPr>
                <w:sz w:val="24"/>
                <w:szCs w:val="24"/>
              </w:rPr>
              <w:t>е</w:t>
            </w:r>
            <w:r w:rsidR="003D3056" w:rsidRPr="003B4D77">
              <w:rPr>
                <w:sz w:val="24"/>
                <w:szCs w:val="24"/>
              </w:rPr>
              <w:t>нию учащимися математики и и</w:t>
            </w:r>
            <w:r w:rsidR="003D3056" w:rsidRPr="003B4D77">
              <w:rPr>
                <w:sz w:val="24"/>
                <w:szCs w:val="24"/>
              </w:rPr>
              <w:t>н</w:t>
            </w:r>
            <w:r w:rsidR="003D3056" w:rsidRPr="003B4D77">
              <w:rPr>
                <w:sz w:val="24"/>
                <w:szCs w:val="24"/>
              </w:rPr>
              <w:t>форматики</w:t>
            </w:r>
          </w:p>
        </w:tc>
      </w:tr>
      <w:tr w:rsidR="009C50BF" w:rsidRPr="003B4D77" w:rsidTr="00105C2C">
        <w:tc>
          <w:tcPr>
            <w:tcW w:w="284" w:type="pct"/>
            <w:tcBorders>
              <w:top w:val="single" w:sz="4" w:space="0" w:color="000000"/>
              <w:left w:val="single" w:sz="4" w:space="0" w:color="000000"/>
              <w:bottom w:val="single" w:sz="4" w:space="0" w:color="000000"/>
              <w:right w:val="single" w:sz="4" w:space="0" w:color="000000"/>
            </w:tcBorders>
            <w:hideMark/>
          </w:tcPr>
          <w:p w:rsidR="003D3056" w:rsidRPr="003B4D77" w:rsidRDefault="003D3056" w:rsidP="00DE57C0">
            <w:pPr>
              <w:numPr>
                <w:ilvl w:val="0"/>
                <w:numId w:val="101"/>
              </w:numPr>
              <w:suppressAutoHyphens w:val="0"/>
              <w:jc w:val="both"/>
              <w:rPr>
                <w:rFonts w:eastAsia="Calibri"/>
                <w:sz w:val="24"/>
                <w:szCs w:val="24"/>
                <w:lang w:eastAsia="en-US"/>
              </w:rPr>
            </w:pPr>
          </w:p>
        </w:tc>
        <w:tc>
          <w:tcPr>
            <w:tcW w:w="1222" w:type="pct"/>
            <w:tcBorders>
              <w:top w:val="single" w:sz="4" w:space="0" w:color="000000"/>
              <w:left w:val="single" w:sz="4" w:space="0" w:color="000000"/>
              <w:bottom w:val="single" w:sz="4" w:space="0" w:color="000000"/>
              <w:right w:val="single" w:sz="4" w:space="0" w:color="000000"/>
            </w:tcBorders>
            <w:hideMark/>
          </w:tcPr>
          <w:p w:rsidR="003D3056" w:rsidRPr="003B4D77" w:rsidRDefault="003D3056" w:rsidP="0079451A">
            <w:pPr>
              <w:suppressAutoHyphens w:val="0"/>
              <w:jc w:val="both"/>
              <w:rPr>
                <w:rFonts w:eastAsia="Calibri"/>
                <w:sz w:val="24"/>
                <w:szCs w:val="24"/>
                <w:lang w:eastAsia="en-US"/>
              </w:rPr>
            </w:pPr>
            <w:r w:rsidRPr="003B4D77">
              <w:rPr>
                <w:rFonts w:eastAsia="Calibri"/>
                <w:sz w:val="24"/>
                <w:szCs w:val="24"/>
                <w:lang w:eastAsia="en-US"/>
              </w:rPr>
              <w:t>Повышение р</w:t>
            </w:r>
            <w:r w:rsidRPr="003B4D77">
              <w:rPr>
                <w:rFonts w:eastAsia="Calibri"/>
                <w:sz w:val="24"/>
                <w:szCs w:val="24"/>
                <w:lang w:eastAsia="en-US"/>
              </w:rPr>
              <w:t>о</w:t>
            </w:r>
            <w:r w:rsidRPr="003B4D77">
              <w:rPr>
                <w:rFonts w:eastAsia="Calibri"/>
                <w:sz w:val="24"/>
                <w:szCs w:val="24"/>
                <w:lang w:eastAsia="en-US"/>
              </w:rPr>
              <w:t>ли проблемного обуч</w:t>
            </w:r>
            <w:r w:rsidRPr="003B4D77">
              <w:rPr>
                <w:rFonts w:eastAsia="Calibri"/>
                <w:sz w:val="24"/>
                <w:szCs w:val="24"/>
                <w:lang w:eastAsia="en-US"/>
              </w:rPr>
              <w:t>е</w:t>
            </w:r>
            <w:r w:rsidRPr="003B4D77">
              <w:rPr>
                <w:rFonts w:eastAsia="Calibri"/>
                <w:sz w:val="24"/>
                <w:szCs w:val="24"/>
                <w:lang w:eastAsia="en-US"/>
              </w:rPr>
              <w:t>ния в формиров</w:t>
            </w:r>
            <w:r w:rsidRPr="003B4D77">
              <w:rPr>
                <w:rFonts w:eastAsia="Calibri"/>
                <w:sz w:val="24"/>
                <w:szCs w:val="24"/>
                <w:lang w:eastAsia="en-US"/>
              </w:rPr>
              <w:t>а</w:t>
            </w:r>
            <w:r w:rsidRPr="003B4D77">
              <w:rPr>
                <w:rFonts w:eastAsia="Calibri"/>
                <w:sz w:val="24"/>
                <w:szCs w:val="24"/>
                <w:lang w:eastAsia="en-US"/>
              </w:rPr>
              <w:t xml:space="preserve">нии УУД </w:t>
            </w:r>
          </w:p>
        </w:tc>
        <w:tc>
          <w:tcPr>
            <w:tcW w:w="1061" w:type="pct"/>
            <w:tcBorders>
              <w:top w:val="single" w:sz="4" w:space="0" w:color="000000"/>
              <w:left w:val="single" w:sz="4" w:space="0" w:color="000000"/>
              <w:bottom w:val="single" w:sz="4" w:space="0" w:color="000000"/>
              <w:right w:val="single" w:sz="4" w:space="0" w:color="000000"/>
            </w:tcBorders>
            <w:hideMark/>
          </w:tcPr>
          <w:p w:rsidR="003D3056" w:rsidRPr="003B4D77" w:rsidRDefault="003D3056" w:rsidP="0079451A">
            <w:pPr>
              <w:suppressAutoHyphens w:val="0"/>
              <w:jc w:val="both"/>
              <w:rPr>
                <w:rFonts w:eastAsia="Calibri"/>
                <w:sz w:val="24"/>
                <w:szCs w:val="24"/>
                <w:lang w:eastAsia="en-US"/>
              </w:rPr>
            </w:pPr>
            <w:r w:rsidRPr="003B4D77">
              <w:rPr>
                <w:rFonts w:eastAsia="Calibri"/>
                <w:sz w:val="24"/>
                <w:szCs w:val="24"/>
                <w:lang w:eastAsia="en-US"/>
              </w:rPr>
              <w:t>Потапейко Е.Г., Виноградова Т.М.</w:t>
            </w:r>
          </w:p>
        </w:tc>
        <w:tc>
          <w:tcPr>
            <w:tcW w:w="1337" w:type="pct"/>
            <w:tcBorders>
              <w:top w:val="single" w:sz="4" w:space="0" w:color="000000"/>
              <w:left w:val="single" w:sz="4" w:space="0" w:color="000000"/>
              <w:bottom w:val="single" w:sz="4" w:space="0" w:color="000000"/>
              <w:right w:val="single" w:sz="4" w:space="0" w:color="000000"/>
            </w:tcBorders>
            <w:hideMark/>
          </w:tcPr>
          <w:p w:rsidR="003D3056" w:rsidRPr="003B4D77" w:rsidRDefault="009C50BF" w:rsidP="0079451A">
            <w:pPr>
              <w:suppressAutoHyphens w:val="0"/>
              <w:jc w:val="both"/>
              <w:rPr>
                <w:rFonts w:eastAsia="Calibri"/>
                <w:sz w:val="24"/>
                <w:szCs w:val="24"/>
                <w:lang w:eastAsia="en-US"/>
              </w:rPr>
            </w:pPr>
            <w:r w:rsidRPr="003B4D77">
              <w:rPr>
                <w:sz w:val="24"/>
                <w:szCs w:val="24"/>
              </w:rPr>
              <w:t>Повышение мотив</w:t>
            </w:r>
            <w:r w:rsidRPr="003B4D77">
              <w:rPr>
                <w:sz w:val="24"/>
                <w:szCs w:val="24"/>
              </w:rPr>
              <w:t>а</w:t>
            </w:r>
            <w:r w:rsidRPr="003B4D77">
              <w:rPr>
                <w:sz w:val="24"/>
                <w:szCs w:val="24"/>
              </w:rPr>
              <w:t>ции обучения и разв</w:t>
            </w:r>
            <w:r w:rsidRPr="003B4D77">
              <w:rPr>
                <w:sz w:val="24"/>
                <w:szCs w:val="24"/>
              </w:rPr>
              <w:t>и</w:t>
            </w:r>
            <w:r w:rsidRPr="003B4D77">
              <w:rPr>
                <w:sz w:val="24"/>
                <w:szCs w:val="24"/>
              </w:rPr>
              <w:t>тие логического мы</w:t>
            </w:r>
            <w:r w:rsidRPr="003B4D77">
              <w:rPr>
                <w:sz w:val="24"/>
                <w:szCs w:val="24"/>
              </w:rPr>
              <w:t>ш</w:t>
            </w:r>
            <w:r w:rsidRPr="003B4D77">
              <w:rPr>
                <w:sz w:val="24"/>
                <w:szCs w:val="24"/>
              </w:rPr>
              <w:t>ления через внедрение новых педагогических технологий</w:t>
            </w:r>
          </w:p>
        </w:tc>
        <w:tc>
          <w:tcPr>
            <w:tcW w:w="1097" w:type="pct"/>
            <w:tcBorders>
              <w:top w:val="single" w:sz="4" w:space="0" w:color="000000"/>
              <w:left w:val="single" w:sz="4" w:space="0" w:color="000000"/>
              <w:bottom w:val="single" w:sz="4" w:space="0" w:color="000000"/>
              <w:right w:val="single" w:sz="4" w:space="0" w:color="000000"/>
            </w:tcBorders>
          </w:tcPr>
          <w:p w:rsidR="009C50BF" w:rsidRPr="003B4D77" w:rsidRDefault="00CF7188" w:rsidP="0079451A">
            <w:pPr>
              <w:pStyle w:val="af3"/>
              <w:suppressAutoHyphens w:val="0"/>
              <w:spacing w:after="0" w:line="240" w:lineRule="auto"/>
              <w:ind w:left="-6"/>
              <w:contextualSpacing/>
              <w:jc w:val="both"/>
              <w:rPr>
                <w:rFonts w:ascii="Times New Roman" w:hAnsi="Times New Roman" w:cs="Times New Roman"/>
                <w:sz w:val="24"/>
                <w:szCs w:val="24"/>
              </w:rPr>
            </w:pPr>
            <w:r w:rsidRPr="003B4D77">
              <w:rPr>
                <w:rFonts w:ascii="Times New Roman" w:hAnsi="Times New Roman" w:cs="Times New Roman"/>
                <w:sz w:val="24"/>
                <w:szCs w:val="24"/>
              </w:rPr>
              <w:t>П</w:t>
            </w:r>
            <w:r w:rsidR="009C50BF" w:rsidRPr="003B4D77">
              <w:rPr>
                <w:rFonts w:ascii="Times New Roman" w:hAnsi="Times New Roman" w:cs="Times New Roman"/>
                <w:sz w:val="24"/>
                <w:szCs w:val="24"/>
              </w:rPr>
              <w:t>овышение</w:t>
            </w:r>
            <w:r w:rsidRPr="003B4D77">
              <w:rPr>
                <w:rFonts w:ascii="Times New Roman" w:hAnsi="Times New Roman" w:cs="Times New Roman"/>
                <w:sz w:val="24"/>
                <w:szCs w:val="24"/>
              </w:rPr>
              <w:t xml:space="preserve"> </w:t>
            </w:r>
            <w:r w:rsidR="009C50BF" w:rsidRPr="003B4D77">
              <w:rPr>
                <w:rFonts w:ascii="Times New Roman" w:hAnsi="Times New Roman" w:cs="Times New Roman"/>
                <w:sz w:val="24"/>
                <w:szCs w:val="24"/>
              </w:rPr>
              <w:t>м</w:t>
            </w:r>
            <w:r w:rsidR="009C50BF" w:rsidRPr="003B4D77">
              <w:rPr>
                <w:rFonts w:ascii="Times New Roman" w:hAnsi="Times New Roman" w:cs="Times New Roman"/>
                <w:sz w:val="24"/>
                <w:szCs w:val="24"/>
              </w:rPr>
              <w:t>о</w:t>
            </w:r>
            <w:r w:rsidR="009C50BF" w:rsidRPr="003B4D77">
              <w:rPr>
                <w:rFonts w:ascii="Times New Roman" w:hAnsi="Times New Roman" w:cs="Times New Roman"/>
                <w:sz w:val="24"/>
                <w:szCs w:val="24"/>
              </w:rPr>
              <w:t>тивация к изуч</w:t>
            </w:r>
            <w:r w:rsidR="009C50BF" w:rsidRPr="003B4D77">
              <w:rPr>
                <w:rFonts w:ascii="Times New Roman" w:hAnsi="Times New Roman" w:cs="Times New Roman"/>
                <w:sz w:val="24"/>
                <w:szCs w:val="24"/>
              </w:rPr>
              <w:t>е</w:t>
            </w:r>
            <w:r w:rsidR="009C50BF" w:rsidRPr="003B4D77">
              <w:rPr>
                <w:rFonts w:ascii="Times New Roman" w:hAnsi="Times New Roman" w:cs="Times New Roman"/>
                <w:sz w:val="24"/>
                <w:szCs w:val="24"/>
              </w:rPr>
              <w:t>нию математики и информатики;</w:t>
            </w:r>
          </w:p>
          <w:p w:rsidR="009C50BF" w:rsidRPr="003B4D77" w:rsidRDefault="009C50BF" w:rsidP="0079451A">
            <w:pPr>
              <w:pStyle w:val="af3"/>
              <w:suppressAutoHyphens w:val="0"/>
              <w:spacing w:after="0" w:line="240" w:lineRule="auto"/>
              <w:ind w:left="-6"/>
              <w:contextualSpacing/>
              <w:jc w:val="both"/>
              <w:rPr>
                <w:rFonts w:ascii="Times New Roman" w:hAnsi="Times New Roman" w:cs="Times New Roman"/>
                <w:sz w:val="24"/>
                <w:szCs w:val="24"/>
              </w:rPr>
            </w:pPr>
            <w:r w:rsidRPr="003B4D77">
              <w:rPr>
                <w:rFonts w:ascii="Times New Roman" w:hAnsi="Times New Roman" w:cs="Times New Roman"/>
                <w:sz w:val="24"/>
                <w:szCs w:val="24"/>
              </w:rPr>
              <w:t>сознательное и</w:t>
            </w:r>
            <w:r w:rsidRPr="003B4D77">
              <w:rPr>
                <w:rFonts w:ascii="Times New Roman" w:hAnsi="Times New Roman" w:cs="Times New Roman"/>
                <w:sz w:val="24"/>
                <w:szCs w:val="24"/>
              </w:rPr>
              <w:t>с</w:t>
            </w:r>
            <w:r w:rsidRPr="003B4D77">
              <w:rPr>
                <w:rFonts w:ascii="Times New Roman" w:hAnsi="Times New Roman" w:cs="Times New Roman"/>
                <w:sz w:val="24"/>
                <w:szCs w:val="24"/>
              </w:rPr>
              <w:t>пользование предметных зн</w:t>
            </w:r>
            <w:r w:rsidRPr="003B4D77">
              <w:rPr>
                <w:rFonts w:ascii="Times New Roman" w:hAnsi="Times New Roman" w:cs="Times New Roman"/>
                <w:sz w:val="24"/>
                <w:szCs w:val="24"/>
              </w:rPr>
              <w:t>а</w:t>
            </w:r>
            <w:r w:rsidRPr="003B4D77">
              <w:rPr>
                <w:rFonts w:ascii="Times New Roman" w:hAnsi="Times New Roman" w:cs="Times New Roman"/>
                <w:sz w:val="24"/>
                <w:szCs w:val="24"/>
              </w:rPr>
              <w:t>ний и умений при решении разли</w:t>
            </w:r>
            <w:r w:rsidRPr="003B4D77">
              <w:rPr>
                <w:rFonts w:ascii="Times New Roman" w:hAnsi="Times New Roman" w:cs="Times New Roman"/>
                <w:sz w:val="24"/>
                <w:szCs w:val="24"/>
              </w:rPr>
              <w:t>ч</w:t>
            </w:r>
            <w:r w:rsidRPr="003B4D77">
              <w:rPr>
                <w:rFonts w:ascii="Times New Roman" w:hAnsi="Times New Roman" w:cs="Times New Roman"/>
                <w:sz w:val="24"/>
                <w:szCs w:val="24"/>
              </w:rPr>
              <w:t>ных практических задач;</w:t>
            </w:r>
          </w:p>
          <w:p w:rsidR="009C50BF" w:rsidRPr="003B4D77" w:rsidRDefault="009C50BF" w:rsidP="0079451A">
            <w:pPr>
              <w:pStyle w:val="af3"/>
              <w:suppressAutoHyphens w:val="0"/>
              <w:spacing w:after="0" w:line="240" w:lineRule="auto"/>
              <w:ind w:left="-6"/>
              <w:contextualSpacing/>
              <w:jc w:val="both"/>
              <w:rPr>
                <w:rFonts w:ascii="Times New Roman" w:hAnsi="Times New Roman" w:cs="Times New Roman"/>
                <w:sz w:val="24"/>
                <w:szCs w:val="24"/>
              </w:rPr>
            </w:pPr>
            <w:r w:rsidRPr="003B4D77">
              <w:rPr>
                <w:rFonts w:ascii="Times New Roman" w:hAnsi="Times New Roman" w:cs="Times New Roman"/>
                <w:sz w:val="24"/>
                <w:szCs w:val="24"/>
              </w:rPr>
              <w:t>развитие спосо</w:t>
            </w:r>
            <w:r w:rsidRPr="003B4D77">
              <w:rPr>
                <w:rFonts w:ascii="Times New Roman" w:hAnsi="Times New Roman" w:cs="Times New Roman"/>
                <w:sz w:val="24"/>
                <w:szCs w:val="24"/>
              </w:rPr>
              <w:t>б</w:t>
            </w:r>
            <w:r w:rsidRPr="003B4D77">
              <w:rPr>
                <w:rFonts w:ascii="Times New Roman" w:hAnsi="Times New Roman" w:cs="Times New Roman"/>
                <w:sz w:val="24"/>
                <w:szCs w:val="24"/>
              </w:rPr>
              <w:t>ности к разли</w:t>
            </w:r>
            <w:r w:rsidRPr="003B4D77">
              <w:rPr>
                <w:rFonts w:ascii="Times New Roman" w:hAnsi="Times New Roman" w:cs="Times New Roman"/>
                <w:sz w:val="24"/>
                <w:szCs w:val="24"/>
              </w:rPr>
              <w:t>ч</w:t>
            </w:r>
            <w:r w:rsidRPr="003B4D77">
              <w:rPr>
                <w:rFonts w:ascii="Times New Roman" w:hAnsi="Times New Roman" w:cs="Times New Roman"/>
                <w:sz w:val="24"/>
                <w:szCs w:val="24"/>
              </w:rPr>
              <w:t>ным формам мышления, сп</w:t>
            </w:r>
            <w:r w:rsidRPr="003B4D77">
              <w:rPr>
                <w:rFonts w:ascii="Times New Roman" w:hAnsi="Times New Roman" w:cs="Times New Roman"/>
                <w:sz w:val="24"/>
                <w:szCs w:val="24"/>
              </w:rPr>
              <w:t>о</w:t>
            </w:r>
            <w:r w:rsidRPr="003B4D77">
              <w:rPr>
                <w:rFonts w:ascii="Times New Roman" w:hAnsi="Times New Roman" w:cs="Times New Roman"/>
                <w:sz w:val="24"/>
                <w:szCs w:val="24"/>
              </w:rPr>
              <w:t>собность к акти</w:t>
            </w:r>
            <w:r w:rsidRPr="003B4D77">
              <w:rPr>
                <w:rFonts w:ascii="Times New Roman" w:hAnsi="Times New Roman" w:cs="Times New Roman"/>
                <w:sz w:val="24"/>
                <w:szCs w:val="24"/>
              </w:rPr>
              <w:t>в</w:t>
            </w:r>
            <w:r w:rsidRPr="003B4D77">
              <w:rPr>
                <w:rFonts w:ascii="Times New Roman" w:hAnsi="Times New Roman" w:cs="Times New Roman"/>
                <w:sz w:val="24"/>
                <w:szCs w:val="24"/>
              </w:rPr>
              <w:t>ной умственной деятельности в течение длител</w:t>
            </w:r>
            <w:r w:rsidRPr="003B4D77">
              <w:rPr>
                <w:rFonts w:ascii="Times New Roman" w:hAnsi="Times New Roman" w:cs="Times New Roman"/>
                <w:sz w:val="24"/>
                <w:szCs w:val="24"/>
              </w:rPr>
              <w:t>ь</w:t>
            </w:r>
            <w:r w:rsidRPr="003B4D77">
              <w:rPr>
                <w:rFonts w:ascii="Times New Roman" w:hAnsi="Times New Roman" w:cs="Times New Roman"/>
                <w:sz w:val="24"/>
                <w:szCs w:val="24"/>
              </w:rPr>
              <w:t>ного времени;</w:t>
            </w:r>
          </w:p>
          <w:p w:rsidR="003D3056" w:rsidRPr="003B4D77" w:rsidRDefault="009C50BF" w:rsidP="0079451A">
            <w:pPr>
              <w:suppressAutoHyphens w:val="0"/>
              <w:ind w:left="-6"/>
              <w:jc w:val="both"/>
              <w:rPr>
                <w:rFonts w:eastAsia="Calibri"/>
                <w:sz w:val="24"/>
                <w:szCs w:val="24"/>
                <w:lang w:eastAsia="en-US"/>
              </w:rPr>
            </w:pPr>
            <w:r w:rsidRPr="003B4D77">
              <w:rPr>
                <w:sz w:val="24"/>
                <w:szCs w:val="24"/>
              </w:rPr>
              <w:t>формирование социальных ко</w:t>
            </w:r>
            <w:r w:rsidRPr="003B4D77">
              <w:rPr>
                <w:sz w:val="24"/>
                <w:szCs w:val="24"/>
              </w:rPr>
              <w:t>м</w:t>
            </w:r>
            <w:r w:rsidRPr="003B4D77">
              <w:rPr>
                <w:sz w:val="24"/>
                <w:szCs w:val="24"/>
              </w:rPr>
              <w:t>петентностей</w:t>
            </w:r>
          </w:p>
        </w:tc>
      </w:tr>
      <w:tr w:rsidR="00105C2C" w:rsidRPr="003B4D77" w:rsidTr="00105C2C">
        <w:tc>
          <w:tcPr>
            <w:tcW w:w="284" w:type="pct"/>
            <w:tcBorders>
              <w:top w:val="single" w:sz="4" w:space="0" w:color="000000"/>
              <w:left w:val="single" w:sz="4" w:space="0" w:color="000000"/>
              <w:bottom w:val="single" w:sz="4" w:space="0" w:color="000000"/>
              <w:right w:val="single" w:sz="4" w:space="0" w:color="000000"/>
            </w:tcBorders>
            <w:hideMark/>
          </w:tcPr>
          <w:p w:rsidR="003D3056" w:rsidRPr="003B4D77" w:rsidRDefault="003D3056" w:rsidP="00DE57C0">
            <w:pPr>
              <w:numPr>
                <w:ilvl w:val="0"/>
                <w:numId w:val="101"/>
              </w:numPr>
              <w:suppressAutoHyphens w:val="0"/>
              <w:jc w:val="both"/>
              <w:rPr>
                <w:rFonts w:eastAsia="Calibri"/>
                <w:sz w:val="24"/>
                <w:szCs w:val="24"/>
                <w:lang w:eastAsia="en-US"/>
              </w:rPr>
            </w:pPr>
          </w:p>
        </w:tc>
        <w:tc>
          <w:tcPr>
            <w:tcW w:w="1222" w:type="pct"/>
            <w:tcBorders>
              <w:top w:val="single" w:sz="4" w:space="0" w:color="000000"/>
              <w:left w:val="single" w:sz="4" w:space="0" w:color="000000"/>
              <w:bottom w:val="single" w:sz="4" w:space="0" w:color="000000"/>
              <w:right w:val="single" w:sz="4" w:space="0" w:color="000000"/>
            </w:tcBorders>
            <w:hideMark/>
          </w:tcPr>
          <w:p w:rsidR="003D3056" w:rsidRPr="003B4D77" w:rsidRDefault="003D3056" w:rsidP="0079451A">
            <w:pPr>
              <w:suppressAutoHyphens w:val="0"/>
              <w:jc w:val="both"/>
              <w:rPr>
                <w:rFonts w:eastAsia="Calibri"/>
                <w:sz w:val="24"/>
                <w:szCs w:val="24"/>
                <w:lang w:eastAsia="en-US"/>
              </w:rPr>
            </w:pPr>
            <w:r w:rsidRPr="003B4D77">
              <w:rPr>
                <w:rFonts w:eastAsia="Calibri"/>
                <w:sz w:val="24"/>
                <w:szCs w:val="24"/>
                <w:lang w:eastAsia="en-US"/>
              </w:rPr>
              <w:t>Нестандартные з</w:t>
            </w:r>
            <w:r w:rsidRPr="003B4D77">
              <w:rPr>
                <w:rFonts w:eastAsia="Calibri"/>
                <w:sz w:val="24"/>
                <w:szCs w:val="24"/>
                <w:lang w:eastAsia="en-US"/>
              </w:rPr>
              <w:t>а</w:t>
            </w:r>
            <w:r w:rsidRPr="003B4D77">
              <w:rPr>
                <w:rFonts w:eastAsia="Calibri"/>
                <w:sz w:val="24"/>
                <w:szCs w:val="24"/>
                <w:lang w:eastAsia="en-US"/>
              </w:rPr>
              <w:t>дачи как метод формиров</w:t>
            </w:r>
            <w:r w:rsidRPr="003B4D77">
              <w:rPr>
                <w:rFonts w:eastAsia="Calibri"/>
                <w:sz w:val="24"/>
                <w:szCs w:val="24"/>
                <w:lang w:eastAsia="en-US"/>
              </w:rPr>
              <w:t>а</w:t>
            </w:r>
            <w:r w:rsidRPr="003B4D77">
              <w:rPr>
                <w:rFonts w:eastAsia="Calibri"/>
                <w:sz w:val="24"/>
                <w:szCs w:val="24"/>
                <w:lang w:eastAsia="en-US"/>
              </w:rPr>
              <w:t>ния УУД</w:t>
            </w:r>
          </w:p>
          <w:p w:rsidR="00105C2C" w:rsidRPr="003B4D77" w:rsidRDefault="00105C2C" w:rsidP="0079451A">
            <w:pPr>
              <w:suppressAutoHyphens w:val="0"/>
              <w:jc w:val="both"/>
              <w:rPr>
                <w:rFonts w:eastAsia="Calibri"/>
                <w:sz w:val="24"/>
                <w:szCs w:val="24"/>
                <w:lang w:eastAsia="en-US"/>
              </w:rPr>
            </w:pPr>
          </w:p>
        </w:tc>
        <w:tc>
          <w:tcPr>
            <w:tcW w:w="1061" w:type="pct"/>
            <w:tcBorders>
              <w:top w:val="single" w:sz="4" w:space="0" w:color="000000"/>
              <w:left w:val="single" w:sz="4" w:space="0" w:color="000000"/>
              <w:bottom w:val="single" w:sz="4" w:space="0" w:color="000000"/>
              <w:right w:val="single" w:sz="4" w:space="0" w:color="000000"/>
            </w:tcBorders>
            <w:hideMark/>
          </w:tcPr>
          <w:p w:rsidR="003D3056" w:rsidRPr="003B4D77" w:rsidRDefault="003D3056" w:rsidP="0079451A">
            <w:pPr>
              <w:suppressAutoHyphens w:val="0"/>
              <w:jc w:val="both"/>
              <w:rPr>
                <w:rFonts w:eastAsia="Calibri"/>
                <w:sz w:val="24"/>
                <w:szCs w:val="24"/>
                <w:lang w:eastAsia="en-US"/>
              </w:rPr>
            </w:pPr>
            <w:r w:rsidRPr="003B4D77">
              <w:rPr>
                <w:rFonts w:eastAsia="Calibri"/>
                <w:sz w:val="24"/>
                <w:szCs w:val="24"/>
                <w:lang w:eastAsia="en-US"/>
              </w:rPr>
              <w:t>Кузнецова И.В., Нефедь</w:t>
            </w:r>
            <w:r w:rsidRPr="003B4D77">
              <w:rPr>
                <w:rFonts w:eastAsia="Calibri"/>
                <w:sz w:val="24"/>
                <w:szCs w:val="24"/>
                <w:lang w:eastAsia="en-US"/>
              </w:rPr>
              <w:t>е</w:t>
            </w:r>
            <w:r w:rsidRPr="003B4D77">
              <w:rPr>
                <w:rFonts w:eastAsia="Calibri"/>
                <w:sz w:val="24"/>
                <w:szCs w:val="24"/>
                <w:lang w:eastAsia="en-US"/>
              </w:rPr>
              <w:t>ва Л.М.</w:t>
            </w:r>
          </w:p>
        </w:tc>
        <w:tc>
          <w:tcPr>
            <w:tcW w:w="1337" w:type="pct"/>
            <w:tcBorders>
              <w:top w:val="single" w:sz="4" w:space="0" w:color="000000"/>
              <w:left w:val="single" w:sz="4" w:space="0" w:color="000000"/>
              <w:bottom w:val="single" w:sz="4" w:space="0" w:color="000000"/>
              <w:right w:val="single" w:sz="4" w:space="0" w:color="000000"/>
            </w:tcBorders>
            <w:hideMark/>
          </w:tcPr>
          <w:p w:rsidR="003D3056" w:rsidRPr="003B4D77" w:rsidRDefault="003D3056" w:rsidP="0079451A">
            <w:pPr>
              <w:suppressAutoHyphens w:val="0"/>
              <w:jc w:val="both"/>
              <w:rPr>
                <w:rFonts w:eastAsia="Calibri"/>
                <w:sz w:val="24"/>
                <w:szCs w:val="24"/>
                <w:lang w:eastAsia="en-US"/>
              </w:rPr>
            </w:pPr>
            <w:r w:rsidRPr="003B4D77">
              <w:rPr>
                <w:rFonts w:eastAsia="Calibri"/>
                <w:sz w:val="24"/>
                <w:szCs w:val="24"/>
                <w:lang w:eastAsia="en-US"/>
              </w:rPr>
              <w:t>Поиск путей реш</w:t>
            </w:r>
            <w:r w:rsidRPr="003B4D77">
              <w:rPr>
                <w:rFonts w:eastAsia="Calibri"/>
                <w:sz w:val="24"/>
                <w:szCs w:val="24"/>
                <w:lang w:eastAsia="en-US"/>
              </w:rPr>
              <w:t>е</w:t>
            </w:r>
            <w:r w:rsidRPr="003B4D77">
              <w:rPr>
                <w:rFonts w:eastAsia="Calibri"/>
                <w:sz w:val="24"/>
                <w:szCs w:val="24"/>
                <w:lang w:eastAsia="en-US"/>
              </w:rPr>
              <w:t>ния неста</w:t>
            </w:r>
            <w:r w:rsidRPr="003B4D77">
              <w:rPr>
                <w:rFonts w:eastAsia="Calibri"/>
                <w:sz w:val="24"/>
                <w:szCs w:val="24"/>
                <w:lang w:eastAsia="en-US"/>
              </w:rPr>
              <w:t>н</w:t>
            </w:r>
            <w:r w:rsidRPr="003B4D77">
              <w:rPr>
                <w:rFonts w:eastAsia="Calibri"/>
                <w:sz w:val="24"/>
                <w:szCs w:val="24"/>
                <w:lang w:eastAsia="en-US"/>
              </w:rPr>
              <w:t>дартных задач и задач п</w:t>
            </w:r>
            <w:r w:rsidRPr="003B4D77">
              <w:rPr>
                <w:rFonts w:eastAsia="Calibri"/>
                <w:sz w:val="24"/>
                <w:szCs w:val="24"/>
                <w:lang w:eastAsia="en-US"/>
              </w:rPr>
              <w:t>о</w:t>
            </w:r>
            <w:r w:rsidRPr="003B4D77">
              <w:rPr>
                <w:rFonts w:eastAsia="Calibri"/>
                <w:sz w:val="24"/>
                <w:szCs w:val="24"/>
                <w:lang w:eastAsia="en-US"/>
              </w:rPr>
              <w:t>вышенной сложности. Повыш</w:t>
            </w:r>
            <w:r w:rsidRPr="003B4D77">
              <w:rPr>
                <w:rFonts w:eastAsia="Calibri"/>
                <w:sz w:val="24"/>
                <w:szCs w:val="24"/>
                <w:lang w:eastAsia="en-US"/>
              </w:rPr>
              <w:t>е</w:t>
            </w:r>
            <w:r w:rsidRPr="003B4D77">
              <w:rPr>
                <w:rFonts w:eastAsia="Calibri"/>
                <w:sz w:val="24"/>
                <w:szCs w:val="24"/>
                <w:lang w:eastAsia="en-US"/>
              </w:rPr>
              <w:t>ние качества подг</w:t>
            </w:r>
            <w:r w:rsidRPr="003B4D77">
              <w:rPr>
                <w:rFonts w:eastAsia="Calibri"/>
                <w:sz w:val="24"/>
                <w:szCs w:val="24"/>
                <w:lang w:eastAsia="en-US"/>
              </w:rPr>
              <w:t>о</w:t>
            </w:r>
            <w:r w:rsidRPr="003B4D77">
              <w:rPr>
                <w:rFonts w:eastAsia="Calibri"/>
                <w:sz w:val="24"/>
                <w:szCs w:val="24"/>
                <w:lang w:eastAsia="en-US"/>
              </w:rPr>
              <w:t>товки к олимпиадам и конкурсам по матем</w:t>
            </w:r>
            <w:r w:rsidRPr="003B4D77">
              <w:rPr>
                <w:rFonts w:eastAsia="Calibri"/>
                <w:sz w:val="24"/>
                <w:szCs w:val="24"/>
                <w:lang w:eastAsia="en-US"/>
              </w:rPr>
              <w:t>а</w:t>
            </w:r>
            <w:r w:rsidRPr="003B4D77">
              <w:rPr>
                <w:rFonts w:eastAsia="Calibri"/>
                <w:sz w:val="24"/>
                <w:szCs w:val="24"/>
                <w:lang w:eastAsia="en-US"/>
              </w:rPr>
              <w:t>тике и инфо</w:t>
            </w:r>
            <w:r w:rsidRPr="003B4D77">
              <w:rPr>
                <w:rFonts w:eastAsia="Calibri"/>
                <w:sz w:val="24"/>
                <w:szCs w:val="24"/>
                <w:lang w:eastAsia="en-US"/>
              </w:rPr>
              <w:t>р</w:t>
            </w:r>
            <w:r w:rsidRPr="003B4D77">
              <w:rPr>
                <w:rFonts w:eastAsia="Calibri"/>
                <w:sz w:val="24"/>
                <w:szCs w:val="24"/>
                <w:lang w:eastAsia="en-US"/>
              </w:rPr>
              <w:t>матике</w:t>
            </w:r>
          </w:p>
        </w:tc>
        <w:tc>
          <w:tcPr>
            <w:tcW w:w="1097" w:type="pct"/>
            <w:tcBorders>
              <w:top w:val="single" w:sz="4" w:space="0" w:color="000000"/>
              <w:left w:val="single" w:sz="4" w:space="0" w:color="000000"/>
              <w:bottom w:val="single" w:sz="4" w:space="0" w:color="000000"/>
              <w:right w:val="single" w:sz="4" w:space="0" w:color="000000"/>
            </w:tcBorders>
          </w:tcPr>
          <w:p w:rsidR="003D3056" w:rsidRPr="003B4D77" w:rsidRDefault="00300270" w:rsidP="0079451A">
            <w:pPr>
              <w:suppressAutoHyphens w:val="0"/>
              <w:jc w:val="both"/>
              <w:rPr>
                <w:rFonts w:eastAsia="Calibri"/>
                <w:sz w:val="24"/>
                <w:szCs w:val="24"/>
                <w:lang w:eastAsia="en-US"/>
              </w:rPr>
            </w:pPr>
            <w:r w:rsidRPr="003B4D77">
              <w:rPr>
                <w:sz w:val="24"/>
                <w:szCs w:val="24"/>
              </w:rPr>
              <w:t>Определены пути</w:t>
            </w:r>
            <w:r w:rsidR="00105C2C" w:rsidRPr="003B4D77">
              <w:rPr>
                <w:sz w:val="24"/>
                <w:szCs w:val="24"/>
              </w:rPr>
              <w:t xml:space="preserve"> решения неста</w:t>
            </w:r>
            <w:r w:rsidR="00105C2C" w:rsidRPr="003B4D77">
              <w:rPr>
                <w:sz w:val="24"/>
                <w:szCs w:val="24"/>
              </w:rPr>
              <w:t>н</w:t>
            </w:r>
            <w:r w:rsidR="00105C2C" w:rsidRPr="003B4D77">
              <w:rPr>
                <w:sz w:val="24"/>
                <w:szCs w:val="24"/>
              </w:rPr>
              <w:t>дартных   задач</w:t>
            </w:r>
            <w:r w:rsidRPr="003B4D77">
              <w:rPr>
                <w:sz w:val="24"/>
                <w:szCs w:val="24"/>
              </w:rPr>
              <w:t xml:space="preserve"> на основе</w:t>
            </w:r>
            <w:r w:rsidR="00105C2C" w:rsidRPr="003B4D77">
              <w:rPr>
                <w:sz w:val="24"/>
                <w:szCs w:val="24"/>
              </w:rPr>
              <w:t xml:space="preserve"> сочет</w:t>
            </w:r>
            <w:r w:rsidR="00105C2C" w:rsidRPr="003B4D77">
              <w:rPr>
                <w:sz w:val="24"/>
                <w:szCs w:val="24"/>
              </w:rPr>
              <w:t>а</w:t>
            </w:r>
            <w:r w:rsidR="00105C2C" w:rsidRPr="003B4D77">
              <w:rPr>
                <w:sz w:val="24"/>
                <w:szCs w:val="24"/>
              </w:rPr>
              <w:t>ни</w:t>
            </w:r>
            <w:r w:rsidRPr="003B4D77">
              <w:rPr>
                <w:sz w:val="24"/>
                <w:szCs w:val="24"/>
              </w:rPr>
              <w:t>я</w:t>
            </w:r>
            <w:r w:rsidR="00105C2C" w:rsidRPr="003B4D77">
              <w:rPr>
                <w:sz w:val="24"/>
                <w:szCs w:val="24"/>
              </w:rPr>
              <w:t xml:space="preserve"> теоретич</w:t>
            </w:r>
            <w:r w:rsidR="00105C2C" w:rsidRPr="003B4D77">
              <w:rPr>
                <w:sz w:val="24"/>
                <w:szCs w:val="24"/>
              </w:rPr>
              <w:t>е</w:t>
            </w:r>
            <w:r w:rsidR="00105C2C" w:rsidRPr="003B4D77">
              <w:rPr>
                <w:sz w:val="24"/>
                <w:szCs w:val="24"/>
              </w:rPr>
              <w:t>ского материала и практической д</w:t>
            </w:r>
            <w:r w:rsidR="00105C2C" w:rsidRPr="003B4D77">
              <w:rPr>
                <w:sz w:val="24"/>
                <w:szCs w:val="24"/>
              </w:rPr>
              <w:t>е</w:t>
            </w:r>
            <w:r w:rsidR="00105C2C" w:rsidRPr="003B4D77">
              <w:rPr>
                <w:sz w:val="24"/>
                <w:szCs w:val="24"/>
              </w:rPr>
              <w:t>ятельности</w:t>
            </w:r>
          </w:p>
        </w:tc>
      </w:tr>
      <w:tr w:rsidR="009C50BF" w:rsidRPr="003B4D77" w:rsidTr="00105C2C">
        <w:trPr>
          <w:trHeight w:val="2988"/>
        </w:trPr>
        <w:tc>
          <w:tcPr>
            <w:tcW w:w="284" w:type="pct"/>
            <w:tcBorders>
              <w:top w:val="single" w:sz="4" w:space="0" w:color="000000"/>
              <w:left w:val="single" w:sz="4" w:space="0" w:color="000000"/>
              <w:bottom w:val="single" w:sz="4" w:space="0" w:color="000000"/>
              <w:right w:val="single" w:sz="4" w:space="0" w:color="000000"/>
            </w:tcBorders>
            <w:hideMark/>
          </w:tcPr>
          <w:p w:rsidR="003D3056" w:rsidRPr="003B4D77" w:rsidRDefault="003D3056" w:rsidP="00DE57C0">
            <w:pPr>
              <w:numPr>
                <w:ilvl w:val="0"/>
                <w:numId w:val="101"/>
              </w:numPr>
              <w:suppressAutoHyphens w:val="0"/>
              <w:jc w:val="both"/>
              <w:rPr>
                <w:rFonts w:eastAsia="Calibri"/>
                <w:sz w:val="24"/>
                <w:szCs w:val="24"/>
                <w:lang w:eastAsia="en-US"/>
              </w:rPr>
            </w:pPr>
          </w:p>
        </w:tc>
        <w:tc>
          <w:tcPr>
            <w:tcW w:w="1222" w:type="pct"/>
            <w:tcBorders>
              <w:top w:val="single" w:sz="4" w:space="0" w:color="000000"/>
              <w:left w:val="single" w:sz="4" w:space="0" w:color="000000"/>
              <w:bottom w:val="single" w:sz="4" w:space="0" w:color="000000"/>
              <w:right w:val="single" w:sz="4" w:space="0" w:color="000000"/>
            </w:tcBorders>
            <w:hideMark/>
          </w:tcPr>
          <w:p w:rsidR="003D3056" w:rsidRPr="003B4D77" w:rsidRDefault="005C0A67" w:rsidP="0079451A">
            <w:pPr>
              <w:suppressAutoHyphens w:val="0"/>
              <w:jc w:val="both"/>
              <w:rPr>
                <w:rFonts w:eastAsia="Calibri"/>
                <w:sz w:val="24"/>
                <w:szCs w:val="24"/>
                <w:lang w:eastAsia="en-US"/>
              </w:rPr>
            </w:pPr>
            <w:r w:rsidRPr="003B4D77">
              <w:rPr>
                <w:sz w:val="24"/>
                <w:szCs w:val="24"/>
              </w:rPr>
              <w:t>Выявление эффе</w:t>
            </w:r>
            <w:r w:rsidRPr="003B4D77">
              <w:rPr>
                <w:sz w:val="24"/>
                <w:szCs w:val="24"/>
              </w:rPr>
              <w:t>к</w:t>
            </w:r>
            <w:r w:rsidRPr="003B4D77">
              <w:rPr>
                <w:sz w:val="24"/>
                <w:szCs w:val="24"/>
              </w:rPr>
              <w:t>тивности обучения английскому языку средствами УМК «Английский в ф</w:t>
            </w:r>
            <w:r w:rsidRPr="003B4D77">
              <w:rPr>
                <w:sz w:val="24"/>
                <w:szCs w:val="24"/>
              </w:rPr>
              <w:t>о</w:t>
            </w:r>
            <w:r w:rsidRPr="003B4D77">
              <w:rPr>
                <w:sz w:val="24"/>
                <w:szCs w:val="24"/>
              </w:rPr>
              <w:t>кусе</w:t>
            </w:r>
            <w:r w:rsidR="00CF7188" w:rsidRPr="003B4D77">
              <w:rPr>
                <w:sz w:val="24"/>
                <w:szCs w:val="24"/>
              </w:rPr>
              <w:t>»</w:t>
            </w:r>
          </w:p>
        </w:tc>
        <w:tc>
          <w:tcPr>
            <w:tcW w:w="1061" w:type="pct"/>
            <w:tcBorders>
              <w:top w:val="single" w:sz="4" w:space="0" w:color="000000"/>
              <w:left w:val="single" w:sz="4" w:space="0" w:color="000000"/>
              <w:bottom w:val="single" w:sz="4" w:space="0" w:color="000000"/>
              <w:right w:val="single" w:sz="4" w:space="0" w:color="000000"/>
            </w:tcBorders>
            <w:hideMark/>
          </w:tcPr>
          <w:p w:rsidR="003D3056" w:rsidRPr="003B4D77" w:rsidRDefault="005C0A67" w:rsidP="0079451A">
            <w:pPr>
              <w:suppressAutoHyphens w:val="0"/>
              <w:jc w:val="both"/>
              <w:rPr>
                <w:rFonts w:eastAsia="Calibri"/>
                <w:sz w:val="24"/>
                <w:szCs w:val="24"/>
                <w:lang w:eastAsia="en-US"/>
              </w:rPr>
            </w:pPr>
            <w:r w:rsidRPr="003B4D77">
              <w:rPr>
                <w:rFonts w:eastAsia="Calibri"/>
                <w:sz w:val="24"/>
                <w:szCs w:val="24"/>
                <w:lang w:eastAsia="en-US"/>
              </w:rPr>
              <w:t>Атюкина Н.П., Сапрыкина Л.А., Павленок Д.В.</w:t>
            </w:r>
          </w:p>
        </w:tc>
        <w:tc>
          <w:tcPr>
            <w:tcW w:w="1337" w:type="pct"/>
            <w:tcBorders>
              <w:top w:val="single" w:sz="4" w:space="0" w:color="000000"/>
              <w:left w:val="single" w:sz="4" w:space="0" w:color="000000"/>
              <w:bottom w:val="single" w:sz="4" w:space="0" w:color="000000"/>
              <w:right w:val="single" w:sz="4" w:space="0" w:color="000000"/>
            </w:tcBorders>
            <w:hideMark/>
          </w:tcPr>
          <w:p w:rsidR="003D3056" w:rsidRPr="003B4D77" w:rsidRDefault="003D3056" w:rsidP="0079451A">
            <w:pPr>
              <w:suppressAutoHyphens w:val="0"/>
              <w:jc w:val="both"/>
              <w:rPr>
                <w:rFonts w:eastAsia="Calibri"/>
                <w:sz w:val="24"/>
                <w:szCs w:val="24"/>
                <w:lang w:eastAsia="en-US"/>
              </w:rPr>
            </w:pPr>
            <w:r w:rsidRPr="003B4D77">
              <w:rPr>
                <w:rFonts w:eastAsia="Calibri"/>
                <w:sz w:val="24"/>
                <w:szCs w:val="24"/>
                <w:lang w:eastAsia="en-US"/>
              </w:rPr>
              <w:t>Выявить эффекти</w:t>
            </w:r>
            <w:r w:rsidRPr="003B4D77">
              <w:rPr>
                <w:rFonts w:eastAsia="Calibri"/>
                <w:sz w:val="24"/>
                <w:szCs w:val="24"/>
                <w:lang w:eastAsia="en-US"/>
              </w:rPr>
              <w:t>в</w:t>
            </w:r>
            <w:r w:rsidRPr="003B4D77">
              <w:rPr>
                <w:rFonts w:eastAsia="Calibri"/>
                <w:sz w:val="24"/>
                <w:szCs w:val="24"/>
                <w:lang w:eastAsia="en-US"/>
              </w:rPr>
              <w:t>ность УМК и его во</w:t>
            </w:r>
            <w:r w:rsidRPr="003B4D77">
              <w:rPr>
                <w:rFonts w:eastAsia="Calibri"/>
                <w:sz w:val="24"/>
                <w:szCs w:val="24"/>
                <w:lang w:eastAsia="en-US"/>
              </w:rPr>
              <w:t>з</w:t>
            </w:r>
            <w:r w:rsidRPr="003B4D77">
              <w:rPr>
                <w:rFonts w:eastAsia="Calibri"/>
                <w:sz w:val="24"/>
                <w:szCs w:val="24"/>
                <w:lang w:eastAsia="en-US"/>
              </w:rPr>
              <w:t>можности в формир</w:t>
            </w:r>
            <w:r w:rsidRPr="003B4D77">
              <w:rPr>
                <w:rFonts w:eastAsia="Calibri"/>
                <w:sz w:val="24"/>
                <w:szCs w:val="24"/>
                <w:lang w:eastAsia="en-US"/>
              </w:rPr>
              <w:t>о</w:t>
            </w:r>
            <w:r w:rsidRPr="003B4D77">
              <w:rPr>
                <w:rFonts w:eastAsia="Calibri"/>
                <w:sz w:val="24"/>
                <w:szCs w:val="24"/>
                <w:lang w:eastAsia="en-US"/>
              </w:rPr>
              <w:t>вании УУД обуча</w:t>
            </w:r>
            <w:r w:rsidRPr="003B4D77">
              <w:rPr>
                <w:rFonts w:eastAsia="Calibri"/>
                <w:sz w:val="24"/>
                <w:szCs w:val="24"/>
                <w:lang w:eastAsia="en-US"/>
              </w:rPr>
              <w:t>ю</w:t>
            </w:r>
            <w:r w:rsidRPr="003B4D77">
              <w:rPr>
                <w:rFonts w:eastAsia="Calibri"/>
                <w:sz w:val="24"/>
                <w:szCs w:val="24"/>
                <w:lang w:eastAsia="en-US"/>
              </w:rPr>
              <w:t>щихся</w:t>
            </w:r>
          </w:p>
        </w:tc>
        <w:tc>
          <w:tcPr>
            <w:tcW w:w="1097" w:type="pct"/>
            <w:tcBorders>
              <w:top w:val="single" w:sz="4" w:space="0" w:color="000000"/>
              <w:left w:val="single" w:sz="4" w:space="0" w:color="000000"/>
              <w:bottom w:val="single" w:sz="4" w:space="0" w:color="000000"/>
              <w:right w:val="single" w:sz="4" w:space="0" w:color="000000"/>
            </w:tcBorders>
          </w:tcPr>
          <w:p w:rsidR="003D3056" w:rsidRPr="003B4D77" w:rsidRDefault="00C45C4B" w:rsidP="0079451A">
            <w:pPr>
              <w:suppressAutoHyphens w:val="0"/>
              <w:jc w:val="both"/>
              <w:rPr>
                <w:rFonts w:eastAsia="Calibri"/>
                <w:sz w:val="24"/>
                <w:szCs w:val="24"/>
                <w:lang w:eastAsia="en-US"/>
              </w:rPr>
            </w:pPr>
            <w:r w:rsidRPr="003B4D77">
              <w:rPr>
                <w:sz w:val="24"/>
                <w:szCs w:val="24"/>
              </w:rPr>
              <w:t>Компоненты УМК находятся между собой в полном взаим</w:t>
            </w:r>
            <w:r w:rsidRPr="003B4D77">
              <w:rPr>
                <w:sz w:val="24"/>
                <w:szCs w:val="24"/>
              </w:rPr>
              <w:t>о</w:t>
            </w:r>
            <w:r w:rsidRPr="003B4D77">
              <w:rPr>
                <w:sz w:val="24"/>
                <w:szCs w:val="24"/>
              </w:rPr>
              <w:t>действии и вз</w:t>
            </w:r>
            <w:r w:rsidRPr="003B4D77">
              <w:rPr>
                <w:sz w:val="24"/>
                <w:szCs w:val="24"/>
              </w:rPr>
              <w:t>а</w:t>
            </w:r>
            <w:r w:rsidRPr="003B4D77">
              <w:rPr>
                <w:sz w:val="24"/>
                <w:szCs w:val="24"/>
              </w:rPr>
              <w:t>имно дополняют друг друга В по</w:t>
            </w:r>
            <w:r w:rsidRPr="003B4D77">
              <w:rPr>
                <w:sz w:val="24"/>
                <w:szCs w:val="24"/>
              </w:rPr>
              <w:t>л</w:t>
            </w:r>
            <w:r w:rsidRPr="003B4D77">
              <w:rPr>
                <w:sz w:val="24"/>
                <w:szCs w:val="24"/>
              </w:rPr>
              <w:t>ной мере сбала</w:t>
            </w:r>
            <w:r w:rsidRPr="003B4D77">
              <w:rPr>
                <w:sz w:val="24"/>
                <w:szCs w:val="24"/>
              </w:rPr>
              <w:t>н</w:t>
            </w:r>
            <w:r w:rsidRPr="003B4D77">
              <w:rPr>
                <w:sz w:val="24"/>
                <w:szCs w:val="24"/>
              </w:rPr>
              <w:t>сирована язык</w:t>
            </w:r>
            <w:r w:rsidRPr="003B4D77">
              <w:rPr>
                <w:sz w:val="24"/>
                <w:szCs w:val="24"/>
              </w:rPr>
              <w:t>о</w:t>
            </w:r>
            <w:r w:rsidRPr="003B4D77">
              <w:rPr>
                <w:sz w:val="24"/>
                <w:szCs w:val="24"/>
              </w:rPr>
              <w:t>вая и коммуник</w:t>
            </w:r>
            <w:r w:rsidRPr="003B4D77">
              <w:rPr>
                <w:sz w:val="24"/>
                <w:szCs w:val="24"/>
              </w:rPr>
              <w:t>а</w:t>
            </w:r>
            <w:r w:rsidRPr="003B4D77">
              <w:rPr>
                <w:sz w:val="24"/>
                <w:szCs w:val="24"/>
              </w:rPr>
              <w:t>тивная практика. Данный УМК в полной мере предоставляет все возможности для самостоятельного овладения его м</w:t>
            </w:r>
            <w:r w:rsidRPr="003B4D77">
              <w:rPr>
                <w:sz w:val="24"/>
                <w:szCs w:val="24"/>
              </w:rPr>
              <w:t>а</w:t>
            </w:r>
            <w:r w:rsidRPr="003B4D77">
              <w:rPr>
                <w:sz w:val="24"/>
                <w:szCs w:val="24"/>
              </w:rPr>
              <w:t xml:space="preserve">териалом. </w:t>
            </w:r>
          </w:p>
        </w:tc>
      </w:tr>
    </w:tbl>
    <w:p w:rsidR="00153D1E" w:rsidRPr="003B4D77" w:rsidRDefault="00153D1E" w:rsidP="0079451A">
      <w:pPr>
        <w:suppressAutoHyphens w:val="0"/>
        <w:jc w:val="both"/>
        <w:rPr>
          <w:rFonts w:eastAsia="Calibri"/>
          <w:sz w:val="24"/>
          <w:szCs w:val="24"/>
          <w:lang w:eastAsia="en-US"/>
        </w:rPr>
      </w:pPr>
      <w:r w:rsidRPr="003B4D77">
        <w:rPr>
          <w:rFonts w:eastAsia="Calibri"/>
          <w:b/>
          <w:sz w:val="24"/>
          <w:szCs w:val="24"/>
          <w:lang w:eastAsia="en-US"/>
        </w:rPr>
        <w:t>Выводы</w:t>
      </w:r>
      <w:r w:rsidRPr="003B4D77">
        <w:rPr>
          <w:rFonts w:eastAsia="Calibri"/>
          <w:sz w:val="24"/>
          <w:szCs w:val="24"/>
          <w:lang w:eastAsia="en-US"/>
        </w:rPr>
        <w:t xml:space="preserve">: </w:t>
      </w:r>
      <w:r w:rsidR="0032194E">
        <w:rPr>
          <w:rFonts w:eastAsia="Calibri"/>
          <w:sz w:val="24"/>
          <w:szCs w:val="24"/>
          <w:lang w:eastAsia="en-US"/>
        </w:rPr>
        <w:t>Результаты работы</w:t>
      </w:r>
      <w:r w:rsidRPr="003B4D77">
        <w:rPr>
          <w:rFonts w:eastAsia="Calibri"/>
          <w:sz w:val="24"/>
          <w:szCs w:val="24"/>
          <w:lang w:eastAsia="en-US"/>
        </w:rPr>
        <w:t xml:space="preserve"> творческих групп были представлены на открытых засед</w:t>
      </w:r>
      <w:r w:rsidRPr="003B4D77">
        <w:rPr>
          <w:rFonts w:eastAsia="Calibri"/>
          <w:sz w:val="24"/>
          <w:szCs w:val="24"/>
          <w:lang w:eastAsia="en-US"/>
        </w:rPr>
        <w:t>а</w:t>
      </w:r>
      <w:r w:rsidRPr="003B4D77">
        <w:rPr>
          <w:rFonts w:eastAsia="Calibri"/>
          <w:sz w:val="24"/>
          <w:szCs w:val="24"/>
          <w:lang w:eastAsia="en-US"/>
        </w:rPr>
        <w:t>ниях предметных  структурных подразделениях в  презе</w:t>
      </w:r>
      <w:r w:rsidRPr="003B4D77">
        <w:rPr>
          <w:rFonts w:eastAsia="Calibri"/>
          <w:sz w:val="24"/>
          <w:szCs w:val="24"/>
          <w:lang w:eastAsia="en-US"/>
        </w:rPr>
        <w:t>н</w:t>
      </w:r>
      <w:r w:rsidRPr="003B4D77">
        <w:rPr>
          <w:rFonts w:eastAsia="Calibri"/>
          <w:sz w:val="24"/>
          <w:szCs w:val="24"/>
          <w:lang w:eastAsia="en-US"/>
        </w:rPr>
        <w:t xml:space="preserve">тации достижений. </w:t>
      </w:r>
      <w:r w:rsidR="00CF7188" w:rsidRPr="003B4D77">
        <w:rPr>
          <w:rFonts w:eastAsia="Calibri"/>
          <w:sz w:val="24"/>
          <w:szCs w:val="24"/>
          <w:lang w:eastAsia="en-US"/>
        </w:rPr>
        <w:t>Соблюдена</w:t>
      </w:r>
      <w:r w:rsidRPr="003B4D77">
        <w:rPr>
          <w:rFonts w:eastAsia="Calibri"/>
          <w:sz w:val="24"/>
          <w:szCs w:val="24"/>
          <w:lang w:eastAsia="en-US"/>
        </w:rPr>
        <w:t xml:space="preserve"> новая форма отчёта работы творческих групп  за отчётный год. Руководителям творч</w:t>
      </w:r>
      <w:r w:rsidRPr="003B4D77">
        <w:rPr>
          <w:rFonts w:eastAsia="Calibri"/>
          <w:sz w:val="24"/>
          <w:szCs w:val="24"/>
          <w:lang w:eastAsia="en-US"/>
        </w:rPr>
        <w:t>е</w:t>
      </w:r>
      <w:r w:rsidRPr="003B4D77">
        <w:rPr>
          <w:rFonts w:eastAsia="Calibri"/>
          <w:sz w:val="24"/>
          <w:szCs w:val="24"/>
          <w:lang w:eastAsia="en-US"/>
        </w:rPr>
        <w:t>ских групп указано на низкое качество исполнения документации. Руководителям стру</w:t>
      </w:r>
      <w:r w:rsidRPr="003B4D77">
        <w:rPr>
          <w:rFonts w:eastAsia="Calibri"/>
          <w:sz w:val="24"/>
          <w:szCs w:val="24"/>
          <w:lang w:eastAsia="en-US"/>
        </w:rPr>
        <w:t>к</w:t>
      </w:r>
      <w:r w:rsidRPr="003B4D77">
        <w:rPr>
          <w:rFonts w:eastAsia="Calibri"/>
          <w:sz w:val="24"/>
          <w:szCs w:val="24"/>
          <w:lang w:eastAsia="en-US"/>
        </w:rPr>
        <w:t>турных подразделений указано на недостаточный контроль  за работой творч</w:t>
      </w:r>
      <w:r w:rsidRPr="003B4D77">
        <w:rPr>
          <w:rFonts w:eastAsia="Calibri"/>
          <w:sz w:val="24"/>
          <w:szCs w:val="24"/>
          <w:lang w:eastAsia="en-US"/>
        </w:rPr>
        <w:t>е</w:t>
      </w:r>
      <w:r w:rsidRPr="003B4D77">
        <w:rPr>
          <w:rFonts w:eastAsia="Calibri"/>
          <w:sz w:val="24"/>
          <w:szCs w:val="24"/>
          <w:lang w:eastAsia="en-US"/>
        </w:rPr>
        <w:t xml:space="preserve">ских групп. </w:t>
      </w:r>
    </w:p>
    <w:p w:rsidR="00153D1E" w:rsidRPr="003B4D77" w:rsidRDefault="00153D1E" w:rsidP="0079451A">
      <w:pPr>
        <w:suppressAutoHyphens w:val="0"/>
        <w:jc w:val="both"/>
        <w:rPr>
          <w:rFonts w:eastAsia="Calibri"/>
          <w:sz w:val="24"/>
          <w:szCs w:val="24"/>
          <w:lang w:eastAsia="en-US"/>
        </w:rPr>
      </w:pPr>
      <w:r w:rsidRPr="003B4D77">
        <w:rPr>
          <w:rFonts w:eastAsia="Calibri"/>
          <w:b/>
          <w:sz w:val="24"/>
          <w:szCs w:val="24"/>
          <w:lang w:eastAsia="en-US"/>
        </w:rPr>
        <w:t>Проблемы</w:t>
      </w:r>
      <w:r w:rsidRPr="003B4D77">
        <w:rPr>
          <w:rFonts w:eastAsia="Calibri"/>
          <w:sz w:val="24"/>
          <w:szCs w:val="24"/>
          <w:lang w:eastAsia="en-US"/>
        </w:rPr>
        <w:t xml:space="preserve">: Члены творческих  групп  не представили </w:t>
      </w:r>
      <w:r w:rsidR="00CF7188" w:rsidRPr="003B4D77">
        <w:rPr>
          <w:rFonts w:eastAsia="Calibri"/>
          <w:sz w:val="24"/>
          <w:szCs w:val="24"/>
          <w:lang w:eastAsia="en-US"/>
        </w:rPr>
        <w:t xml:space="preserve">в течение года </w:t>
      </w:r>
      <w:r w:rsidRPr="003B4D77">
        <w:rPr>
          <w:rFonts w:eastAsia="Calibri"/>
          <w:sz w:val="24"/>
          <w:szCs w:val="24"/>
          <w:lang w:eastAsia="en-US"/>
        </w:rPr>
        <w:t>корректир</w:t>
      </w:r>
      <w:r w:rsidRPr="003B4D77">
        <w:rPr>
          <w:rFonts w:eastAsia="Calibri"/>
          <w:sz w:val="24"/>
          <w:szCs w:val="24"/>
          <w:lang w:eastAsia="en-US"/>
        </w:rPr>
        <w:t>о</w:t>
      </w:r>
      <w:r w:rsidRPr="003B4D77">
        <w:rPr>
          <w:rFonts w:eastAsia="Calibri"/>
          <w:sz w:val="24"/>
          <w:szCs w:val="24"/>
          <w:lang w:eastAsia="en-US"/>
        </w:rPr>
        <w:t>ванных планов, качество их исполнения недостаточно.  Промежуточная информация  за 1 полуг</w:t>
      </w:r>
      <w:r w:rsidRPr="003B4D77">
        <w:rPr>
          <w:rFonts w:eastAsia="Calibri"/>
          <w:sz w:val="24"/>
          <w:szCs w:val="24"/>
          <w:lang w:eastAsia="en-US"/>
        </w:rPr>
        <w:t>о</w:t>
      </w:r>
      <w:r w:rsidRPr="003B4D77">
        <w:rPr>
          <w:rFonts w:eastAsia="Calibri"/>
          <w:sz w:val="24"/>
          <w:szCs w:val="24"/>
          <w:lang w:eastAsia="en-US"/>
        </w:rPr>
        <w:t>дие о работе творческих групп представлена не всеми творческими группами. О</w:t>
      </w:r>
      <w:r w:rsidRPr="003B4D77">
        <w:rPr>
          <w:rFonts w:eastAsia="Calibri"/>
          <w:sz w:val="24"/>
          <w:szCs w:val="24"/>
          <w:lang w:eastAsia="en-US"/>
        </w:rPr>
        <w:t>т</w:t>
      </w:r>
      <w:r w:rsidRPr="003B4D77">
        <w:rPr>
          <w:rFonts w:eastAsia="Calibri"/>
          <w:sz w:val="24"/>
          <w:szCs w:val="24"/>
          <w:lang w:eastAsia="en-US"/>
        </w:rPr>
        <w:t xml:space="preserve">чётность за год не содержит </w:t>
      </w:r>
      <w:r w:rsidR="00CF7188" w:rsidRPr="003B4D77">
        <w:rPr>
          <w:rFonts w:eastAsia="Calibri"/>
          <w:sz w:val="24"/>
          <w:szCs w:val="24"/>
          <w:lang w:eastAsia="en-US"/>
        </w:rPr>
        <w:t>конкретных результатов и вывод</w:t>
      </w:r>
      <w:r w:rsidRPr="003B4D77">
        <w:rPr>
          <w:rFonts w:eastAsia="Calibri"/>
          <w:sz w:val="24"/>
          <w:szCs w:val="24"/>
          <w:lang w:eastAsia="en-US"/>
        </w:rPr>
        <w:t>ов.</w:t>
      </w:r>
    </w:p>
    <w:p w:rsidR="00153D1E" w:rsidRPr="003B4D77" w:rsidRDefault="00153D1E" w:rsidP="0079451A">
      <w:pPr>
        <w:suppressAutoHyphens w:val="0"/>
        <w:jc w:val="both"/>
        <w:rPr>
          <w:rFonts w:eastAsia="Calibri"/>
          <w:sz w:val="24"/>
          <w:szCs w:val="24"/>
          <w:lang w:eastAsia="en-US"/>
        </w:rPr>
      </w:pPr>
      <w:r w:rsidRPr="003B4D77">
        <w:rPr>
          <w:rFonts w:eastAsia="Calibri"/>
          <w:b/>
          <w:sz w:val="24"/>
          <w:szCs w:val="24"/>
          <w:lang w:eastAsia="en-US"/>
        </w:rPr>
        <w:t>Пути решения</w:t>
      </w:r>
      <w:r w:rsidRPr="003B4D77">
        <w:rPr>
          <w:rFonts w:eastAsia="Calibri"/>
          <w:sz w:val="24"/>
          <w:szCs w:val="24"/>
          <w:lang w:eastAsia="en-US"/>
        </w:rPr>
        <w:t xml:space="preserve">: </w:t>
      </w:r>
      <w:r w:rsidR="001E58F9" w:rsidRPr="003B4D77">
        <w:rPr>
          <w:rFonts w:eastAsia="Calibri"/>
          <w:sz w:val="24"/>
          <w:szCs w:val="24"/>
          <w:lang w:eastAsia="en-US"/>
        </w:rPr>
        <w:t>П</w:t>
      </w:r>
      <w:r w:rsidRPr="003B4D77">
        <w:rPr>
          <w:rFonts w:eastAsia="Calibri"/>
          <w:sz w:val="24"/>
          <w:szCs w:val="24"/>
          <w:lang w:eastAsia="en-US"/>
        </w:rPr>
        <w:t>род</w:t>
      </w:r>
      <w:r w:rsidRPr="003B4D77">
        <w:rPr>
          <w:rFonts w:eastAsia="Calibri"/>
          <w:sz w:val="24"/>
          <w:szCs w:val="24"/>
          <w:lang w:eastAsia="en-US"/>
        </w:rPr>
        <w:t>у</w:t>
      </w:r>
      <w:r w:rsidRPr="003B4D77">
        <w:rPr>
          <w:rFonts w:eastAsia="Calibri"/>
          <w:sz w:val="24"/>
          <w:szCs w:val="24"/>
          <w:lang w:eastAsia="en-US"/>
        </w:rPr>
        <w:t>мать</w:t>
      </w:r>
      <w:r w:rsidR="001E58F9" w:rsidRPr="003B4D77">
        <w:rPr>
          <w:rFonts w:eastAsia="Calibri"/>
          <w:sz w:val="24"/>
          <w:szCs w:val="24"/>
          <w:lang w:eastAsia="en-US"/>
        </w:rPr>
        <w:t xml:space="preserve"> </w:t>
      </w:r>
      <w:r w:rsidRPr="003B4D77">
        <w:rPr>
          <w:rFonts w:eastAsia="Calibri"/>
          <w:sz w:val="24"/>
          <w:szCs w:val="24"/>
          <w:lang w:eastAsia="en-US"/>
        </w:rPr>
        <w:t>на предстоящий год целесообразность создания творческих групп, актуальность исследуемых проблем, согласованность с целями и задачами Пр</w:t>
      </w:r>
      <w:r w:rsidRPr="003B4D77">
        <w:rPr>
          <w:rFonts w:eastAsia="Calibri"/>
          <w:sz w:val="24"/>
          <w:szCs w:val="24"/>
          <w:lang w:eastAsia="en-US"/>
        </w:rPr>
        <w:t>о</w:t>
      </w:r>
      <w:r w:rsidRPr="003B4D77">
        <w:rPr>
          <w:rFonts w:eastAsia="Calibri"/>
          <w:sz w:val="24"/>
          <w:szCs w:val="24"/>
          <w:lang w:eastAsia="en-US"/>
        </w:rPr>
        <w:t>граммы развития и образовательной программ гимназии. Направления деятельности тво</w:t>
      </w:r>
      <w:r w:rsidRPr="003B4D77">
        <w:rPr>
          <w:rFonts w:eastAsia="Calibri"/>
          <w:sz w:val="24"/>
          <w:szCs w:val="24"/>
          <w:lang w:eastAsia="en-US"/>
        </w:rPr>
        <w:t>р</w:t>
      </w:r>
      <w:r w:rsidRPr="003B4D77">
        <w:rPr>
          <w:rFonts w:eastAsia="Calibri"/>
          <w:sz w:val="24"/>
          <w:szCs w:val="24"/>
          <w:lang w:eastAsia="en-US"/>
        </w:rPr>
        <w:t>ческих групп согласовывать с требованиями ФГОС второго поколения и отр</w:t>
      </w:r>
      <w:r w:rsidRPr="003B4D77">
        <w:rPr>
          <w:rFonts w:eastAsia="Calibri"/>
          <w:sz w:val="24"/>
          <w:szCs w:val="24"/>
          <w:lang w:eastAsia="en-US"/>
        </w:rPr>
        <w:t>а</w:t>
      </w:r>
      <w:r w:rsidRPr="003B4D77">
        <w:rPr>
          <w:rFonts w:eastAsia="Calibri"/>
          <w:sz w:val="24"/>
          <w:szCs w:val="24"/>
          <w:lang w:eastAsia="en-US"/>
        </w:rPr>
        <w:t xml:space="preserve">жать новое содержание, качественно новые подходы  в обучении с позиций ФГОС НОО и  </w:t>
      </w:r>
      <w:r w:rsidR="002611BC" w:rsidRPr="003B4D77">
        <w:rPr>
          <w:rFonts w:eastAsia="Calibri"/>
          <w:sz w:val="24"/>
          <w:szCs w:val="24"/>
          <w:lang w:eastAsia="en-US"/>
        </w:rPr>
        <w:t xml:space="preserve">ФГОС </w:t>
      </w:r>
      <w:r w:rsidRPr="003B4D77">
        <w:rPr>
          <w:rFonts w:eastAsia="Calibri"/>
          <w:sz w:val="24"/>
          <w:szCs w:val="24"/>
          <w:lang w:eastAsia="en-US"/>
        </w:rPr>
        <w:t xml:space="preserve">ООО, </w:t>
      </w:r>
      <w:r w:rsidR="002611BC" w:rsidRPr="003B4D77">
        <w:rPr>
          <w:rFonts w:eastAsia="Calibri"/>
          <w:sz w:val="24"/>
          <w:szCs w:val="24"/>
          <w:lang w:eastAsia="en-US"/>
        </w:rPr>
        <w:t xml:space="preserve">содержать </w:t>
      </w:r>
      <w:r w:rsidRPr="003B4D77">
        <w:rPr>
          <w:rFonts w:eastAsia="Calibri"/>
          <w:sz w:val="24"/>
          <w:szCs w:val="24"/>
          <w:lang w:eastAsia="en-US"/>
        </w:rPr>
        <w:t xml:space="preserve"> региональный компонент.</w:t>
      </w:r>
    </w:p>
    <w:p w:rsidR="00FC3891" w:rsidRPr="003B4D77" w:rsidRDefault="00B30A87" w:rsidP="0079451A">
      <w:pPr>
        <w:ind w:firstLine="708"/>
        <w:jc w:val="both"/>
        <w:rPr>
          <w:rFonts w:eastAsia="Calibri"/>
          <w:sz w:val="24"/>
          <w:szCs w:val="24"/>
          <w:lang w:eastAsia="en-US"/>
        </w:rPr>
      </w:pPr>
      <w:r w:rsidRPr="003B4D77">
        <w:rPr>
          <w:sz w:val="24"/>
          <w:szCs w:val="24"/>
        </w:rPr>
        <w:t xml:space="preserve">В гимназии сложилась система повышения профессионального мастерства через методическую учебу, семинары, ежегодные научно-практические конференции, наставничество, «Школа педагогического мастерства», </w:t>
      </w:r>
      <w:r w:rsidR="00563CC1" w:rsidRPr="003B4D77">
        <w:rPr>
          <w:sz w:val="24"/>
          <w:szCs w:val="24"/>
        </w:rPr>
        <w:t>откры</w:t>
      </w:r>
      <w:r w:rsidR="00B03E92" w:rsidRPr="003B4D77">
        <w:rPr>
          <w:sz w:val="24"/>
          <w:szCs w:val="24"/>
        </w:rPr>
        <w:t>ты</w:t>
      </w:r>
      <w:r w:rsidR="00BA12DC" w:rsidRPr="003B4D77">
        <w:rPr>
          <w:sz w:val="24"/>
          <w:szCs w:val="24"/>
        </w:rPr>
        <w:t xml:space="preserve">е презентации достижений </w:t>
      </w:r>
      <w:r w:rsidR="005E5F10" w:rsidRPr="003B4D77">
        <w:rPr>
          <w:sz w:val="24"/>
          <w:szCs w:val="24"/>
        </w:rPr>
        <w:t xml:space="preserve">всех </w:t>
      </w:r>
      <w:r w:rsidR="00563CC1" w:rsidRPr="003B4D77">
        <w:rPr>
          <w:sz w:val="24"/>
          <w:szCs w:val="24"/>
        </w:rPr>
        <w:t>структурных подразделений</w:t>
      </w:r>
      <w:r w:rsidR="005E5F10" w:rsidRPr="003B4D77">
        <w:rPr>
          <w:sz w:val="24"/>
          <w:szCs w:val="24"/>
        </w:rPr>
        <w:t>, мастер-классы, Неделю молодого педагога.</w:t>
      </w:r>
      <w:r w:rsidRPr="003B4D77">
        <w:rPr>
          <w:sz w:val="24"/>
          <w:szCs w:val="24"/>
        </w:rPr>
        <w:t xml:space="preserve"> Творческий потенциал коллектива позволяет проводить в гимназии семинары для учителей, руководителей образования округа, города, региона по обмену опытом в вопросах управления, содержания, технологии обучения.</w:t>
      </w:r>
      <w:r w:rsidR="005E5F10" w:rsidRPr="003B4D77">
        <w:rPr>
          <w:sz w:val="24"/>
          <w:szCs w:val="24"/>
        </w:rPr>
        <w:t xml:space="preserve"> В 201</w:t>
      </w:r>
      <w:r w:rsidR="00BA12DC" w:rsidRPr="003B4D77">
        <w:rPr>
          <w:sz w:val="24"/>
          <w:szCs w:val="24"/>
        </w:rPr>
        <w:t>3</w:t>
      </w:r>
      <w:r w:rsidR="005E5F10" w:rsidRPr="003B4D77">
        <w:rPr>
          <w:sz w:val="24"/>
          <w:szCs w:val="24"/>
        </w:rPr>
        <w:t>/201</w:t>
      </w:r>
      <w:r w:rsidR="00BA12DC" w:rsidRPr="003B4D77">
        <w:rPr>
          <w:sz w:val="24"/>
          <w:szCs w:val="24"/>
        </w:rPr>
        <w:t>4</w:t>
      </w:r>
      <w:r w:rsidR="005E5F10" w:rsidRPr="003B4D77">
        <w:rPr>
          <w:sz w:val="24"/>
          <w:szCs w:val="24"/>
        </w:rPr>
        <w:t xml:space="preserve"> учебном году на базе гимназии проведен городской семинар учителей </w:t>
      </w:r>
      <w:r w:rsidR="00BA12DC" w:rsidRPr="003B4D77">
        <w:rPr>
          <w:sz w:val="24"/>
          <w:szCs w:val="24"/>
        </w:rPr>
        <w:t>физики (ноябрь) и учителей иностранных языков (апрель) по проблемам внедрения ФГОС.</w:t>
      </w:r>
    </w:p>
    <w:p w:rsidR="00FC3891" w:rsidRPr="003B4D77" w:rsidRDefault="00FC3891" w:rsidP="0079451A">
      <w:pPr>
        <w:suppressAutoHyphens w:val="0"/>
        <w:ind w:firstLine="708"/>
        <w:jc w:val="both"/>
        <w:rPr>
          <w:rFonts w:eastAsia="Calibri"/>
          <w:sz w:val="24"/>
          <w:szCs w:val="24"/>
          <w:lang w:eastAsia="en-US"/>
        </w:rPr>
      </w:pPr>
      <w:r w:rsidRPr="003B4D77">
        <w:rPr>
          <w:sz w:val="24"/>
          <w:szCs w:val="24"/>
        </w:rPr>
        <w:t xml:space="preserve">На базе гимназии </w:t>
      </w:r>
      <w:r w:rsidR="002611BC" w:rsidRPr="003B4D77">
        <w:rPr>
          <w:sz w:val="24"/>
          <w:szCs w:val="24"/>
        </w:rPr>
        <w:t xml:space="preserve">четвёртый </w:t>
      </w:r>
      <w:r w:rsidRPr="003B4D77">
        <w:rPr>
          <w:sz w:val="24"/>
          <w:szCs w:val="24"/>
        </w:rPr>
        <w:t>год проходит городская научно-практическая конф</w:t>
      </w:r>
      <w:r w:rsidRPr="003B4D77">
        <w:rPr>
          <w:sz w:val="24"/>
          <w:szCs w:val="24"/>
        </w:rPr>
        <w:t>е</w:t>
      </w:r>
      <w:r w:rsidRPr="003B4D77">
        <w:rPr>
          <w:sz w:val="24"/>
          <w:szCs w:val="24"/>
        </w:rPr>
        <w:t>ренция «Открытый мир: информационные технологии»</w:t>
      </w:r>
      <w:r w:rsidR="002611BC" w:rsidRPr="003B4D77">
        <w:rPr>
          <w:rFonts w:eastAsia="Calibri"/>
          <w:sz w:val="24"/>
          <w:szCs w:val="24"/>
          <w:lang w:eastAsia="en-US"/>
        </w:rPr>
        <w:t>.</w:t>
      </w:r>
    </w:p>
    <w:p w:rsidR="000D6AF6" w:rsidRPr="003B4D77" w:rsidRDefault="005E5F10" w:rsidP="0079451A">
      <w:pPr>
        <w:pStyle w:val="Standard"/>
        <w:tabs>
          <w:tab w:val="left" w:pos="426"/>
        </w:tabs>
        <w:ind w:firstLine="709"/>
        <w:jc w:val="both"/>
        <w:rPr>
          <w:rFonts w:eastAsia="Calibri"/>
          <w:color w:val="FF0000"/>
          <w:lang w:eastAsia="en-US"/>
        </w:rPr>
      </w:pPr>
      <w:r w:rsidRPr="003B4D77">
        <w:rPr>
          <w:color w:val="FF0000"/>
        </w:rPr>
        <w:t xml:space="preserve"> </w:t>
      </w:r>
      <w:r w:rsidR="00B30A87" w:rsidRPr="003B4D77">
        <w:rPr>
          <w:color w:val="FF0000"/>
        </w:rPr>
        <w:t xml:space="preserve"> </w:t>
      </w:r>
      <w:r w:rsidR="000D6AF6" w:rsidRPr="003B4D77">
        <w:rPr>
          <w:rFonts w:eastAsia="Calibri"/>
          <w:lang w:eastAsia="en-US"/>
        </w:rPr>
        <w:t xml:space="preserve">За текущий год  учителями  гимназии проведено  </w:t>
      </w:r>
      <w:r w:rsidR="00F74D3A" w:rsidRPr="003B4D77">
        <w:rPr>
          <w:rFonts w:eastAsia="Calibri"/>
          <w:lang w:eastAsia="en-US"/>
        </w:rPr>
        <w:t>7</w:t>
      </w:r>
      <w:r w:rsidR="000D6AF6" w:rsidRPr="003B4D77">
        <w:rPr>
          <w:rFonts w:eastAsia="Calibri"/>
          <w:lang w:eastAsia="en-US"/>
        </w:rPr>
        <w:t xml:space="preserve">8 открытых мероприятий, из которых </w:t>
      </w:r>
      <w:r w:rsidR="00F74D3A" w:rsidRPr="003B4D77">
        <w:rPr>
          <w:rFonts w:eastAsia="Calibri"/>
          <w:lang w:eastAsia="en-US"/>
        </w:rPr>
        <w:t>5</w:t>
      </w:r>
      <w:r w:rsidR="000D6AF6" w:rsidRPr="003B4D77">
        <w:rPr>
          <w:rFonts w:eastAsia="Calibri"/>
          <w:lang w:eastAsia="en-US"/>
        </w:rPr>
        <w:t>6 открытых уроков и 22 внеклассных мероприя</w:t>
      </w:r>
      <w:r w:rsidR="00F74D3A" w:rsidRPr="003B4D77">
        <w:rPr>
          <w:rFonts w:eastAsia="Calibri"/>
          <w:lang w:eastAsia="en-US"/>
        </w:rPr>
        <w:t>тия</w:t>
      </w:r>
      <w:r w:rsidR="000D6AF6" w:rsidRPr="003B4D77">
        <w:rPr>
          <w:rFonts w:eastAsia="Calibri"/>
          <w:lang w:eastAsia="en-US"/>
        </w:rPr>
        <w:t xml:space="preserve"> по предмету.  По плану методической работы в гимназии предусмотрена обязательная промежуточная отчётность учителей по реализации индивидуальных научно-методических тем, творческих групп, обобщению опыта, экспериментам. Заслушано всего </w:t>
      </w:r>
      <w:r w:rsidR="00F74D3A" w:rsidRPr="003B4D77">
        <w:rPr>
          <w:rFonts w:eastAsia="Calibri"/>
          <w:lang w:eastAsia="en-US"/>
        </w:rPr>
        <w:t>8</w:t>
      </w:r>
      <w:r w:rsidR="000D6AF6" w:rsidRPr="003B4D77">
        <w:rPr>
          <w:rFonts w:eastAsia="Calibri"/>
          <w:lang w:eastAsia="en-US"/>
        </w:rPr>
        <w:t>9 педагогических работников, причём</w:t>
      </w:r>
      <w:r w:rsidR="00F74D3A" w:rsidRPr="003B4D77">
        <w:rPr>
          <w:rFonts w:eastAsia="Calibri"/>
          <w:lang w:eastAsia="en-US"/>
        </w:rPr>
        <w:t xml:space="preserve"> по научно-методическим темам –67</w:t>
      </w:r>
      <w:r w:rsidR="000D6AF6" w:rsidRPr="003B4D77">
        <w:rPr>
          <w:rFonts w:eastAsia="Calibri"/>
          <w:lang w:eastAsia="en-US"/>
        </w:rPr>
        <w:t xml:space="preserve"> человек, по эксперименту – </w:t>
      </w:r>
      <w:r w:rsidR="00F74D3A" w:rsidRPr="003B4D77">
        <w:rPr>
          <w:rFonts w:eastAsia="Calibri"/>
          <w:lang w:eastAsia="en-US"/>
        </w:rPr>
        <w:t>8</w:t>
      </w:r>
      <w:r w:rsidR="000D6AF6" w:rsidRPr="003B4D77">
        <w:rPr>
          <w:rFonts w:eastAsia="Calibri"/>
          <w:lang w:eastAsia="en-US"/>
        </w:rPr>
        <w:t>, человек, по</w:t>
      </w:r>
      <w:r w:rsidR="00F74D3A" w:rsidRPr="003B4D77">
        <w:rPr>
          <w:rFonts w:eastAsia="Calibri"/>
          <w:lang w:eastAsia="en-US"/>
        </w:rPr>
        <w:t xml:space="preserve"> творческим группам – 14</w:t>
      </w:r>
      <w:r w:rsidR="000D6AF6" w:rsidRPr="003B4D77">
        <w:rPr>
          <w:rFonts w:eastAsia="Calibri"/>
          <w:lang w:eastAsia="en-US"/>
        </w:rPr>
        <w:t xml:space="preserve"> чел</w:t>
      </w:r>
      <w:r w:rsidR="000D6AF6" w:rsidRPr="003B4D77">
        <w:rPr>
          <w:rFonts w:eastAsia="Calibri"/>
          <w:lang w:eastAsia="en-US"/>
        </w:rPr>
        <w:t>о</w:t>
      </w:r>
      <w:r w:rsidR="000D6AF6" w:rsidRPr="003B4D77">
        <w:rPr>
          <w:rFonts w:eastAsia="Calibri"/>
          <w:lang w:eastAsia="en-US"/>
        </w:rPr>
        <w:t>век</w:t>
      </w:r>
      <w:r w:rsidR="000D6AF6" w:rsidRPr="003B4D77">
        <w:rPr>
          <w:rFonts w:eastAsia="Calibri"/>
          <w:color w:val="FF0000"/>
          <w:lang w:eastAsia="en-US"/>
        </w:rPr>
        <w:t>.</w:t>
      </w:r>
    </w:p>
    <w:p w:rsidR="000D6AF6" w:rsidRPr="003B4D77" w:rsidRDefault="000D6AF6" w:rsidP="0079451A">
      <w:pPr>
        <w:suppressAutoHyphens w:val="0"/>
        <w:ind w:firstLine="720"/>
        <w:jc w:val="both"/>
        <w:rPr>
          <w:rFonts w:eastAsia="Calibri"/>
          <w:sz w:val="24"/>
          <w:szCs w:val="24"/>
          <w:lang w:eastAsia="en-US"/>
        </w:rPr>
      </w:pPr>
      <w:r w:rsidRPr="003B4D77">
        <w:rPr>
          <w:rFonts w:eastAsia="Calibri"/>
          <w:sz w:val="24"/>
          <w:szCs w:val="24"/>
          <w:lang w:eastAsia="en-US"/>
        </w:rPr>
        <w:t>В целях обеспечения саморазвития, совершенствования навыков творческого по</w:t>
      </w:r>
      <w:r w:rsidRPr="003B4D77">
        <w:rPr>
          <w:rFonts w:eastAsia="Calibri"/>
          <w:sz w:val="24"/>
          <w:szCs w:val="24"/>
          <w:lang w:eastAsia="en-US"/>
        </w:rPr>
        <w:t>д</w:t>
      </w:r>
      <w:r w:rsidRPr="003B4D77">
        <w:rPr>
          <w:rFonts w:eastAsia="Calibri"/>
          <w:sz w:val="24"/>
          <w:szCs w:val="24"/>
          <w:lang w:eastAsia="en-US"/>
        </w:rPr>
        <w:t>хода в профессиональной деятельности педагоги в количестве 6</w:t>
      </w:r>
      <w:r w:rsidR="00F74D3A" w:rsidRPr="003B4D77">
        <w:rPr>
          <w:rFonts w:eastAsia="Calibri"/>
          <w:sz w:val="24"/>
          <w:szCs w:val="24"/>
          <w:lang w:eastAsia="en-US"/>
        </w:rPr>
        <w:t>9</w:t>
      </w:r>
      <w:r w:rsidRPr="003B4D77">
        <w:rPr>
          <w:rFonts w:eastAsia="Calibri"/>
          <w:sz w:val="24"/>
          <w:szCs w:val="24"/>
          <w:lang w:eastAsia="en-US"/>
        </w:rPr>
        <w:t xml:space="preserve"> человек посетили горо</w:t>
      </w:r>
      <w:r w:rsidRPr="003B4D77">
        <w:rPr>
          <w:rFonts w:eastAsia="Calibri"/>
          <w:sz w:val="24"/>
          <w:szCs w:val="24"/>
          <w:lang w:eastAsia="en-US"/>
        </w:rPr>
        <w:t>д</w:t>
      </w:r>
      <w:r w:rsidRPr="003B4D77">
        <w:rPr>
          <w:rFonts w:eastAsia="Calibri"/>
          <w:sz w:val="24"/>
          <w:szCs w:val="24"/>
          <w:lang w:eastAsia="en-US"/>
        </w:rPr>
        <w:lastRenderedPageBreak/>
        <w:t>ские методические мероприятия по своим образовательным областям и 2</w:t>
      </w:r>
      <w:r w:rsidR="00F74D3A" w:rsidRPr="003B4D77">
        <w:rPr>
          <w:rFonts w:eastAsia="Calibri"/>
          <w:sz w:val="24"/>
          <w:szCs w:val="24"/>
          <w:lang w:eastAsia="en-US"/>
        </w:rPr>
        <w:t>6</w:t>
      </w:r>
      <w:r w:rsidRPr="003B4D77">
        <w:rPr>
          <w:rFonts w:eastAsia="Calibri"/>
          <w:sz w:val="24"/>
          <w:szCs w:val="24"/>
          <w:lang w:eastAsia="en-US"/>
        </w:rPr>
        <w:t xml:space="preserve"> человека – о</w:t>
      </w:r>
      <w:r w:rsidRPr="003B4D77">
        <w:rPr>
          <w:rFonts w:eastAsia="Calibri"/>
          <w:sz w:val="24"/>
          <w:szCs w:val="24"/>
          <w:lang w:eastAsia="en-US"/>
        </w:rPr>
        <w:t>б</w:t>
      </w:r>
      <w:r w:rsidRPr="003B4D77">
        <w:rPr>
          <w:rFonts w:eastAsia="Calibri"/>
          <w:sz w:val="24"/>
          <w:szCs w:val="24"/>
          <w:lang w:eastAsia="en-US"/>
        </w:rPr>
        <w:t>ластные и региональные мероприятия.  Непосредс</w:t>
      </w:r>
      <w:r w:rsidRPr="003B4D77">
        <w:rPr>
          <w:rFonts w:eastAsia="Calibri"/>
          <w:sz w:val="24"/>
          <w:szCs w:val="24"/>
          <w:lang w:eastAsia="en-US"/>
        </w:rPr>
        <w:t>т</w:t>
      </w:r>
      <w:r w:rsidRPr="003B4D77">
        <w:rPr>
          <w:rFonts w:eastAsia="Calibri"/>
          <w:sz w:val="24"/>
          <w:szCs w:val="24"/>
          <w:lang w:eastAsia="en-US"/>
        </w:rPr>
        <w:t xml:space="preserve">венно приняли участие в методических мероприятиях: городских – </w:t>
      </w:r>
      <w:r w:rsidR="00F74D3A" w:rsidRPr="003B4D77">
        <w:rPr>
          <w:rFonts w:eastAsia="Calibri"/>
          <w:sz w:val="24"/>
          <w:szCs w:val="24"/>
          <w:lang w:eastAsia="en-US"/>
        </w:rPr>
        <w:t>37</w:t>
      </w:r>
      <w:r w:rsidRPr="003B4D77">
        <w:rPr>
          <w:rFonts w:eastAsia="Calibri"/>
          <w:sz w:val="24"/>
          <w:szCs w:val="24"/>
          <w:lang w:eastAsia="en-US"/>
        </w:rPr>
        <w:t>, в облас</w:t>
      </w:r>
      <w:r w:rsidRPr="003B4D77">
        <w:rPr>
          <w:rFonts w:eastAsia="Calibri"/>
          <w:sz w:val="24"/>
          <w:szCs w:val="24"/>
          <w:lang w:eastAsia="en-US"/>
        </w:rPr>
        <w:t>т</w:t>
      </w:r>
      <w:r w:rsidRPr="003B4D77">
        <w:rPr>
          <w:rFonts w:eastAsia="Calibri"/>
          <w:sz w:val="24"/>
          <w:szCs w:val="24"/>
          <w:lang w:eastAsia="en-US"/>
        </w:rPr>
        <w:t>ных и региональных мероприятиях – 1</w:t>
      </w:r>
      <w:r w:rsidR="00F74D3A" w:rsidRPr="003B4D77">
        <w:rPr>
          <w:rFonts w:eastAsia="Calibri"/>
          <w:sz w:val="24"/>
          <w:szCs w:val="24"/>
          <w:lang w:eastAsia="en-US"/>
        </w:rPr>
        <w:t>9</w:t>
      </w:r>
      <w:r w:rsidRPr="003B4D77">
        <w:rPr>
          <w:rFonts w:eastAsia="Calibri"/>
          <w:sz w:val="24"/>
          <w:szCs w:val="24"/>
          <w:lang w:eastAsia="en-US"/>
        </w:rPr>
        <w:t>.</w:t>
      </w:r>
    </w:p>
    <w:p w:rsidR="000D6AF6" w:rsidRPr="003B4D77" w:rsidRDefault="000D6AF6" w:rsidP="0079451A">
      <w:pPr>
        <w:suppressAutoHyphens w:val="0"/>
        <w:ind w:firstLine="720"/>
        <w:jc w:val="both"/>
        <w:rPr>
          <w:rFonts w:eastAsia="Calibri"/>
          <w:sz w:val="24"/>
          <w:szCs w:val="24"/>
          <w:lang w:eastAsia="en-US"/>
        </w:rPr>
      </w:pPr>
      <w:r w:rsidRPr="003B4D77">
        <w:rPr>
          <w:rFonts w:eastAsia="Calibri"/>
          <w:sz w:val="24"/>
          <w:szCs w:val="24"/>
          <w:lang w:eastAsia="en-US"/>
        </w:rPr>
        <w:t xml:space="preserve">В текущем году разработана </w:t>
      </w:r>
      <w:r w:rsidR="00F74D3A" w:rsidRPr="003B4D77">
        <w:rPr>
          <w:rFonts w:eastAsia="Calibri"/>
          <w:sz w:val="24"/>
          <w:szCs w:val="24"/>
          <w:lang w:eastAsia="en-US"/>
        </w:rPr>
        <w:t>2</w:t>
      </w:r>
      <w:r w:rsidRPr="003B4D77">
        <w:rPr>
          <w:rFonts w:eastAsia="Calibri"/>
          <w:sz w:val="24"/>
          <w:szCs w:val="24"/>
          <w:lang w:eastAsia="en-US"/>
        </w:rPr>
        <w:t xml:space="preserve"> адаптационн</w:t>
      </w:r>
      <w:r w:rsidR="00F74D3A" w:rsidRPr="003B4D77">
        <w:rPr>
          <w:rFonts w:eastAsia="Calibri"/>
          <w:sz w:val="24"/>
          <w:szCs w:val="24"/>
          <w:lang w:eastAsia="en-US"/>
        </w:rPr>
        <w:t>ые  программы: «Цветоводство»</w:t>
      </w:r>
      <w:r w:rsidRPr="003B4D77">
        <w:rPr>
          <w:rFonts w:eastAsia="Calibri"/>
          <w:sz w:val="24"/>
          <w:szCs w:val="24"/>
          <w:lang w:eastAsia="en-US"/>
        </w:rPr>
        <w:t xml:space="preserve"> по </w:t>
      </w:r>
      <w:r w:rsidR="00F74D3A" w:rsidRPr="003B4D77">
        <w:rPr>
          <w:rFonts w:eastAsia="Calibri"/>
          <w:sz w:val="24"/>
          <w:szCs w:val="24"/>
          <w:lang w:eastAsia="en-US"/>
        </w:rPr>
        <w:t>внеурочной деятельности и элективный курс  по русскому языку «Приводим аргументы».</w:t>
      </w:r>
      <w:r w:rsidRPr="003B4D77">
        <w:rPr>
          <w:rFonts w:eastAsia="Calibri"/>
          <w:sz w:val="24"/>
          <w:szCs w:val="24"/>
          <w:lang w:eastAsia="en-US"/>
        </w:rPr>
        <w:t xml:space="preserve">  </w:t>
      </w:r>
      <w:r w:rsidR="00F74D3A" w:rsidRPr="003B4D77">
        <w:rPr>
          <w:rFonts w:eastAsia="Calibri"/>
          <w:sz w:val="24"/>
          <w:szCs w:val="24"/>
          <w:lang w:eastAsia="en-US"/>
        </w:rPr>
        <w:t xml:space="preserve">Разработана 1 авторская  учебно-методическая программа «Основы  государства и права». </w:t>
      </w:r>
      <w:r w:rsidRPr="003B4D77">
        <w:rPr>
          <w:rFonts w:eastAsia="Calibri"/>
          <w:sz w:val="24"/>
          <w:szCs w:val="24"/>
          <w:lang w:eastAsia="en-US"/>
        </w:rPr>
        <w:t>В целом же это направление работы утрачивает себя, в то время как педагоги отмечают недостаточную разработанность курсов по выбору разными издательствами и учителями других школ города. Поэтому в структурных подразделениях следует активизировать п</w:t>
      </w:r>
      <w:r w:rsidRPr="003B4D77">
        <w:rPr>
          <w:rFonts w:eastAsia="Calibri"/>
          <w:sz w:val="24"/>
          <w:szCs w:val="24"/>
          <w:lang w:eastAsia="en-US"/>
        </w:rPr>
        <w:t>е</w:t>
      </w:r>
      <w:r w:rsidRPr="003B4D77">
        <w:rPr>
          <w:rFonts w:eastAsia="Calibri"/>
          <w:sz w:val="24"/>
          <w:szCs w:val="24"/>
          <w:lang w:eastAsia="en-US"/>
        </w:rPr>
        <w:t>дагогов по разработке программ курсов по выбору, направить педагогов на реализ</w:t>
      </w:r>
      <w:r w:rsidRPr="003B4D77">
        <w:rPr>
          <w:rFonts w:eastAsia="Calibri"/>
          <w:sz w:val="24"/>
          <w:szCs w:val="24"/>
          <w:lang w:eastAsia="en-US"/>
        </w:rPr>
        <w:t>а</w:t>
      </w:r>
      <w:r w:rsidRPr="003B4D77">
        <w:rPr>
          <w:rFonts w:eastAsia="Calibri"/>
          <w:sz w:val="24"/>
          <w:szCs w:val="24"/>
          <w:lang w:eastAsia="en-US"/>
        </w:rPr>
        <w:t>цию своих творческих запросов в части разработки курсов по в</w:t>
      </w:r>
      <w:r w:rsidRPr="003B4D77">
        <w:rPr>
          <w:rFonts w:eastAsia="Calibri"/>
          <w:sz w:val="24"/>
          <w:szCs w:val="24"/>
          <w:lang w:eastAsia="en-US"/>
        </w:rPr>
        <w:t>ы</w:t>
      </w:r>
      <w:r w:rsidRPr="003B4D77">
        <w:rPr>
          <w:rFonts w:eastAsia="Calibri"/>
          <w:sz w:val="24"/>
          <w:szCs w:val="24"/>
          <w:lang w:eastAsia="en-US"/>
        </w:rPr>
        <w:t>бору.</w:t>
      </w:r>
    </w:p>
    <w:p w:rsidR="000D6AF6" w:rsidRPr="003B4D77" w:rsidRDefault="000D6AF6" w:rsidP="0079451A">
      <w:pPr>
        <w:suppressAutoHyphens w:val="0"/>
        <w:ind w:firstLine="720"/>
        <w:jc w:val="both"/>
        <w:rPr>
          <w:rFonts w:eastAsia="Calibri"/>
          <w:sz w:val="24"/>
          <w:szCs w:val="24"/>
          <w:lang w:eastAsia="en-US"/>
        </w:rPr>
      </w:pPr>
      <w:r w:rsidRPr="003B4D77">
        <w:rPr>
          <w:rFonts w:eastAsia="Calibri"/>
          <w:color w:val="FF0000"/>
          <w:sz w:val="24"/>
          <w:szCs w:val="24"/>
          <w:lang w:eastAsia="en-US"/>
        </w:rPr>
        <w:t xml:space="preserve"> </w:t>
      </w:r>
      <w:r w:rsidRPr="003B4D77">
        <w:rPr>
          <w:rFonts w:eastAsia="Calibri"/>
          <w:sz w:val="24"/>
          <w:szCs w:val="24"/>
          <w:lang w:eastAsia="en-US"/>
        </w:rPr>
        <w:t>Включены в состав жюри по проведению муниципальных олимпиад - 2</w:t>
      </w:r>
      <w:r w:rsidR="00F74D3A" w:rsidRPr="003B4D77">
        <w:rPr>
          <w:rFonts w:eastAsia="Calibri"/>
          <w:sz w:val="24"/>
          <w:szCs w:val="24"/>
          <w:lang w:eastAsia="en-US"/>
        </w:rPr>
        <w:t>3</w:t>
      </w:r>
      <w:r w:rsidRPr="003B4D77">
        <w:rPr>
          <w:rFonts w:eastAsia="Calibri"/>
          <w:sz w:val="24"/>
          <w:szCs w:val="24"/>
          <w:lang w:eastAsia="en-US"/>
        </w:rPr>
        <w:t xml:space="preserve"> пед</w:t>
      </w:r>
      <w:r w:rsidR="00F74D3A" w:rsidRPr="003B4D77">
        <w:rPr>
          <w:rFonts w:eastAsia="Calibri"/>
          <w:sz w:val="24"/>
          <w:szCs w:val="24"/>
          <w:lang w:eastAsia="en-US"/>
        </w:rPr>
        <w:t>агога,  по аттестации кадров – 3</w:t>
      </w:r>
      <w:r w:rsidRPr="003B4D77">
        <w:rPr>
          <w:rFonts w:eastAsia="Calibri"/>
          <w:sz w:val="24"/>
          <w:szCs w:val="24"/>
          <w:lang w:eastAsia="en-US"/>
        </w:rPr>
        <w:t>, педагогических и профессиональных конкурсов – 5, аккредит</w:t>
      </w:r>
      <w:r w:rsidRPr="003B4D77">
        <w:rPr>
          <w:rFonts w:eastAsia="Calibri"/>
          <w:sz w:val="24"/>
          <w:szCs w:val="24"/>
          <w:lang w:eastAsia="en-US"/>
        </w:rPr>
        <w:t>а</w:t>
      </w:r>
      <w:r w:rsidRPr="003B4D77">
        <w:rPr>
          <w:rFonts w:eastAsia="Calibri"/>
          <w:sz w:val="24"/>
          <w:szCs w:val="24"/>
          <w:lang w:eastAsia="en-US"/>
        </w:rPr>
        <w:t>ци</w:t>
      </w:r>
      <w:r w:rsidR="00F74D3A" w:rsidRPr="003B4D77">
        <w:rPr>
          <w:rFonts w:eastAsia="Calibri"/>
          <w:sz w:val="24"/>
          <w:szCs w:val="24"/>
          <w:lang w:eastAsia="en-US"/>
        </w:rPr>
        <w:t>и образовательных учреждений – 1 человек</w:t>
      </w:r>
      <w:r w:rsidRPr="003B4D77">
        <w:rPr>
          <w:rFonts w:eastAsia="Calibri"/>
          <w:sz w:val="24"/>
          <w:szCs w:val="24"/>
          <w:lang w:eastAsia="en-US"/>
        </w:rPr>
        <w:t xml:space="preserve">.    </w:t>
      </w:r>
    </w:p>
    <w:p w:rsidR="00B30A87" w:rsidRPr="003B4D77" w:rsidRDefault="000D6AF6" w:rsidP="0079451A">
      <w:pPr>
        <w:suppressAutoHyphens w:val="0"/>
        <w:ind w:firstLine="720"/>
        <w:jc w:val="both"/>
        <w:rPr>
          <w:rFonts w:eastAsia="Calibri"/>
          <w:sz w:val="24"/>
          <w:szCs w:val="24"/>
          <w:lang w:eastAsia="en-US"/>
        </w:rPr>
      </w:pPr>
      <w:r w:rsidRPr="003B4D77">
        <w:rPr>
          <w:rFonts w:eastAsia="Calibri"/>
          <w:sz w:val="24"/>
          <w:szCs w:val="24"/>
          <w:lang w:eastAsia="en-US"/>
        </w:rPr>
        <w:t>В</w:t>
      </w:r>
      <w:r w:rsidR="00F74D3A" w:rsidRPr="003B4D77">
        <w:rPr>
          <w:rFonts w:eastAsia="Calibri"/>
          <w:sz w:val="24"/>
          <w:szCs w:val="24"/>
          <w:lang w:eastAsia="en-US"/>
        </w:rPr>
        <w:t>едут исследовательскую работу 27 педагогов</w:t>
      </w:r>
      <w:r w:rsidRPr="003B4D77">
        <w:rPr>
          <w:rFonts w:eastAsia="Calibri"/>
          <w:sz w:val="24"/>
          <w:szCs w:val="24"/>
          <w:lang w:eastAsia="en-US"/>
        </w:rPr>
        <w:t>.   Имеют призёров и побед</w:t>
      </w:r>
      <w:r w:rsidRPr="003B4D77">
        <w:rPr>
          <w:rFonts w:eastAsia="Calibri"/>
          <w:sz w:val="24"/>
          <w:szCs w:val="24"/>
          <w:lang w:eastAsia="en-US"/>
        </w:rPr>
        <w:t>и</w:t>
      </w:r>
      <w:r w:rsidRPr="003B4D77">
        <w:rPr>
          <w:rFonts w:eastAsia="Calibri"/>
          <w:sz w:val="24"/>
          <w:szCs w:val="24"/>
          <w:lang w:eastAsia="en-US"/>
        </w:rPr>
        <w:t>телей в муниципальных  олимпиадах 2</w:t>
      </w:r>
      <w:r w:rsidR="00F74D3A" w:rsidRPr="003B4D77">
        <w:rPr>
          <w:rFonts w:eastAsia="Calibri"/>
          <w:sz w:val="24"/>
          <w:szCs w:val="24"/>
          <w:lang w:eastAsia="en-US"/>
        </w:rPr>
        <w:t>9</w:t>
      </w:r>
      <w:r w:rsidRPr="003B4D77">
        <w:rPr>
          <w:rFonts w:eastAsia="Calibri"/>
          <w:sz w:val="24"/>
          <w:szCs w:val="24"/>
          <w:lang w:eastAsia="en-US"/>
        </w:rPr>
        <w:t xml:space="preserve"> педагогов. Только </w:t>
      </w:r>
      <w:r w:rsidR="00F74D3A" w:rsidRPr="003B4D77">
        <w:rPr>
          <w:rFonts w:eastAsia="Calibri"/>
          <w:sz w:val="24"/>
          <w:szCs w:val="24"/>
          <w:lang w:eastAsia="en-US"/>
        </w:rPr>
        <w:t>5</w:t>
      </w:r>
      <w:r w:rsidRPr="003B4D77">
        <w:rPr>
          <w:rFonts w:eastAsia="Calibri"/>
          <w:sz w:val="24"/>
          <w:szCs w:val="24"/>
          <w:lang w:eastAsia="en-US"/>
        </w:rPr>
        <w:t xml:space="preserve"> педагог</w:t>
      </w:r>
      <w:r w:rsidR="00F74D3A" w:rsidRPr="003B4D77">
        <w:rPr>
          <w:rFonts w:eastAsia="Calibri"/>
          <w:sz w:val="24"/>
          <w:szCs w:val="24"/>
          <w:lang w:eastAsia="en-US"/>
        </w:rPr>
        <w:t>ов</w:t>
      </w:r>
      <w:r w:rsidRPr="003B4D77">
        <w:rPr>
          <w:rFonts w:eastAsia="Calibri"/>
          <w:sz w:val="24"/>
          <w:szCs w:val="24"/>
          <w:lang w:eastAsia="en-US"/>
        </w:rPr>
        <w:t xml:space="preserve"> имеют призёров в горо</w:t>
      </w:r>
      <w:r w:rsidRPr="003B4D77">
        <w:rPr>
          <w:rFonts w:eastAsia="Calibri"/>
          <w:sz w:val="24"/>
          <w:szCs w:val="24"/>
          <w:lang w:eastAsia="en-US"/>
        </w:rPr>
        <w:t>д</w:t>
      </w:r>
      <w:r w:rsidRPr="003B4D77">
        <w:rPr>
          <w:rFonts w:eastAsia="Calibri"/>
          <w:sz w:val="24"/>
          <w:szCs w:val="24"/>
          <w:lang w:eastAsia="en-US"/>
        </w:rPr>
        <w:t>ских  научно-практических  конференциях и 3 педагога на р</w:t>
      </w:r>
      <w:r w:rsidRPr="003B4D77">
        <w:rPr>
          <w:rFonts w:eastAsia="Calibri"/>
          <w:sz w:val="24"/>
          <w:szCs w:val="24"/>
          <w:lang w:eastAsia="en-US"/>
        </w:rPr>
        <w:t>е</w:t>
      </w:r>
      <w:r w:rsidRPr="003B4D77">
        <w:rPr>
          <w:rFonts w:eastAsia="Calibri"/>
          <w:sz w:val="24"/>
          <w:szCs w:val="24"/>
          <w:lang w:eastAsia="en-US"/>
        </w:rPr>
        <w:t>гиональном уровне.</w:t>
      </w:r>
    </w:p>
    <w:p w:rsidR="00E37DA8" w:rsidRPr="003B4D77" w:rsidRDefault="00E37DA8" w:rsidP="0079451A">
      <w:pPr>
        <w:ind w:firstLine="720"/>
        <w:jc w:val="both"/>
        <w:rPr>
          <w:sz w:val="24"/>
          <w:szCs w:val="24"/>
        </w:rPr>
      </w:pPr>
      <w:r w:rsidRPr="003B4D77">
        <w:rPr>
          <w:color w:val="FF0000"/>
          <w:sz w:val="24"/>
          <w:szCs w:val="24"/>
        </w:rPr>
        <w:t xml:space="preserve">  </w:t>
      </w:r>
      <w:r w:rsidRPr="003B4D77">
        <w:rPr>
          <w:sz w:val="24"/>
          <w:szCs w:val="24"/>
          <w:lang w:eastAsia="ru-RU"/>
        </w:rPr>
        <w:t xml:space="preserve">В гимназии за отчётный период можно отметить улучшение  условий, стимулирующих и мотивирующих  педагога повышать свой профессиональный уровень: </w:t>
      </w:r>
    </w:p>
    <w:p w:rsidR="00E37DA8" w:rsidRPr="003B4D77" w:rsidRDefault="00E37DA8" w:rsidP="00DE57C0">
      <w:pPr>
        <w:numPr>
          <w:ilvl w:val="0"/>
          <w:numId w:val="40"/>
        </w:numPr>
        <w:tabs>
          <w:tab w:val="left" w:pos="284"/>
        </w:tabs>
        <w:suppressAutoHyphens w:val="0"/>
        <w:ind w:left="567" w:hanging="283"/>
        <w:contextualSpacing/>
        <w:jc w:val="both"/>
        <w:rPr>
          <w:sz w:val="24"/>
          <w:szCs w:val="24"/>
          <w:lang w:eastAsia="ru-RU"/>
        </w:rPr>
      </w:pPr>
      <w:r w:rsidRPr="003B4D77">
        <w:rPr>
          <w:sz w:val="24"/>
          <w:szCs w:val="24"/>
          <w:lang w:eastAsia="ru-RU"/>
        </w:rPr>
        <w:t>оснащение  современным оборудованием образовательного процесса;</w:t>
      </w:r>
    </w:p>
    <w:p w:rsidR="00E37DA8" w:rsidRPr="003B4D77" w:rsidRDefault="00E37DA8" w:rsidP="00DE57C0">
      <w:pPr>
        <w:numPr>
          <w:ilvl w:val="0"/>
          <w:numId w:val="40"/>
        </w:numPr>
        <w:tabs>
          <w:tab w:val="left" w:pos="284"/>
        </w:tabs>
        <w:suppressAutoHyphens w:val="0"/>
        <w:ind w:left="567" w:hanging="283"/>
        <w:contextualSpacing/>
        <w:jc w:val="both"/>
        <w:rPr>
          <w:sz w:val="24"/>
          <w:szCs w:val="24"/>
          <w:lang w:eastAsia="ru-RU"/>
        </w:rPr>
      </w:pPr>
      <w:r w:rsidRPr="003B4D77">
        <w:rPr>
          <w:sz w:val="24"/>
          <w:szCs w:val="24"/>
          <w:lang w:eastAsia="ru-RU"/>
        </w:rPr>
        <w:t>учёт образовательных запросов и предложений педагогов (работа в одну смену, ув</w:t>
      </w:r>
      <w:r w:rsidRPr="003B4D77">
        <w:rPr>
          <w:sz w:val="24"/>
          <w:szCs w:val="24"/>
          <w:lang w:eastAsia="ru-RU"/>
        </w:rPr>
        <w:t>е</w:t>
      </w:r>
      <w:r w:rsidRPr="003B4D77">
        <w:rPr>
          <w:sz w:val="24"/>
          <w:szCs w:val="24"/>
          <w:lang w:eastAsia="ru-RU"/>
        </w:rPr>
        <w:t>личение объёма нагрузки, оптимальность расписания, методический день, курсы с отрывом от учебного процесса, организация курсов на б</w:t>
      </w:r>
      <w:r w:rsidRPr="003B4D77">
        <w:rPr>
          <w:sz w:val="24"/>
          <w:szCs w:val="24"/>
          <w:lang w:eastAsia="ru-RU"/>
        </w:rPr>
        <w:t>а</w:t>
      </w:r>
      <w:r w:rsidRPr="003B4D77">
        <w:rPr>
          <w:sz w:val="24"/>
          <w:szCs w:val="24"/>
          <w:lang w:eastAsia="ru-RU"/>
        </w:rPr>
        <w:t>зе гимназии, в том числе по повышению информационной гр</w:t>
      </w:r>
      <w:r w:rsidRPr="003B4D77">
        <w:rPr>
          <w:sz w:val="24"/>
          <w:szCs w:val="24"/>
          <w:lang w:eastAsia="ru-RU"/>
        </w:rPr>
        <w:t>а</w:t>
      </w:r>
      <w:r w:rsidRPr="003B4D77">
        <w:rPr>
          <w:sz w:val="24"/>
          <w:szCs w:val="24"/>
          <w:lang w:eastAsia="ru-RU"/>
        </w:rPr>
        <w:t>мотности);</w:t>
      </w:r>
    </w:p>
    <w:p w:rsidR="00E37DA8" w:rsidRPr="003B4D77" w:rsidRDefault="00E37DA8" w:rsidP="00DE57C0">
      <w:pPr>
        <w:numPr>
          <w:ilvl w:val="0"/>
          <w:numId w:val="40"/>
        </w:numPr>
        <w:tabs>
          <w:tab w:val="left" w:pos="284"/>
        </w:tabs>
        <w:suppressAutoHyphens w:val="0"/>
        <w:ind w:left="567" w:hanging="283"/>
        <w:contextualSpacing/>
        <w:jc w:val="both"/>
        <w:rPr>
          <w:sz w:val="24"/>
          <w:szCs w:val="24"/>
          <w:lang w:eastAsia="ru-RU"/>
        </w:rPr>
      </w:pPr>
      <w:r w:rsidRPr="003B4D77">
        <w:rPr>
          <w:sz w:val="24"/>
          <w:szCs w:val="24"/>
          <w:lang w:eastAsia="ru-RU"/>
        </w:rPr>
        <w:t>посещение предметных городских семинаров, работа членами жюри  в олимпиа</w:t>
      </w:r>
      <w:r w:rsidRPr="003B4D77">
        <w:rPr>
          <w:sz w:val="24"/>
          <w:szCs w:val="24"/>
          <w:lang w:eastAsia="ru-RU"/>
        </w:rPr>
        <w:t>д</w:t>
      </w:r>
      <w:r w:rsidRPr="003B4D77">
        <w:rPr>
          <w:sz w:val="24"/>
          <w:szCs w:val="24"/>
          <w:lang w:eastAsia="ru-RU"/>
        </w:rPr>
        <w:t>ных, конкурсных и других экспертных комиссиях;</w:t>
      </w:r>
    </w:p>
    <w:p w:rsidR="00E37DA8" w:rsidRPr="003B4D77" w:rsidRDefault="00E37DA8" w:rsidP="00DE57C0">
      <w:pPr>
        <w:numPr>
          <w:ilvl w:val="0"/>
          <w:numId w:val="40"/>
        </w:numPr>
        <w:tabs>
          <w:tab w:val="left" w:pos="284"/>
        </w:tabs>
        <w:suppressAutoHyphens w:val="0"/>
        <w:ind w:left="567" w:hanging="283"/>
        <w:contextualSpacing/>
        <w:jc w:val="both"/>
        <w:rPr>
          <w:sz w:val="24"/>
          <w:szCs w:val="24"/>
          <w:lang w:eastAsia="ru-RU"/>
        </w:rPr>
      </w:pPr>
      <w:r w:rsidRPr="003B4D77">
        <w:rPr>
          <w:sz w:val="24"/>
          <w:szCs w:val="24"/>
          <w:lang w:eastAsia="ru-RU"/>
        </w:rPr>
        <w:t>постоянное поощрение за результаты труда, за активное участие в профессионал</w:t>
      </w:r>
      <w:r w:rsidRPr="003B4D77">
        <w:rPr>
          <w:sz w:val="24"/>
          <w:szCs w:val="24"/>
          <w:lang w:eastAsia="ru-RU"/>
        </w:rPr>
        <w:t>ь</w:t>
      </w:r>
      <w:r w:rsidRPr="003B4D77">
        <w:rPr>
          <w:sz w:val="24"/>
          <w:szCs w:val="24"/>
          <w:lang w:eastAsia="ru-RU"/>
        </w:rPr>
        <w:t xml:space="preserve">ной деятельности,  мастерство и инициативу; </w:t>
      </w:r>
    </w:p>
    <w:p w:rsidR="00E37DA8" w:rsidRPr="003B4D77" w:rsidRDefault="00E37DA8" w:rsidP="00DE57C0">
      <w:pPr>
        <w:numPr>
          <w:ilvl w:val="0"/>
          <w:numId w:val="40"/>
        </w:numPr>
        <w:tabs>
          <w:tab w:val="left" w:pos="284"/>
        </w:tabs>
        <w:suppressAutoHyphens w:val="0"/>
        <w:ind w:left="567" w:hanging="283"/>
        <w:contextualSpacing/>
        <w:jc w:val="both"/>
        <w:rPr>
          <w:sz w:val="24"/>
          <w:szCs w:val="24"/>
          <w:lang w:eastAsia="ru-RU"/>
        </w:rPr>
      </w:pPr>
      <w:r w:rsidRPr="003B4D77">
        <w:rPr>
          <w:sz w:val="24"/>
          <w:szCs w:val="24"/>
          <w:lang w:eastAsia="ru-RU"/>
        </w:rPr>
        <w:t>поощрение за работу в творческой группе, за проведение эксперимента т.е. за уч</w:t>
      </w:r>
      <w:r w:rsidRPr="003B4D77">
        <w:rPr>
          <w:sz w:val="24"/>
          <w:szCs w:val="24"/>
          <w:lang w:eastAsia="ru-RU"/>
        </w:rPr>
        <w:t>а</w:t>
      </w:r>
      <w:r w:rsidRPr="003B4D77">
        <w:rPr>
          <w:sz w:val="24"/>
          <w:szCs w:val="24"/>
          <w:lang w:eastAsia="ru-RU"/>
        </w:rPr>
        <w:t>стие в инновационной деятельности.</w:t>
      </w:r>
    </w:p>
    <w:p w:rsidR="00E37DA8" w:rsidRPr="003B4D77" w:rsidRDefault="00E37DA8" w:rsidP="0079451A">
      <w:pPr>
        <w:tabs>
          <w:tab w:val="left" w:pos="284"/>
        </w:tabs>
        <w:suppressAutoHyphens w:val="0"/>
        <w:ind w:firstLine="720"/>
        <w:contextualSpacing/>
        <w:jc w:val="both"/>
        <w:rPr>
          <w:sz w:val="24"/>
          <w:szCs w:val="24"/>
          <w:lang w:eastAsia="ru-RU"/>
        </w:rPr>
      </w:pPr>
      <w:r w:rsidRPr="003B4D77">
        <w:rPr>
          <w:sz w:val="24"/>
          <w:szCs w:val="24"/>
          <w:lang w:eastAsia="ru-RU"/>
        </w:rPr>
        <w:t>В гимназии получила развитие система стимулирования трудовой активности п</w:t>
      </w:r>
      <w:r w:rsidRPr="003B4D77">
        <w:rPr>
          <w:sz w:val="24"/>
          <w:szCs w:val="24"/>
          <w:lang w:eastAsia="ru-RU"/>
        </w:rPr>
        <w:t>е</w:t>
      </w:r>
      <w:r w:rsidRPr="003B4D77">
        <w:rPr>
          <w:sz w:val="24"/>
          <w:szCs w:val="24"/>
          <w:lang w:eastAsia="ru-RU"/>
        </w:rPr>
        <w:t>дагогических работников за инновационную деятельность с помощью ст</w:t>
      </w:r>
      <w:r w:rsidRPr="003B4D77">
        <w:rPr>
          <w:sz w:val="24"/>
          <w:szCs w:val="24"/>
          <w:lang w:eastAsia="ru-RU"/>
        </w:rPr>
        <w:t>и</w:t>
      </w:r>
      <w:r w:rsidRPr="003B4D77">
        <w:rPr>
          <w:sz w:val="24"/>
          <w:szCs w:val="24"/>
          <w:lang w:eastAsia="ru-RU"/>
        </w:rPr>
        <w:t>мулирующих надбавок, а также благодарности, представление к поощрению, повышение самостоятел</w:t>
      </w:r>
      <w:r w:rsidRPr="003B4D77">
        <w:rPr>
          <w:sz w:val="24"/>
          <w:szCs w:val="24"/>
          <w:lang w:eastAsia="ru-RU"/>
        </w:rPr>
        <w:t>ь</w:t>
      </w:r>
      <w:r w:rsidRPr="003B4D77">
        <w:rPr>
          <w:sz w:val="24"/>
          <w:szCs w:val="24"/>
          <w:lang w:eastAsia="ru-RU"/>
        </w:rPr>
        <w:t>ности,   делегирование полномочий руководителя стру</w:t>
      </w:r>
      <w:r w:rsidRPr="003B4D77">
        <w:rPr>
          <w:sz w:val="24"/>
          <w:szCs w:val="24"/>
          <w:lang w:eastAsia="ru-RU"/>
        </w:rPr>
        <w:t>к</w:t>
      </w:r>
      <w:r w:rsidRPr="003B4D77">
        <w:rPr>
          <w:sz w:val="24"/>
          <w:szCs w:val="24"/>
          <w:lang w:eastAsia="ru-RU"/>
        </w:rPr>
        <w:t>турного подразделения, перевод на самоконтроль, творческий отпуск в каник</w:t>
      </w:r>
      <w:r w:rsidRPr="003B4D77">
        <w:rPr>
          <w:sz w:val="24"/>
          <w:szCs w:val="24"/>
          <w:lang w:eastAsia="ru-RU"/>
        </w:rPr>
        <w:t>у</w:t>
      </w:r>
      <w:r w:rsidRPr="003B4D77">
        <w:rPr>
          <w:sz w:val="24"/>
          <w:szCs w:val="24"/>
          <w:lang w:eastAsia="ru-RU"/>
        </w:rPr>
        <w:t>лярное время.</w:t>
      </w:r>
    </w:p>
    <w:p w:rsidR="00E37DA8" w:rsidRPr="003B4D77" w:rsidRDefault="00E37DA8" w:rsidP="0079451A">
      <w:pPr>
        <w:tabs>
          <w:tab w:val="left" w:pos="142"/>
        </w:tabs>
        <w:suppressAutoHyphens w:val="0"/>
        <w:ind w:firstLine="720"/>
        <w:contextualSpacing/>
        <w:jc w:val="both"/>
        <w:rPr>
          <w:sz w:val="24"/>
          <w:szCs w:val="24"/>
          <w:lang w:eastAsia="ru-RU"/>
        </w:rPr>
      </w:pPr>
      <w:r w:rsidRPr="003B4D77">
        <w:rPr>
          <w:sz w:val="24"/>
          <w:szCs w:val="24"/>
          <w:lang w:eastAsia="ru-RU"/>
        </w:rPr>
        <w:t>В целях развития педагогов и расширения возможности их профессиональной с</w:t>
      </w:r>
      <w:r w:rsidRPr="003B4D77">
        <w:rPr>
          <w:sz w:val="24"/>
          <w:szCs w:val="24"/>
          <w:lang w:eastAsia="ru-RU"/>
        </w:rPr>
        <w:t>а</w:t>
      </w:r>
      <w:r w:rsidRPr="003B4D77">
        <w:rPr>
          <w:sz w:val="24"/>
          <w:szCs w:val="24"/>
          <w:lang w:eastAsia="ru-RU"/>
        </w:rPr>
        <w:t>мореализации изучаются образовательные запросы и профессиональные затруднения п</w:t>
      </w:r>
      <w:r w:rsidRPr="003B4D77">
        <w:rPr>
          <w:sz w:val="24"/>
          <w:szCs w:val="24"/>
          <w:lang w:eastAsia="ru-RU"/>
        </w:rPr>
        <w:t>е</w:t>
      </w:r>
      <w:r w:rsidRPr="003B4D77">
        <w:rPr>
          <w:sz w:val="24"/>
          <w:szCs w:val="24"/>
          <w:lang w:eastAsia="ru-RU"/>
        </w:rPr>
        <w:t>дагогических работников посредством анкетирования, опроса, и</w:t>
      </w:r>
      <w:r w:rsidRPr="003B4D77">
        <w:rPr>
          <w:sz w:val="24"/>
          <w:szCs w:val="24"/>
          <w:lang w:eastAsia="ru-RU"/>
        </w:rPr>
        <w:t>н</w:t>
      </w:r>
      <w:r w:rsidRPr="003B4D77">
        <w:rPr>
          <w:sz w:val="24"/>
          <w:szCs w:val="24"/>
          <w:lang w:eastAsia="ru-RU"/>
        </w:rPr>
        <w:t>дивидуальной работы.</w:t>
      </w:r>
      <w:r w:rsidR="00F74D3A" w:rsidRPr="003B4D77">
        <w:rPr>
          <w:sz w:val="24"/>
          <w:szCs w:val="24"/>
          <w:lang w:eastAsia="ru-RU"/>
        </w:rPr>
        <w:t xml:space="preserve"> </w:t>
      </w:r>
      <w:r w:rsidRPr="003B4D77">
        <w:rPr>
          <w:sz w:val="24"/>
          <w:szCs w:val="24"/>
          <w:lang w:eastAsia="ru-RU"/>
        </w:rPr>
        <w:t>По результатам  изучения образовательных запросов и профессиональных з</w:t>
      </w:r>
      <w:r w:rsidRPr="003B4D77">
        <w:rPr>
          <w:sz w:val="24"/>
          <w:szCs w:val="24"/>
          <w:lang w:eastAsia="ru-RU"/>
        </w:rPr>
        <w:t>а</w:t>
      </w:r>
      <w:r w:rsidRPr="003B4D77">
        <w:rPr>
          <w:sz w:val="24"/>
          <w:szCs w:val="24"/>
          <w:lang w:eastAsia="ru-RU"/>
        </w:rPr>
        <w:t>труднений педагогических работников  выявлено:</w:t>
      </w:r>
    </w:p>
    <w:p w:rsidR="00E37DA8" w:rsidRPr="003B4D77" w:rsidRDefault="00E37DA8" w:rsidP="00DE57C0">
      <w:pPr>
        <w:numPr>
          <w:ilvl w:val="0"/>
          <w:numId w:val="41"/>
        </w:numPr>
        <w:tabs>
          <w:tab w:val="left" w:pos="567"/>
        </w:tabs>
        <w:suppressAutoHyphens w:val="0"/>
        <w:ind w:left="567" w:hanging="283"/>
        <w:jc w:val="both"/>
        <w:rPr>
          <w:sz w:val="24"/>
          <w:szCs w:val="24"/>
          <w:lang w:eastAsia="ru-RU"/>
        </w:rPr>
      </w:pPr>
      <w:r w:rsidRPr="003B4D77">
        <w:rPr>
          <w:sz w:val="24"/>
          <w:szCs w:val="24"/>
          <w:lang w:eastAsia="ru-RU"/>
        </w:rPr>
        <w:t xml:space="preserve">существует мотивация  повышения профессионального мастерства, к проявлению  творчества - </w:t>
      </w:r>
      <w:r w:rsidR="00F74D3A" w:rsidRPr="003B4D77">
        <w:rPr>
          <w:sz w:val="24"/>
          <w:szCs w:val="24"/>
          <w:lang w:eastAsia="ru-RU"/>
        </w:rPr>
        <w:t>71</w:t>
      </w:r>
      <w:r w:rsidRPr="003B4D77">
        <w:rPr>
          <w:sz w:val="24"/>
          <w:szCs w:val="24"/>
          <w:lang w:eastAsia="ru-RU"/>
        </w:rPr>
        <w:t xml:space="preserve">% </w:t>
      </w:r>
    </w:p>
    <w:p w:rsidR="00E37DA8" w:rsidRPr="003B4D77" w:rsidRDefault="00E37DA8" w:rsidP="00DE57C0">
      <w:pPr>
        <w:numPr>
          <w:ilvl w:val="0"/>
          <w:numId w:val="41"/>
        </w:numPr>
        <w:tabs>
          <w:tab w:val="left" w:pos="567"/>
        </w:tabs>
        <w:suppressAutoHyphens w:val="0"/>
        <w:ind w:left="567" w:hanging="283"/>
        <w:jc w:val="both"/>
        <w:rPr>
          <w:sz w:val="24"/>
          <w:szCs w:val="24"/>
          <w:lang w:eastAsia="ru-RU"/>
        </w:rPr>
      </w:pPr>
      <w:r w:rsidRPr="003B4D77">
        <w:rPr>
          <w:sz w:val="24"/>
          <w:szCs w:val="24"/>
          <w:lang w:eastAsia="ru-RU"/>
        </w:rPr>
        <w:t>испытываю</w:t>
      </w:r>
      <w:r w:rsidR="00F74D3A" w:rsidRPr="003B4D77">
        <w:rPr>
          <w:sz w:val="24"/>
          <w:szCs w:val="24"/>
          <w:lang w:eastAsia="ru-RU"/>
        </w:rPr>
        <w:t>т</w:t>
      </w:r>
      <w:r w:rsidRPr="003B4D77">
        <w:rPr>
          <w:sz w:val="24"/>
          <w:szCs w:val="24"/>
          <w:lang w:eastAsia="ru-RU"/>
        </w:rPr>
        <w:t xml:space="preserve"> потребность в профессиональном и личностном росте и стараю</w:t>
      </w:r>
      <w:r w:rsidR="00F74D3A" w:rsidRPr="003B4D77">
        <w:rPr>
          <w:sz w:val="24"/>
          <w:szCs w:val="24"/>
          <w:lang w:eastAsia="ru-RU"/>
        </w:rPr>
        <w:t>тся</w:t>
      </w:r>
      <w:r w:rsidRPr="003B4D77">
        <w:rPr>
          <w:sz w:val="24"/>
          <w:szCs w:val="24"/>
          <w:lang w:eastAsia="ru-RU"/>
        </w:rPr>
        <w:t xml:space="preserve"> ее реализовать  - 74%</w:t>
      </w:r>
    </w:p>
    <w:p w:rsidR="00E37DA8" w:rsidRPr="003B4D77" w:rsidRDefault="00E37DA8" w:rsidP="00DE57C0">
      <w:pPr>
        <w:numPr>
          <w:ilvl w:val="0"/>
          <w:numId w:val="41"/>
        </w:numPr>
        <w:tabs>
          <w:tab w:val="left" w:pos="567"/>
        </w:tabs>
        <w:suppressAutoHyphens w:val="0"/>
        <w:ind w:left="567" w:hanging="283"/>
        <w:jc w:val="both"/>
        <w:rPr>
          <w:sz w:val="24"/>
          <w:szCs w:val="24"/>
          <w:lang w:eastAsia="ru-RU"/>
        </w:rPr>
      </w:pPr>
      <w:r w:rsidRPr="003B4D77">
        <w:rPr>
          <w:sz w:val="24"/>
          <w:szCs w:val="24"/>
          <w:lang w:eastAsia="ru-RU"/>
        </w:rPr>
        <w:t>нравится, что в школе иде</w:t>
      </w:r>
      <w:r w:rsidR="00F74D3A" w:rsidRPr="003B4D77">
        <w:rPr>
          <w:sz w:val="24"/>
          <w:szCs w:val="24"/>
          <w:lang w:eastAsia="ru-RU"/>
        </w:rPr>
        <w:t>т научно-методический поиск – 76</w:t>
      </w:r>
      <w:r w:rsidRPr="003B4D77">
        <w:rPr>
          <w:sz w:val="24"/>
          <w:szCs w:val="24"/>
          <w:lang w:eastAsia="ru-RU"/>
        </w:rPr>
        <w:t>%</w:t>
      </w:r>
    </w:p>
    <w:p w:rsidR="00E37DA8" w:rsidRPr="003B4D77" w:rsidRDefault="00E37DA8" w:rsidP="00DE57C0">
      <w:pPr>
        <w:numPr>
          <w:ilvl w:val="0"/>
          <w:numId w:val="41"/>
        </w:numPr>
        <w:tabs>
          <w:tab w:val="left" w:pos="567"/>
        </w:tabs>
        <w:suppressAutoHyphens w:val="0"/>
        <w:ind w:left="567" w:hanging="283"/>
        <w:jc w:val="both"/>
        <w:rPr>
          <w:sz w:val="24"/>
          <w:szCs w:val="24"/>
          <w:lang w:eastAsia="ru-RU"/>
        </w:rPr>
      </w:pPr>
      <w:r w:rsidRPr="003B4D77">
        <w:rPr>
          <w:sz w:val="24"/>
          <w:szCs w:val="24"/>
          <w:lang w:eastAsia="ru-RU"/>
        </w:rPr>
        <w:t xml:space="preserve">удовлетворены условиями в гимназии для  </w:t>
      </w:r>
      <w:r w:rsidR="00F74D3A" w:rsidRPr="003B4D77">
        <w:rPr>
          <w:sz w:val="24"/>
          <w:szCs w:val="24"/>
          <w:lang w:eastAsia="ru-RU"/>
        </w:rPr>
        <w:t>профессионального развития -  73</w:t>
      </w:r>
      <w:r w:rsidRPr="003B4D77">
        <w:rPr>
          <w:sz w:val="24"/>
          <w:szCs w:val="24"/>
          <w:lang w:eastAsia="ru-RU"/>
        </w:rPr>
        <w:t>%</w:t>
      </w:r>
    </w:p>
    <w:p w:rsidR="00857FF6" w:rsidRPr="003B4D77" w:rsidRDefault="00E37DA8" w:rsidP="00DE57C0">
      <w:pPr>
        <w:numPr>
          <w:ilvl w:val="0"/>
          <w:numId w:val="41"/>
        </w:numPr>
        <w:tabs>
          <w:tab w:val="left" w:pos="567"/>
        </w:tabs>
        <w:suppressAutoHyphens w:val="0"/>
        <w:ind w:left="567" w:hanging="283"/>
        <w:jc w:val="both"/>
        <w:rPr>
          <w:rFonts w:eastAsia="Calibri"/>
          <w:sz w:val="24"/>
          <w:szCs w:val="24"/>
          <w:lang w:eastAsia="en-US"/>
        </w:rPr>
      </w:pPr>
      <w:r w:rsidRPr="003B4D77">
        <w:rPr>
          <w:sz w:val="24"/>
          <w:szCs w:val="24"/>
          <w:lang w:eastAsia="ru-RU"/>
        </w:rPr>
        <w:t>существуют мероприятия, стимулирующие  к самообразованию и профессионал</w:t>
      </w:r>
      <w:r w:rsidRPr="003B4D77">
        <w:rPr>
          <w:sz w:val="24"/>
          <w:szCs w:val="24"/>
          <w:lang w:eastAsia="ru-RU"/>
        </w:rPr>
        <w:t>ь</w:t>
      </w:r>
      <w:r w:rsidRPr="003B4D77">
        <w:rPr>
          <w:sz w:val="24"/>
          <w:szCs w:val="24"/>
          <w:lang w:eastAsia="ru-RU"/>
        </w:rPr>
        <w:t>ному развитию – 89%.</w:t>
      </w:r>
    </w:p>
    <w:p w:rsidR="00E37DA8" w:rsidRPr="003B4D77" w:rsidRDefault="00E37DA8" w:rsidP="0079451A">
      <w:pPr>
        <w:tabs>
          <w:tab w:val="left" w:pos="284"/>
        </w:tabs>
        <w:suppressAutoHyphens w:val="0"/>
        <w:ind w:firstLine="709"/>
        <w:jc w:val="both"/>
        <w:rPr>
          <w:rFonts w:eastAsia="Calibri"/>
          <w:sz w:val="24"/>
          <w:szCs w:val="24"/>
          <w:lang w:eastAsia="en-US"/>
        </w:rPr>
      </w:pPr>
      <w:r w:rsidRPr="003B4D77">
        <w:rPr>
          <w:bCs/>
          <w:sz w:val="24"/>
          <w:szCs w:val="24"/>
          <w:lang w:eastAsia="ru-RU"/>
        </w:rPr>
        <w:t>Изучение удовлетворенности педагогов гимназии жизнедеятельностью в учрежд</w:t>
      </w:r>
      <w:r w:rsidRPr="003B4D77">
        <w:rPr>
          <w:bCs/>
          <w:sz w:val="24"/>
          <w:szCs w:val="24"/>
          <w:lang w:eastAsia="ru-RU"/>
        </w:rPr>
        <w:t>е</w:t>
      </w:r>
      <w:r w:rsidRPr="003B4D77">
        <w:rPr>
          <w:bCs/>
          <w:sz w:val="24"/>
          <w:szCs w:val="24"/>
          <w:lang w:eastAsia="ru-RU"/>
        </w:rPr>
        <w:t>нии позволяет совершенствовать направления   профессиональной реал</w:t>
      </w:r>
      <w:r w:rsidRPr="003B4D77">
        <w:rPr>
          <w:bCs/>
          <w:sz w:val="24"/>
          <w:szCs w:val="24"/>
          <w:lang w:eastAsia="ru-RU"/>
        </w:rPr>
        <w:t>и</w:t>
      </w:r>
      <w:r w:rsidRPr="003B4D77">
        <w:rPr>
          <w:bCs/>
          <w:sz w:val="24"/>
          <w:szCs w:val="24"/>
          <w:lang w:eastAsia="ru-RU"/>
        </w:rPr>
        <w:t xml:space="preserve">зации. </w:t>
      </w:r>
      <w:r w:rsidRPr="003B4D77">
        <w:rPr>
          <w:sz w:val="24"/>
          <w:szCs w:val="24"/>
          <w:lang w:eastAsia="ru-RU"/>
        </w:rPr>
        <w:t xml:space="preserve">Опрошено </w:t>
      </w:r>
      <w:r w:rsidR="009D2F2C" w:rsidRPr="003B4D77">
        <w:rPr>
          <w:sz w:val="24"/>
          <w:szCs w:val="24"/>
          <w:lang w:eastAsia="ru-RU"/>
        </w:rPr>
        <w:t>82</w:t>
      </w:r>
      <w:r w:rsidRPr="003B4D77">
        <w:rPr>
          <w:sz w:val="24"/>
          <w:szCs w:val="24"/>
          <w:lang w:eastAsia="ru-RU"/>
        </w:rPr>
        <w:t xml:space="preserve"> человека (</w:t>
      </w:r>
      <w:r w:rsidR="009D2F2C" w:rsidRPr="003B4D77">
        <w:rPr>
          <w:sz w:val="24"/>
          <w:szCs w:val="24"/>
          <w:lang w:eastAsia="ru-RU"/>
        </w:rPr>
        <w:t>87</w:t>
      </w:r>
      <w:r w:rsidRPr="003B4D77">
        <w:rPr>
          <w:sz w:val="24"/>
          <w:szCs w:val="24"/>
          <w:lang w:eastAsia="ru-RU"/>
        </w:rPr>
        <w:t xml:space="preserve">% от общего числа педагогов, работающих на постоянной основе, кроме молодых и новых специалистов) </w:t>
      </w:r>
      <w:r w:rsidRPr="003B4D77">
        <w:rPr>
          <w:rFonts w:eastAsia="Calibri"/>
          <w:sz w:val="24"/>
          <w:szCs w:val="24"/>
          <w:lang w:eastAsia="en-US"/>
        </w:rPr>
        <w:t>и получены следу</w:t>
      </w:r>
      <w:r w:rsidRPr="003B4D77">
        <w:rPr>
          <w:rFonts w:eastAsia="Calibri"/>
          <w:sz w:val="24"/>
          <w:szCs w:val="24"/>
          <w:lang w:eastAsia="en-US"/>
        </w:rPr>
        <w:t>ю</w:t>
      </w:r>
      <w:r w:rsidRPr="003B4D77">
        <w:rPr>
          <w:rFonts w:eastAsia="Calibri"/>
          <w:sz w:val="24"/>
          <w:szCs w:val="24"/>
          <w:lang w:eastAsia="en-US"/>
        </w:rPr>
        <w:t>щие результаты:</w:t>
      </w:r>
    </w:p>
    <w:p w:rsidR="00E37DA8" w:rsidRPr="003B4D77" w:rsidRDefault="00E37DA8" w:rsidP="00DE57C0">
      <w:pPr>
        <w:numPr>
          <w:ilvl w:val="0"/>
          <w:numId w:val="42"/>
        </w:numPr>
        <w:tabs>
          <w:tab w:val="left" w:pos="567"/>
        </w:tabs>
        <w:suppressAutoHyphens w:val="0"/>
        <w:ind w:left="567" w:hanging="283"/>
        <w:jc w:val="both"/>
        <w:rPr>
          <w:sz w:val="24"/>
          <w:szCs w:val="24"/>
          <w:lang w:eastAsia="ru-RU"/>
        </w:rPr>
      </w:pPr>
      <w:r w:rsidRPr="003B4D77">
        <w:rPr>
          <w:sz w:val="24"/>
          <w:szCs w:val="24"/>
          <w:lang w:eastAsia="ru-RU"/>
        </w:rPr>
        <w:t>Я удовлетворен (а) своей учебной нагрузкой – 89%</w:t>
      </w:r>
    </w:p>
    <w:p w:rsidR="00E37DA8" w:rsidRPr="003B4D77" w:rsidRDefault="00E37DA8" w:rsidP="00DE57C0">
      <w:pPr>
        <w:numPr>
          <w:ilvl w:val="0"/>
          <w:numId w:val="42"/>
        </w:numPr>
        <w:tabs>
          <w:tab w:val="left" w:pos="567"/>
        </w:tabs>
        <w:suppressAutoHyphens w:val="0"/>
        <w:ind w:left="567" w:hanging="283"/>
        <w:jc w:val="both"/>
        <w:rPr>
          <w:sz w:val="24"/>
          <w:szCs w:val="24"/>
          <w:lang w:eastAsia="ru-RU"/>
        </w:rPr>
      </w:pPr>
      <w:r w:rsidRPr="003B4D77">
        <w:rPr>
          <w:sz w:val="24"/>
          <w:szCs w:val="24"/>
          <w:lang w:eastAsia="ru-RU"/>
        </w:rPr>
        <w:lastRenderedPageBreak/>
        <w:t>Меня устраивает составленное расписание уроков – 8</w:t>
      </w:r>
      <w:r w:rsidR="009D2F2C" w:rsidRPr="003B4D77">
        <w:rPr>
          <w:sz w:val="24"/>
          <w:szCs w:val="24"/>
          <w:lang w:eastAsia="ru-RU"/>
        </w:rPr>
        <w:t>4</w:t>
      </w:r>
      <w:r w:rsidRPr="003B4D77">
        <w:rPr>
          <w:sz w:val="24"/>
          <w:szCs w:val="24"/>
          <w:lang w:eastAsia="ru-RU"/>
        </w:rPr>
        <w:t>%</w:t>
      </w:r>
    </w:p>
    <w:p w:rsidR="00E37DA8" w:rsidRPr="003B4D77" w:rsidRDefault="00E37DA8" w:rsidP="00DE57C0">
      <w:pPr>
        <w:numPr>
          <w:ilvl w:val="0"/>
          <w:numId w:val="42"/>
        </w:numPr>
        <w:tabs>
          <w:tab w:val="left" w:pos="567"/>
        </w:tabs>
        <w:suppressAutoHyphens w:val="0"/>
        <w:ind w:left="567" w:hanging="283"/>
        <w:jc w:val="both"/>
        <w:rPr>
          <w:sz w:val="24"/>
          <w:szCs w:val="24"/>
          <w:lang w:eastAsia="ru-RU"/>
        </w:rPr>
      </w:pPr>
      <w:r w:rsidRPr="003B4D77">
        <w:rPr>
          <w:sz w:val="24"/>
          <w:szCs w:val="24"/>
          <w:lang w:eastAsia="ru-RU"/>
        </w:rPr>
        <w:t>Мое рабочее время действиями  администрации тратится рационал</w:t>
      </w:r>
      <w:r w:rsidRPr="003B4D77">
        <w:rPr>
          <w:sz w:val="24"/>
          <w:szCs w:val="24"/>
          <w:lang w:eastAsia="ru-RU"/>
        </w:rPr>
        <w:t>ь</w:t>
      </w:r>
      <w:r w:rsidRPr="003B4D77">
        <w:rPr>
          <w:sz w:val="24"/>
          <w:szCs w:val="24"/>
          <w:lang w:eastAsia="ru-RU"/>
        </w:rPr>
        <w:t>но- 83%</w:t>
      </w:r>
    </w:p>
    <w:p w:rsidR="00E37DA8" w:rsidRPr="003B4D77" w:rsidRDefault="00E37DA8" w:rsidP="00DE57C0">
      <w:pPr>
        <w:numPr>
          <w:ilvl w:val="0"/>
          <w:numId w:val="42"/>
        </w:numPr>
        <w:tabs>
          <w:tab w:val="left" w:pos="567"/>
        </w:tabs>
        <w:suppressAutoHyphens w:val="0"/>
        <w:ind w:left="567" w:hanging="283"/>
        <w:jc w:val="both"/>
        <w:rPr>
          <w:sz w:val="24"/>
          <w:szCs w:val="24"/>
          <w:lang w:eastAsia="ru-RU"/>
        </w:rPr>
      </w:pPr>
      <w:r w:rsidRPr="003B4D77">
        <w:rPr>
          <w:sz w:val="24"/>
          <w:szCs w:val="24"/>
          <w:lang w:eastAsia="ru-RU"/>
        </w:rPr>
        <w:t>Меня устраивает работа кафедры</w:t>
      </w:r>
      <w:r w:rsidR="009D2F2C" w:rsidRPr="003B4D77">
        <w:rPr>
          <w:sz w:val="24"/>
          <w:szCs w:val="24"/>
          <w:lang w:eastAsia="ru-RU"/>
        </w:rPr>
        <w:t xml:space="preserve"> (методического объединения)- 71</w:t>
      </w:r>
      <w:r w:rsidRPr="003B4D77">
        <w:rPr>
          <w:sz w:val="24"/>
          <w:szCs w:val="24"/>
          <w:lang w:eastAsia="ru-RU"/>
        </w:rPr>
        <w:t xml:space="preserve">% </w:t>
      </w:r>
    </w:p>
    <w:p w:rsidR="00E37DA8" w:rsidRPr="003B4D77" w:rsidRDefault="009D2F2C" w:rsidP="00DE57C0">
      <w:pPr>
        <w:numPr>
          <w:ilvl w:val="0"/>
          <w:numId w:val="42"/>
        </w:numPr>
        <w:tabs>
          <w:tab w:val="left" w:pos="567"/>
        </w:tabs>
        <w:suppressAutoHyphens w:val="0"/>
        <w:ind w:left="567" w:hanging="283"/>
        <w:jc w:val="both"/>
        <w:rPr>
          <w:sz w:val="24"/>
          <w:szCs w:val="24"/>
          <w:lang w:eastAsia="ru-RU"/>
        </w:rPr>
      </w:pPr>
      <w:r w:rsidRPr="003B4D77">
        <w:rPr>
          <w:sz w:val="24"/>
          <w:szCs w:val="24"/>
          <w:lang w:eastAsia="ru-RU"/>
        </w:rPr>
        <w:t>Участвую  в работе кафедры – 68</w:t>
      </w:r>
      <w:r w:rsidR="00E37DA8" w:rsidRPr="003B4D77">
        <w:rPr>
          <w:sz w:val="24"/>
          <w:szCs w:val="24"/>
          <w:lang w:eastAsia="ru-RU"/>
        </w:rPr>
        <w:t>%</w:t>
      </w:r>
    </w:p>
    <w:p w:rsidR="00E37DA8" w:rsidRPr="003B4D77" w:rsidRDefault="00E37DA8" w:rsidP="00DE57C0">
      <w:pPr>
        <w:numPr>
          <w:ilvl w:val="0"/>
          <w:numId w:val="42"/>
        </w:numPr>
        <w:tabs>
          <w:tab w:val="left" w:pos="567"/>
        </w:tabs>
        <w:suppressAutoHyphens w:val="0"/>
        <w:ind w:left="567" w:hanging="283"/>
        <w:jc w:val="both"/>
        <w:rPr>
          <w:sz w:val="24"/>
          <w:szCs w:val="24"/>
          <w:lang w:eastAsia="ru-RU"/>
        </w:rPr>
      </w:pPr>
      <w:r w:rsidRPr="003B4D77">
        <w:rPr>
          <w:sz w:val="24"/>
          <w:szCs w:val="24"/>
          <w:lang w:eastAsia="ru-RU"/>
        </w:rPr>
        <w:t>У меня существует реальная возможность повышать свое профессиональное масте</w:t>
      </w:r>
      <w:r w:rsidRPr="003B4D77">
        <w:rPr>
          <w:sz w:val="24"/>
          <w:szCs w:val="24"/>
          <w:lang w:eastAsia="ru-RU"/>
        </w:rPr>
        <w:t>р</w:t>
      </w:r>
      <w:r w:rsidRPr="003B4D77">
        <w:rPr>
          <w:sz w:val="24"/>
          <w:szCs w:val="24"/>
          <w:lang w:eastAsia="ru-RU"/>
        </w:rPr>
        <w:t>ство, проявлять творчество и способн</w:t>
      </w:r>
      <w:r w:rsidRPr="003B4D77">
        <w:rPr>
          <w:sz w:val="24"/>
          <w:szCs w:val="24"/>
          <w:lang w:eastAsia="ru-RU"/>
        </w:rPr>
        <w:t>о</w:t>
      </w:r>
      <w:r w:rsidRPr="003B4D77">
        <w:rPr>
          <w:sz w:val="24"/>
          <w:szCs w:val="24"/>
          <w:lang w:eastAsia="ru-RU"/>
        </w:rPr>
        <w:t>сти- 7</w:t>
      </w:r>
      <w:r w:rsidR="009D2F2C" w:rsidRPr="003B4D77">
        <w:rPr>
          <w:sz w:val="24"/>
          <w:szCs w:val="24"/>
          <w:lang w:eastAsia="ru-RU"/>
        </w:rPr>
        <w:t>9</w:t>
      </w:r>
      <w:r w:rsidRPr="003B4D77">
        <w:rPr>
          <w:sz w:val="24"/>
          <w:szCs w:val="24"/>
          <w:lang w:eastAsia="ru-RU"/>
        </w:rPr>
        <w:t>%</w:t>
      </w:r>
    </w:p>
    <w:p w:rsidR="00E37DA8" w:rsidRPr="003B4D77" w:rsidRDefault="00E37DA8" w:rsidP="00DE57C0">
      <w:pPr>
        <w:numPr>
          <w:ilvl w:val="0"/>
          <w:numId w:val="42"/>
        </w:numPr>
        <w:tabs>
          <w:tab w:val="left" w:pos="567"/>
        </w:tabs>
        <w:suppressAutoHyphens w:val="0"/>
        <w:ind w:left="567" w:hanging="283"/>
        <w:jc w:val="both"/>
        <w:rPr>
          <w:sz w:val="24"/>
          <w:szCs w:val="24"/>
          <w:lang w:eastAsia="ru-RU"/>
        </w:rPr>
      </w:pPr>
      <w:r w:rsidRPr="003B4D77">
        <w:rPr>
          <w:sz w:val="24"/>
          <w:szCs w:val="24"/>
          <w:lang w:eastAsia="ru-RU"/>
        </w:rPr>
        <w:t>Я испытываю потребность в профессиональном и личностном росте и стараюсь ее реализовать – 74%</w:t>
      </w:r>
    </w:p>
    <w:p w:rsidR="00E37DA8" w:rsidRPr="003B4D77" w:rsidRDefault="00E37DA8" w:rsidP="00DE57C0">
      <w:pPr>
        <w:numPr>
          <w:ilvl w:val="0"/>
          <w:numId w:val="42"/>
        </w:numPr>
        <w:tabs>
          <w:tab w:val="left" w:pos="567"/>
        </w:tabs>
        <w:suppressAutoHyphens w:val="0"/>
        <w:ind w:left="567" w:hanging="283"/>
        <w:jc w:val="both"/>
        <w:rPr>
          <w:sz w:val="24"/>
          <w:szCs w:val="24"/>
          <w:lang w:eastAsia="ru-RU"/>
        </w:rPr>
      </w:pPr>
      <w:r w:rsidRPr="003B4D77">
        <w:rPr>
          <w:sz w:val="24"/>
          <w:szCs w:val="24"/>
          <w:lang w:eastAsia="ru-RU"/>
        </w:rPr>
        <w:t>Мои достижения и успехи замечаются админ</w:t>
      </w:r>
      <w:r w:rsidR="009D2F2C" w:rsidRPr="003B4D77">
        <w:rPr>
          <w:sz w:val="24"/>
          <w:szCs w:val="24"/>
          <w:lang w:eastAsia="ru-RU"/>
        </w:rPr>
        <w:t>истрацией и педагогами школы- 76</w:t>
      </w:r>
      <w:r w:rsidRPr="003B4D77">
        <w:rPr>
          <w:sz w:val="24"/>
          <w:szCs w:val="24"/>
          <w:lang w:eastAsia="ru-RU"/>
        </w:rPr>
        <w:t>%</w:t>
      </w:r>
    </w:p>
    <w:p w:rsidR="00E37DA8" w:rsidRPr="003B4D77" w:rsidRDefault="00E37DA8" w:rsidP="00DE57C0">
      <w:pPr>
        <w:numPr>
          <w:ilvl w:val="0"/>
          <w:numId w:val="42"/>
        </w:numPr>
        <w:tabs>
          <w:tab w:val="left" w:pos="567"/>
        </w:tabs>
        <w:suppressAutoHyphens w:val="0"/>
        <w:ind w:left="567" w:hanging="283"/>
        <w:jc w:val="both"/>
        <w:rPr>
          <w:sz w:val="24"/>
          <w:szCs w:val="24"/>
          <w:lang w:eastAsia="ru-RU"/>
        </w:rPr>
      </w:pPr>
      <w:r w:rsidRPr="003B4D77">
        <w:rPr>
          <w:sz w:val="24"/>
          <w:szCs w:val="24"/>
          <w:lang w:eastAsia="ru-RU"/>
        </w:rPr>
        <w:t>Мне нравится, что в школе идет научн</w:t>
      </w:r>
      <w:r w:rsidR="009D2F2C" w:rsidRPr="003B4D77">
        <w:rPr>
          <w:sz w:val="24"/>
          <w:szCs w:val="24"/>
          <w:lang w:eastAsia="ru-RU"/>
        </w:rPr>
        <w:t>о-методический поиск- 76</w:t>
      </w:r>
      <w:r w:rsidRPr="003B4D77">
        <w:rPr>
          <w:sz w:val="24"/>
          <w:szCs w:val="24"/>
          <w:lang w:eastAsia="ru-RU"/>
        </w:rPr>
        <w:t>%</w:t>
      </w:r>
    </w:p>
    <w:p w:rsidR="00E37DA8" w:rsidRPr="003B4D77" w:rsidRDefault="00E37DA8" w:rsidP="00DE57C0">
      <w:pPr>
        <w:numPr>
          <w:ilvl w:val="0"/>
          <w:numId w:val="42"/>
        </w:numPr>
        <w:tabs>
          <w:tab w:val="left" w:pos="567"/>
        </w:tabs>
        <w:suppressAutoHyphens w:val="0"/>
        <w:ind w:left="567" w:hanging="283"/>
        <w:jc w:val="both"/>
        <w:rPr>
          <w:sz w:val="24"/>
          <w:szCs w:val="24"/>
          <w:lang w:eastAsia="ru-RU"/>
        </w:rPr>
      </w:pPr>
      <w:r w:rsidRPr="003B4D77">
        <w:rPr>
          <w:sz w:val="24"/>
          <w:szCs w:val="24"/>
          <w:lang w:eastAsia="ru-RU"/>
        </w:rPr>
        <w:t>У меня сложились с колле</w:t>
      </w:r>
      <w:r w:rsidR="009D2F2C" w:rsidRPr="003B4D77">
        <w:rPr>
          <w:sz w:val="24"/>
          <w:szCs w:val="24"/>
          <w:lang w:eastAsia="ru-RU"/>
        </w:rPr>
        <w:t>гами неконфликтные отношения- 94</w:t>
      </w:r>
      <w:r w:rsidRPr="003B4D77">
        <w:rPr>
          <w:sz w:val="24"/>
          <w:szCs w:val="24"/>
          <w:lang w:eastAsia="ru-RU"/>
        </w:rPr>
        <w:t>%</w:t>
      </w:r>
    </w:p>
    <w:p w:rsidR="00E37DA8" w:rsidRPr="003B4D77" w:rsidRDefault="00E37DA8" w:rsidP="00DE57C0">
      <w:pPr>
        <w:numPr>
          <w:ilvl w:val="0"/>
          <w:numId w:val="42"/>
        </w:numPr>
        <w:tabs>
          <w:tab w:val="left" w:pos="567"/>
        </w:tabs>
        <w:suppressAutoHyphens w:val="0"/>
        <w:ind w:left="567" w:hanging="283"/>
        <w:jc w:val="both"/>
        <w:rPr>
          <w:sz w:val="24"/>
          <w:szCs w:val="24"/>
          <w:lang w:eastAsia="ru-RU"/>
        </w:rPr>
      </w:pPr>
      <w:r w:rsidRPr="003B4D77">
        <w:rPr>
          <w:sz w:val="24"/>
          <w:szCs w:val="24"/>
          <w:lang w:eastAsia="ru-RU"/>
        </w:rPr>
        <w:t>Я ощущаю в р</w:t>
      </w:r>
      <w:r w:rsidR="009D2F2C" w:rsidRPr="003B4D77">
        <w:rPr>
          <w:sz w:val="24"/>
          <w:szCs w:val="24"/>
          <w:lang w:eastAsia="ru-RU"/>
        </w:rPr>
        <w:t>аботе поддержку своих коллег- 87</w:t>
      </w:r>
      <w:r w:rsidRPr="003B4D77">
        <w:rPr>
          <w:sz w:val="24"/>
          <w:szCs w:val="24"/>
          <w:lang w:eastAsia="ru-RU"/>
        </w:rPr>
        <w:t>%</w:t>
      </w:r>
    </w:p>
    <w:p w:rsidR="00E37DA8" w:rsidRPr="003B4D77" w:rsidRDefault="00E37DA8" w:rsidP="00DE57C0">
      <w:pPr>
        <w:numPr>
          <w:ilvl w:val="0"/>
          <w:numId w:val="42"/>
        </w:numPr>
        <w:tabs>
          <w:tab w:val="left" w:pos="567"/>
        </w:tabs>
        <w:suppressAutoHyphens w:val="0"/>
        <w:ind w:left="567" w:hanging="283"/>
        <w:jc w:val="both"/>
        <w:rPr>
          <w:sz w:val="24"/>
          <w:szCs w:val="24"/>
          <w:lang w:eastAsia="ru-RU"/>
        </w:rPr>
      </w:pPr>
      <w:r w:rsidRPr="003B4D77">
        <w:rPr>
          <w:sz w:val="24"/>
          <w:szCs w:val="24"/>
          <w:lang w:eastAsia="ru-RU"/>
        </w:rPr>
        <w:t>Мне кажется, что администрация справедливо оценивает результаты моей работы – 84%</w:t>
      </w:r>
    </w:p>
    <w:p w:rsidR="00E37DA8" w:rsidRPr="003B4D77" w:rsidRDefault="00E37DA8" w:rsidP="00DE57C0">
      <w:pPr>
        <w:numPr>
          <w:ilvl w:val="0"/>
          <w:numId w:val="42"/>
        </w:numPr>
        <w:tabs>
          <w:tab w:val="left" w:pos="567"/>
        </w:tabs>
        <w:suppressAutoHyphens w:val="0"/>
        <w:ind w:left="567" w:hanging="283"/>
        <w:jc w:val="both"/>
        <w:rPr>
          <w:sz w:val="24"/>
          <w:szCs w:val="24"/>
          <w:lang w:eastAsia="ru-RU"/>
        </w:rPr>
      </w:pPr>
      <w:r w:rsidRPr="003B4D77">
        <w:rPr>
          <w:sz w:val="24"/>
          <w:szCs w:val="24"/>
          <w:lang w:eastAsia="ru-RU"/>
        </w:rPr>
        <w:t>Я ощущаю доброжелательное отношение к себе со стороны админ</w:t>
      </w:r>
      <w:r w:rsidRPr="003B4D77">
        <w:rPr>
          <w:sz w:val="24"/>
          <w:szCs w:val="24"/>
          <w:lang w:eastAsia="ru-RU"/>
        </w:rPr>
        <w:t>и</w:t>
      </w:r>
      <w:r w:rsidR="009D2F2C" w:rsidRPr="003B4D77">
        <w:rPr>
          <w:sz w:val="24"/>
          <w:szCs w:val="24"/>
          <w:lang w:eastAsia="ru-RU"/>
        </w:rPr>
        <w:t>страции- 89</w:t>
      </w:r>
      <w:r w:rsidRPr="003B4D77">
        <w:rPr>
          <w:sz w:val="24"/>
          <w:szCs w:val="24"/>
          <w:lang w:eastAsia="ru-RU"/>
        </w:rPr>
        <w:t>%</w:t>
      </w:r>
    </w:p>
    <w:p w:rsidR="00E37DA8" w:rsidRPr="003B4D77" w:rsidRDefault="00E37DA8" w:rsidP="00DE57C0">
      <w:pPr>
        <w:numPr>
          <w:ilvl w:val="0"/>
          <w:numId w:val="42"/>
        </w:numPr>
        <w:tabs>
          <w:tab w:val="left" w:pos="567"/>
        </w:tabs>
        <w:suppressAutoHyphens w:val="0"/>
        <w:ind w:left="567" w:hanging="283"/>
        <w:jc w:val="both"/>
        <w:rPr>
          <w:sz w:val="24"/>
          <w:szCs w:val="24"/>
          <w:lang w:eastAsia="ru-RU"/>
        </w:rPr>
      </w:pPr>
      <w:r w:rsidRPr="003B4D77">
        <w:rPr>
          <w:sz w:val="24"/>
          <w:szCs w:val="24"/>
          <w:lang w:eastAsia="ru-RU"/>
        </w:rPr>
        <w:t>Я комфортно чувствую себя в среде учащихся- 8</w:t>
      </w:r>
      <w:r w:rsidR="009D2F2C" w:rsidRPr="003B4D77">
        <w:rPr>
          <w:sz w:val="24"/>
          <w:szCs w:val="24"/>
          <w:lang w:eastAsia="ru-RU"/>
        </w:rPr>
        <w:t>9</w:t>
      </w:r>
      <w:r w:rsidRPr="003B4D77">
        <w:rPr>
          <w:sz w:val="24"/>
          <w:szCs w:val="24"/>
          <w:lang w:eastAsia="ru-RU"/>
        </w:rPr>
        <w:t>%</w:t>
      </w:r>
    </w:p>
    <w:p w:rsidR="00E37DA8" w:rsidRPr="003B4D77" w:rsidRDefault="00E37DA8" w:rsidP="00DE57C0">
      <w:pPr>
        <w:numPr>
          <w:ilvl w:val="0"/>
          <w:numId w:val="42"/>
        </w:numPr>
        <w:tabs>
          <w:tab w:val="left" w:pos="567"/>
        </w:tabs>
        <w:suppressAutoHyphens w:val="0"/>
        <w:ind w:left="567" w:hanging="283"/>
        <w:jc w:val="both"/>
        <w:rPr>
          <w:sz w:val="24"/>
          <w:szCs w:val="24"/>
          <w:lang w:eastAsia="ru-RU"/>
        </w:rPr>
      </w:pPr>
      <w:r w:rsidRPr="003B4D77">
        <w:rPr>
          <w:sz w:val="24"/>
          <w:szCs w:val="24"/>
          <w:lang w:eastAsia="ru-RU"/>
        </w:rPr>
        <w:t>Я удовлетворен(а) отношением учащ</w:t>
      </w:r>
      <w:r w:rsidR="009D2F2C" w:rsidRPr="003B4D77">
        <w:rPr>
          <w:sz w:val="24"/>
          <w:szCs w:val="24"/>
          <w:lang w:eastAsia="ru-RU"/>
        </w:rPr>
        <w:t>ихся ко мне и моему предмету- 73</w:t>
      </w:r>
      <w:r w:rsidRPr="003B4D77">
        <w:rPr>
          <w:sz w:val="24"/>
          <w:szCs w:val="24"/>
          <w:lang w:eastAsia="ru-RU"/>
        </w:rPr>
        <w:t>%</w:t>
      </w:r>
    </w:p>
    <w:p w:rsidR="00E37DA8" w:rsidRPr="003B4D77" w:rsidRDefault="00E37DA8" w:rsidP="00DE57C0">
      <w:pPr>
        <w:numPr>
          <w:ilvl w:val="0"/>
          <w:numId w:val="42"/>
        </w:numPr>
        <w:tabs>
          <w:tab w:val="left" w:pos="567"/>
        </w:tabs>
        <w:suppressAutoHyphens w:val="0"/>
        <w:ind w:left="567" w:hanging="283"/>
        <w:jc w:val="both"/>
        <w:rPr>
          <w:sz w:val="24"/>
          <w:szCs w:val="24"/>
          <w:lang w:eastAsia="ru-RU"/>
        </w:rPr>
      </w:pPr>
      <w:r w:rsidRPr="003B4D77">
        <w:rPr>
          <w:sz w:val="24"/>
          <w:szCs w:val="24"/>
          <w:lang w:eastAsia="ru-RU"/>
        </w:rPr>
        <w:t>В большинстве случаев я испытываю чувство взаимопонимания в контактах с род</w:t>
      </w:r>
      <w:r w:rsidRPr="003B4D77">
        <w:rPr>
          <w:sz w:val="24"/>
          <w:szCs w:val="24"/>
          <w:lang w:eastAsia="ru-RU"/>
        </w:rPr>
        <w:t>и</w:t>
      </w:r>
      <w:r w:rsidRPr="003B4D77">
        <w:rPr>
          <w:sz w:val="24"/>
          <w:szCs w:val="24"/>
          <w:lang w:eastAsia="ru-RU"/>
        </w:rPr>
        <w:t>телями учащихся – 83%</w:t>
      </w:r>
    </w:p>
    <w:p w:rsidR="00E37DA8" w:rsidRPr="003B4D77" w:rsidRDefault="00E37DA8" w:rsidP="00DE57C0">
      <w:pPr>
        <w:numPr>
          <w:ilvl w:val="0"/>
          <w:numId w:val="42"/>
        </w:numPr>
        <w:tabs>
          <w:tab w:val="left" w:pos="567"/>
        </w:tabs>
        <w:suppressAutoHyphens w:val="0"/>
        <w:ind w:left="567" w:hanging="283"/>
        <w:jc w:val="both"/>
        <w:rPr>
          <w:sz w:val="24"/>
          <w:szCs w:val="24"/>
          <w:lang w:eastAsia="ru-RU"/>
        </w:rPr>
      </w:pPr>
      <w:r w:rsidRPr="003B4D77">
        <w:rPr>
          <w:sz w:val="24"/>
          <w:szCs w:val="24"/>
          <w:lang w:eastAsia="ru-RU"/>
        </w:rPr>
        <w:t>Мне кажется, что родители разделяют и поддерживают мои педагогиче</w:t>
      </w:r>
      <w:r w:rsidR="009D2F2C" w:rsidRPr="003B4D77">
        <w:rPr>
          <w:sz w:val="24"/>
          <w:szCs w:val="24"/>
          <w:lang w:eastAsia="ru-RU"/>
        </w:rPr>
        <w:t>ские треб</w:t>
      </w:r>
      <w:r w:rsidR="009D2F2C" w:rsidRPr="003B4D77">
        <w:rPr>
          <w:sz w:val="24"/>
          <w:szCs w:val="24"/>
          <w:lang w:eastAsia="ru-RU"/>
        </w:rPr>
        <w:t>о</w:t>
      </w:r>
      <w:r w:rsidR="009D2F2C" w:rsidRPr="003B4D77">
        <w:rPr>
          <w:sz w:val="24"/>
          <w:szCs w:val="24"/>
          <w:lang w:eastAsia="ru-RU"/>
        </w:rPr>
        <w:t>вания- 6</w:t>
      </w:r>
      <w:r w:rsidRPr="003B4D77">
        <w:rPr>
          <w:sz w:val="24"/>
          <w:szCs w:val="24"/>
          <w:lang w:eastAsia="ru-RU"/>
        </w:rPr>
        <w:t>8%</w:t>
      </w:r>
    </w:p>
    <w:p w:rsidR="00E37DA8" w:rsidRPr="003B4D77" w:rsidRDefault="00E37DA8" w:rsidP="00DE57C0">
      <w:pPr>
        <w:numPr>
          <w:ilvl w:val="0"/>
          <w:numId w:val="42"/>
        </w:numPr>
        <w:tabs>
          <w:tab w:val="left" w:pos="567"/>
        </w:tabs>
        <w:suppressAutoHyphens w:val="0"/>
        <w:ind w:left="567" w:hanging="283"/>
        <w:jc w:val="both"/>
        <w:rPr>
          <w:sz w:val="24"/>
          <w:szCs w:val="24"/>
          <w:lang w:eastAsia="ru-RU"/>
        </w:rPr>
      </w:pPr>
      <w:r w:rsidRPr="003B4D77">
        <w:rPr>
          <w:sz w:val="24"/>
          <w:szCs w:val="24"/>
          <w:lang w:eastAsia="ru-RU"/>
        </w:rPr>
        <w:t>Мне нравится мой кабинет, оборудо</w:t>
      </w:r>
      <w:r w:rsidR="009D2F2C" w:rsidRPr="003B4D77">
        <w:rPr>
          <w:sz w:val="24"/>
          <w:szCs w:val="24"/>
          <w:lang w:eastAsia="ru-RU"/>
        </w:rPr>
        <w:t>вание и условия работы в нем- 61</w:t>
      </w:r>
      <w:r w:rsidRPr="003B4D77">
        <w:rPr>
          <w:sz w:val="24"/>
          <w:szCs w:val="24"/>
          <w:lang w:eastAsia="ru-RU"/>
        </w:rPr>
        <w:t>%</w:t>
      </w:r>
    </w:p>
    <w:p w:rsidR="00E37DA8" w:rsidRPr="003B4D77" w:rsidRDefault="00E37DA8" w:rsidP="00DE57C0">
      <w:pPr>
        <w:numPr>
          <w:ilvl w:val="0"/>
          <w:numId w:val="42"/>
        </w:numPr>
        <w:tabs>
          <w:tab w:val="left" w:pos="567"/>
        </w:tabs>
        <w:suppressAutoHyphens w:val="0"/>
        <w:ind w:left="567" w:hanging="283"/>
        <w:jc w:val="both"/>
        <w:rPr>
          <w:sz w:val="24"/>
          <w:szCs w:val="24"/>
          <w:lang w:eastAsia="ru-RU"/>
        </w:rPr>
      </w:pPr>
      <w:r w:rsidRPr="003B4D77">
        <w:rPr>
          <w:sz w:val="24"/>
          <w:szCs w:val="24"/>
          <w:lang w:eastAsia="ru-RU"/>
        </w:rPr>
        <w:t>Меня устраивает сложившийся нравственно-психологический климат в шк</w:t>
      </w:r>
      <w:r w:rsidRPr="003B4D77">
        <w:rPr>
          <w:sz w:val="24"/>
          <w:szCs w:val="24"/>
          <w:lang w:eastAsia="ru-RU"/>
        </w:rPr>
        <w:t>о</w:t>
      </w:r>
      <w:r w:rsidRPr="003B4D77">
        <w:rPr>
          <w:sz w:val="24"/>
          <w:szCs w:val="24"/>
          <w:lang w:eastAsia="ru-RU"/>
        </w:rPr>
        <w:t>ле- 89%.</w:t>
      </w:r>
    </w:p>
    <w:p w:rsidR="00E37DA8" w:rsidRPr="003B4D77" w:rsidRDefault="00E37DA8" w:rsidP="00DE57C0">
      <w:pPr>
        <w:numPr>
          <w:ilvl w:val="0"/>
          <w:numId w:val="42"/>
        </w:numPr>
        <w:tabs>
          <w:tab w:val="left" w:pos="567"/>
        </w:tabs>
        <w:suppressAutoHyphens w:val="0"/>
        <w:ind w:left="567" w:hanging="283"/>
        <w:jc w:val="both"/>
        <w:rPr>
          <w:sz w:val="24"/>
          <w:szCs w:val="24"/>
          <w:lang w:eastAsia="ru-RU"/>
        </w:rPr>
      </w:pPr>
      <w:r w:rsidRPr="003B4D77">
        <w:rPr>
          <w:sz w:val="24"/>
          <w:szCs w:val="24"/>
          <w:lang w:eastAsia="ru-RU"/>
        </w:rPr>
        <w:t>На мой взгляд, созданная в школе система научно-методического обеспечения сп</w:t>
      </w:r>
      <w:r w:rsidRPr="003B4D77">
        <w:rPr>
          <w:sz w:val="24"/>
          <w:szCs w:val="24"/>
          <w:lang w:eastAsia="ru-RU"/>
        </w:rPr>
        <w:t>о</w:t>
      </w:r>
      <w:r w:rsidRPr="003B4D77">
        <w:rPr>
          <w:sz w:val="24"/>
          <w:szCs w:val="24"/>
          <w:lang w:eastAsia="ru-RU"/>
        </w:rPr>
        <w:t>собствует развитию моего профессионального мастерства – 7</w:t>
      </w:r>
      <w:r w:rsidR="009D2F2C" w:rsidRPr="003B4D77">
        <w:rPr>
          <w:sz w:val="24"/>
          <w:szCs w:val="24"/>
          <w:lang w:eastAsia="ru-RU"/>
        </w:rPr>
        <w:t>9</w:t>
      </w:r>
      <w:r w:rsidRPr="003B4D77">
        <w:rPr>
          <w:sz w:val="24"/>
          <w:szCs w:val="24"/>
          <w:lang w:eastAsia="ru-RU"/>
        </w:rPr>
        <w:t>%</w:t>
      </w:r>
    </w:p>
    <w:p w:rsidR="00E37DA8" w:rsidRPr="003B4D77" w:rsidRDefault="00E37DA8" w:rsidP="00DE57C0">
      <w:pPr>
        <w:numPr>
          <w:ilvl w:val="0"/>
          <w:numId w:val="42"/>
        </w:numPr>
        <w:tabs>
          <w:tab w:val="left" w:pos="567"/>
        </w:tabs>
        <w:suppressAutoHyphens w:val="0"/>
        <w:ind w:left="567" w:hanging="283"/>
        <w:jc w:val="both"/>
        <w:rPr>
          <w:sz w:val="24"/>
          <w:szCs w:val="24"/>
          <w:lang w:eastAsia="ru-RU"/>
        </w:rPr>
      </w:pPr>
      <w:r w:rsidRPr="003B4D77">
        <w:rPr>
          <w:sz w:val="24"/>
          <w:szCs w:val="24"/>
          <w:lang w:eastAsia="ru-RU"/>
        </w:rPr>
        <w:t>Я удовлетворён размером стимулирующего фонда – 89%</w:t>
      </w:r>
    </w:p>
    <w:p w:rsidR="00DE0C57" w:rsidRPr="003B4D77" w:rsidRDefault="00DE0C57" w:rsidP="0079451A">
      <w:pPr>
        <w:tabs>
          <w:tab w:val="left" w:pos="567"/>
        </w:tabs>
        <w:suppressAutoHyphens w:val="0"/>
        <w:jc w:val="both"/>
        <w:rPr>
          <w:sz w:val="24"/>
          <w:szCs w:val="24"/>
          <w:lang w:eastAsia="ru-RU"/>
        </w:rPr>
      </w:pPr>
    </w:p>
    <w:p w:rsidR="00DE0C57" w:rsidRPr="003B4D77" w:rsidRDefault="00DE0C57" w:rsidP="0079451A">
      <w:pPr>
        <w:suppressAutoHyphens w:val="0"/>
        <w:ind w:firstLine="708"/>
        <w:jc w:val="both"/>
        <w:rPr>
          <w:rFonts w:eastAsia="Calibri"/>
          <w:sz w:val="24"/>
          <w:szCs w:val="24"/>
          <w:lang w:eastAsia="en-US"/>
        </w:rPr>
      </w:pPr>
      <w:r w:rsidRPr="003B4D77">
        <w:rPr>
          <w:rFonts w:eastAsia="Calibri"/>
          <w:sz w:val="24"/>
          <w:szCs w:val="24"/>
          <w:lang w:eastAsia="en-US"/>
        </w:rPr>
        <w:t>С октября 2013г. по плану-графику МКОУ ДПО ЦИМПО учителя гимназии пре</w:t>
      </w:r>
      <w:r w:rsidRPr="003B4D77">
        <w:rPr>
          <w:rFonts w:eastAsia="Calibri"/>
          <w:sz w:val="24"/>
          <w:szCs w:val="24"/>
          <w:lang w:eastAsia="en-US"/>
        </w:rPr>
        <w:t>д</w:t>
      </w:r>
      <w:r w:rsidRPr="003B4D77">
        <w:rPr>
          <w:rFonts w:eastAsia="Calibri"/>
          <w:sz w:val="24"/>
          <w:szCs w:val="24"/>
          <w:lang w:eastAsia="en-US"/>
        </w:rPr>
        <w:t>ставили свои разработки и лично участвовали в 8 из 19 профессиональных и педагогич</w:t>
      </w:r>
      <w:r w:rsidRPr="003B4D77">
        <w:rPr>
          <w:rFonts w:eastAsia="Calibri"/>
          <w:sz w:val="24"/>
          <w:szCs w:val="24"/>
          <w:lang w:eastAsia="en-US"/>
        </w:rPr>
        <w:t>е</w:t>
      </w:r>
      <w:r w:rsidRPr="003B4D77">
        <w:rPr>
          <w:rFonts w:eastAsia="Calibri"/>
          <w:sz w:val="24"/>
          <w:szCs w:val="24"/>
          <w:lang w:eastAsia="en-US"/>
        </w:rPr>
        <w:t>ских конкурсах, всего 11 педагогических р</w:t>
      </w:r>
      <w:r w:rsidRPr="003B4D77">
        <w:rPr>
          <w:rFonts w:eastAsia="Calibri"/>
          <w:sz w:val="24"/>
          <w:szCs w:val="24"/>
          <w:lang w:eastAsia="en-US"/>
        </w:rPr>
        <w:t>а</w:t>
      </w:r>
      <w:r w:rsidRPr="003B4D77">
        <w:rPr>
          <w:rFonts w:eastAsia="Calibri"/>
          <w:sz w:val="24"/>
          <w:szCs w:val="24"/>
          <w:lang w:eastAsia="en-US"/>
        </w:rPr>
        <w:t>ботников:</w:t>
      </w:r>
    </w:p>
    <w:p w:rsidR="00DE0C57" w:rsidRPr="003B4D77" w:rsidRDefault="00DE0C57" w:rsidP="00DE57C0">
      <w:pPr>
        <w:numPr>
          <w:ilvl w:val="0"/>
          <w:numId w:val="47"/>
        </w:numPr>
        <w:suppressAutoHyphens w:val="0"/>
        <w:jc w:val="both"/>
        <w:rPr>
          <w:rFonts w:eastAsia="Calibri"/>
          <w:sz w:val="24"/>
          <w:szCs w:val="24"/>
          <w:lang w:eastAsia="en-US"/>
        </w:rPr>
      </w:pPr>
      <w:r w:rsidRPr="003B4D77">
        <w:rPr>
          <w:rFonts w:eastAsia="Calibri"/>
          <w:sz w:val="24"/>
          <w:szCs w:val="24"/>
          <w:lang w:eastAsia="en-US"/>
        </w:rPr>
        <w:t>Лучший мастер-класс – 2 педагогических работника (Титов В.Ю., Я</w:t>
      </w:r>
      <w:r w:rsidRPr="003B4D77">
        <w:rPr>
          <w:rFonts w:eastAsia="Calibri"/>
          <w:sz w:val="24"/>
          <w:szCs w:val="24"/>
          <w:lang w:eastAsia="en-US"/>
        </w:rPr>
        <w:t>б</w:t>
      </w:r>
      <w:r w:rsidRPr="003B4D77">
        <w:rPr>
          <w:rFonts w:eastAsia="Calibri"/>
          <w:sz w:val="24"/>
          <w:szCs w:val="24"/>
          <w:lang w:eastAsia="en-US"/>
        </w:rPr>
        <w:t>лочкина Л.Ф.);</w:t>
      </w:r>
    </w:p>
    <w:p w:rsidR="00DE0C57" w:rsidRPr="003B4D77" w:rsidRDefault="00DE0C57" w:rsidP="00DE57C0">
      <w:pPr>
        <w:numPr>
          <w:ilvl w:val="0"/>
          <w:numId w:val="47"/>
        </w:numPr>
        <w:suppressAutoHyphens w:val="0"/>
        <w:jc w:val="both"/>
        <w:rPr>
          <w:rFonts w:eastAsia="Calibri"/>
          <w:sz w:val="24"/>
          <w:szCs w:val="24"/>
          <w:lang w:eastAsia="en-US"/>
        </w:rPr>
      </w:pPr>
      <w:r w:rsidRPr="003B4D77">
        <w:rPr>
          <w:rFonts w:eastAsia="Calibri"/>
          <w:sz w:val="24"/>
          <w:szCs w:val="24"/>
          <w:lang w:eastAsia="en-US"/>
        </w:rPr>
        <w:t>Конкурс программ внеурочной деятельности - 1 педагогический работник (Шалева И.Л.);</w:t>
      </w:r>
    </w:p>
    <w:p w:rsidR="00DE0C57" w:rsidRPr="003B4D77" w:rsidRDefault="00DE0C57" w:rsidP="00DE57C0">
      <w:pPr>
        <w:numPr>
          <w:ilvl w:val="0"/>
          <w:numId w:val="47"/>
        </w:numPr>
        <w:suppressAutoHyphens w:val="0"/>
        <w:jc w:val="both"/>
        <w:rPr>
          <w:rFonts w:eastAsia="Calibri"/>
          <w:sz w:val="24"/>
          <w:szCs w:val="24"/>
          <w:lang w:eastAsia="en-US"/>
        </w:rPr>
      </w:pPr>
      <w:r w:rsidRPr="003B4D77">
        <w:rPr>
          <w:rFonts w:eastAsia="Calibri"/>
          <w:sz w:val="24"/>
          <w:szCs w:val="24"/>
          <w:lang w:eastAsia="en-US"/>
        </w:rPr>
        <w:t>Мой новый урок ФГОС - 2 педагогических работника (Полетаева О.Г., Дудина О.В.);</w:t>
      </w:r>
    </w:p>
    <w:p w:rsidR="00DE0C57" w:rsidRPr="003B4D77" w:rsidRDefault="00DE0C57" w:rsidP="00DE57C0">
      <w:pPr>
        <w:numPr>
          <w:ilvl w:val="0"/>
          <w:numId w:val="47"/>
        </w:numPr>
        <w:suppressAutoHyphens w:val="0"/>
        <w:jc w:val="both"/>
        <w:rPr>
          <w:rFonts w:eastAsia="Calibri"/>
          <w:sz w:val="24"/>
          <w:szCs w:val="24"/>
          <w:lang w:eastAsia="en-US"/>
        </w:rPr>
      </w:pPr>
      <w:r w:rsidRPr="003B4D77">
        <w:rPr>
          <w:rFonts w:eastAsia="Calibri"/>
          <w:sz w:val="24"/>
          <w:szCs w:val="24"/>
          <w:lang w:eastAsia="en-US"/>
        </w:rPr>
        <w:t>Конкурс разработок психолога «Мой ребёнок идёт в первый класс) - 1 педаг</w:t>
      </w:r>
      <w:r w:rsidRPr="003B4D77">
        <w:rPr>
          <w:rFonts w:eastAsia="Calibri"/>
          <w:sz w:val="24"/>
          <w:szCs w:val="24"/>
          <w:lang w:eastAsia="en-US"/>
        </w:rPr>
        <w:t>о</w:t>
      </w:r>
      <w:r w:rsidRPr="003B4D77">
        <w:rPr>
          <w:rFonts w:eastAsia="Calibri"/>
          <w:sz w:val="24"/>
          <w:szCs w:val="24"/>
          <w:lang w:eastAsia="en-US"/>
        </w:rPr>
        <w:t>гический работник (Матвеева Е.А.);</w:t>
      </w:r>
    </w:p>
    <w:p w:rsidR="00DE0C57" w:rsidRPr="003B4D77" w:rsidRDefault="00DE0C57" w:rsidP="00DE57C0">
      <w:pPr>
        <w:numPr>
          <w:ilvl w:val="0"/>
          <w:numId w:val="47"/>
        </w:numPr>
        <w:suppressAutoHyphens w:val="0"/>
        <w:jc w:val="both"/>
        <w:rPr>
          <w:rFonts w:eastAsia="Calibri"/>
          <w:sz w:val="24"/>
          <w:szCs w:val="24"/>
          <w:lang w:eastAsia="en-US"/>
        </w:rPr>
      </w:pPr>
      <w:r w:rsidRPr="003B4D77">
        <w:rPr>
          <w:rFonts w:eastAsia="Calibri"/>
          <w:sz w:val="24"/>
          <w:szCs w:val="24"/>
          <w:lang w:eastAsia="en-US"/>
        </w:rPr>
        <w:t>Конкурс Эссе «Одарённый педагог: Какой он?» - 3 педагогических работника (Март</w:t>
      </w:r>
      <w:r w:rsidRPr="003B4D77">
        <w:rPr>
          <w:rFonts w:eastAsia="Calibri"/>
          <w:sz w:val="24"/>
          <w:szCs w:val="24"/>
          <w:lang w:eastAsia="en-US"/>
        </w:rPr>
        <w:t>ы</w:t>
      </w:r>
      <w:r w:rsidRPr="003B4D77">
        <w:rPr>
          <w:rFonts w:eastAsia="Calibri"/>
          <w:sz w:val="24"/>
          <w:szCs w:val="24"/>
          <w:lang w:eastAsia="en-US"/>
        </w:rPr>
        <w:t>нова Г.Г., Классен И.В., Кузнецова И.В.);</w:t>
      </w:r>
    </w:p>
    <w:p w:rsidR="00DE0C57" w:rsidRPr="003B4D77" w:rsidRDefault="00DE0C57" w:rsidP="00DE57C0">
      <w:pPr>
        <w:numPr>
          <w:ilvl w:val="0"/>
          <w:numId w:val="47"/>
        </w:numPr>
        <w:suppressAutoHyphens w:val="0"/>
        <w:jc w:val="both"/>
        <w:rPr>
          <w:rFonts w:eastAsia="Calibri"/>
          <w:sz w:val="24"/>
          <w:szCs w:val="24"/>
          <w:lang w:eastAsia="en-US"/>
        </w:rPr>
      </w:pPr>
      <w:r w:rsidRPr="003B4D77">
        <w:rPr>
          <w:rFonts w:eastAsia="Calibri"/>
          <w:sz w:val="24"/>
          <w:szCs w:val="24"/>
          <w:lang w:eastAsia="en-US"/>
        </w:rPr>
        <w:t>Конкурс «Педагогический дебют» - 1 педагогический работник (Вин</w:t>
      </w:r>
      <w:r w:rsidRPr="003B4D77">
        <w:rPr>
          <w:rFonts w:eastAsia="Calibri"/>
          <w:sz w:val="24"/>
          <w:szCs w:val="24"/>
          <w:lang w:eastAsia="en-US"/>
        </w:rPr>
        <w:t>о</w:t>
      </w:r>
      <w:r w:rsidRPr="003B4D77">
        <w:rPr>
          <w:rFonts w:eastAsia="Calibri"/>
          <w:sz w:val="24"/>
          <w:szCs w:val="24"/>
          <w:lang w:eastAsia="en-US"/>
        </w:rPr>
        <w:t>градова Т.М.);</w:t>
      </w:r>
    </w:p>
    <w:p w:rsidR="00DE0C57" w:rsidRPr="003B4D77" w:rsidRDefault="00DE0C57" w:rsidP="00DE57C0">
      <w:pPr>
        <w:numPr>
          <w:ilvl w:val="0"/>
          <w:numId w:val="47"/>
        </w:numPr>
        <w:suppressAutoHyphens w:val="0"/>
        <w:jc w:val="both"/>
        <w:rPr>
          <w:rFonts w:eastAsia="Calibri"/>
          <w:sz w:val="24"/>
          <w:szCs w:val="24"/>
          <w:lang w:eastAsia="en-US"/>
        </w:rPr>
      </w:pPr>
      <w:r w:rsidRPr="003B4D77">
        <w:rPr>
          <w:rFonts w:eastAsia="Calibri"/>
          <w:sz w:val="24"/>
          <w:szCs w:val="24"/>
          <w:lang w:eastAsia="en-US"/>
        </w:rPr>
        <w:t>Конкурс «Родительская благодарность» - 1 педагогический работник (Якимова С.А.);</w:t>
      </w:r>
    </w:p>
    <w:p w:rsidR="00DE0C57" w:rsidRPr="003B4D77" w:rsidRDefault="00DE0C57" w:rsidP="00DE57C0">
      <w:pPr>
        <w:numPr>
          <w:ilvl w:val="0"/>
          <w:numId w:val="47"/>
        </w:numPr>
        <w:suppressAutoHyphens w:val="0"/>
        <w:jc w:val="both"/>
        <w:rPr>
          <w:rFonts w:eastAsia="Calibri"/>
          <w:sz w:val="24"/>
          <w:szCs w:val="24"/>
          <w:lang w:eastAsia="en-US"/>
        </w:rPr>
      </w:pPr>
      <w:r w:rsidRPr="003B4D77">
        <w:rPr>
          <w:rFonts w:eastAsia="Calibri"/>
          <w:sz w:val="24"/>
          <w:szCs w:val="24"/>
          <w:lang w:eastAsia="en-US"/>
        </w:rPr>
        <w:t>Конкурс «Учитель года» - 1 педагогический работник (Ащенкова Г.А.).</w:t>
      </w:r>
    </w:p>
    <w:p w:rsidR="00ED60FF" w:rsidRPr="003B4D77" w:rsidRDefault="00DE0C57" w:rsidP="0079451A">
      <w:pPr>
        <w:suppressAutoHyphens w:val="0"/>
        <w:ind w:firstLine="709"/>
        <w:jc w:val="both"/>
        <w:rPr>
          <w:rFonts w:eastAsia="Calibri"/>
          <w:sz w:val="24"/>
          <w:szCs w:val="24"/>
          <w:lang w:eastAsia="en-US"/>
        </w:rPr>
      </w:pPr>
      <w:r w:rsidRPr="003B4D77">
        <w:rPr>
          <w:rFonts w:eastAsia="Calibri"/>
          <w:sz w:val="24"/>
          <w:szCs w:val="24"/>
          <w:lang w:eastAsia="en-US"/>
        </w:rPr>
        <w:t>В конкурсе «Родительская благодарность» участвовали 93 педагогических рабо</w:t>
      </w:r>
      <w:r w:rsidRPr="003B4D77">
        <w:rPr>
          <w:rFonts w:eastAsia="Calibri"/>
          <w:sz w:val="24"/>
          <w:szCs w:val="24"/>
          <w:lang w:eastAsia="en-US"/>
        </w:rPr>
        <w:t>т</w:t>
      </w:r>
      <w:r w:rsidRPr="003B4D77">
        <w:rPr>
          <w:rFonts w:eastAsia="Calibri"/>
          <w:sz w:val="24"/>
          <w:szCs w:val="24"/>
          <w:lang w:eastAsia="en-US"/>
        </w:rPr>
        <w:t>ника школ города, из которых 25 вышли в финал. В число финалистов вошла Якимова С.А., учитель начальных классов гимназии.</w:t>
      </w:r>
    </w:p>
    <w:p w:rsidR="00ED60FF" w:rsidRPr="003B4D77" w:rsidRDefault="00DE0C57" w:rsidP="0079451A">
      <w:pPr>
        <w:suppressAutoHyphens w:val="0"/>
        <w:ind w:firstLine="709"/>
        <w:jc w:val="both"/>
        <w:rPr>
          <w:rFonts w:eastAsia="Calibri"/>
          <w:sz w:val="24"/>
          <w:szCs w:val="24"/>
          <w:lang w:eastAsia="en-US"/>
        </w:rPr>
      </w:pPr>
      <w:r w:rsidRPr="003B4D77">
        <w:rPr>
          <w:rFonts w:eastAsia="Calibri"/>
          <w:sz w:val="24"/>
          <w:szCs w:val="24"/>
          <w:lang w:eastAsia="en-US"/>
        </w:rPr>
        <w:t>В конкурсе «Лучший мастер-класс» участвовали 81 педагогических работника школ города, из которых 20 вышли в финал. В число финалистов вошли Титов В.Ю., уч</w:t>
      </w:r>
      <w:r w:rsidRPr="003B4D77">
        <w:rPr>
          <w:rFonts w:eastAsia="Calibri"/>
          <w:sz w:val="24"/>
          <w:szCs w:val="24"/>
          <w:lang w:eastAsia="en-US"/>
        </w:rPr>
        <w:t>и</w:t>
      </w:r>
      <w:r w:rsidRPr="003B4D77">
        <w:rPr>
          <w:rFonts w:eastAsia="Calibri"/>
          <w:sz w:val="24"/>
          <w:szCs w:val="24"/>
          <w:lang w:eastAsia="en-US"/>
        </w:rPr>
        <w:t>тель истории гимназии и Яблочкина Л.Ф.. учитель истории, но призёрами не стали, не вошли в число 12 лучших финалистов.</w:t>
      </w:r>
    </w:p>
    <w:p w:rsidR="00ED60FF" w:rsidRPr="003B4D77" w:rsidRDefault="00DE0C57" w:rsidP="0079451A">
      <w:pPr>
        <w:suppressAutoHyphens w:val="0"/>
        <w:ind w:firstLine="709"/>
        <w:jc w:val="both"/>
        <w:rPr>
          <w:rFonts w:eastAsia="Calibri"/>
          <w:sz w:val="24"/>
          <w:szCs w:val="24"/>
          <w:lang w:eastAsia="en-US"/>
        </w:rPr>
      </w:pPr>
      <w:r w:rsidRPr="003B4D77">
        <w:rPr>
          <w:rFonts w:eastAsia="Calibri"/>
          <w:sz w:val="24"/>
          <w:szCs w:val="24"/>
          <w:lang w:eastAsia="en-US"/>
        </w:rPr>
        <w:t>В конкурсе программ внеурочной деятельности участвовали 28 педагогических р</w:t>
      </w:r>
      <w:r w:rsidRPr="003B4D77">
        <w:rPr>
          <w:rFonts w:eastAsia="Calibri"/>
          <w:sz w:val="24"/>
          <w:szCs w:val="24"/>
          <w:lang w:eastAsia="en-US"/>
        </w:rPr>
        <w:t>а</w:t>
      </w:r>
      <w:r w:rsidRPr="003B4D77">
        <w:rPr>
          <w:rFonts w:eastAsia="Calibri"/>
          <w:sz w:val="24"/>
          <w:szCs w:val="24"/>
          <w:lang w:eastAsia="en-US"/>
        </w:rPr>
        <w:t>ботника школ города, из которых 10 вышли в финал. В число 5 лучших финалистов Як</w:t>
      </w:r>
      <w:r w:rsidRPr="003B4D77">
        <w:rPr>
          <w:rFonts w:eastAsia="Calibri"/>
          <w:sz w:val="24"/>
          <w:szCs w:val="24"/>
          <w:lang w:eastAsia="en-US"/>
        </w:rPr>
        <w:t>и</w:t>
      </w:r>
      <w:r w:rsidRPr="003B4D77">
        <w:rPr>
          <w:rFonts w:eastAsia="Calibri"/>
          <w:sz w:val="24"/>
          <w:szCs w:val="24"/>
          <w:lang w:eastAsia="en-US"/>
        </w:rPr>
        <w:t>мова С.А., учитель начальных классов гимназии не вошла.</w:t>
      </w:r>
    </w:p>
    <w:p w:rsidR="00ED60FF" w:rsidRPr="003B4D77" w:rsidRDefault="00DE0C57" w:rsidP="0079451A">
      <w:pPr>
        <w:suppressAutoHyphens w:val="0"/>
        <w:ind w:firstLine="709"/>
        <w:jc w:val="both"/>
        <w:rPr>
          <w:rFonts w:eastAsia="Calibri"/>
          <w:sz w:val="24"/>
          <w:szCs w:val="24"/>
          <w:lang w:eastAsia="en-US"/>
        </w:rPr>
      </w:pPr>
      <w:r w:rsidRPr="003B4D77">
        <w:rPr>
          <w:rFonts w:eastAsia="Calibri"/>
          <w:sz w:val="24"/>
          <w:szCs w:val="24"/>
          <w:lang w:eastAsia="en-US"/>
        </w:rPr>
        <w:lastRenderedPageBreak/>
        <w:t>В конкурсе «Мой новый урок ФГОС» участвовали 95 педагогических работника школ города, из которых 25 вышли в финал. В число 10 лучших финалистов вошла и ст</w:t>
      </w:r>
      <w:r w:rsidRPr="003B4D77">
        <w:rPr>
          <w:rFonts w:eastAsia="Calibri"/>
          <w:sz w:val="24"/>
          <w:szCs w:val="24"/>
          <w:lang w:eastAsia="en-US"/>
        </w:rPr>
        <w:t>а</w:t>
      </w:r>
      <w:r w:rsidRPr="003B4D77">
        <w:rPr>
          <w:rFonts w:eastAsia="Calibri"/>
          <w:sz w:val="24"/>
          <w:szCs w:val="24"/>
          <w:lang w:eastAsia="en-US"/>
        </w:rPr>
        <w:t>ла победителем Полетаева О.Г., уч</w:t>
      </w:r>
      <w:r w:rsidR="00ED60FF" w:rsidRPr="003B4D77">
        <w:rPr>
          <w:rFonts w:eastAsia="Calibri"/>
          <w:sz w:val="24"/>
          <w:szCs w:val="24"/>
          <w:lang w:eastAsia="en-US"/>
        </w:rPr>
        <w:t>итель немецкого языка гимназии.</w:t>
      </w:r>
    </w:p>
    <w:p w:rsidR="00ED60FF" w:rsidRPr="003B4D77" w:rsidRDefault="00DE0C57" w:rsidP="0079451A">
      <w:pPr>
        <w:suppressAutoHyphens w:val="0"/>
        <w:ind w:firstLine="709"/>
        <w:jc w:val="both"/>
        <w:rPr>
          <w:rFonts w:eastAsia="Calibri"/>
          <w:sz w:val="24"/>
          <w:szCs w:val="24"/>
          <w:lang w:eastAsia="en-US"/>
        </w:rPr>
      </w:pPr>
      <w:r w:rsidRPr="003B4D77">
        <w:rPr>
          <w:rFonts w:eastAsia="Calibri"/>
          <w:sz w:val="24"/>
          <w:szCs w:val="24"/>
          <w:lang w:eastAsia="en-US"/>
        </w:rPr>
        <w:t>В конкурсе разработок психолога в номинации «Мой ребёнок идёт в первый класс» участвовали 4 педагогических работника школ города, из которых 25 вышли в финал. Психолог гимназии Матвеева Е.А. в число фин</w:t>
      </w:r>
      <w:r w:rsidRPr="003B4D77">
        <w:rPr>
          <w:rFonts w:eastAsia="Calibri"/>
          <w:sz w:val="24"/>
          <w:szCs w:val="24"/>
          <w:lang w:eastAsia="en-US"/>
        </w:rPr>
        <w:t>а</w:t>
      </w:r>
      <w:r w:rsidRPr="003B4D77">
        <w:rPr>
          <w:rFonts w:eastAsia="Calibri"/>
          <w:sz w:val="24"/>
          <w:szCs w:val="24"/>
          <w:lang w:eastAsia="en-US"/>
        </w:rPr>
        <w:t>листов не вошла.</w:t>
      </w:r>
    </w:p>
    <w:p w:rsidR="00ED60FF" w:rsidRPr="003B4D77" w:rsidRDefault="00DE0C57" w:rsidP="0079451A">
      <w:pPr>
        <w:suppressAutoHyphens w:val="0"/>
        <w:ind w:firstLine="709"/>
        <w:jc w:val="both"/>
        <w:rPr>
          <w:rFonts w:eastAsia="Calibri"/>
          <w:sz w:val="24"/>
          <w:szCs w:val="24"/>
          <w:lang w:eastAsia="en-US"/>
        </w:rPr>
      </w:pPr>
      <w:r w:rsidRPr="003B4D77">
        <w:rPr>
          <w:rFonts w:eastAsia="Calibri"/>
          <w:sz w:val="24"/>
          <w:szCs w:val="24"/>
          <w:lang w:eastAsia="en-US"/>
        </w:rPr>
        <w:t>В конкурсе «Одарённый педагог: Какой он?» участвовали 119 педагогических р</w:t>
      </w:r>
      <w:r w:rsidRPr="003B4D77">
        <w:rPr>
          <w:rFonts w:eastAsia="Calibri"/>
          <w:sz w:val="24"/>
          <w:szCs w:val="24"/>
          <w:lang w:eastAsia="en-US"/>
        </w:rPr>
        <w:t>а</w:t>
      </w:r>
      <w:r w:rsidRPr="003B4D77">
        <w:rPr>
          <w:rFonts w:eastAsia="Calibri"/>
          <w:sz w:val="24"/>
          <w:szCs w:val="24"/>
          <w:lang w:eastAsia="en-US"/>
        </w:rPr>
        <w:t>ботника школ города, из которых 15 вышли в финал. В число финалистов вошла Март</w:t>
      </w:r>
      <w:r w:rsidRPr="003B4D77">
        <w:rPr>
          <w:rFonts w:eastAsia="Calibri"/>
          <w:sz w:val="24"/>
          <w:szCs w:val="24"/>
          <w:lang w:eastAsia="en-US"/>
        </w:rPr>
        <w:t>ы</w:t>
      </w:r>
      <w:r w:rsidRPr="003B4D77">
        <w:rPr>
          <w:rFonts w:eastAsia="Calibri"/>
          <w:sz w:val="24"/>
          <w:szCs w:val="24"/>
          <w:lang w:eastAsia="en-US"/>
        </w:rPr>
        <w:t>нова Г.Г., учитель математики гимназии, Кузнецова И.В., учитель гимназии. Классен И.В., учитель русского языка гимназии в финал не вошла.</w:t>
      </w:r>
    </w:p>
    <w:p w:rsidR="00ED60FF" w:rsidRPr="003B4D77" w:rsidRDefault="00DE0C57" w:rsidP="0079451A">
      <w:pPr>
        <w:suppressAutoHyphens w:val="0"/>
        <w:ind w:firstLine="709"/>
        <w:jc w:val="both"/>
        <w:rPr>
          <w:rFonts w:eastAsia="Calibri"/>
          <w:sz w:val="24"/>
          <w:szCs w:val="24"/>
          <w:lang w:eastAsia="en-US"/>
        </w:rPr>
      </w:pPr>
      <w:r w:rsidRPr="003B4D77">
        <w:rPr>
          <w:rFonts w:eastAsia="Calibri"/>
          <w:sz w:val="24"/>
          <w:szCs w:val="24"/>
          <w:lang w:eastAsia="en-US"/>
        </w:rPr>
        <w:t>В конкурсе «Педагогический дебют» участвовали 35 педагогических работника школ города, из которых 11 вышли в финал. В число финалистов вошла Виноградова, учитель информатики гимназии. В число призёров не вошла.</w:t>
      </w:r>
    </w:p>
    <w:p w:rsidR="00ED60FF" w:rsidRPr="003B4D77" w:rsidRDefault="00DE0C57" w:rsidP="0079451A">
      <w:pPr>
        <w:suppressAutoHyphens w:val="0"/>
        <w:ind w:firstLine="709"/>
        <w:jc w:val="both"/>
        <w:rPr>
          <w:rFonts w:eastAsia="Calibri"/>
          <w:sz w:val="24"/>
          <w:szCs w:val="24"/>
          <w:lang w:eastAsia="en-US"/>
        </w:rPr>
      </w:pPr>
      <w:r w:rsidRPr="003B4D77">
        <w:rPr>
          <w:rFonts w:eastAsia="Calibri"/>
          <w:sz w:val="24"/>
          <w:szCs w:val="24"/>
          <w:lang w:eastAsia="en-US"/>
        </w:rPr>
        <w:t>В конкурсе «Учитель года» участвовали 12 педагогических работника школ города, из которых 3 вышли в финал. В число финалистов вошла, получив 2  место, Ащенкова Г.А., учитель иностранных языков гимназии.</w:t>
      </w:r>
    </w:p>
    <w:p w:rsidR="00ED60FF" w:rsidRPr="003B4D77" w:rsidRDefault="00DE0C57" w:rsidP="0079451A">
      <w:pPr>
        <w:suppressAutoHyphens w:val="0"/>
        <w:ind w:firstLine="709"/>
        <w:jc w:val="both"/>
        <w:rPr>
          <w:rFonts w:eastAsia="Calibri"/>
          <w:sz w:val="24"/>
          <w:szCs w:val="24"/>
          <w:lang w:eastAsia="en-US"/>
        </w:rPr>
      </w:pPr>
      <w:r w:rsidRPr="003B4D77">
        <w:rPr>
          <w:rFonts w:eastAsia="Calibri"/>
          <w:sz w:val="24"/>
          <w:szCs w:val="24"/>
          <w:lang w:eastAsia="en-US"/>
        </w:rPr>
        <w:t>Гимназия приняла участие в фестивале достижений школ-лидеров 9-го горо</w:t>
      </w:r>
      <w:r w:rsidRPr="003B4D77">
        <w:rPr>
          <w:rFonts w:eastAsia="Calibri"/>
          <w:sz w:val="24"/>
          <w:szCs w:val="24"/>
          <w:lang w:eastAsia="en-US"/>
        </w:rPr>
        <w:t>д</w:t>
      </w:r>
      <w:r w:rsidRPr="003B4D77">
        <w:rPr>
          <w:rFonts w:eastAsia="Calibri"/>
          <w:sz w:val="24"/>
          <w:szCs w:val="24"/>
          <w:lang w:eastAsia="en-US"/>
        </w:rPr>
        <w:t>ского образовательного форума, вошедших в ТОП -500 и победив в конкурсе «100Лучших школ России».</w:t>
      </w:r>
    </w:p>
    <w:p w:rsidR="00DE0C57" w:rsidRPr="003B4D77" w:rsidRDefault="00DE0C57" w:rsidP="0079451A">
      <w:pPr>
        <w:suppressAutoHyphens w:val="0"/>
        <w:ind w:firstLine="709"/>
        <w:jc w:val="both"/>
        <w:rPr>
          <w:rFonts w:eastAsia="Calibri"/>
          <w:sz w:val="24"/>
          <w:szCs w:val="24"/>
          <w:lang w:eastAsia="en-US"/>
        </w:rPr>
      </w:pPr>
      <w:r w:rsidRPr="003B4D77">
        <w:rPr>
          <w:rFonts w:eastAsia="Calibri"/>
          <w:sz w:val="24"/>
          <w:szCs w:val="24"/>
          <w:lang w:eastAsia="en-US"/>
        </w:rPr>
        <w:t>Пять учителей гимназии приняли участие в работе экспертных групп на этапе те</w:t>
      </w:r>
      <w:r w:rsidRPr="003B4D77">
        <w:rPr>
          <w:rFonts w:eastAsia="Calibri"/>
          <w:sz w:val="24"/>
          <w:szCs w:val="24"/>
          <w:lang w:eastAsia="en-US"/>
        </w:rPr>
        <w:t>х</w:t>
      </w:r>
      <w:r w:rsidRPr="003B4D77">
        <w:rPr>
          <w:rFonts w:eastAsia="Calibri"/>
          <w:sz w:val="24"/>
          <w:szCs w:val="24"/>
          <w:lang w:eastAsia="en-US"/>
        </w:rPr>
        <w:t>нической экспертизы и на очном этапе конкурсов (Малышев Н.И., Мартынова Г.Г., Ат</w:t>
      </w:r>
      <w:r w:rsidRPr="003B4D77">
        <w:rPr>
          <w:rFonts w:eastAsia="Calibri"/>
          <w:sz w:val="24"/>
          <w:szCs w:val="24"/>
          <w:lang w:eastAsia="en-US"/>
        </w:rPr>
        <w:t>ю</w:t>
      </w:r>
      <w:r w:rsidRPr="003B4D77">
        <w:rPr>
          <w:rFonts w:eastAsia="Calibri"/>
          <w:sz w:val="24"/>
          <w:szCs w:val="24"/>
          <w:lang w:eastAsia="en-US"/>
        </w:rPr>
        <w:t xml:space="preserve">кина Н.П., Мартынова Г.А., Янхаева М.Б.). </w:t>
      </w:r>
    </w:p>
    <w:p w:rsidR="00DE0C57" w:rsidRPr="003B4D77" w:rsidRDefault="00DE0C57" w:rsidP="0079451A">
      <w:pPr>
        <w:suppressAutoHyphens w:val="0"/>
        <w:jc w:val="both"/>
        <w:rPr>
          <w:rFonts w:eastAsia="Calibri"/>
          <w:b/>
          <w:sz w:val="24"/>
          <w:szCs w:val="24"/>
          <w:lang w:eastAsia="en-US"/>
        </w:rPr>
      </w:pPr>
      <w:r w:rsidRPr="003B4D77">
        <w:rPr>
          <w:rFonts w:eastAsia="Calibri"/>
          <w:b/>
          <w:sz w:val="24"/>
          <w:szCs w:val="24"/>
          <w:lang w:eastAsia="en-US"/>
        </w:rPr>
        <w:t>Выводы:</w:t>
      </w:r>
      <w:r w:rsidR="009D2F2C" w:rsidRPr="003B4D77">
        <w:rPr>
          <w:rFonts w:eastAsia="Calibri"/>
          <w:b/>
          <w:sz w:val="24"/>
          <w:szCs w:val="24"/>
          <w:lang w:eastAsia="en-US"/>
        </w:rPr>
        <w:t xml:space="preserve"> </w:t>
      </w:r>
      <w:r w:rsidRPr="003B4D77">
        <w:rPr>
          <w:rFonts w:eastAsia="Calibri"/>
          <w:sz w:val="24"/>
          <w:szCs w:val="24"/>
          <w:lang w:eastAsia="en-US"/>
        </w:rPr>
        <w:t>По результатам участия педагогических работников гимназии в ко</w:t>
      </w:r>
      <w:r w:rsidRPr="003B4D77">
        <w:rPr>
          <w:rFonts w:eastAsia="Calibri"/>
          <w:sz w:val="24"/>
          <w:szCs w:val="24"/>
          <w:lang w:eastAsia="en-US"/>
        </w:rPr>
        <w:t>н</w:t>
      </w:r>
      <w:r w:rsidRPr="003B4D77">
        <w:rPr>
          <w:rFonts w:eastAsia="Calibri"/>
          <w:sz w:val="24"/>
          <w:szCs w:val="24"/>
          <w:lang w:eastAsia="en-US"/>
        </w:rPr>
        <w:t>курсах 9-го городского образовательного форума  8 из 12 педагогических работников стали финал</w:t>
      </w:r>
      <w:r w:rsidRPr="003B4D77">
        <w:rPr>
          <w:rFonts w:eastAsia="Calibri"/>
          <w:sz w:val="24"/>
          <w:szCs w:val="24"/>
          <w:lang w:eastAsia="en-US"/>
        </w:rPr>
        <w:t>и</w:t>
      </w:r>
      <w:r w:rsidRPr="003B4D77">
        <w:rPr>
          <w:rFonts w:eastAsia="Calibri"/>
          <w:sz w:val="24"/>
          <w:szCs w:val="24"/>
          <w:lang w:eastAsia="en-US"/>
        </w:rPr>
        <w:t>стами, призёрами и победителями – 3 педагогических работника гимн</w:t>
      </w:r>
      <w:r w:rsidRPr="003B4D77">
        <w:rPr>
          <w:rFonts w:eastAsia="Calibri"/>
          <w:sz w:val="24"/>
          <w:szCs w:val="24"/>
          <w:lang w:eastAsia="en-US"/>
        </w:rPr>
        <w:t>а</w:t>
      </w:r>
      <w:r w:rsidRPr="003B4D77">
        <w:rPr>
          <w:rFonts w:eastAsia="Calibri"/>
          <w:sz w:val="24"/>
          <w:szCs w:val="24"/>
          <w:lang w:eastAsia="en-US"/>
        </w:rPr>
        <w:t>зии.</w:t>
      </w:r>
    </w:p>
    <w:p w:rsidR="00DE0C57" w:rsidRPr="003B4D77" w:rsidRDefault="009D2F2C" w:rsidP="0079451A">
      <w:pPr>
        <w:suppressAutoHyphens w:val="0"/>
        <w:jc w:val="both"/>
        <w:rPr>
          <w:rFonts w:eastAsia="Calibri"/>
          <w:sz w:val="24"/>
          <w:szCs w:val="24"/>
          <w:lang w:eastAsia="en-US"/>
        </w:rPr>
      </w:pPr>
      <w:r w:rsidRPr="003B4D77">
        <w:rPr>
          <w:rFonts w:eastAsia="Calibri"/>
          <w:b/>
          <w:sz w:val="24"/>
          <w:szCs w:val="24"/>
          <w:lang w:eastAsia="en-US"/>
        </w:rPr>
        <w:t>Проблема</w:t>
      </w:r>
      <w:r w:rsidRPr="003B4D77">
        <w:rPr>
          <w:rFonts w:eastAsia="Calibri"/>
          <w:sz w:val="24"/>
          <w:szCs w:val="24"/>
          <w:lang w:eastAsia="en-US"/>
        </w:rPr>
        <w:t xml:space="preserve">: </w:t>
      </w:r>
      <w:r w:rsidR="00DE0C57" w:rsidRPr="003B4D77">
        <w:rPr>
          <w:rFonts w:eastAsia="Calibri"/>
          <w:sz w:val="24"/>
          <w:szCs w:val="24"/>
          <w:lang w:eastAsia="en-US"/>
        </w:rPr>
        <w:t>Следуя основной идее «Креативно мыслить, действовать, жить!» пр</w:t>
      </w:r>
      <w:r w:rsidR="00DE0C57" w:rsidRPr="003B4D77">
        <w:rPr>
          <w:rFonts w:eastAsia="Calibri"/>
          <w:sz w:val="24"/>
          <w:szCs w:val="24"/>
          <w:lang w:eastAsia="en-US"/>
        </w:rPr>
        <w:t>о</w:t>
      </w:r>
      <w:r w:rsidR="00DE0C57" w:rsidRPr="003B4D77">
        <w:rPr>
          <w:rFonts w:eastAsia="Calibri"/>
          <w:sz w:val="24"/>
          <w:szCs w:val="24"/>
          <w:lang w:eastAsia="en-US"/>
        </w:rPr>
        <w:t>граммы развития гимназии потенциал педагогического коллектива по участию в профессионал</w:t>
      </w:r>
      <w:r w:rsidR="00DE0C57" w:rsidRPr="003B4D77">
        <w:rPr>
          <w:rFonts w:eastAsia="Calibri"/>
          <w:sz w:val="24"/>
          <w:szCs w:val="24"/>
          <w:lang w:eastAsia="en-US"/>
        </w:rPr>
        <w:t>ь</w:t>
      </w:r>
      <w:r w:rsidR="00DE0C57" w:rsidRPr="003B4D77">
        <w:rPr>
          <w:rFonts w:eastAsia="Calibri"/>
          <w:sz w:val="24"/>
          <w:szCs w:val="24"/>
          <w:lang w:eastAsia="en-US"/>
        </w:rPr>
        <w:t>ных и методических конкурсах использован недост</w:t>
      </w:r>
      <w:r w:rsidR="00DE0C57" w:rsidRPr="003B4D77">
        <w:rPr>
          <w:rFonts w:eastAsia="Calibri"/>
          <w:sz w:val="24"/>
          <w:szCs w:val="24"/>
          <w:lang w:eastAsia="en-US"/>
        </w:rPr>
        <w:t>а</w:t>
      </w:r>
      <w:r w:rsidR="00DE0C57" w:rsidRPr="003B4D77">
        <w:rPr>
          <w:rFonts w:eastAsia="Calibri"/>
          <w:sz w:val="24"/>
          <w:szCs w:val="24"/>
          <w:lang w:eastAsia="en-US"/>
        </w:rPr>
        <w:t>точно.</w:t>
      </w:r>
    </w:p>
    <w:p w:rsidR="00DE0C57" w:rsidRPr="003B4D77" w:rsidRDefault="009D2F2C" w:rsidP="0079451A">
      <w:pPr>
        <w:suppressAutoHyphens w:val="0"/>
        <w:jc w:val="both"/>
        <w:rPr>
          <w:rFonts w:eastAsia="Calibri"/>
          <w:b/>
          <w:sz w:val="24"/>
          <w:szCs w:val="24"/>
          <w:lang w:eastAsia="en-US"/>
        </w:rPr>
      </w:pPr>
      <w:r w:rsidRPr="003B4D77">
        <w:rPr>
          <w:rFonts w:eastAsia="Calibri"/>
          <w:b/>
          <w:sz w:val="24"/>
          <w:szCs w:val="24"/>
          <w:lang w:eastAsia="en-US"/>
        </w:rPr>
        <w:t xml:space="preserve">Пути решения: </w:t>
      </w:r>
      <w:r w:rsidR="00DE0C57" w:rsidRPr="003B4D77">
        <w:rPr>
          <w:rFonts w:eastAsia="Calibri"/>
          <w:sz w:val="24"/>
          <w:szCs w:val="24"/>
          <w:lang w:eastAsia="en-US"/>
        </w:rPr>
        <w:t xml:space="preserve">Всем структурным подразделениям гимназии до 16 </w:t>
      </w:r>
      <w:r w:rsidRPr="003B4D77">
        <w:rPr>
          <w:rFonts w:eastAsia="Calibri"/>
          <w:sz w:val="24"/>
          <w:szCs w:val="24"/>
          <w:lang w:eastAsia="en-US"/>
        </w:rPr>
        <w:t>июня</w:t>
      </w:r>
      <w:r w:rsidR="00DE0C57" w:rsidRPr="003B4D77">
        <w:rPr>
          <w:rFonts w:eastAsia="Calibri"/>
          <w:sz w:val="24"/>
          <w:szCs w:val="24"/>
          <w:lang w:eastAsia="en-US"/>
        </w:rPr>
        <w:t xml:space="preserve"> 2014 г. опред</w:t>
      </w:r>
      <w:r w:rsidR="00DE0C57" w:rsidRPr="003B4D77">
        <w:rPr>
          <w:rFonts w:eastAsia="Calibri"/>
          <w:sz w:val="24"/>
          <w:szCs w:val="24"/>
          <w:lang w:eastAsia="en-US"/>
        </w:rPr>
        <w:t>е</w:t>
      </w:r>
      <w:r w:rsidR="00DE0C57" w:rsidRPr="003B4D77">
        <w:rPr>
          <w:rFonts w:eastAsia="Calibri"/>
          <w:sz w:val="24"/>
          <w:szCs w:val="24"/>
          <w:lang w:eastAsia="en-US"/>
        </w:rPr>
        <w:t>литься с кандидатурами на участие в профессиональных и методических конкурсах в 2014/2015 учебном году.</w:t>
      </w:r>
    </w:p>
    <w:p w:rsidR="00E37DA8" w:rsidRPr="003B4D77" w:rsidRDefault="00E37DA8" w:rsidP="0079451A">
      <w:pPr>
        <w:suppressAutoHyphens w:val="0"/>
        <w:ind w:firstLine="720"/>
        <w:jc w:val="both"/>
        <w:rPr>
          <w:bCs/>
          <w:sz w:val="24"/>
          <w:szCs w:val="24"/>
          <w:lang w:eastAsia="ru-RU"/>
        </w:rPr>
      </w:pPr>
    </w:p>
    <w:p w:rsidR="00E37DA8" w:rsidRPr="003B4D77" w:rsidRDefault="00E37DA8" w:rsidP="0079451A">
      <w:pPr>
        <w:ind w:firstLine="720"/>
        <w:jc w:val="center"/>
        <w:rPr>
          <w:b/>
          <w:sz w:val="24"/>
          <w:szCs w:val="24"/>
        </w:rPr>
      </w:pPr>
      <w:r w:rsidRPr="003B4D77">
        <w:rPr>
          <w:b/>
          <w:sz w:val="24"/>
          <w:szCs w:val="24"/>
        </w:rPr>
        <w:t>Учителя-призёры и победители профессиональных и педагогических конкурсов в 201</w:t>
      </w:r>
      <w:r w:rsidR="00BA12DC" w:rsidRPr="003B4D77">
        <w:rPr>
          <w:b/>
          <w:sz w:val="24"/>
          <w:szCs w:val="24"/>
        </w:rPr>
        <w:t>3</w:t>
      </w:r>
      <w:r w:rsidRPr="003B4D77">
        <w:rPr>
          <w:b/>
          <w:sz w:val="24"/>
          <w:szCs w:val="24"/>
        </w:rPr>
        <w:t>/201</w:t>
      </w:r>
      <w:r w:rsidR="00BA12DC" w:rsidRPr="003B4D77">
        <w:rPr>
          <w:b/>
          <w:sz w:val="24"/>
          <w:szCs w:val="24"/>
        </w:rPr>
        <w:t>4</w:t>
      </w:r>
      <w:r w:rsidRPr="003B4D77">
        <w:rPr>
          <w:b/>
          <w:sz w:val="24"/>
          <w:szCs w:val="24"/>
        </w:rPr>
        <w:t xml:space="preserve"> учебном году</w:t>
      </w:r>
    </w:p>
    <w:tbl>
      <w:tblPr>
        <w:tblW w:w="5000" w:type="pct"/>
        <w:tblLook w:val="0000" w:firstRow="0" w:lastRow="0" w:firstColumn="0" w:lastColumn="0" w:noHBand="0" w:noVBand="0"/>
      </w:tblPr>
      <w:tblGrid>
        <w:gridCol w:w="2488"/>
        <w:gridCol w:w="1867"/>
        <w:gridCol w:w="2110"/>
        <w:gridCol w:w="1328"/>
        <w:gridCol w:w="1764"/>
      </w:tblGrid>
      <w:tr w:rsidR="00591157" w:rsidRPr="003B4D77" w:rsidTr="00591157">
        <w:trPr>
          <w:trHeight w:val="275"/>
        </w:trPr>
        <w:tc>
          <w:tcPr>
            <w:tcW w:w="1301" w:type="pct"/>
            <w:tcBorders>
              <w:top w:val="single" w:sz="4" w:space="0" w:color="000000"/>
              <w:left w:val="single" w:sz="4" w:space="0" w:color="000000"/>
              <w:bottom w:val="single" w:sz="4" w:space="0" w:color="000000"/>
            </w:tcBorders>
            <w:shd w:val="clear" w:color="auto" w:fill="auto"/>
          </w:tcPr>
          <w:p w:rsidR="00591157" w:rsidRPr="003B4D77" w:rsidRDefault="00591157" w:rsidP="0079451A">
            <w:pPr>
              <w:snapToGrid w:val="0"/>
              <w:jc w:val="center"/>
              <w:rPr>
                <w:b/>
                <w:sz w:val="24"/>
                <w:szCs w:val="24"/>
              </w:rPr>
            </w:pPr>
            <w:r w:rsidRPr="003B4D77">
              <w:rPr>
                <w:b/>
                <w:sz w:val="24"/>
                <w:szCs w:val="24"/>
              </w:rPr>
              <w:t>ФИО</w:t>
            </w:r>
          </w:p>
        </w:tc>
        <w:tc>
          <w:tcPr>
            <w:tcW w:w="977" w:type="pct"/>
            <w:tcBorders>
              <w:top w:val="single" w:sz="4" w:space="0" w:color="000000"/>
              <w:left w:val="single" w:sz="4" w:space="0" w:color="000000"/>
              <w:bottom w:val="single" w:sz="4" w:space="0" w:color="000000"/>
            </w:tcBorders>
            <w:shd w:val="clear" w:color="auto" w:fill="auto"/>
          </w:tcPr>
          <w:p w:rsidR="00591157" w:rsidRPr="003B4D77" w:rsidRDefault="00591157" w:rsidP="0079451A">
            <w:pPr>
              <w:snapToGrid w:val="0"/>
              <w:jc w:val="center"/>
              <w:rPr>
                <w:b/>
                <w:sz w:val="24"/>
                <w:szCs w:val="24"/>
              </w:rPr>
            </w:pPr>
            <w:r w:rsidRPr="003B4D77">
              <w:rPr>
                <w:b/>
                <w:sz w:val="24"/>
                <w:szCs w:val="24"/>
              </w:rPr>
              <w:t>Занимаемая должность</w:t>
            </w:r>
          </w:p>
        </w:tc>
        <w:tc>
          <w:tcPr>
            <w:tcW w:w="1104" w:type="pct"/>
            <w:tcBorders>
              <w:top w:val="single" w:sz="4" w:space="0" w:color="000000"/>
              <w:left w:val="single" w:sz="4" w:space="0" w:color="000000"/>
              <w:bottom w:val="single" w:sz="4" w:space="0" w:color="000000"/>
            </w:tcBorders>
            <w:shd w:val="clear" w:color="auto" w:fill="auto"/>
          </w:tcPr>
          <w:p w:rsidR="00591157" w:rsidRPr="003B4D77" w:rsidRDefault="00591157" w:rsidP="0079451A">
            <w:pPr>
              <w:snapToGrid w:val="0"/>
              <w:jc w:val="center"/>
              <w:rPr>
                <w:b/>
                <w:sz w:val="24"/>
                <w:szCs w:val="24"/>
              </w:rPr>
            </w:pPr>
            <w:r w:rsidRPr="003B4D77">
              <w:rPr>
                <w:b/>
                <w:sz w:val="24"/>
                <w:szCs w:val="24"/>
              </w:rPr>
              <w:t>Мероприятие</w:t>
            </w:r>
          </w:p>
        </w:tc>
        <w:tc>
          <w:tcPr>
            <w:tcW w:w="695" w:type="pct"/>
            <w:tcBorders>
              <w:top w:val="single" w:sz="4" w:space="0" w:color="000000"/>
              <w:left w:val="single" w:sz="4" w:space="0" w:color="000000"/>
              <w:bottom w:val="single" w:sz="4" w:space="0" w:color="000000"/>
            </w:tcBorders>
            <w:shd w:val="clear" w:color="auto" w:fill="auto"/>
          </w:tcPr>
          <w:p w:rsidR="00591157" w:rsidRPr="003B4D77" w:rsidRDefault="00591157" w:rsidP="0079451A">
            <w:pPr>
              <w:jc w:val="center"/>
              <w:rPr>
                <w:b/>
                <w:sz w:val="24"/>
                <w:szCs w:val="24"/>
              </w:rPr>
            </w:pPr>
            <w:r w:rsidRPr="003B4D77">
              <w:rPr>
                <w:b/>
                <w:sz w:val="24"/>
                <w:szCs w:val="24"/>
              </w:rPr>
              <w:t>Уровень</w:t>
            </w:r>
          </w:p>
        </w:tc>
        <w:tc>
          <w:tcPr>
            <w:tcW w:w="923" w:type="pct"/>
            <w:tcBorders>
              <w:top w:val="single" w:sz="4" w:space="0" w:color="000000"/>
              <w:left w:val="single" w:sz="4" w:space="0" w:color="000000"/>
              <w:bottom w:val="single" w:sz="4" w:space="0" w:color="000000"/>
              <w:right w:val="single" w:sz="4" w:space="0" w:color="000000"/>
            </w:tcBorders>
            <w:shd w:val="clear" w:color="auto" w:fill="auto"/>
          </w:tcPr>
          <w:p w:rsidR="00591157" w:rsidRPr="003B4D77" w:rsidRDefault="00591157" w:rsidP="0079451A">
            <w:pPr>
              <w:snapToGrid w:val="0"/>
              <w:jc w:val="center"/>
              <w:rPr>
                <w:b/>
                <w:sz w:val="24"/>
                <w:szCs w:val="24"/>
              </w:rPr>
            </w:pPr>
            <w:r w:rsidRPr="003B4D77">
              <w:rPr>
                <w:b/>
                <w:sz w:val="24"/>
                <w:szCs w:val="24"/>
              </w:rPr>
              <w:t>Результат</w:t>
            </w:r>
          </w:p>
        </w:tc>
      </w:tr>
      <w:tr w:rsidR="00591157" w:rsidRPr="003B4D77" w:rsidTr="00591157">
        <w:trPr>
          <w:trHeight w:val="263"/>
        </w:trPr>
        <w:tc>
          <w:tcPr>
            <w:tcW w:w="1301" w:type="pct"/>
            <w:tcBorders>
              <w:top w:val="single" w:sz="4" w:space="0" w:color="auto"/>
              <w:left w:val="single" w:sz="4" w:space="0" w:color="000000"/>
              <w:bottom w:val="single" w:sz="4" w:space="0" w:color="auto"/>
            </w:tcBorders>
            <w:shd w:val="clear" w:color="auto" w:fill="auto"/>
          </w:tcPr>
          <w:p w:rsidR="00591157" w:rsidRPr="003B4D77" w:rsidRDefault="00591157" w:rsidP="0079451A">
            <w:pPr>
              <w:snapToGrid w:val="0"/>
              <w:jc w:val="both"/>
              <w:rPr>
                <w:sz w:val="24"/>
                <w:szCs w:val="24"/>
              </w:rPr>
            </w:pPr>
            <w:r w:rsidRPr="003B4D77">
              <w:rPr>
                <w:sz w:val="24"/>
                <w:szCs w:val="24"/>
              </w:rPr>
              <w:t xml:space="preserve">Яблочкина Л.Ф. </w:t>
            </w:r>
          </w:p>
          <w:p w:rsidR="00591157" w:rsidRPr="003B4D77" w:rsidRDefault="00591157" w:rsidP="0079451A">
            <w:pPr>
              <w:snapToGrid w:val="0"/>
              <w:jc w:val="both"/>
              <w:rPr>
                <w:sz w:val="24"/>
                <w:szCs w:val="24"/>
              </w:rPr>
            </w:pPr>
            <w:r w:rsidRPr="003B4D77">
              <w:rPr>
                <w:sz w:val="24"/>
                <w:szCs w:val="24"/>
              </w:rPr>
              <w:t>Титов В.Ю.</w:t>
            </w:r>
          </w:p>
          <w:p w:rsidR="00591157" w:rsidRPr="003B4D77" w:rsidRDefault="00591157" w:rsidP="0079451A">
            <w:pPr>
              <w:snapToGrid w:val="0"/>
              <w:jc w:val="both"/>
              <w:rPr>
                <w:sz w:val="24"/>
                <w:szCs w:val="24"/>
              </w:rPr>
            </w:pPr>
          </w:p>
        </w:tc>
        <w:tc>
          <w:tcPr>
            <w:tcW w:w="977" w:type="pct"/>
            <w:tcBorders>
              <w:top w:val="single" w:sz="4" w:space="0" w:color="auto"/>
              <w:left w:val="single" w:sz="4" w:space="0" w:color="000000"/>
              <w:bottom w:val="single" w:sz="4" w:space="0" w:color="auto"/>
            </w:tcBorders>
            <w:shd w:val="clear" w:color="auto" w:fill="auto"/>
          </w:tcPr>
          <w:p w:rsidR="00591157" w:rsidRPr="003B4D77" w:rsidRDefault="00591157" w:rsidP="0079451A">
            <w:pPr>
              <w:snapToGrid w:val="0"/>
              <w:jc w:val="both"/>
              <w:rPr>
                <w:spacing w:val="-14"/>
                <w:sz w:val="24"/>
                <w:szCs w:val="24"/>
              </w:rPr>
            </w:pPr>
            <w:r w:rsidRPr="003B4D77">
              <w:rPr>
                <w:spacing w:val="-14"/>
                <w:sz w:val="24"/>
                <w:szCs w:val="24"/>
              </w:rPr>
              <w:t>Учителя истории</w:t>
            </w:r>
          </w:p>
        </w:tc>
        <w:tc>
          <w:tcPr>
            <w:tcW w:w="1104" w:type="pct"/>
            <w:tcBorders>
              <w:top w:val="single" w:sz="4" w:space="0" w:color="auto"/>
              <w:left w:val="single" w:sz="4" w:space="0" w:color="000000"/>
              <w:bottom w:val="single" w:sz="4" w:space="0" w:color="auto"/>
            </w:tcBorders>
            <w:shd w:val="clear" w:color="auto" w:fill="auto"/>
          </w:tcPr>
          <w:p w:rsidR="00591157" w:rsidRPr="003B4D77" w:rsidRDefault="00591157" w:rsidP="0079451A">
            <w:pPr>
              <w:snapToGrid w:val="0"/>
              <w:jc w:val="both"/>
              <w:rPr>
                <w:spacing w:val="-14"/>
                <w:sz w:val="24"/>
                <w:szCs w:val="24"/>
              </w:rPr>
            </w:pPr>
            <w:r w:rsidRPr="003B4D77">
              <w:rPr>
                <w:sz w:val="24"/>
                <w:szCs w:val="24"/>
              </w:rPr>
              <w:t>Лучший мастер-класс</w:t>
            </w:r>
          </w:p>
        </w:tc>
        <w:tc>
          <w:tcPr>
            <w:tcW w:w="695" w:type="pct"/>
            <w:tcBorders>
              <w:top w:val="single" w:sz="4" w:space="0" w:color="auto"/>
              <w:left w:val="single" w:sz="4" w:space="0" w:color="000000"/>
              <w:bottom w:val="single" w:sz="4" w:space="0" w:color="auto"/>
            </w:tcBorders>
            <w:shd w:val="clear" w:color="auto" w:fill="auto"/>
          </w:tcPr>
          <w:p w:rsidR="00591157" w:rsidRPr="003B4D77" w:rsidRDefault="00591157" w:rsidP="0079451A">
            <w:pPr>
              <w:snapToGrid w:val="0"/>
              <w:jc w:val="both"/>
              <w:rPr>
                <w:sz w:val="24"/>
                <w:szCs w:val="24"/>
              </w:rPr>
            </w:pPr>
            <w:r w:rsidRPr="003B4D77">
              <w:rPr>
                <w:sz w:val="24"/>
                <w:szCs w:val="24"/>
              </w:rPr>
              <w:t>Город</w:t>
            </w:r>
          </w:p>
        </w:tc>
        <w:tc>
          <w:tcPr>
            <w:tcW w:w="923" w:type="pct"/>
            <w:tcBorders>
              <w:top w:val="single" w:sz="4" w:space="0" w:color="auto"/>
              <w:left w:val="single" w:sz="4" w:space="0" w:color="000000"/>
              <w:bottom w:val="single" w:sz="4" w:space="0" w:color="auto"/>
              <w:right w:val="single" w:sz="4" w:space="0" w:color="000000"/>
            </w:tcBorders>
            <w:shd w:val="clear" w:color="auto" w:fill="auto"/>
          </w:tcPr>
          <w:p w:rsidR="00591157" w:rsidRPr="003B4D77" w:rsidRDefault="00591157" w:rsidP="0079451A">
            <w:pPr>
              <w:snapToGrid w:val="0"/>
              <w:jc w:val="both"/>
              <w:rPr>
                <w:sz w:val="24"/>
                <w:szCs w:val="24"/>
              </w:rPr>
            </w:pPr>
            <w:r w:rsidRPr="003B4D77">
              <w:rPr>
                <w:sz w:val="24"/>
                <w:szCs w:val="24"/>
              </w:rPr>
              <w:t>Финалисты</w:t>
            </w:r>
          </w:p>
        </w:tc>
      </w:tr>
      <w:tr w:rsidR="00591157" w:rsidRPr="003B4D77" w:rsidTr="00591157">
        <w:trPr>
          <w:trHeight w:val="263"/>
        </w:trPr>
        <w:tc>
          <w:tcPr>
            <w:tcW w:w="1301" w:type="pct"/>
            <w:tcBorders>
              <w:top w:val="single" w:sz="4" w:space="0" w:color="auto"/>
              <w:left w:val="single" w:sz="4" w:space="0" w:color="000000"/>
              <w:bottom w:val="single" w:sz="4" w:space="0" w:color="auto"/>
            </w:tcBorders>
            <w:shd w:val="clear" w:color="auto" w:fill="auto"/>
          </w:tcPr>
          <w:p w:rsidR="00591157" w:rsidRPr="003B4D77" w:rsidRDefault="005371BC" w:rsidP="0079451A">
            <w:pPr>
              <w:snapToGrid w:val="0"/>
              <w:jc w:val="both"/>
              <w:rPr>
                <w:sz w:val="24"/>
                <w:szCs w:val="24"/>
              </w:rPr>
            </w:pPr>
            <w:r w:rsidRPr="003B4D77">
              <w:rPr>
                <w:sz w:val="24"/>
                <w:szCs w:val="24"/>
              </w:rPr>
              <w:t>Якимова С.А.</w:t>
            </w:r>
          </w:p>
        </w:tc>
        <w:tc>
          <w:tcPr>
            <w:tcW w:w="977" w:type="pct"/>
            <w:tcBorders>
              <w:top w:val="single" w:sz="4" w:space="0" w:color="auto"/>
              <w:left w:val="single" w:sz="4" w:space="0" w:color="000000"/>
              <w:bottom w:val="single" w:sz="4" w:space="0" w:color="auto"/>
            </w:tcBorders>
            <w:shd w:val="clear" w:color="auto" w:fill="auto"/>
          </w:tcPr>
          <w:p w:rsidR="00591157" w:rsidRPr="003B4D77" w:rsidRDefault="00591157" w:rsidP="0079451A">
            <w:pPr>
              <w:snapToGrid w:val="0"/>
              <w:jc w:val="both"/>
              <w:rPr>
                <w:spacing w:val="-14"/>
                <w:sz w:val="24"/>
                <w:szCs w:val="24"/>
              </w:rPr>
            </w:pPr>
            <w:r w:rsidRPr="003B4D77">
              <w:rPr>
                <w:sz w:val="24"/>
                <w:szCs w:val="24"/>
              </w:rPr>
              <w:t>Учитель начальных классов</w:t>
            </w:r>
          </w:p>
        </w:tc>
        <w:tc>
          <w:tcPr>
            <w:tcW w:w="1104" w:type="pct"/>
            <w:tcBorders>
              <w:top w:val="single" w:sz="4" w:space="0" w:color="auto"/>
              <w:left w:val="single" w:sz="4" w:space="0" w:color="000000"/>
              <w:bottom w:val="single" w:sz="4" w:space="0" w:color="auto"/>
            </w:tcBorders>
            <w:shd w:val="clear" w:color="auto" w:fill="auto"/>
          </w:tcPr>
          <w:p w:rsidR="00591157" w:rsidRPr="003B4D77" w:rsidRDefault="00591157" w:rsidP="0079451A">
            <w:pPr>
              <w:snapToGrid w:val="0"/>
              <w:jc w:val="both"/>
              <w:rPr>
                <w:spacing w:val="-14"/>
                <w:sz w:val="24"/>
                <w:szCs w:val="24"/>
              </w:rPr>
            </w:pPr>
            <w:r w:rsidRPr="003B4D77">
              <w:rPr>
                <w:sz w:val="24"/>
                <w:szCs w:val="24"/>
              </w:rPr>
              <w:t>конкурс программ внеурочной деятельности</w:t>
            </w:r>
          </w:p>
        </w:tc>
        <w:tc>
          <w:tcPr>
            <w:tcW w:w="695" w:type="pct"/>
            <w:tcBorders>
              <w:top w:val="single" w:sz="4" w:space="0" w:color="auto"/>
              <w:left w:val="single" w:sz="4" w:space="0" w:color="000000"/>
              <w:bottom w:val="single" w:sz="4" w:space="0" w:color="auto"/>
            </w:tcBorders>
            <w:shd w:val="clear" w:color="auto" w:fill="auto"/>
          </w:tcPr>
          <w:p w:rsidR="00591157" w:rsidRPr="003B4D77" w:rsidRDefault="00591157" w:rsidP="0079451A">
            <w:pPr>
              <w:snapToGrid w:val="0"/>
              <w:jc w:val="both"/>
              <w:rPr>
                <w:sz w:val="24"/>
                <w:szCs w:val="24"/>
              </w:rPr>
            </w:pPr>
            <w:r w:rsidRPr="003B4D77">
              <w:rPr>
                <w:sz w:val="24"/>
                <w:szCs w:val="24"/>
              </w:rPr>
              <w:t>Город</w:t>
            </w:r>
          </w:p>
        </w:tc>
        <w:tc>
          <w:tcPr>
            <w:tcW w:w="923" w:type="pct"/>
            <w:tcBorders>
              <w:top w:val="single" w:sz="4" w:space="0" w:color="auto"/>
              <w:left w:val="single" w:sz="4" w:space="0" w:color="000000"/>
              <w:bottom w:val="single" w:sz="4" w:space="0" w:color="auto"/>
              <w:right w:val="single" w:sz="4" w:space="0" w:color="000000"/>
            </w:tcBorders>
            <w:shd w:val="clear" w:color="auto" w:fill="auto"/>
          </w:tcPr>
          <w:p w:rsidR="00591157" w:rsidRPr="003B4D77" w:rsidRDefault="00591157" w:rsidP="0079451A">
            <w:pPr>
              <w:snapToGrid w:val="0"/>
              <w:jc w:val="both"/>
              <w:rPr>
                <w:sz w:val="24"/>
                <w:szCs w:val="24"/>
              </w:rPr>
            </w:pPr>
            <w:r w:rsidRPr="003B4D77">
              <w:rPr>
                <w:sz w:val="24"/>
                <w:szCs w:val="24"/>
              </w:rPr>
              <w:t>Финалист</w:t>
            </w:r>
          </w:p>
        </w:tc>
      </w:tr>
      <w:tr w:rsidR="00591157" w:rsidRPr="003B4D77" w:rsidTr="00591157">
        <w:trPr>
          <w:trHeight w:val="263"/>
        </w:trPr>
        <w:tc>
          <w:tcPr>
            <w:tcW w:w="1301" w:type="pct"/>
            <w:tcBorders>
              <w:top w:val="single" w:sz="4" w:space="0" w:color="auto"/>
              <w:left w:val="single" w:sz="4" w:space="0" w:color="000000"/>
              <w:bottom w:val="single" w:sz="4" w:space="0" w:color="auto"/>
            </w:tcBorders>
            <w:shd w:val="clear" w:color="auto" w:fill="auto"/>
          </w:tcPr>
          <w:p w:rsidR="00591157" w:rsidRPr="003B4D77" w:rsidRDefault="005371BC" w:rsidP="0079451A">
            <w:pPr>
              <w:snapToGrid w:val="0"/>
              <w:jc w:val="both"/>
              <w:rPr>
                <w:sz w:val="24"/>
                <w:szCs w:val="24"/>
              </w:rPr>
            </w:pPr>
            <w:r w:rsidRPr="003B4D77">
              <w:rPr>
                <w:sz w:val="24"/>
                <w:szCs w:val="24"/>
              </w:rPr>
              <w:t>Полетаева О.Г.</w:t>
            </w:r>
          </w:p>
        </w:tc>
        <w:tc>
          <w:tcPr>
            <w:tcW w:w="977" w:type="pct"/>
            <w:tcBorders>
              <w:top w:val="single" w:sz="4" w:space="0" w:color="auto"/>
              <w:left w:val="single" w:sz="4" w:space="0" w:color="000000"/>
              <w:bottom w:val="single" w:sz="4" w:space="0" w:color="auto"/>
            </w:tcBorders>
            <w:shd w:val="clear" w:color="auto" w:fill="auto"/>
          </w:tcPr>
          <w:p w:rsidR="00591157" w:rsidRPr="003B4D77" w:rsidRDefault="00591157" w:rsidP="0079451A">
            <w:pPr>
              <w:snapToGrid w:val="0"/>
              <w:jc w:val="both"/>
              <w:rPr>
                <w:spacing w:val="-14"/>
                <w:sz w:val="24"/>
                <w:szCs w:val="24"/>
              </w:rPr>
            </w:pPr>
            <w:r w:rsidRPr="003B4D77">
              <w:rPr>
                <w:sz w:val="24"/>
                <w:szCs w:val="24"/>
              </w:rPr>
              <w:t>Учитель немецкого языка</w:t>
            </w:r>
          </w:p>
        </w:tc>
        <w:tc>
          <w:tcPr>
            <w:tcW w:w="1104" w:type="pct"/>
            <w:tcBorders>
              <w:top w:val="single" w:sz="4" w:space="0" w:color="auto"/>
              <w:left w:val="single" w:sz="4" w:space="0" w:color="000000"/>
              <w:bottom w:val="single" w:sz="4" w:space="0" w:color="auto"/>
            </w:tcBorders>
            <w:shd w:val="clear" w:color="auto" w:fill="auto"/>
          </w:tcPr>
          <w:p w:rsidR="00591157" w:rsidRPr="003B4D77" w:rsidRDefault="00591157" w:rsidP="0079451A">
            <w:pPr>
              <w:snapToGrid w:val="0"/>
              <w:jc w:val="both"/>
              <w:rPr>
                <w:spacing w:val="-14"/>
                <w:sz w:val="24"/>
                <w:szCs w:val="24"/>
              </w:rPr>
            </w:pPr>
            <w:r w:rsidRPr="003B4D77">
              <w:rPr>
                <w:sz w:val="24"/>
                <w:szCs w:val="24"/>
              </w:rPr>
              <w:t>конкурс «Мой новый урок ФГОС»</w:t>
            </w:r>
          </w:p>
        </w:tc>
        <w:tc>
          <w:tcPr>
            <w:tcW w:w="695" w:type="pct"/>
            <w:tcBorders>
              <w:top w:val="single" w:sz="4" w:space="0" w:color="auto"/>
              <w:left w:val="single" w:sz="4" w:space="0" w:color="000000"/>
              <w:bottom w:val="single" w:sz="4" w:space="0" w:color="auto"/>
            </w:tcBorders>
            <w:shd w:val="clear" w:color="auto" w:fill="auto"/>
          </w:tcPr>
          <w:p w:rsidR="00591157" w:rsidRPr="003B4D77" w:rsidRDefault="00591157" w:rsidP="0079451A">
            <w:pPr>
              <w:snapToGrid w:val="0"/>
              <w:jc w:val="both"/>
              <w:rPr>
                <w:sz w:val="24"/>
                <w:szCs w:val="24"/>
              </w:rPr>
            </w:pPr>
            <w:r w:rsidRPr="003B4D77">
              <w:rPr>
                <w:sz w:val="24"/>
                <w:szCs w:val="24"/>
              </w:rPr>
              <w:t>Город</w:t>
            </w:r>
          </w:p>
        </w:tc>
        <w:tc>
          <w:tcPr>
            <w:tcW w:w="923" w:type="pct"/>
            <w:tcBorders>
              <w:top w:val="single" w:sz="4" w:space="0" w:color="auto"/>
              <w:left w:val="single" w:sz="4" w:space="0" w:color="000000"/>
              <w:bottom w:val="single" w:sz="4" w:space="0" w:color="auto"/>
              <w:right w:val="single" w:sz="4" w:space="0" w:color="000000"/>
            </w:tcBorders>
            <w:shd w:val="clear" w:color="auto" w:fill="auto"/>
          </w:tcPr>
          <w:p w:rsidR="00591157" w:rsidRPr="003B4D77" w:rsidRDefault="00591157" w:rsidP="0079451A">
            <w:pPr>
              <w:snapToGrid w:val="0"/>
              <w:jc w:val="both"/>
              <w:rPr>
                <w:sz w:val="24"/>
                <w:szCs w:val="24"/>
              </w:rPr>
            </w:pPr>
            <w:r w:rsidRPr="003B4D77">
              <w:rPr>
                <w:sz w:val="24"/>
                <w:szCs w:val="24"/>
              </w:rPr>
              <w:t>Победитель</w:t>
            </w:r>
          </w:p>
        </w:tc>
      </w:tr>
      <w:tr w:rsidR="00591157" w:rsidRPr="003B4D77" w:rsidTr="00591157">
        <w:trPr>
          <w:trHeight w:val="263"/>
        </w:trPr>
        <w:tc>
          <w:tcPr>
            <w:tcW w:w="1301" w:type="pct"/>
            <w:tcBorders>
              <w:top w:val="single" w:sz="4" w:space="0" w:color="auto"/>
              <w:left w:val="single" w:sz="4" w:space="0" w:color="000000"/>
              <w:bottom w:val="single" w:sz="4" w:space="0" w:color="auto"/>
            </w:tcBorders>
            <w:shd w:val="clear" w:color="auto" w:fill="auto"/>
          </w:tcPr>
          <w:p w:rsidR="00591157" w:rsidRPr="003B4D77" w:rsidRDefault="00591157" w:rsidP="0079451A">
            <w:pPr>
              <w:snapToGrid w:val="0"/>
              <w:jc w:val="both"/>
              <w:rPr>
                <w:sz w:val="24"/>
                <w:szCs w:val="24"/>
              </w:rPr>
            </w:pPr>
            <w:r w:rsidRPr="003B4D77">
              <w:rPr>
                <w:sz w:val="24"/>
                <w:szCs w:val="24"/>
              </w:rPr>
              <w:t>Мартынова Г.Г.</w:t>
            </w:r>
          </w:p>
        </w:tc>
        <w:tc>
          <w:tcPr>
            <w:tcW w:w="977" w:type="pct"/>
            <w:tcBorders>
              <w:top w:val="single" w:sz="4" w:space="0" w:color="auto"/>
              <w:left w:val="single" w:sz="4" w:space="0" w:color="000000"/>
              <w:bottom w:val="single" w:sz="4" w:space="0" w:color="auto"/>
            </w:tcBorders>
            <w:shd w:val="clear" w:color="auto" w:fill="auto"/>
          </w:tcPr>
          <w:p w:rsidR="00591157" w:rsidRPr="003B4D77" w:rsidRDefault="00591157" w:rsidP="0079451A">
            <w:pPr>
              <w:snapToGrid w:val="0"/>
              <w:jc w:val="both"/>
              <w:rPr>
                <w:spacing w:val="-14"/>
                <w:sz w:val="24"/>
                <w:szCs w:val="24"/>
              </w:rPr>
            </w:pPr>
            <w:r w:rsidRPr="003B4D77">
              <w:rPr>
                <w:sz w:val="24"/>
                <w:szCs w:val="24"/>
              </w:rPr>
              <w:t>Учитель математики гимназии</w:t>
            </w:r>
          </w:p>
        </w:tc>
        <w:tc>
          <w:tcPr>
            <w:tcW w:w="1104" w:type="pct"/>
            <w:tcBorders>
              <w:top w:val="single" w:sz="4" w:space="0" w:color="auto"/>
              <w:left w:val="single" w:sz="4" w:space="0" w:color="000000"/>
              <w:bottom w:val="single" w:sz="4" w:space="0" w:color="auto"/>
            </w:tcBorders>
            <w:shd w:val="clear" w:color="auto" w:fill="auto"/>
          </w:tcPr>
          <w:p w:rsidR="00591157" w:rsidRPr="003B4D77" w:rsidRDefault="00591157" w:rsidP="0079451A">
            <w:pPr>
              <w:snapToGrid w:val="0"/>
              <w:jc w:val="both"/>
              <w:rPr>
                <w:spacing w:val="-14"/>
                <w:sz w:val="24"/>
                <w:szCs w:val="24"/>
              </w:rPr>
            </w:pPr>
            <w:r w:rsidRPr="003B4D77">
              <w:rPr>
                <w:sz w:val="24"/>
                <w:szCs w:val="24"/>
              </w:rPr>
              <w:t>Конкурс «Одарённый педагог: Какой он?»</w:t>
            </w:r>
          </w:p>
        </w:tc>
        <w:tc>
          <w:tcPr>
            <w:tcW w:w="695" w:type="pct"/>
            <w:tcBorders>
              <w:top w:val="single" w:sz="4" w:space="0" w:color="auto"/>
              <w:left w:val="single" w:sz="4" w:space="0" w:color="000000"/>
              <w:bottom w:val="single" w:sz="4" w:space="0" w:color="auto"/>
            </w:tcBorders>
            <w:shd w:val="clear" w:color="auto" w:fill="auto"/>
          </w:tcPr>
          <w:p w:rsidR="00591157" w:rsidRPr="003B4D77" w:rsidRDefault="00591157" w:rsidP="0079451A">
            <w:pPr>
              <w:snapToGrid w:val="0"/>
              <w:jc w:val="both"/>
              <w:rPr>
                <w:sz w:val="24"/>
                <w:szCs w:val="24"/>
              </w:rPr>
            </w:pPr>
            <w:r w:rsidRPr="003B4D77">
              <w:rPr>
                <w:sz w:val="24"/>
                <w:szCs w:val="24"/>
              </w:rPr>
              <w:t>Город</w:t>
            </w:r>
          </w:p>
        </w:tc>
        <w:tc>
          <w:tcPr>
            <w:tcW w:w="923" w:type="pct"/>
            <w:tcBorders>
              <w:top w:val="single" w:sz="4" w:space="0" w:color="auto"/>
              <w:left w:val="single" w:sz="4" w:space="0" w:color="000000"/>
              <w:bottom w:val="single" w:sz="4" w:space="0" w:color="auto"/>
              <w:right w:val="single" w:sz="4" w:space="0" w:color="000000"/>
            </w:tcBorders>
            <w:shd w:val="clear" w:color="auto" w:fill="auto"/>
          </w:tcPr>
          <w:p w:rsidR="00591157" w:rsidRPr="003B4D77" w:rsidRDefault="00591157" w:rsidP="0079451A">
            <w:pPr>
              <w:snapToGrid w:val="0"/>
              <w:jc w:val="both"/>
              <w:rPr>
                <w:sz w:val="24"/>
                <w:szCs w:val="24"/>
              </w:rPr>
            </w:pPr>
            <w:r w:rsidRPr="003B4D77">
              <w:rPr>
                <w:sz w:val="24"/>
                <w:szCs w:val="24"/>
              </w:rPr>
              <w:t>Победитель</w:t>
            </w:r>
          </w:p>
        </w:tc>
      </w:tr>
      <w:tr w:rsidR="00591157" w:rsidRPr="003B4D77" w:rsidTr="00591157">
        <w:trPr>
          <w:trHeight w:val="263"/>
        </w:trPr>
        <w:tc>
          <w:tcPr>
            <w:tcW w:w="1301" w:type="pct"/>
            <w:tcBorders>
              <w:top w:val="single" w:sz="4" w:space="0" w:color="auto"/>
              <w:left w:val="single" w:sz="4" w:space="0" w:color="000000"/>
              <w:bottom w:val="single" w:sz="4" w:space="0" w:color="auto"/>
            </w:tcBorders>
            <w:shd w:val="clear" w:color="auto" w:fill="auto"/>
          </w:tcPr>
          <w:p w:rsidR="00591157" w:rsidRPr="003B4D77" w:rsidRDefault="005371BC" w:rsidP="0079451A">
            <w:pPr>
              <w:snapToGrid w:val="0"/>
              <w:jc w:val="both"/>
              <w:rPr>
                <w:sz w:val="24"/>
                <w:szCs w:val="24"/>
              </w:rPr>
            </w:pPr>
            <w:r w:rsidRPr="003B4D77">
              <w:rPr>
                <w:sz w:val="24"/>
                <w:szCs w:val="24"/>
              </w:rPr>
              <w:t>Кузнецова И.В.</w:t>
            </w:r>
          </w:p>
        </w:tc>
        <w:tc>
          <w:tcPr>
            <w:tcW w:w="977" w:type="pct"/>
            <w:tcBorders>
              <w:top w:val="single" w:sz="4" w:space="0" w:color="auto"/>
              <w:left w:val="single" w:sz="4" w:space="0" w:color="000000"/>
              <w:bottom w:val="single" w:sz="4" w:space="0" w:color="auto"/>
            </w:tcBorders>
            <w:shd w:val="clear" w:color="auto" w:fill="auto"/>
          </w:tcPr>
          <w:p w:rsidR="00591157" w:rsidRPr="003B4D77" w:rsidRDefault="00591157" w:rsidP="0079451A">
            <w:pPr>
              <w:snapToGrid w:val="0"/>
              <w:jc w:val="both"/>
              <w:rPr>
                <w:spacing w:val="-14"/>
                <w:sz w:val="24"/>
                <w:szCs w:val="24"/>
              </w:rPr>
            </w:pPr>
            <w:r w:rsidRPr="003B4D77">
              <w:rPr>
                <w:sz w:val="24"/>
                <w:szCs w:val="24"/>
              </w:rPr>
              <w:t>Учитель математики</w:t>
            </w:r>
          </w:p>
        </w:tc>
        <w:tc>
          <w:tcPr>
            <w:tcW w:w="1104" w:type="pct"/>
            <w:tcBorders>
              <w:top w:val="single" w:sz="4" w:space="0" w:color="auto"/>
              <w:left w:val="single" w:sz="4" w:space="0" w:color="000000"/>
              <w:bottom w:val="single" w:sz="4" w:space="0" w:color="auto"/>
            </w:tcBorders>
            <w:shd w:val="clear" w:color="auto" w:fill="auto"/>
          </w:tcPr>
          <w:p w:rsidR="00591157" w:rsidRPr="003B4D77" w:rsidRDefault="00591157" w:rsidP="0079451A">
            <w:pPr>
              <w:snapToGrid w:val="0"/>
              <w:jc w:val="both"/>
              <w:rPr>
                <w:spacing w:val="-14"/>
                <w:sz w:val="24"/>
                <w:szCs w:val="24"/>
              </w:rPr>
            </w:pPr>
            <w:r w:rsidRPr="003B4D77">
              <w:rPr>
                <w:sz w:val="24"/>
                <w:szCs w:val="24"/>
              </w:rPr>
              <w:t>Конкурс «Одарённый педагог: Какой он?»</w:t>
            </w:r>
          </w:p>
        </w:tc>
        <w:tc>
          <w:tcPr>
            <w:tcW w:w="695" w:type="pct"/>
            <w:tcBorders>
              <w:top w:val="single" w:sz="4" w:space="0" w:color="auto"/>
              <w:left w:val="single" w:sz="4" w:space="0" w:color="000000"/>
              <w:bottom w:val="single" w:sz="4" w:space="0" w:color="auto"/>
            </w:tcBorders>
            <w:shd w:val="clear" w:color="auto" w:fill="auto"/>
          </w:tcPr>
          <w:p w:rsidR="00591157" w:rsidRPr="003B4D77" w:rsidRDefault="00591157" w:rsidP="0079451A">
            <w:pPr>
              <w:snapToGrid w:val="0"/>
              <w:jc w:val="both"/>
              <w:rPr>
                <w:sz w:val="24"/>
                <w:szCs w:val="24"/>
              </w:rPr>
            </w:pPr>
            <w:r w:rsidRPr="003B4D77">
              <w:rPr>
                <w:sz w:val="24"/>
                <w:szCs w:val="24"/>
              </w:rPr>
              <w:t>Город</w:t>
            </w:r>
          </w:p>
        </w:tc>
        <w:tc>
          <w:tcPr>
            <w:tcW w:w="923" w:type="pct"/>
            <w:tcBorders>
              <w:top w:val="single" w:sz="4" w:space="0" w:color="auto"/>
              <w:left w:val="single" w:sz="4" w:space="0" w:color="000000"/>
              <w:bottom w:val="single" w:sz="4" w:space="0" w:color="auto"/>
              <w:right w:val="single" w:sz="4" w:space="0" w:color="000000"/>
            </w:tcBorders>
            <w:shd w:val="clear" w:color="auto" w:fill="auto"/>
          </w:tcPr>
          <w:p w:rsidR="00591157" w:rsidRPr="003B4D77" w:rsidRDefault="00591157" w:rsidP="0079451A">
            <w:pPr>
              <w:snapToGrid w:val="0"/>
              <w:jc w:val="both"/>
              <w:rPr>
                <w:sz w:val="24"/>
                <w:szCs w:val="24"/>
              </w:rPr>
            </w:pPr>
            <w:r w:rsidRPr="003B4D77">
              <w:rPr>
                <w:sz w:val="24"/>
                <w:szCs w:val="24"/>
              </w:rPr>
              <w:t>Победитель</w:t>
            </w:r>
          </w:p>
        </w:tc>
      </w:tr>
      <w:tr w:rsidR="00591157" w:rsidRPr="003B4D77" w:rsidTr="00591157">
        <w:trPr>
          <w:trHeight w:val="263"/>
        </w:trPr>
        <w:tc>
          <w:tcPr>
            <w:tcW w:w="1301" w:type="pct"/>
            <w:tcBorders>
              <w:top w:val="single" w:sz="4" w:space="0" w:color="auto"/>
              <w:left w:val="single" w:sz="4" w:space="0" w:color="000000"/>
              <w:bottom w:val="single" w:sz="4" w:space="0" w:color="auto"/>
            </w:tcBorders>
            <w:shd w:val="clear" w:color="auto" w:fill="auto"/>
          </w:tcPr>
          <w:p w:rsidR="00591157" w:rsidRPr="003B4D77" w:rsidRDefault="00591157" w:rsidP="0079451A">
            <w:pPr>
              <w:snapToGrid w:val="0"/>
              <w:jc w:val="both"/>
              <w:rPr>
                <w:sz w:val="24"/>
                <w:szCs w:val="24"/>
              </w:rPr>
            </w:pPr>
            <w:r w:rsidRPr="003B4D77">
              <w:rPr>
                <w:sz w:val="24"/>
                <w:szCs w:val="24"/>
              </w:rPr>
              <w:lastRenderedPageBreak/>
              <w:t>Виноградова Т.М.</w:t>
            </w:r>
          </w:p>
        </w:tc>
        <w:tc>
          <w:tcPr>
            <w:tcW w:w="977" w:type="pct"/>
            <w:tcBorders>
              <w:top w:val="single" w:sz="4" w:space="0" w:color="auto"/>
              <w:left w:val="single" w:sz="4" w:space="0" w:color="000000"/>
              <w:bottom w:val="single" w:sz="4" w:space="0" w:color="auto"/>
            </w:tcBorders>
            <w:shd w:val="clear" w:color="auto" w:fill="auto"/>
          </w:tcPr>
          <w:p w:rsidR="00591157" w:rsidRPr="003B4D77" w:rsidRDefault="00591157" w:rsidP="0079451A">
            <w:pPr>
              <w:snapToGrid w:val="0"/>
              <w:jc w:val="both"/>
              <w:rPr>
                <w:spacing w:val="-14"/>
                <w:sz w:val="24"/>
                <w:szCs w:val="24"/>
              </w:rPr>
            </w:pPr>
            <w:r w:rsidRPr="003B4D77">
              <w:rPr>
                <w:sz w:val="24"/>
                <w:szCs w:val="24"/>
              </w:rPr>
              <w:t>Учитель информатики</w:t>
            </w:r>
          </w:p>
        </w:tc>
        <w:tc>
          <w:tcPr>
            <w:tcW w:w="1104" w:type="pct"/>
            <w:tcBorders>
              <w:top w:val="single" w:sz="4" w:space="0" w:color="auto"/>
              <w:left w:val="single" w:sz="4" w:space="0" w:color="000000"/>
              <w:bottom w:val="single" w:sz="4" w:space="0" w:color="auto"/>
            </w:tcBorders>
            <w:shd w:val="clear" w:color="auto" w:fill="auto"/>
          </w:tcPr>
          <w:p w:rsidR="00591157" w:rsidRPr="003B4D77" w:rsidRDefault="00591157" w:rsidP="0079451A">
            <w:pPr>
              <w:snapToGrid w:val="0"/>
              <w:jc w:val="both"/>
              <w:rPr>
                <w:spacing w:val="-14"/>
                <w:sz w:val="24"/>
                <w:szCs w:val="24"/>
              </w:rPr>
            </w:pPr>
            <w:r w:rsidRPr="003B4D77">
              <w:rPr>
                <w:sz w:val="24"/>
                <w:szCs w:val="24"/>
              </w:rPr>
              <w:t>Конкурс «Педагогический дебют»</w:t>
            </w:r>
          </w:p>
        </w:tc>
        <w:tc>
          <w:tcPr>
            <w:tcW w:w="695" w:type="pct"/>
            <w:tcBorders>
              <w:top w:val="single" w:sz="4" w:space="0" w:color="auto"/>
              <w:left w:val="single" w:sz="4" w:space="0" w:color="000000"/>
              <w:bottom w:val="single" w:sz="4" w:space="0" w:color="auto"/>
            </w:tcBorders>
            <w:shd w:val="clear" w:color="auto" w:fill="auto"/>
          </w:tcPr>
          <w:p w:rsidR="00591157" w:rsidRPr="003B4D77" w:rsidRDefault="00591157" w:rsidP="0079451A">
            <w:pPr>
              <w:snapToGrid w:val="0"/>
              <w:jc w:val="both"/>
              <w:rPr>
                <w:sz w:val="24"/>
                <w:szCs w:val="24"/>
              </w:rPr>
            </w:pPr>
            <w:r w:rsidRPr="003B4D77">
              <w:rPr>
                <w:sz w:val="24"/>
                <w:szCs w:val="24"/>
              </w:rPr>
              <w:t>Город</w:t>
            </w:r>
          </w:p>
        </w:tc>
        <w:tc>
          <w:tcPr>
            <w:tcW w:w="923" w:type="pct"/>
            <w:tcBorders>
              <w:top w:val="single" w:sz="4" w:space="0" w:color="auto"/>
              <w:left w:val="single" w:sz="4" w:space="0" w:color="000000"/>
              <w:bottom w:val="single" w:sz="4" w:space="0" w:color="auto"/>
              <w:right w:val="single" w:sz="4" w:space="0" w:color="000000"/>
            </w:tcBorders>
            <w:shd w:val="clear" w:color="auto" w:fill="auto"/>
          </w:tcPr>
          <w:p w:rsidR="00591157" w:rsidRPr="003B4D77" w:rsidRDefault="00591157" w:rsidP="0079451A">
            <w:pPr>
              <w:snapToGrid w:val="0"/>
              <w:jc w:val="both"/>
              <w:rPr>
                <w:sz w:val="24"/>
                <w:szCs w:val="24"/>
              </w:rPr>
            </w:pPr>
            <w:r w:rsidRPr="003B4D77">
              <w:rPr>
                <w:sz w:val="24"/>
                <w:szCs w:val="24"/>
              </w:rPr>
              <w:t>Финалист</w:t>
            </w:r>
          </w:p>
        </w:tc>
      </w:tr>
      <w:tr w:rsidR="00591157" w:rsidRPr="003B4D77" w:rsidTr="00591157">
        <w:trPr>
          <w:trHeight w:val="263"/>
        </w:trPr>
        <w:tc>
          <w:tcPr>
            <w:tcW w:w="1301" w:type="pct"/>
            <w:tcBorders>
              <w:top w:val="single" w:sz="4" w:space="0" w:color="auto"/>
              <w:left w:val="single" w:sz="4" w:space="0" w:color="000000"/>
              <w:bottom w:val="single" w:sz="4" w:space="0" w:color="auto"/>
            </w:tcBorders>
            <w:shd w:val="clear" w:color="auto" w:fill="auto"/>
          </w:tcPr>
          <w:p w:rsidR="00591157" w:rsidRPr="003B4D77" w:rsidRDefault="00591157" w:rsidP="0079451A">
            <w:pPr>
              <w:snapToGrid w:val="0"/>
              <w:jc w:val="both"/>
              <w:rPr>
                <w:sz w:val="24"/>
                <w:szCs w:val="24"/>
              </w:rPr>
            </w:pPr>
            <w:r w:rsidRPr="003B4D77">
              <w:rPr>
                <w:sz w:val="24"/>
                <w:szCs w:val="24"/>
              </w:rPr>
              <w:t>Ащенкова Г.А.</w:t>
            </w:r>
          </w:p>
        </w:tc>
        <w:tc>
          <w:tcPr>
            <w:tcW w:w="977" w:type="pct"/>
            <w:tcBorders>
              <w:top w:val="single" w:sz="4" w:space="0" w:color="auto"/>
              <w:left w:val="single" w:sz="4" w:space="0" w:color="000000"/>
              <w:bottom w:val="single" w:sz="4" w:space="0" w:color="auto"/>
            </w:tcBorders>
            <w:shd w:val="clear" w:color="auto" w:fill="auto"/>
          </w:tcPr>
          <w:p w:rsidR="00591157" w:rsidRPr="003B4D77" w:rsidRDefault="00591157" w:rsidP="0079451A">
            <w:pPr>
              <w:snapToGrid w:val="0"/>
              <w:jc w:val="both"/>
              <w:rPr>
                <w:spacing w:val="-14"/>
                <w:sz w:val="24"/>
                <w:szCs w:val="24"/>
              </w:rPr>
            </w:pPr>
            <w:r w:rsidRPr="003B4D77">
              <w:rPr>
                <w:sz w:val="24"/>
                <w:szCs w:val="24"/>
              </w:rPr>
              <w:t xml:space="preserve">Учитель иностранных языков </w:t>
            </w:r>
          </w:p>
        </w:tc>
        <w:tc>
          <w:tcPr>
            <w:tcW w:w="1104" w:type="pct"/>
            <w:tcBorders>
              <w:top w:val="single" w:sz="4" w:space="0" w:color="auto"/>
              <w:left w:val="single" w:sz="4" w:space="0" w:color="000000"/>
              <w:bottom w:val="single" w:sz="4" w:space="0" w:color="auto"/>
            </w:tcBorders>
            <w:shd w:val="clear" w:color="auto" w:fill="auto"/>
          </w:tcPr>
          <w:p w:rsidR="00591157" w:rsidRPr="003B4D77" w:rsidRDefault="00591157" w:rsidP="0079451A">
            <w:pPr>
              <w:snapToGrid w:val="0"/>
              <w:jc w:val="both"/>
              <w:rPr>
                <w:spacing w:val="-14"/>
                <w:sz w:val="24"/>
                <w:szCs w:val="24"/>
              </w:rPr>
            </w:pPr>
            <w:r w:rsidRPr="003B4D77">
              <w:rPr>
                <w:spacing w:val="-14"/>
                <w:sz w:val="24"/>
                <w:szCs w:val="24"/>
              </w:rPr>
              <w:t>Конкурс «Учитель года»</w:t>
            </w:r>
          </w:p>
        </w:tc>
        <w:tc>
          <w:tcPr>
            <w:tcW w:w="695" w:type="pct"/>
            <w:tcBorders>
              <w:top w:val="single" w:sz="4" w:space="0" w:color="auto"/>
              <w:left w:val="single" w:sz="4" w:space="0" w:color="000000"/>
              <w:bottom w:val="single" w:sz="4" w:space="0" w:color="auto"/>
            </w:tcBorders>
            <w:shd w:val="clear" w:color="auto" w:fill="auto"/>
          </w:tcPr>
          <w:p w:rsidR="00591157" w:rsidRPr="003B4D77" w:rsidRDefault="00591157" w:rsidP="0079451A">
            <w:pPr>
              <w:snapToGrid w:val="0"/>
              <w:jc w:val="both"/>
              <w:rPr>
                <w:sz w:val="24"/>
                <w:szCs w:val="24"/>
              </w:rPr>
            </w:pPr>
            <w:r w:rsidRPr="003B4D77">
              <w:rPr>
                <w:sz w:val="24"/>
                <w:szCs w:val="24"/>
              </w:rPr>
              <w:t>Округ</w:t>
            </w:r>
          </w:p>
        </w:tc>
        <w:tc>
          <w:tcPr>
            <w:tcW w:w="923" w:type="pct"/>
            <w:tcBorders>
              <w:top w:val="single" w:sz="4" w:space="0" w:color="auto"/>
              <w:left w:val="single" w:sz="4" w:space="0" w:color="000000"/>
              <w:bottom w:val="single" w:sz="4" w:space="0" w:color="auto"/>
              <w:right w:val="single" w:sz="4" w:space="0" w:color="000000"/>
            </w:tcBorders>
            <w:shd w:val="clear" w:color="auto" w:fill="auto"/>
          </w:tcPr>
          <w:p w:rsidR="00591157" w:rsidRPr="003B4D77" w:rsidRDefault="00591157" w:rsidP="0079451A">
            <w:pPr>
              <w:snapToGrid w:val="0"/>
              <w:jc w:val="both"/>
              <w:rPr>
                <w:sz w:val="24"/>
                <w:szCs w:val="24"/>
              </w:rPr>
            </w:pPr>
            <w:r w:rsidRPr="003B4D77">
              <w:rPr>
                <w:sz w:val="24"/>
                <w:szCs w:val="24"/>
              </w:rPr>
              <w:t>Победитель</w:t>
            </w:r>
          </w:p>
        </w:tc>
      </w:tr>
      <w:tr w:rsidR="00591157" w:rsidRPr="003B4D77" w:rsidTr="00591157">
        <w:trPr>
          <w:trHeight w:val="263"/>
        </w:trPr>
        <w:tc>
          <w:tcPr>
            <w:tcW w:w="1301" w:type="pct"/>
            <w:tcBorders>
              <w:top w:val="single" w:sz="4" w:space="0" w:color="auto"/>
              <w:left w:val="single" w:sz="4" w:space="0" w:color="000000"/>
              <w:bottom w:val="single" w:sz="4" w:space="0" w:color="auto"/>
            </w:tcBorders>
            <w:shd w:val="clear" w:color="auto" w:fill="auto"/>
          </w:tcPr>
          <w:p w:rsidR="00591157" w:rsidRPr="003B4D77" w:rsidRDefault="00591157" w:rsidP="0079451A">
            <w:pPr>
              <w:snapToGrid w:val="0"/>
              <w:jc w:val="both"/>
              <w:rPr>
                <w:sz w:val="24"/>
                <w:szCs w:val="24"/>
              </w:rPr>
            </w:pPr>
            <w:r w:rsidRPr="003B4D77">
              <w:rPr>
                <w:sz w:val="24"/>
                <w:szCs w:val="24"/>
              </w:rPr>
              <w:t>Ащенкова Г.А.</w:t>
            </w:r>
          </w:p>
        </w:tc>
        <w:tc>
          <w:tcPr>
            <w:tcW w:w="977" w:type="pct"/>
            <w:tcBorders>
              <w:top w:val="single" w:sz="4" w:space="0" w:color="auto"/>
              <w:left w:val="single" w:sz="4" w:space="0" w:color="000000"/>
              <w:bottom w:val="single" w:sz="4" w:space="0" w:color="auto"/>
            </w:tcBorders>
            <w:shd w:val="clear" w:color="auto" w:fill="auto"/>
          </w:tcPr>
          <w:p w:rsidR="00591157" w:rsidRPr="003B4D77" w:rsidRDefault="00591157" w:rsidP="0079451A">
            <w:pPr>
              <w:snapToGrid w:val="0"/>
              <w:jc w:val="both"/>
              <w:rPr>
                <w:spacing w:val="-14"/>
                <w:sz w:val="24"/>
                <w:szCs w:val="24"/>
              </w:rPr>
            </w:pPr>
            <w:r w:rsidRPr="003B4D77">
              <w:rPr>
                <w:sz w:val="24"/>
                <w:szCs w:val="24"/>
              </w:rPr>
              <w:t xml:space="preserve">Учитель иностранных языков </w:t>
            </w:r>
          </w:p>
        </w:tc>
        <w:tc>
          <w:tcPr>
            <w:tcW w:w="1104" w:type="pct"/>
            <w:tcBorders>
              <w:top w:val="single" w:sz="4" w:space="0" w:color="auto"/>
              <w:left w:val="single" w:sz="4" w:space="0" w:color="000000"/>
              <w:bottom w:val="single" w:sz="4" w:space="0" w:color="auto"/>
            </w:tcBorders>
            <w:shd w:val="clear" w:color="auto" w:fill="auto"/>
          </w:tcPr>
          <w:p w:rsidR="00591157" w:rsidRPr="003B4D77" w:rsidRDefault="00591157" w:rsidP="0079451A">
            <w:pPr>
              <w:snapToGrid w:val="0"/>
              <w:jc w:val="both"/>
              <w:rPr>
                <w:spacing w:val="-14"/>
                <w:sz w:val="24"/>
                <w:szCs w:val="24"/>
              </w:rPr>
            </w:pPr>
            <w:r w:rsidRPr="003B4D77">
              <w:rPr>
                <w:spacing w:val="-14"/>
                <w:sz w:val="24"/>
                <w:szCs w:val="24"/>
              </w:rPr>
              <w:t>Конкурс «Учитель года»</w:t>
            </w:r>
          </w:p>
        </w:tc>
        <w:tc>
          <w:tcPr>
            <w:tcW w:w="695" w:type="pct"/>
            <w:tcBorders>
              <w:top w:val="single" w:sz="4" w:space="0" w:color="auto"/>
              <w:left w:val="single" w:sz="4" w:space="0" w:color="000000"/>
              <w:bottom w:val="single" w:sz="4" w:space="0" w:color="auto"/>
            </w:tcBorders>
            <w:shd w:val="clear" w:color="auto" w:fill="auto"/>
          </w:tcPr>
          <w:p w:rsidR="00591157" w:rsidRPr="003B4D77" w:rsidRDefault="00591157" w:rsidP="0079451A">
            <w:pPr>
              <w:snapToGrid w:val="0"/>
              <w:jc w:val="both"/>
              <w:rPr>
                <w:sz w:val="24"/>
                <w:szCs w:val="24"/>
              </w:rPr>
            </w:pPr>
            <w:r w:rsidRPr="003B4D77">
              <w:rPr>
                <w:sz w:val="24"/>
                <w:szCs w:val="24"/>
              </w:rPr>
              <w:t>Город</w:t>
            </w:r>
          </w:p>
        </w:tc>
        <w:tc>
          <w:tcPr>
            <w:tcW w:w="923" w:type="pct"/>
            <w:tcBorders>
              <w:top w:val="single" w:sz="4" w:space="0" w:color="auto"/>
              <w:left w:val="single" w:sz="4" w:space="0" w:color="000000"/>
              <w:bottom w:val="single" w:sz="4" w:space="0" w:color="auto"/>
              <w:right w:val="single" w:sz="4" w:space="0" w:color="000000"/>
            </w:tcBorders>
            <w:shd w:val="clear" w:color="auto" w:fill="auto"/>
          </w:tcPr>
          <w:p w:rsidR="00591157" w:rsidRPr="003B4D77" w:rsidRDefault="00591157" w:rsidP="0079451A">
            <w:pPr>
              <w:snapToGrid w:val="0"/>
              <w:jc w:val="both"/>
              <w:rPr>
                <w:sz w:val="24"/>
                <w:szCs w:val="24"/>
              </w:rPr>
            </w:pPr>
            <w:r w:rsidRPr="003B4D77">
              <w:rPr>
                <w:sz w:val="24"/>
                <w:szCs w:val="24"/>
              </w:rPr>
              <w:t xml:space="preserve">Призер </w:t>
            </w:r>
          </w:p>
          <w:p w:rsidR="00591157" w:rsidRPr="003B4D77" w:rsidRDefault="00591157" w:rsidP="0079451A">
            <w:pPr>
              <w:snapToGrid w:val="0"/>
              <w:jc w:val="both"/>
              <w:rPr>
                <w:sz w:val="24"/>
                <w:szCs w:val="24"/>
              </w:rPr>
            </w:pPr>
            <w:r w:rsidRPr="003B4D77">
              <w:rPr>
                <w:sz w:val="24"/>
                <w:szCs w:val="24"/>
              </w:rPr>
              <w:t>3 место</w:t>
            </w:r>
          </w:p>
        </w:tc>
      </w:tr>
    </w:tbl>
    <w:p w:rsidR="0056107C" w:rsidRPr="003B4D77" w:rsidRDefault="0056107C" w:rsidP="0079451A">
      <w:pPr>
        <w:ind w:right="-285" w:firstLine="709"/>
        <w:jc w:val="both"/>
        <w:rPr>
          <w:b/>
          <w:color w:val="FF0000"/>
          <w:sz w:val="24"/>
          <w:szCs w:val="24"/>
        </w:rPr>
      </w:pPr>
    </w:p>
    <w:p w:rsidR="00B30A87" w:rsidRPr="003B4D77" w:rsidRDefault="00B30A87" w:rsidP="0079451A">
      <w:pPr>
        <w:ind w:right="-285" w:firstLine="709"/>
        <w:jc w:val="both"/>
        <w:rPr>
          <w:b/>
          <w:sz w:val="24"/>
          <w:szCs w:val="24"/>
        </w:rPr>
      </w:pPr>
      <w:r w:rsidRPr="003B4D77">
        <w:rPr>
          <w:b/>
          <w:sz w:val="24"/>
          <w:szCs w:val="24"/>
        </w:rPr>
        <w:t>Участие учителей в семинарах и конференциях</w:t>
      </w:r>
      <w:r w:rsidR="00BF78E6" w:rsidRPr="003B4D77">
        <w:rPr>
          <w:b/>
          <w:sz w:val="24"/>
          <w:szCs w:val="24"/>
        </w:rPr>
        <w:t xml:space="preserve"> в 201</w:t>
      </w:r>
      <w:r w:rsidR="0056107C" w:rsidRPr="003B4D77">
        <w:rPr>
          <w:b/>
          <w:sz w:val="24"/>
          <w:szCs w:val="24"/>
        </w:rPr>
        <w:t>3</w:t>
      </w:r>
      <w:r w:rsidR="00BF78E6" w:rsidRPr="003B4D77">
        <w:rPr>
          <w:b/>
          <w:sz w:val="24"/>
          <w:szCs w:val="24"/>
        </w:rPr>
        <w:t>/201</w:t>
      </w:r>
      <w:r w:rsidR="0056107C" w:rsidRPr="003B4D77">
        <w:rPr>
          <w:b/>
          <w:sz w:val="24"/>
          <w:szCs w:val="24"/>
        </w:rPr>
        <w:t>4</w:t>
      </w:r>
      <w:r w:rsidR="00A30B30" w:rsidRPr="003B4D77">
        <w:rPr>
          <w:b/>
          <w:sz w:val="24"/>
          <w:szCs w:val="24"/>
        </w:rPr>
        <w:t xml:space="preserve"> учебном году</w:t>
      </w:r>
    </w:p>
    <w:p w:rsidR="00B30A87" w:rsidRPr="003B4D77" w:rsidRDefault="00B30A87" w:rsidP="0079451A">
      <w:pPr>
        <w:ind w:right="-285" w:firstLine="709"/>
        <w:jc w:val="both"/>
        <w:rPr>
          <w:b/>
          <w:color w:val="FF0000"/>
          <w:sz w:val="24"/>
          <w:szCs w:val="24"/>
        </w:rPr>
      </w:pPr>
    </w:p>
    <w:tbl>
      <w:tblPr>
        <w:tblW w:w="5000" w:type="pct"/>
        <w:tblLook w:val="0000" w:firstRow="0" w:lastRow="0" w:firstColumn="0" w:lastColumn="0" w:noHBand="0" w:noVBand="0"/>
      </w:tblPr>
      <w:tblGrid>
        <w:gridCol w:w="2443"/>
        <w:gridCol w:w="7114"/>
      </w:tblGrid>
      <w:tr w:rsidR="005371BC" w:rsidRPr="003B4D77" w:rsidTr="005B3851">
        <w:tc>
          <w:tcPr>
            <w:tcW w:w="1278" w:type="pct"/>
            <w:tcBorders>
              <w:top w:val="single" w:sz="4" w:space="0" w:color="000000"/>
              <w:left w:val="single" w:sz="4" w:space="0" w:color="000000"/>
              <w:bottom w:val="single" w:sz="4" w:space="0" w:color="000000"/>
            </w:tcBorders>
            <w:shd w:val="clear" w:color="auto" w:fill="auto"/>
          </w:tcPr>
          <w:p w:rsidR="00D53D1F" w:rsidRPr="003B4D77" w:rsidRDefault="00D53D1F" w:rsidP="0079451A">
            <w:pPr>
              <w:snapToGrid w:val="0"/>
              <w:jc w:val="both"/>
              <w:rPr>
                <w:b/>
                <w:sz w:val="24"/>
                <w:szCs w:val="24"/>
              </w:rPr>
            </w:pPr>
            <w:r w:rsidRPr="003B4D77">
              <w:rPr>
                <w:b/>
                <w:sz w:val="24"/>
                <w:szCs w:val="24"/>
              </w:rPr>
              <w:t>Структурное подразделение</w:t>
            </w:r>
          </w:p>
        </w:tc>
        <w:tc>
          <w:tcPr>
            <w:tcW w:w="3722" w:type="pct"/>
            <w:tcBorders>
              <w:top w:val="single" w:sz="4" w:space="0" w:color="000000"/>
              <w:left w:val="single" w:sz="4" w:space="0" w:color="000000"/>
              <w:bottom w:val="single" w:sz="4" w:space="0" w:color="000000"/>
              <w:right w:val="single" w:sz="4" w:space="0" w:color="000000"/>
            </w:tcBorders>
            <w:shd w:val="clear" w:color="auto" w:fill="auto"/>
          </w:tcPr>
          <w:p w:rsidR="00D53D1F" w:rsidRPr="003B4D77" w:rsidRDefault="00D53D1F" w:rsidP="0079451A">
            <w:pPr>
              <w:snapToGrid w:val="0"/>
              <w:jc w:val="both"/>
              <w:rPr>
                <w:b/>
                <w:sz w:val="24"/>
                <w:szCs w:val="24"/>
              </w:rPr>
            </w:pPr>
            <w:r w:rsidRPr="003B4D77">
              <w:rPr>
                <w:b/>
                <w:sz w:val="24"/>
                <w:szCs w:val="24"/>
              </w:rPr>
              <w:t>Тема,  форма обобщения и представления</w:t>
            </w:r>
            <w:r w:rsidR="009726CD" w:rsidRPr="003B4D77">
              <w:rPr>
                <w:b/>
                <w:sz w:val="24"/>
                <w:szCs w:val="24"/>
              </w:rPr>
              <w:t xml:space="preserve"> опыта (творческий отчет на пед</w:t>
            </w:r>
            <w:r w:rsidRPr="003B4D77">
              <w:rPr>
                <w:b/>
                <w:sz w:val="24"/>
                <w:szCs w:val="24"/>
              </w:rPr>
              <w:t>совете, городские конференции, конкурсы, семинары, открытые уроки, внеклассные мероприятия, самоа</w:t>
            </w:r>
            <w:r w:rsidR="00BF78E6" w:rsidRPr="003B4D77">
              <w:rPr>
                <w:b/>
                <w:sz w:val="24"/>
                <w:szCs w:val="24"/>
              </w:rPr>
              <w:t>нализ работы и др.), (ФИО пед. р</w:t>
            </w:r>
            <w:r w:rsidRPr="003B4D77">
              <w:rPr>
                <w:b/>
                <w:sz w:val="24"/>
                <w:szCs w:val="24"/>
              </w:rPr>
              <w:t>аботника)</w:t>
            </w:r>
          </w:p>
        </w:tc>
      </w:tr>
      <w:tr w:rsidR="005371BC" w:rsidRPr="003B4D77" w:rsidTr="005B3851">
        <w:trPr>
          <w:trHeight w:val="276"/>
        </w:trPr>
        <w:tc>
          <w:tcPr>
            <w:tcW w:w="1278" w:type="pct"/>
            <w:tcBorders>
              <w:top w:val="single" w:sz="4" w:space="0" w:color="000000"/>
              <w:left w:val="single" w:sz="4" w:space="0" w:color="000000"/>
              <w:bottom w:val="single" w:sz="4" w:space="0" w:color="000000"/>
            </w:tcBorders>
            <w:shd w:val="clear" w:color="auto" w:fill="auto"/>
          </w:tcPr>
          <w:p w:rsidR="00D53D1F" w:rsidRPr="003B4D77" w:rsidRDefault="00D53D1F" w:rsidP="0079451A">
            <w:pPr>
              <w:snapToGrid w:val="0"/>
              <w:jc w:val="both"/>
              <w:rPr>
                <w:sz w:val="24"/>
                <w:szCs w:val="24"/>
              </w:rPr>
            </w:pPr>
            <w:r w:rsidRPr="003B4D77">
              <w:rPr>
                <w:sz w:val="24"/>
                <w:szCs w:val="24"/>
              </w:rPr>
              <w:t>Русск</w:t>
            </w:r>
            <w:r w:rsidR="008F048B" w:rsidRPr="003B4D77">
              <w:rPr>
                <w:sz w:val="24"/>
                <w:szCs w:val="24"/>
              </w:rPr>
              <w:t xml:space="preserve">ой </w:t>
            </w:r>
            <w:r w:rsidRPr="003B4D77">
              <w:rPr>
                <w:sz w:val="24"/>
                <w:szCs w:val="24"/>
              </w:rPr>
              <w:t>словесност</w:t>
            </w:r>
            <w:r w:rsidR="008F048B" w:rsidRPr="003B4D77">
              <w:rPr>
                <w:sz w:val="24"/>
                <w:szCs w:val="24"/>
              </w:rPr>
              <w:t>и</w:t>
            </w:r>
          </w:p>
        </w:tc>
        <w:tc>
          <w:tcPr>
            <w:tcW w:w="3722" w:type="pct"/>
            <w:tcBorders>
              <w:top w:val="single" w:sz="4" w:space="0" w:color="000000"/>
              <w:left w:val="single" w:sz="4" w:space="0" w:color="000000"/>
              <w:bottom w:val="single" w:sz="4" w:space="0" w:color="000000"/>
              <w:right w:val="single" w:sz="4" w:space="0" w:color="000000"/>
            </w:tcBorders>
            <w:shd w:val="clear" w:color="auto" w:fill="auto"/>
          </w:tcPr>
          <w:p w:rsidR="004D370B" w:rsidRPr="003B4D77" w:rsidRDefault="004D370B" w:rsidP="0079451A">
            <w:pPr>
              <w:jc w:val="both"/>
              <w:rPr>
                <w:sz w:val="24"/>
                <w:szCs w:val="24"/>
              </w:rPr>
            </w:pPr>
            <w:r w:rsidRPr="003B4D77">
              <w:rPr>
                <w:sz w:val="24"/>
                <w:szCs w:val="24"/>
              </w:rPr>
              <w:t xml:space="preserve">Открытые уроки в рамках декады русской словесности. (Все учителя структурного подразделения.) </w:t>
            </w:r>
          </w:p>
          <w:p w:rsidR="005371BC" w:rsidRPr="003B4D77" w:rsidRDefault="005371BC" w:rsidP="0079451A">
            <w:pPr>
              <w:rPr>
                <w:sz w:val="24"/>
                <w:szCs w:val="24"/>
              </w:rPr>
            </w:pPr>
            <w:r w:rsidRPr="003B4D77">
              <w:rPr>
                <w:sz w:val="24"/>
                <w:szCs w:val="24"/>
              </w:rPr>
              <w:t>Творческий отчет на открытом заседании СП  сделали Корсакова Т.И., Кожевникова Е.В., Сокольникова Г.А., Зайцева Т.Н., Комогорцева Т.В. по теме: «Проектная деятельность на уроках…»</w:t>
            </w:r>
          </w:p>
          <w:p w:rsidR="005371BC" w:rsidRPr="003B4D77" w:rsidRDefault="005371BC" w:rsidP="0079451A">
            <w:pPr>
              <w:rPr>
                <w:sz w:val="24"/>
                <w:szCs w:val="24"/>
              </w:rPr>
            </w:pPr>
            <w:r w:rsidRPr="003B4D77">
              <w:rPr>
                <w:sz w:val="24"/>
                <w:szCs w:val="24"/>
              </w:rPr>
              <w:t>Обобщила  опыт работы на открытом заседании кафедры учитель Корсакова Т.И.</w:t>
            </w:r>
          </w:p>
          <w:p w:rsidR="00D53D1F" w:rsidRPr="003B4D77" w:rsidRDefault="005371BC" w:rsidP="0079451A">
            <w:pPr>
              <w:jc w:val="both"/>
              <w:rPr>
                <w:sz w:val="24"/>
                <w:szCs w:val="24"/>
              </w:rPr>
            </w:pPr>
            <w:r w:rsidRPr="003B4D77">
              <w:rPr>
                <w:sz w:val="24"/>
                <w:szCs w:val="24"/>
              </w:rPr>
              <w:t>Лекция по ораторскому искусству для рук. МУ и работников администрации г.Иркутска (НОУ ВПО «САПЭУ» - Галимуллина М.В.</w:t>
            </w:r>
          </w:p>
        </w:tc>
      </w:tr>
      <w:tr w:rsidR="00D53D1F" w:rsidRPr="003B4D77" w:rsidTr="0032194E">
        <w:trPr>
          <w:trHeight w:val="1693"/>
        </w:trPr>
        <w:tc>
          <w:tcPr>
            <w:tcW w:w="1278" w:type="pct"/>
            <w:tcBorders>
              <w:top w:val="single" w:sz="4" w:space="0" w:color="000000"/>
              <w:left w:val="single" w:sz="4" w:space="0" w:color="000000"/>
              <w:bottom w:val="single" w:sz="4" w:space="0" w:color="000000"/>
            </w:tcBorders>
            <w:shd w:val="clear" w:color="auto" w:fill="auto"/>
          </w:tcPr>
          <w:p w:rsidR="00D53D1F" w:rsidRPr="003B4D77" w:rsidRDefault="00D53D1F" w:rsidP="0079451A">
            <w:pPr>
              <w:snapToGrid w:val="0"/>
              <w:jc w:val="both"/>
              <w:rPr>
                <w:sz w:val="24"/>
                <w:szCs w:val="24"/>
              </w:rPr>
            </w:pPr>
            <w:r w:rsidRPr="003B4D77">
              <w:rPr>
                <w:sz w:val="24"/>
                <w:szCs w:val="24"/>
              </w:rPr>
              <w:t xml:space="preserve">Математики и </w:t>
            </w:r>
          </w:p>
          <w:p w:rsidR="00D53D1F" w:rsidRPr="003B4D77" w:rsidRDefault="00D53D1F" w:rsidP="0079451A">
            <w:pPr>
              <w:jc w:val="both"/>
              <w:rPr>
                <w:sz w:val="24"/>
                <w:szCs w:val="24"/>
              </w:rPr>
            </w:pPr>
            <w:r w:rsidRPr="003B4D77">
              <w:rPr>
                <w:sz w:val="24"/>
                <w:szCs w:val="24"/>
              </w:rPr>
              <w:t>информатики</w:t>
            </w:r>
          </w:p>
        </w:tc>
        <w:tc>
          <w:tcPr>
            <w:tcW w:w="3722" w:type="pct"/>
            <w:tcBorders>
              <w:top w:val="single" w:sz="4" w:space="0" w:color="000000"/>
              <w:left w:val="single" w:sz="4" w:space="0" w:color="000000"/>
              <w:bottom w:val="single" w:sz="4" w:space="0" w:color="000000"/>
              <w:right w:val="single" w:sz="4" w:space="0" w:color="000000"/>
            </w:tcBorders>
            <w:shd w:val="clear" w:color="auto" w:fill="auto"/>
          </w:tcPr>
          <w:p w:rsidR="006B669A" w:rsidRPr="003B4D77" w:rsidRDefault="006B669A" w:rsidP="0079451A">
            <w:pPr>
              <w:jc w:val="both"/>
              <w:rPr>
                <w:sz w:val="24"/>
                <w:szCs w:val="24"/>
              </w:rPr>
            </w:pPr>
            <w:r w:rsidRPr="003B4D77">
              <w:rPr>
                <w:sz w:val="24"/>
                <w:szCs w:val="24"/>
              </w:rPr>
              <w:t xml:space="preserve">Открытые уроки в рамках декады математики и информатики. (Все учителя структурного подразделения.) </w:t>
            </w:r>
          </w:p>
          <w:p w:rsidR="00D53D1F" w:rsidRPr="003B4D77" w:rsidRDefault="004273F8" w:rsidP="0079451A">
            <w:pPr>
              <w:pStyle w:val="af3"/>
              <w:widowControl w:val="0"/>
              <w:snapToGrid w:val="0"/>
              <w:spacing w:after="0" w:line="240" w:lineRule="auto"/>
              <w:ind w:left="0"/>
              <w:contextualSpacing/>
              <w:jc w:val="both"/>
              <w:rPr>
                <w:rFonts w:ascii="Times New Roman" w:hAnsi="Times New Roman" w:cs="Times New Roman"/>
                <w:color w:val="FF0000"/>
                <w:sz w:val="24"/>
                <w:szCs w:val="24"/>
              </w:rPr>
            </w:pPr>
            <w:r w:rsidRPr="003B4D77">
              <w:rPr>
                <w:rFonts w:ascii="Times New Roman" w:hAnsi="Times New Roman" w:cs="Times New Roman"/>
                <w:color w:val="000000"/>
                <w:spacing w:val="-8"/>
                <w:sz w:val="24"/>
                <w:szCs w:val="24"/>
              </w:rPr>
              <w:t>Заочное обобщение педагогического опыта по теме: «Проектная технология на уроках информатики в условиях ФГОС» на всероссийском уровне в номинации «Информатика» педагогического клуба «Наука и творчество»</w:t>
            </w:r>
            <w:r w:rsidR="00D17FE8" w:rsidRPr="003B4D77">
              <w:rPr>
                <w:rFonts w:ascii="Times New Roman" w:hAnsi="Times New Roman" w:cs="Times New Roman"/>
                <w:color w:val="000000"/>
                <w:spacing w:val="-8"/>
                <w:sz w:val="24"/>
                <w:szCs w:val="24"/>
              </w:rPr>
              <w:t xml:space="preserve"> </w:t>
            </w:r>
            <w:r w:rsidRPr="003B4D77">
              <w:rPr>
                <w:rFonts w:ascii="Times New Roman" w:hAnsi="Times New Roman" w:cs="Times New Roman"/>
                <w:color w:val="000000"/>
                <w:spacing w:val="-8"/>
                <w:sz w:val="24"/>
                <w:szCs w:val="24"/>
              </w:rPr>
              <w:t xml:space="preserve">(Панасенко М.А.), </w:t>
            </w:r>
            <w:r w:rsidR="00D17FE8" w:rsidRPr="003B4D77">
              <w:rPr>
                <w:rFonts w:ascii="Times New Roman" w:hAnsi="Times New Roman" w:cs="Times New Roman"/>
                <w:color w:val="000000"/>
                <w:spacing w:val="-8"/>
                <w:sz w:val="24"/>
                <w:szCs w:val="24"/>
              </w:rPr>
              <w:t>«</w:t>
            </w:r>
            <w:r w:rsidR="00D17FE8" w:rsidRPr="003B4D77">
              <w:rPr>
                <w:rFonts w:ascii="Times New Roman" w:hAnsi="Times New Roman" w:cs="Times New Roman"/>
                <w:sz w:val="24"/>
                <w:szCs w:val="24"/>
              </w:rPr>
              <w:t>Формирование метапредметных универсальных учебных действий», тезисы</w:t>
            </w:r>
            <w:r w:rsidR="00D17FE8" w:rsidRPr="003B4D77">
              <w:rPr>
                <w:rFonts w:ascii="Times New Roman" w:hAnsi="Times New Roman" w:cs="Times New Roman"/>
                <w:color w:val="000000"/>
                <w:spacing w:val="-8"/>
                <w:sz w:val="24"/>
                <w:szCs w:val="24"/>
              </w:rPr>
              <w:t xml:space="preserve"> </w:t>
            </w:r>
            <w:r w:rsidRPr="003B4D77">
              <w:rPr>
                <w:rFonts w:ascii="Times New Roman" w:hAnsi="Times New Roman" w:cs="Times New Roman"/>
                <w:sz w:val="24"/>
                <w:szCs w:val="24"/>
              </w:rPr>
              <w:t>II Всероссийская  научно-практическая конференция преподавателей информатики школ, инновационных образовательных организаций и вузов</w:t>
            </w:r>
            <w:r w:rsidR="00D17FE8" w:rsidRPr="003B4D77">
              <w:rPr>
                <w:rFonts w:ascii="Times New Roman" w:hAnsi="Times New Roman" w:cs="Times New Roman"/>
                <w:sz w:val="24"/>
                <w:szCs w:val="24"/>
              </w:rPr>
              <w:t xml:space="preserve"> «Инновации в образовании: информатика и информационные технологии» </w:t>
            </w:r>
            <w:r w:rsidRPr="003B4D77">
              <w:rPr>
                <w:rFonts w:ascii="Times New Roman" w:hAnsi="Times New Roman" w:cs="Times New Roman"/>
                <w:sz w:val="24"/>
                <w:szCs w:val="24"/>
              </w:rPr>
              <w:t xml:space="preserve">  (Нефедьева Л.М.), Формирование навыков кодирования информации в младшей школе, Всероссийский фестиваль передового педагогического опыта «Современные методы и приемы обучения», «На пути к успеху», педагогический клуб «Наука и творчество»,  «Развитие умений кодирования информации в младшей школе», дистанционный образовательный портал «Продлёнка» (Проскурякова Н.А.), «Формирование творческих компетенций в процессе проектной деятельности на уроках информатики», тезисы II Всероссийская  научно-практическая конференция преподавателей информатики школ, инновационных образовательных организаций и вузов «Инновации в образовании: информатика и информационные технологии» (Виноградова Т.М.),</w:t>
            </w:r>
            <w:r w:rsidR="00D17FE8" w:rsidRPr="003B4D77">
              <w:rPr>
                <w:rFonts w:ascii="Times New Roman" w:hAnsi="Times New Roman" w:cs="Times New Roman"/>
                <w:sz w:val="24"/>
                <w:szCs w:val="24"/>
              </w:rPr>
              <w:t xml:space="preserve"> «Расширение возможностей профессиональной самореализации педагогов гимназии», педагогический клуб «Наука и творчество»  (Мартынова Г.Г.)</w:t>
            </w:r>
          </w:p>
        </w:tc>
      </w:tr>
      <w:tr w:rsidR="005B3851" w:rsidRPr="003B4D77" w:rsidTr="005B3851">
        <w:trPr>
          <w:trHeight w:val="276"/>
        </w:trPr>
        <w:tc>
          <w:tcPr>
            <w:tcW w:w="1278" w:type="pct"/>
            <w:tcBorders>
              <w:top w:val="single" w:sz="4" w:space="0" w:color="000000"/>
              <w:left w:val="single" w:sz="4" w:space="0" w:color="000000"/>
              <w:bottom w:val="single" w:sz="4" w:space="0" w:color="000000"/>
            </w:tcBorders>
            <w:shd w:val="clear" w:color="auto" w:fill="auto"/>
          </w:tcPr>
          <w:p w:rsidR="005B3851" w:rsidRPr="003B4D77" w:rsidRDefault="005B3851" w:rsidP="0079451A">
            <w:pPr>
              <w:snapToGrid w:val="0"/>
              <w:jc w:val="both"/>
              <w:rPr>
                <w:sz w:val="24"/>
                <w:szCs w:val="24"/>
              </w:rPr>
            </w:pPr>
            <w:r w:rsidRPr="003B4D77">
              <w:rPr>
                <w:sz w:val="24"/>
                <w:szCs w:val="24"/>
              </w:rPr>
              <w:t>Иностранных языков</w:t>
            </w:r>
          </w:p>
        </w:tc>
        <w:tc>
          <w:tcPr>
            <w:tcW w:w="3722" w:type="pct"/>
            <w:tcBorders>
              <w:top w:val="single" w:sz="4" w:space="0" w:color="000000"/>
              <w:left w:val="single" w:sz="4" w:space="0" w:color="000000"/>
              <w:bottom w:val="single" w:sz="4" w:space="0" w:color="000000"/>
              <w:right w:val="single" w:sz="4" w:space="0" w:color="000000"/>
            </w:tcBorders>
            <w:shd w:val="clear" w:color="auto" w:fill="auto"/>
          </w:tcPr>
          <w:p w:rsidR="005B3851" w:rsidRPr="003B4D77" w:rsidRDefault="005B3851" w:rsidP="0079451A">
            <w:pPr>
              <w:jc w:val="both"/>
              <w:rPr>
                <w:sz w:val="24"/>
                <w:szCs w:val="24"/>
              </w:rPr>
            </w:pPr>
            <w:r w:rsidRPr="003B4D77">
              <w:rPr>
                <w:sz w:val="24"/>
                <w:szCs w:val="24"/>
              </w:rPr>
              <w:t xml:space="preserve">Выступление перед слушателями курсов повышения </w:t>
            </w:r>
            <w:r w:rsidRPr="003B4D77">
              <w:rPr>
                <w:sz w:val="24"/>
                <w:szCs w:val="24"/>
              </w:rPr>
              <w:lastRenderedPageBreak/>
              <w:t>квалификации ЦИМПО: Тванба Т.А. «Развитие УУД при формировании языковых навыков», Атюкина Н.П. «Языковой портфель как инструмент оценки и самооценки учащихся»,</w:t>
            </w:r>
          </w:p>
          <w:p w:rsidR="005B3851" w:rsidRPr="003B4D77" w:rsidRDefault="005B3851" w:rsidP="0079451A">
            <w:pPr>
              <w:jc w:val="both"/>
              <w:rPr>
                <w:sz w:val="24"/>
                <w:szCs w:val="24"/>
              </w:rPr>
            </w:pPr>
            <w:r w:rsidRPr="003B4D77">
              <w:rPr>
                <w:sz w:val="24"/>
                <w:szCs w:val="24"/>
              </w:rPr>
              <w:t>День открытых дверей в гимназии –февраль– открытые уроки (Ащенкова Г.А., Кочкина Т.И., Атюкина Н.П., Сапрыкина Л.А.)</w:t>
            </w:r>
          </w:p>
          <w:p w:rsidR="005B3851" w:rsidRPr="003B4D77" w:rsidRDefault="005B3851" w:rsidP="0079451A">
            <w:pPr>
              <w:pStyle w:val="af3"/>
              <w:spacing w:after="0" w:line="240" w:lineRule="auto"/>
              <w:ind w:left="0"/>
              <w:jc w:val="both"/>
              <w:rPr>
                <w:rFonts w:ascii="Times New Roman" w:hAnsi="Times New Roman" w:cs="Times New Roman"/>
                <w:sz w:val="24"/>
                <w:szCs w:val="24"/>
              </w:rPr>
            </w:pPr>
            <w:r w:rsidRPr="003B4D77">
              <w:rPr>
                <w:rFonts w:ascii="Times New Roman" w:hAnsi="Times New Roman" w:cs="Times New Roman"/>
                <w:sz w:val="24"/>
                <w:szCs w:val="24"/>
              </w:rPr>
              <w:t xml:space="preserve">Выступление перед слушателями ИПКРО в рамках областного форума «Образование Приангарья 2014» Павленок Д.В. «Возможности применения психолингвистического подхода в обучении чтению в нач.школе по учебнику Английский в фокусе»; </w:t>
            </w:r>
          </w:p>
          <w:p w:rsidR="005B3851" w:rsidRPr="003B4D77" w:rsidRDefault="005B3851" w:rsidP="0079451A">
            <w:pPr>
              <w:pStyle w:val="af3"/>
              <w:spacing w:after="0" w:line="240" w:lineRule="auto"/>
              <w:ind w:left="0"/>
              <w:jc w:val="both"/>
              <w:rPr>
                <w:rFonts w:ascii="Times New Roman" w:hAnsi="Times New Roman" w:cs="Times New Roman"/>
                <w:sz w:val="24"/>
                <w:szCs w:val="24"/>
              </w:rPr>
            </w:pPr>
            <w:r w:rsidRPr="003B4D77">
              <w:rPr>
                <w:rFonts w:ascii="Times New Roman" w:hAnsi="Times New Roman" w:cs="Times New Roman"/>
                <w:sz w:val="24"/>
                <w:szCs w:val="24"/>
              </w:rPr>
              <w:t>Выступление в рамках весенней сессии Школы современного педагога и руководителя на секционном заседании учителей ИЯ: Сапрыкина Л.А. «Целеполагание на уроках АЯ в рамках реализации ФГОС», Атюкина Н.П. «Организация самообразования педагога в условиях введения и реализации ФГОС»</w:t>
            </w:r>
          </w:p>
          <w:p w:rsidR="005B3851" w:rsidRPr="003B4D77" w:rsidRDefault="005B3851" w:rsidP="0079451A">
            <w:pPr>
              <w:pStyle w:val="af3"/>
              <w:spacing w:after="0" w:line="240" w:lineRule="auto"/>
              <w:ind w:left="0"/>
              <w:jc w:val="both"/>
              <w:rPr>
                <w:rFonts w:ascii="Times New Roman" w:hAnsi="Times New Roman" w:cs="Times New Roman"/>
                <w:sz w:val="24"/>
                <w:szCs w:val="24"/>
              </w:rPr>
            </w:pPr>
            <w:r w:rsidRPr="003B4D77">
              <w:rPr>
                <w:rFonts w:ascii="Times New Roman" w:hAnsi="Times New Roman" w:cs="Times New Roman"/>
                <w:sz w:val="24"/>
                <w:szCs w:val="24"/>
              </w:rPr>
              <w:t>Проведение семинара и открытых уроков для учителей иностранных языков города «Особенности преподавания ИЯ в условиях проведения итоговой аттестации в 9, 11 классах» (Карпенко Е.Г., Горская И.Ю., Полетаева О.Г., Атюкина Н.П, Павленок Д.В., Сапрыкина Л.А., Кузнецова Т.П., Ащенкова Г.А., Кочкина Т.И., Самсонова Т.И., Тванба Т.А., Клеманс Дени</w:t>
            </w:r>
          </w:p>
          <w:p w:rsidR="005B3851" w:rsidRPr="003B4D77" w:rsidRDefault="005B3851" w:rsidP="0079451A">
            <w:pPr>
              <w:pStyle w:val="af3"/>
              <w:spacing w:after="0" w:line="240" w:lineRule="auto"/>
              <w:ind w:left="0"/>
              <w:jc w:val="both"/>
              <w:rPr>
                <w:rFonts w:ascii="Times New Roman" w:hAnsi="Times New Roman" w:cs="Times New Roman"/>
                <w:sz w:val="24"/>
                <w:szCs w:val="24"/>
              </w:rPr>
            </w:pPr>
            <w:r w:rsidRPr="003B4D77">
              <w:rPr>
                <w:rFonts w:ascii="Times New Roman" w:hAnsi="Times New Roman" w:cs="Times New Roman"/>
                <w:sz w:val="24"/>
                <w:szCs w:val="24"/>
              </w:rPr>
              <w:t>Участие в конкурсе «Учитель года 2014» - Ащенкова Г.А., призер муниципального этапа</w:t>
            </w:r>
          </w:p>
          <w:p w:rsidR="005B3851" w:rsidRPr="003B4D77" w:rsidRDefault="005B3851" w:rsidP="0079451A">
            <w:pPr>
              <w:pStyle w:val="af3"/>
              <w:spacing w:after="0" w:line="240" w:lineRule="auto"/>
              <w:ind w:left="0"/>
              <w:contextualSpacing/>
              <w:jc w:val="both"/>
              <w:rPr>
                <w:rFonts w:ascii="Times New Roman" w:hAnsi="Times New Roman" w:cs="Times New Roman"/>
                <w:sz w:val="24"/>
                <w:szCs w:val="24"/>
              </w:rPr>
            </w:pPr>
            <w:r w:rsidRPr="003B4D77">
              <w:rPr>
                <w:rFonts w:ascii="Times New Roman" w:hAnsi="Times New Roman" w:cs="Times New Roman"/>
                <w:sz w:val="24"/>
                <w:szCs w:val="24"/>
              </w:rPr>
              <w:t xml:space="preserve">Участие в конкурсе творческих разработок уроков по ФГОС – Полетаева О.Г., призер </w:t>
            </w:r>
          </w:p>
        </w:tc>
      </w:tr>
      <w:tr w:rsidR="00113C3D" w:rsidRPr="003B4D77" w:rsidTr="005B3851">
        <w:tc>
          <w:tcPr>
            <w:tcW w:w="1278" w:type="pct"/>
            <w:tcBorders>
              <w:top w:val="single" w:sz="4" w:space="0" w:color="000000"/>
              <w:left w:val="single" w:sz="4" w:space="0" w:color="000000"/>
              <w:bottom w:val="single" w:sz="4" w:space="0" w:color="000000"/>
            </w:tcBorders>
            <w:shd w:val="clear" w:color="auto" w:fill="auto"/>
          </w:tcPr>
          <w:p w:rsidR="004C43A0" w:rsidRPr="003B4D77" w:rsidRDefault="004C43A0" w:rsidP="0079451A">
            <w:pPr>
              <w:snapToGrid w:val="0"/>
              <w:jc w:val="both"/>
              <w:rPr>
                <w:sz w:val="24"/>
                <w:szCs w:val="24"/>
              </w:rPr>
            </w:pPr>
            <w:r w:rsidRPr="003B4D77">
              <w:rPr>
                <w:sz w:val="24"/>
                <w:szCs w:val="24"/>
              </w:rPr>
              <w:lastRenderedPageBreak/>
              <w:t>Общественных и естественных дисциплин</w:t>
            </w:r>
          </w:p>
        </w:tc>
        <w:tc>
          <w:tcPr>
            <w:tcW w:w="3722" w:type="pct"/>
            <w:tcBorders>
              <w:top w:val="single" w:sz="4" w:space="0" w:color="000000"/>
              <w:left w:val="single" w:sz="4" w:space="0" w:color="000000"/>
              <w:bottom w:val="single" w:sz="4" w:space="0" w:color="000000"/>
              <w:right w:val="single" w:sz="4" w:space="0" w:color="000000"/>
            </w:tcBorders>
            <w:shd w:val="clear" w:color="auto" w:fill="auto"/>
          </w:tcPr>
          <w:p w:rsidR="004C43A0" w:rsidRPr="003B4D77" w:rsidRDefault="004C43A0" w:rsidP="0079451A">
            <w:pPr>
              <w:snapToGrid w:val="0"/>
              <w:jc w:val="both"/>
              <w:rPr>
                <w:sz w:val="24"/>
                <w:szCs w:val="24"/>
              </w:rPr>
            </w:pPr>
            <w:r w:rsidRPr="003B4D77">
              <w:rPr>
                <w:sz w:val="24"/>
                <w:szCs w:val="24"/>
              </w:rPr>
              <w:t>Исследовательская деятельность  учащихся 7-х и 9-х классов на уроках обществознания, выступление на городском семинаре для учителей по обществознанию « Технология современного урока и анализ » (Бизюк А.В.)</w:t>
            </w:r>
          </w:p>
          <w:p w:rsidR="004C43A0" w:rsidRPr="003B4D77" w:rsidRDefault="004C43A0" w:rsidP="0079451A">
            <w:pPr>
              <w:jc w:val="both"/>
              <w:rPr>
                <w:sz w:val="24"/>
                <w:szCs w:val="24"/>
              </w:rPr>
            </w:pPr>
            <w:r w:rsidRPr="003B4D77">
              <w:rPr>
                <w:sz w:val="24"/>
                <w:szCs w:val="24"/>
              </w:rPr>
              <w:t>Пути совершенствования алгоритмического подхода к обучению решения физических задач, конкурс лучших учителей России 2013г. (Мартынова Г.А.)</w:t>
            </w:r>
          </w:p>
          <w:p w:rsidR="004C43A0" w:rsidRPr="003B4D77" w:rsidRDefault="004C43A0" w:rsidP="0079451A">
            <w:pPr>
              <w:snapToGrid w:val="0"/>
              <w:jc w:val="both"/>
              <w:rPr>
                <w:sz w:val="24"/>
                <w:szCs w:val="24"/>
              </w:rPr>
            </w:pPr>
            <w:r w:rsidRPr="003B4D77">
              <w:rPr>
                <w:sz w:val="24"/>
                <w:szCs w:val="24"/>
              </w:rPr>
              <w:t>Использование основных педагогических стратегий  в преподавании предметов гуманитарного цикла, выступление на заседании структурного подразделения «Формирование коммуникативных УУД через групповую работу» (Рюмкина Е.В.)</w:t>
            </w:r>
          </w:p>
          <w:p w:rsidR="004C43A0" w:rsidRPr="003B4D77" w:rsidRDefault="004C43A0" w:rsidP="0079451A">
            <w:pPr>
              <w:snapToGrid w:val="0"/>
              <w:jc w:val="both"/>
              <w:rPr>
                <w:sz w:val="24"/>
                <w:szCs w:val="24"/>
              </w:rPr>
            </w:pPr>
            <w:r w:rsidRPr="003B4D77">
              <w:rPr>
                <w:sz w:val="24"/>
                <w:szCs w:val="24"/>
              </w:rPr>
              <w:t>Проектная деятельность  как способ  развития познавательных возможностей  шестиклассников, муниципальный конкурс учителей мастер-класс по предмету (Яблочкина Л.Ф.)</w:t>
            </w:r>
          </w:p>
          <w:p w:rsidR="004C43A0" w:rsidRPr="003B4D77" w:rsidRDefault="004C43A0" w:rsidP="0079451A">
            <w:pPr>
              <w:snapToGrid w:val="0"/>
              <w:jc w:val="both"/>
              <w:rPr>
                <w:sz w:val="24"/>
                <w:szCs w:val="24"/>
              </w:rPr>
            </w:pPr>
            <w:r w:rsidRPr="003B4D77">
              <w:rPr>
                <w:sz w:val="24"/>
                <w:szCs w:val="24"/>
              </w:rPr>
              <w:t>Формирование универсальных научно-исследовательских  учебных  действий  на уроках географии, выступление на заседании структурного подразделения  «Формирование УУД на уроках географии» (Торосян-Шулунова И.А.)</w:t>
            </w:r>
          </w:p>
          <w:p w:rsidR="004C43A0" w:rsidRPr="003B4D77" w:rsidRDefault="004C43A0" w:rsidP="0079451A">
            <w:pPr>
              <w:snapToGrid w:val="0"/>
              <w:jc w:val="both"/>
              <w:rPr>
                <w:sz w:val="24"/>
                <w:szCs w:val="24"/>
              </w:rPr>
            </w:pPr>
            <w:r w:rsidRPr="003B4D77">
              <w:rPr>
                <w:sz w:val="24"/>
                <w:szCs w:val="24"/>
              </w:rPr>
              <w:t>Личностно - ориентирование  обучение на уроках биологии, выступление на педсовете (Янхаева М.Б.)</w:t>
            </w:r>
          </w:p>
          <w:p w:rsidR="004C43A0" w:rsidRPr="003B4D77" w:rsidRDefault="004C43A0" w:rsidP="0079451A">
            <w:pPr>
              <w:snapToGrid w:val="0"/>
              <w:jc w:val="both"/>
              <w:rPr>
                <w:sz w:val="24"/>
                <w:szCs w:val="24"/>
              </w:rPr>
            </w:pPr>
            <w:r w:rsidRPr="003B4D77">
              <w:rPr>
                <w:sz w:val="24"/>
                <w:szCs w:val="24"/>
              </w:rPr>
              <w:t>Использование  проектной деятельности в обучении   по  биологии, выступление на  педсовете (Бутаева Е.А.)</w:t>
            </w:r>
          </w:p>
          <w:p w:rsidR="004C43A0" w:rsidRPr="003B4D77" w:rsidRDefault="003817FF" w:rsidP="0079451A">
            <w:pPr>
              <w:snapToGrid w:val="0"/>
              <w:jc w:val="both"/>
              <w:rPr>
                <w:sz w:val="24"/>
                <w:szCs w:val="24"/>
              </w:rPr>
            </w:pPr>
            <w:r w:rsidRPr="003B4D77">
              <w:rPr>
                <w:sz w:val="24"/>
                <w:szCs w:val="24"/>
              </w:rPr>
              <w:t>Развитие учебно-познавательной деятельности  обучающихся  в  процессе  исследовательской деятельности  по физике, выступление на заседании структурного подразделения, участие обучающихся в н.-п. конференции гимназии (Плотникова Н.Н.)</w:t>
            </w:r>
          </w:p>
          <w:p w:rsidR="004C43A0" w:rsidRPr="003B4D77" w:rsidRDefault="00113C3D" w:rsidP="0079451A">
            <w:pPr>
              <w:snapToGrid w:val="0"/>
              <w:jc w:val="both"/>
              <w:rPr>
                <w:sz w:val="24"/>
                <w:szCs w:val="24"/>
              </w:rPr>
            </w:pPr>
            <w:r w:rsidRPr="003B4D77">
              <w:rPr>
                <w:sz w:val="24"/>
                <w:szCs w:val="24"/>
              </w:rPr>
              <w:t xml:space="preserve">Значение химического эксперимента  в формировании познавательной деятельности учащихся на уроках химии, </w:t>
            </w:r>
            <w:r w:rsidRPr="003B4D77">
              <w:rPr>
                <w:sz w:val="24"/>
                <w:szCs w:val="24"/>
              </w:rPr>
              <w:lastRenderedPageBreak/>
              <w:t>интегрированный урок по химии и физике « Химические и физические свойства воворода» в рамках дня открытых дверей (Швецова Т.Ю.)</w:t>
            </w:r>
          </w:p>
        </w:tc>
      </w:tr>
      <w:tr w:rsidR="0032194E" w:rsidRPr="0032194E" w:rsidTr="005B3851">
        <w:tc>
          <w:tcPr>
            <w:tcW w:w="1278" w:type="pct"/>
            <w:tcBorders>
              <w:top w:val="single" w:sz="4" w:space="0" w:color="000000"/>
              <w:left w:val="single" w:sz="4" w:space="0" w:color="000000"/>
              <w:bottom w:val="single" w:sz="4" w:space="0" w:color="000000"/>
            </w:tcBorders>
            <w:shd w:val="clear" w:color="auto" w:fill="auto"/>
          </w:tcPr>
          <w:p w:rsidR="004C43A0" w:rsidRPr="0032194E" w:rsidRDefault="004C43A0" w:rsidP="0079451A">
            <w:pPr>
              <w:snapToGrid w:val="0"/>
              <w:jc w:val="both"/>
              <w:rPr>
                <w:sz w:val="24"/>
                <w:szCs w:val="24"/>
              </w:rPr>
            </w:pPr>
            <w:r w:rsidRPr="0032194E">
              <w:rPr>
                <w:sz w:val="24"/>
                <w:szCs w:val="24"/>
              </w:rPr>
              <w:lastRenderedPageBreak/>
              <w:t>Эстетики и  творчества</w:t>
            </w:r>
          </w:p>
        </w:tc>
        <w:tc>
          <w:tcPr>
            <w:tcW w:w="3722" w:type="pct"/>
            <w:tcBorders>
              <w:top w:val="single" w:sz="4" w:space="0" w:color="000000"/>
              <w:left w:val="single" w:sz="4" w:space="0" w:color="000000"/>
              <w:bottom w:val="single" w:sz="4" w:space="0" w:color="000000"/>
              <w:right w:val="single" w:sz="4" w:space="0" w:color="000000"/>
            </w:tcBorders>
            <w:shd w:val="clear" w:color="auto" w:fill="auto"/>
          </w:tcPr>
          <w:p w:rsidR="009E1D05" w:rsidRPr="0032194E" w:rsidRDefault="009E1D05" w:rsidP="0079451A">
            <w:pPr>
              <w:snapToGrid w:val="0"/>
              <w:jc w:val="both"/>
              <w:rPr>
                <w:sz w:val="24"/>
                <w:szCs w:val="24"/>
              </w:rPr>
            </w:pPr>
            <w:r w:rsidRPr="0032194E">
              <w:rPr>
                <w:sz w:val="24"/>
                <w:szCs w:val="24"/>
              </w:rPr>
              <w:t xml:space="preserve">Открытые уроки в рамках «Ассамблеи искусств» (все учителя структурного подразделения.) </w:t>
            </w:r>
          </w:p>
          <w:p w:rsidR="009E1D05" w:rsidRPr="0032194E" w:rsidRDefault="0032194E" w:rsidP="0079451A">
            <w:pPr>
              <w:snapToGrid w:val="0"/>
              <w:jc w:val="both"/>
              <w:rPr>
                <w:sz w:val="24"/>
                <w:szCs w:val="24"/>
              </w:rPr>
            </w:pPr>
            <w:r w:rsidRPr="0032194E">
              <w:rPr>
                <w:sz w:val="24"/>
                <w:szCs w:val="24"/>
              </w:rPr>
              <w:t>Педагогический</w:t>
            </w:r>
            <w:r>
              <w:rPr>
                <w:sz w:val="24"/>
                <w:szCs w:val="24"/>
              </w:rPr>
              <w:t xml:space="preserve"> </w:t>
            </w:r>
            <w:r w:rsidRPr="0032194E">
              <w:rPr>
                <w:sz w:val="24"/>
                <w:szCs w:val="24"/>
              </w:rPr>
              <w:t>совет в гимназии «Уроки технологии по новым стандартам», январь «Формирование основ проектной деятельн</w:t>
            </w:r>
            <w:r>
              <w:rPr>
                <w:sz w:val="24"/>
                <w:szCs w:val="24"/>
              </w:rPr>
              <w:t>ости в условиях внедрения ФГОС»</w:t>
            </w:r>
            <w:r w:rsidRPr="0032194E">
              <w:rPr>
                <w:sz w:val="24"/>
                <w:szCs w:val="24"/>
              </w:rPr>
              <w:t xml:space="preserve"> </w:t>
            </w:r>
            <w:r w:rsidR="009E1D05" w:rsidRPr="0032194E">
              <w:rPr>
                <w:sz w:val="24"/>
                <w:szCs w:val="24"/>
              </w:rPr>
              <w:t xml:space="preserve">Маликова О.В. </w:t>
            </w:r>
          </w:p>
          <w:p w:rsidR="009E1D05" w:rsidRPr="0032194E" w:rsidRDefault="0032194E" w:rsidP="0079451A">
            <w:pPr>
              <w:jc w:val="both"/>
              <w:rPr>
                <w:sz w:val="24"/>
                <w:szCs w:val="24"/>
              </w:rPr>
            </w:pPr>
            <w:r w:rsidRPr="0032194E">
              <w:rPr>
                <w:sz w:val="24"/>
                <w:szCs w:val="24"/>
              </w:rPr>
              <w:t xml:space="preserve">Выступления с докладами на открытом заседании СП: </w:t>
            </w:r>
            <w:r w:rsidR="009E1D05" w:rsidRPr="0032194E">
              <w:rPr>
                <w:sz w:val="24"/>
                <w:szCs w:val="24"/>
              </w:rPr>
              <w:t>Верхозина А.М., Анисимова И.</w:t>
            </w:r>
            <w:r w:rsidRPr="0032194E">
              <w:rPr>
                <w:sz w:val="24"/>
                <w:szCs w:val="24"/>
              </w:rPr>
              <w:t>В., Чернова Т.Х., Омилаев М.В.</w:t>
            </w:r>
          </w:p>
          <w:p w:rsidR="009E1D05" w:rsidRPr="0032194E" w:rsidRDefault="0032194E" w:rsidP="0079451A">
            <w:pPr>
              <w:jc w:val="both"/>
              <w:rPr>
                <w:sz w:val="24"/>
                <w:szCs w:val="24"/>
              </w:rPr>
            </w:pPr>
            <w:r>
              <w:rPr>
                <w:sz w:val="24"/>
                <w:szCs w:val="24"/>
              </w:rPr>
              <w:t>У</w:t>
            </w:r>
            <w:r w:rsidR="009E1D05" w:rsidRPr="0032194E">
              <w:rPr>
                <w:sz w:val="24"/>
                <w:szCs w:val="24"/>
              </w:rPr>
              <w:t>частие в вебинарах по музыке и ОРКСЭ Верхозина А.М.,</w:t>
            </w:r>
            <w:r>
              <w:rPr>
                <w:sz w:val="24"/>
                <w:szCs w:val="24"/>
              </w:rPr>
              <w:t xml:space="preserve"> </w:t>
            </w:r>
            <w:r w:rsidR="009E1D05" w:rsidRPr="0032194E">
              <w:rPr>
                <w:sz w:val="24"/>
                <w:szCs w:val="24"/>
              </w:rPr>
              <w:t>Анисимова И.В.</w:t>
            </w:r>
          </w:p>
          <w:p w:rsidR="009E1D05" w:rsidRPr="0032194E" w:rsidRDefault="0032194E" w:rsidP="0079451A">
            <w:pPr>
              <w:jc w:val="both"/>
              <w:rPr>
                <w:sz w:val="24"/>
                <w:szCs w:val="24"/>
              </w:rPr>
            </w:pPr>
            <w:r w:rsidRPr="0032194E">
              <w:rPr>
                <w:sz w:val="24"/>
                <w:szCs w:val="24"/>
              </w:rPr>
              <w:t>Семинары</w:t>
            </w:r>
            <w:r>
              <w:rPr>
                <w:sz w:val="24"/>
                <w:szCs w:val="24"/>
              </w:rPr>
              <w:t xml:space="preserve"> </w:t>
            </w:r>
            <w:r w:rsidRPr="0032194E">
              <w:rPr>
                <w:sz w:val="24"/>
                <w:szCs w:val="24"/>
              </w:rPr>
              <w:t>по технологии и ИЗО</w:t>
            </w:r>
            <w:r>
              <w:rPr>
                <w:sz w:val="24"/>
                <w:szCs w:val="24"/>
              </w:rPr>
              <w:t>:</w:t>
            </w:r>
            <w:r w:rsidRPr="0032194E">
              <w:rPr>
                <w:sz w:val="24"/>
                <w:szCs w:val="24"/>
              </w:rPr>
              <w:t xml:space="preserve"> </w:t>
            </w:r>
            <w:r w:rsidR="009E1D05" w:rsidRPr="0032194E">
              <w:rPr>
                <w:sz w:val="24"/>
                <w:szCs w:val="24"/>
              </w:rPr>
              <w:t>Маликова О.В, Духовникова Е.</w:t>
            </w:r>
            <w:r>
              <w:rPr>
                <w:sz w:val="24"/>
                <w:szCs w:val="24"/>
              </w:rPr>
              <w:t>Ю., Чернова Т.Х. Омилаев М.В.</w:t>
            </w:r>
          </w:p>
          <w:p w:rsidR="009E1D05" w:rsidRPr="0032194E" w:rsidRDefault="0032194E" w:rsidP="0079451A">
            <w:pPr>
              <w:snapToGrid w:val="0"/>
              <w:jc w:val="both"/>
              <w:rPr>
                <w:sz w:val="24"/>
                <w:szCs w:val="24"/>
              </w:rPr>
            </w:pPr>
            <w:r w:rsidRPr="0032194E">
              <w:rPr>
                <w:sz w:val="24"/>
                <w:szCs w:val="24"/>
              </w:rPr>
              <w:t>Городской семинар по теме «Реализация требований ФГОС к результатам обучения средствами линий УМК по технологии  «Алгоритм успеха»</w:t>
            </w:r>
            <w:r>
              <w:rPr>
                <w:sz w:val="24"/>
                <w:szCs w:val="24"/>
              </w:rPr>
              <w:t>:</w:t>
            </w:r>
            <w:r w:rsidRPr="0032194E">
              <w:rPr>
                <w:sz w:val="24"/>
                <w:szCs w:val="24"/>
              </w:rPr>
              <w:t xml:space="preserve"> </w:t>
            </w:r>
            <w:r w:rsidR="009E1D05" w:rsidRPr="0032194E">
              <w:rPr>
                <w:sz w:val="24"/>
                <w:szCs w:val="24"/>
              </w:rPr>
              <w:t xml:space="preserve">Маликова О.В., Духовникова Е.Ю., Омилаев М.В. </w:t>
            </w:r>
          </w:p>
          <w:p w:rsidR="009E1D05" w:rsidRPr="0032194E" w:rsidRDefault="0032194E" w:rsidP="0079451A">
            <w:pPr>
              <w:jc w:val="both"/>
              <w:rPr>
                <w:sz w:val="24"/>
                <w:szCs w:val="24"/>
              </w:rPr>
            </w:pPr>
            <w:r w:rsidRPr="0032194E">
              <w:rPr>
                <w:sz w:val="24"/>
                <w:szCs w:val="24"/>
              </w:rPr>
              <w:t>Анисимова И.В., Омилаев М.В. – член</w:t>
            </w:r>
            <w:r>
              <w:rPr>
                <w:sz w:val="24"/>
                <w:szCs w:val="24"/>
              </w:rPr>
              <w:t>ы</w:t>
            </w:r>
            <w:r w:rsidRPr="0032194E">
              <w:rPr>
                <w:sz w:val="24"/>
                <w:szCs w:val="24"/>
              </w:rPr>
              <w:t xml:space="preserve"> жюри городской олимпиады по МХК</w:t>
            </w:r>
            <w:r>
              <w:rPr>
                <w:sz w:val="24"/>
                <w:szCs w:val="24"/>
              </w:rPr>
              <w:t>, технологии</w:t>
            </w:r>
          </w:p>
        </w:tc>
      </w:tr>
      <w:tr w:rsidR="002840EB" w:rsidRPr="003B4D77" w:rsidTr="005B3851">
        <w:trPr>
          <w:trHeight w:val="520"/>
        </w:trPr>
        <w:tc>
          <w:tcPr>
            <w:tcW w:w="1278" w:type="pct"/>
            <w:tcBorders>
              <w:top w:val="single" w:sz="4" w:space="0" w:color="000000"/>
              <w:left w:val="single" w:sz="4" w:space="0" w:color="000000"/>
              <w:bottom w:val="single" w:sz="4" w:space="0" w:color="000000"/>
            </w:tcBorders>
            <w:shd w:val="clear" w:color="auto" w:fill="auto"/>
          </w:tcPr>
          <w:p w:rsidR="002840EB" w:rsidRPr="003B4D77" w:rsidRDefault="002840EB" w:rsidP="0079451A">
            <w:pPr>
              <w:snapToGrid w:val="0"/>
              <w:jc w:val="both"/>
              <w:rPr>
                <w:sz w:val="24"/>
                <w:szCs w:val="24"/>
              </w:rPr>
            </w:pPr>
            <w:r w:rsidRPr="003B4D77">
              <w:rPr>
                <w:sz w:val="24"/>
                <w:szCs w:val="24"/>
              </w:rPr>
              <w:t>Физвоспитания</w:t>
            </w:r>
          </w:p>
        </w:tc>
        <w:tc>
          <w:tcPr>
            <w:tcW w:w="3722" w:type="pct"/>
            <w:tcBorders>
              <w:top w:val="single" w:sz="4" w:space="0" w:color="000000"/>
              <w:left w:val="single" w:sz="4" w:space="0" w:color="000000"/>
              <w:bottom w:val="single" w:sz="4" w:space="0" w:color="000000"/>
              <w:right w:val="single" w:sz="4" w:space="0" w:color="000000"/>
            </w:tcBorders>
            <w:shd w:val="clear" w:color="auto" w:fill="auto"/>
          </w:tcPr>
          <w:p w:rsidR="002840EB" w:rsidRPr="003B4D77" w:rsidRDefault="002840EB" w:rsidP="0079451A">
            <w:pPr>
              <w:rPr>
                <w:sz w:val="24"/>
                <w:szCs w:val="24"/>
              </w:rPr>
            </w:pPr>
            <w:r w:rsidRPr="003B4D77">
              <w:rPr>
                <w:sz w:val="24"/>
                <w:szCs w:val="24"/>
              </w:rPr>
              <w:t>Кульмухаметова И.Е. выступление на педсовете по теме: « Применение технологий деятельностного типа  в рамках ФГОС на уроках ОБЖ».</w:t>
            </w:r>
          </w:p>
        </w:tc>
      </w:tr>
      <w:tr w:rsidR="004C43A0" w:rsidRPr="003B4D77" w:rsidTr="005B3851">
        <w:tc>
          <w:tcPr>
            <w:tcW w:w="1278" w:type="pct"/>
            <w:tcBorders>
              <w:top w:val="single" w:sz="4" w:space="0" w:color="000000"/>
              <w:left w:val="single" w:sz="4" w:space="0" w:color="000000"/>
              <w:bottom w:val="single" w:sz="4" w:space="0" w:color="000000"/>
            </w:tcBorders>
            <w:shd w:val="clear" w:color="auto" w:fill="auto"/>
          </w:tcPr>
          <w:p w:rsidR="004C43A0" w:rsidRPr="003B4D77" w:rsidRDefault="004C43A0" w:rsidP="0079451A">
            <w:pPr>
              <w:snapToGrid w:val="0"/>
              <w:jc w:val="both"/>
              <w:rPr>
                <w:sz w:val="24"/>
                <w:szCs w:val="24"/>
              </w:rPr>
            </w:pPr>
            <w:r w:rsidRPr="003B4D77">
              <w:rPr>
                <w:sz w:val="24"/>
                <w:szCs w:val="24"/>
              </w:rPr>
              <w:t>ПиМНО</w:t>
            </w:r>
          </w:p>
        </w:tc>
        <w:tc>
          <w:tcPr>
            <w:tcW w:w="3722" w:type="pct"/>
            <w:tcBorders>
              <w:top w:val="single" w:sz="4" w:space="0" w:color="000000"/>
              <w:left w:val="single" w:sz="4" w:space="0" w:color="000000"/>
              <w:bottom w:val="single" w:sz="4" w:space="0" w:color="000000"/>
              <w:right w:val="single" w:sz="4" w:space="0" w:color="000000"/>
            </w:tcBorders>
            <w:shd w:val="clear" w:color="auto" w:fill="auto"/>
          </w:tcPr>
          <w:p w:rsidR="002840EB" w:rsidRPr="003B4D77" w:rsidRDefault="002840EB" w:rsidP="0079451A">
            <w:pPr>
              <w:jc w:val="both"/>
              <w:rPr>
                <w:sz w:val="24"/>
                <w:szCs w:val="24"/>
              </w:rPr>
            </w:pPr>
            <w:r w:rsidRPr="003B4D77">
              <w:rPr>
                <w:sz w:val="24"/>
                <w:szCs w:val="24"/>
              </w:rPr>
              <w:t>Открытые уроки  в  рамках   взаимопосещения   уроков  -19 уроков</w:t>
            </w:r>
          </w:p>
          <w:p w:rsidR="002840EB" w:rsidRPr="003B4D77" w:rsidRDefault="002840EB" w:rsidP="0079451A">
            <w:pPr>
              <w:jc w:val="both"/>
              <w:rPr>
                <w:sz w:val="24"/>
                <w:szCs w:val="24"/>
              </w:rPr>
            </w:pPr>
            <w:r w:rsidRPr="003B4D77">
              <w:rPr>
                <w:sz w:val="24"/>
                <w:szCs w:val="24"/>
              </w:rPr>
              <w:t>Опыт работы по формированию у учащихся УУД на уроках обучения грамоте, нестандартные формы  проведения уроков  по  азбуке Нечаевой Н.В., Белорусец К.С.  - Шерстова М.Е., Серебренникова О.О.</w:t>
            </w:r>
          </w:p>
          <w:p w:rsidR="002840EB" w:rsidRPr="003B4D77" w:rsidRDefault="002840EB" w:rsidP="0079451A">
            <w:pPr>
              <w:jc w:val="both"/>
              <w:rPr>
                <w:i/>
                <w:sz w:val="24"/>
                <w:szCs w:val="24"/>
              </w:rPr>
            </w:pPr>
            <w:r w:rsidRPr="003B4D77">
              <w:rPr>
                <w:sz w:val="24"/>
                <w:szCs w:val="24"/>
              </w:rPr>
              <w:t>Роль деятельностного подхода в создании развивающего пространства начальной школы средствами математики. Реализация возможностей математики в формировании научного мировоззрения обучающихся, в освоении ими научной картины мира с учетом возрастных особенностей – Чикарева Н.А.</w:t>
            </w:r>
          </w:p>
          <w:p w:rsidR="002840EB" w:rsidRPr="003B4D77" w:rsidRDefault="002840EB" w:rsidP="0079451A">
            <w:pPr>
              <w:jc w:val="both"/>
              <w:rPr>
                <w:sz w:val="24"/>
                <w:szCs w:val="24"/>
              </w:rPr>
            </w:pPr>
            <w:r w:rsidRPr="003B4D77">
              <w:rPr>
                <w:sz w:val="24"/>
                <w:szCs w:val="24"/>
              </w:rPr>
              <w:t xml:space="preserve">С творческим отчетом по работе над научно-методической темой на открытом заседании СП выступили: Шалева И.Л., Шерстова М.Е., Солодовникова </w:t>
            </w:r>
            <w:r w:rsidR="00543B8B" w:rsidRPr="003B4D77">
              <w:rPr>
                <w:sz w:val="24"/>
                <w:szCs w:val="24"/>
              </w:rPr>
              <w:t>Л.А</w:t>
            </w:r>
            <w:r w:rsidRPr="003B4D77">
              <w:rPr>
                <w:sz w:val="24"/>
                <w:szCs w:val="24"/>
              </w:rPr>
              <w:t>., Серебренникова О.О.</w:t>
            </w:r>
          </w:p>
          <w:p w:rsidR="002840EB" w:rsidRPr="003B4D77" w:rsidRDefault="002840EB" w:rsidP="0079451A">
            <w:pPr>
              <w:jc w:val="both"/>
              <w:rPr>
                <w:b/>
                <w:i/>
                <w:sz w:val="24"/>
                <w:szCs w:val="24"/>
              </w:rPr>
            </w:pPr>
            <w:r w:rsidRPr="003B4D77">
              <w:rPr>
                <w:sz w:val="24"/>
                <w:szCs w:val="24"/>
              </w:rPr>
              <w:t xml:space="preserve">Отчет по учебно-воспитательной работе на конкурсе «Родительская Благодарность» - Якимова Светлана Анатольевна  </w:t>
            </w:r>
            <w:r w:rsidRPr="0032194E">
              <w:rPr>
                <w:sz w:val="24"/>
                <w:szCs w:val="24"/>
              </w:rPr>
              <w:t>финалист</w:t>
            </w:r>
          </w:p>
          <w:p w:rsidR="002840EB" w:rsidRPr="003B4D77" w:rsidRDefault="002840EB" w:rsidP="0079451A">
            <w:pPr>
              <w:jc w:val="both"/>
              <w:rPr>
                <w:b/>
                <w:i/>
                <w:sz w:val="24"/>
                <w:szCs w:val="24"/>
              </w:rPr>
            </w:pPr>
            <w:r w:rsidRPr="003B4D77">
              <w:rPr>
                <w:sz w:val="24"/>
                <w:szCs w:val="24"/>
              </w:rPr>
              <w:t>Конкурс программ внеурочной деятельности  - Шалева И.Л.</w:t>
            </w:r>
          </w:p>
          <w:p w:rsidR="002840EB" w:rsidRPr="003B4D77" w:rsidRDefault="002840EB" w:rsidP="0079451A">
            <w:pPr>
              <w:jc w:val="both"/>
              <w:rPr>
                <w:b/>
                <w:i/>
                <w:sz w:val="24"/>
                <w:szCs w:val="24"/>
              </w:rPr>
            </w:pPr>
            <w:r w:rsidRPr="003B4D77">
              <w:rPr>
                <w:sz w:val="24"/>
                <w:szCs w:val="24"/>
              </w:rPr>
              <w:t xml:space="preserve">Конкурс «Мой новый урок» -  Дудина О.В. </w:t>
            </w:r>
          </w:p>
          <w:p w:rsidR="002840EB" w:rsidRPr="003B4D77" w:rsidRDefault="00543B8B" w:rsidP="0079451A">
            <w:pPr>
              <w:jc w:val="both"/>
              <w:rPr>
                <w:sz w:val="24"/>
                <w:szCs w:val="24"/>
              </w:rPr>
            </w:pPr>
            <w:r w:rsidRPr="003B4D77">
              <w:rPr>
                <w:sz w:val="24"/>
                <w:szCs w:val="24"/>
              </w:rPr>
              <w:t>Р</w:t>
            </w:r>
            <w:r w:rsidR="002840EB" w:rsidRPr="003B4D77">
              <w:rPr>
                <w:sz w:val="24"/>
                <w:szCs w:val="24"/>
              </w:rPr>
              <w:t>абота</w:t>
            </w:r>
            <w:r w:rsidRPr="003B4D77">
              <w:rPr>
                <w:sz w:val="24"/>
                <w:szCs w:val="24"/>
              </w:rPr>
              <w:t xml:space="preserve"> </w:t>
            </w:r>
            <w:r w:rsidR="002840EB" w:rsidRPr="003B4D77">
              <w:rPr>
                <w:sz w:val="24"/>
                <w:szCs w:val="24"/>
              </w:rPr>
              <w:t>со студентами ВСАГО (25 судентов): Серебренникова О.О., Солодовникова Л.А, Шерстова М.Е., Захарченко Л.Н., Гурко И.Н., Шалева И.Л</w:t>
            </w:r>
            <w:r w:rsidRPr="003B4D77">
              <w:rPr>
                <w:sz w:val="24"/>
                <w:szCs w:val="24"/>
              </w:rPr>
              <w:t>., Малинова Н.В., Муратова С.В.</w:t>
            </w:r>
          </w:p>
          <w:p w:rsidR="002840EB" w:rsidRPr="003B4D77" w:rsidRDefault="002840EB" w:rsidP="0079451A">
            <w:pPr>
              <w:jc w:val="both"/>
              <w:rPr>
                <w:sz w:val="24"/>
                <w:szCs w:val="24"/>
              </w:rPr>
            </w:pPr>
            <w:r w:rsidRPr="003B4D77">
              <w:rPr>
                <w:bCs/>
                <w:iCs/>
                <w:sz w:val="24"/>
                <w:szCs w:val="24"/>
              </w:rPr>
              <w:t xml:space="preserve">Работа по организации и проведению окружной олимпиады учащихся начальной школы – </w:t>
            </w:r>
            <w:r w:rsidRPr="003B4D77">
              <w:rPr>
                <w:sz w:val="24"/>
                <w:szCs w:val="24"/>
              </w:rPr>
              <w:t>Шерстова М.Е. (председатель комиссии)</w:t>
            </w:r>
          </w:p>
          <w:p w:rsidR="002840EB" w:rsidRPr="003B4D77" w:rsidRDefault="002840EB" w:rsidP="0079451A">
            <w:pPr>
              <w:jc w:val="both"/>
              <w:rPr>
                <w:sz w:val="24"/>
                <w:szCs w:val="24"/>
              </w:rPr>
            </w:pPr>
            <w:r w:rsidRPr="003B4D77">
              <w:rPr>
                <w:bCs/>
                <w:iCs/>
                <w:sz w:val="24"/>
                <w:szCs w:val="24"/>
              </w:rPr>
              <w:t xml:space="preserve">Работа в городской комиссии по проверке олимпиадных работ – </w:t>
            </w:r>
            <w:r w:rsidRPr="003B4D77">
              <w:rPr>
                <w:sz w:val="24"/>
                <w:szCs w:val="24"/>
              </w:rPr>
              <w:t>Шерстова М.Е., Малинова Н.В.</w:t>
            </w:r>
          </w:p>
          <w:p w:rsidR="004C43A0" w:rsidRPr="003B4D77" w:rsidRDefault="002840EB" w:rsidP="0079451A">
            <w:pPr>
              <w:jc w:val="both"/>
              <w:rPr>
                <w:sz w:val="24"/>
                <w:szCs w:val="24"/>
              </w:rPr>
            </w:pPr>
            <w:r w:rsidRPr="003B4D77">
              <w:rPr>
                <w:bCs/>
                <w:iCs/>
                <w:sz w:val="24"/>
                <w:szCs w:val="24"/>
              </w:rPr>
              <w:t xml:space="preserve">Члены городского МС учителей начальных классов -  </w:t>
            </w:r>
            <w:r w:rsidR="00543B8B" w:rsidRPr="003B4D77">
              <w:rPr>
                <w:sz w:val="24"/>
                <w:szCs w:val="24"/>
              </w:rPr>
              <w:t>Захарченко Л.Н., Чикарева Н.А.</w:t>
            </w:r>
          </w:p>
        </w:tc>
      </w:tr>
      <w:tr w:rsidR="009C5EC8" w:rsidRPr="003B4D77" w:rsidTr="005B3851">
        <w:tc>
          <w:tcPr>
            <w:tcW w:w="1278" w:type="pct"/>
            <w:tcBorders>
              <w:top w:val="single" w:sz="4" w:space="0" w:color="000000"/>
              <w:left w:val="single" w:sz="4" w:space="0" w:color="000000"/>
              <w:bottom w:val="single" w:sz="4" w:space="0" w:color="000000"/>
            </w:tcBorders>
            <w:shd w:val="clear" w:color="auto" w:fill="auto"/>
          </w:tcPr>
          <w:p w:rsidR="009C5EC8" w:rsidRPr="003B4D77" w:rsidRDefault="009C5EC8" w:rsidP="0079451A">
            <w:pPr>
              <w:snapToGrid w:val="0"/>
              <w:jc w:val="both"/>
              <w:rPr>
                <w:sz w:val="24"/>
                <w:szCs w:val="24"/>
              </w:rPr>
            </w:pPr>
            <w:r>
              <w:rPr>
                <w:sz w:val="24"/>
                <w:szCs w:val="24"/>
              </w:rPr>
              <w:t>Психологии</w:t>
            </w:r>
          </w:p>
        </w:tc>
        <w:tc>
          <w:tcPr>
            <w:tcW w:w="3722" w:type="pct"/>
            <w:tcBorders>
              <w:top w:val="single" w:sz="4" w:space="0" w:color="000000"/>
              <w:left w:val="single" w:sz="4" w:space="0" w:color="000000"/>
              <w:bottom w:val="single" w:sz="4" w:space="0" w:color="000000"/>
              <w:right w:val="single" w:sz="4" w:space="0" w:color="000000"/>
            </w:tcBorders>
            <w:shd w:val="clear" w:color="auto" w:fill="auto"/>
          </w:tcPr>
          <w:p w:rsidR="009C5EC8" w:rsidRPr="009C5EC8" w:rsidRDefault="009C5EC8" w:rsidP="0079451A">
            <w:pPr>
              <w:pStyle w:val="ListParagraph"/>
              <w:tabs>
                <w:tab w:val="left" w:pos="284"/>
              </w:tabs>
              <w:spacing w:after="0" w:line="240" w:lineRule="auto"/>
              <w:ind w:left="0"/>
              <w:jc w:val="both"/>
              <w:rPr>
                <w:rFonts w:ascii="Times New Roman" w:hAnsi="Times New Roman"/>
                <w:sz w:val="24"/>
                <w:szCs w:val="24"/>
              </w:rPr>
            </w:pPr>
            <w:r w:rsidRPr="009C5EC8">
              <w:rPr>
                <w:rFonts w:ascii="Times New Roman" w:hAnsi="Times New Roman"/>
                <w:sz w:val="24"/>
                <w:szCs w:val="24"/>
              </w:rPr>
              <w:t>Выступление на МО логопедов Октябрьского района «Электро</w:t>
            </w:r>
            <w:r w:rsidRPr="009C5EC8">
              <w:rPr>
                <w:rFonts w:ascii="Times New Roman" w:hAnsi="Times New Roman"/>
                <w:sz w:val="24"/>
                <w:szCs w:val="24"/>
              </w:rPr>
              <w:t>н</w:t>
            </w:r>
            <w:r w:rsidRPr="009C5EC8">
              <w:rPr>
                <w:rFonts w:ascii="Times New Roman" w:hAnsi="Times New Roman"/>
                <w:sz w:val="24"/>
                <w:szCs w:val="24"/>
              </w:rPr>
              <w:lastRenderedPageBreak/>
              <w:t>ный журнал посещаемости в коррекционно-развивающей деятел</w:t>
            </w:r>
            <w:r w:rsidRPr="009C5EC8">
              <w:rPr>
                <w:rFonts w:ascii="Times New Roman" w:hAnsi="Times New Roman"/>
                <w:sz w:val="24"/>
                <w:szCs w:val="24"/>
              </w:rPr>
              <w:t>ь</w:t>
            </w:r>
            <w:r w:rsidRPr="009C5EC8">
              <w:rPr>
                <w:rFonts w:ascii="Times New Roman" w:hAnsi="Times New Roman"/>
                <w:sz w:val="24"/>
                <w:szCs w:val="24"/>
              </w:rPr>
              <w:t>ности учителя-логопеда»;</w:t>
            </w:r>
          </w:p>
          <w:p w:rsidR="009C5EC8" w:rsidRPr="009C5EC8" w:rsidRDefault="009C5EC8" w:rsidP="0079451A">
            <w:pPr>
              <w:pStyle w:val="ListParagraph"/>
              <w:tabs>
                <w:tab w:val="left" w:pos="284"/>
              </w:tabs>
              <w:spacing w:after="0" w:line="240" w:lineRule="auto"/>
              <w:ind w:left="0"/>
              <w:jc w:val="both"/>
              <w:rPr>
                <w:rFonts w:ascii="Times New Roman" w:hAnsi="Times New Roman"/>
                <w:sz w:val="24"/>
                <w:szCs w:val="24"/>
              </w:rPr>
            </w:pPr>
            <w:r w:rsidRPr="009C5EC8">
              <w:rPr>
                <w:rFonts w:ascii="Times New Roman" w:hAnsi="Times New Roman"/>
                <w:sz w:val="24"/>
                <w:szCs w:val="24"/>
              </w:rPr>
              <w:t xml:space="preserve">электронный материала на персональной страничке сайта «Школьный логопед» </w:t>
            </w:r>
            <w:hyperlink r:id="rId13" w:history="1">
              <w:r w:rsidRPr="009C5EC8">
                <w:rPr>
                  <w:rFonts w:ascii="Times New Roman" w:hAnsi="Times New Roman"/>
                  <w:sz w:val="24"/>
                  <w:szCs w:val="24"/>
                </w:rPr>
                <w:t>http://logoped18.ru/</w:t>
              </w:r>
            </w:hyperlink>
            <w:r w:rsidRPr="009C5EC8">
              <w:rPr>
                <w:rFonts w:ascii="Times New Roman" w:hAnsi="Times New Roman"/>
                <w:sz w:val="24"/>
                <w:szCs w:val="24"/>
              </w:rPr>
              <w:t>. «Электронный журнал посещаемости в коррекционно-развивающей деятельности учит</w:t>
            </w:r>
            <w:r w:rsidRPr="009C5EC8">
              <w:rPr>
                <w:rFonts w:ascii="Times New Roman" w:hAnsi="Times New Roman"/>
                <w:sz w:val="24"/>
                <w:szCs w:val="24"/>
              </w:rPr>
              <w:t>е</w:t>
            </w:r>
            <w:r w:rsidRPr="009C5EC8">
              <w:rPr>
                <w:rFonts w:ascii="Times New Roman" w:hAnsi="Times New Roman"/>
                <w:sz w:val="24"/>
                <w:szCs w:val="24"/>
              </w:rPr>
              <w:t>ля-логопеда»</w:t>
            </w:r>
          </w:p>
        </w:tc>
      </w:tr>
    </w:tbl>
    <w:p w:rsidR="00210DE5" w:rsidRPr="003B4D77" w:rsidRDefault="00210DE5" w:rsidP="0079451A">
      <w:pPr>
        <w:ind w:firstLine="709"/>
        <w:jc w:val="both"/>
        <w:rPr>
          <w:b/>
          <w:color w:val="FF0000"/>
          <w:sz w:val="24"/>
          <w:szCs w:val="24"/>
        </w:rPr>
      </w:pPr>
    </w:p>
    <w:p w:rsidR="00B30A87" w:rsidRPr="003B4D77" w:rsidRDefault="00B30A87" w:rsidP="0079451A">
      <w:pPr>
        <w:ind w:firstLine="709"/>
        <w:jc w:val="both"/>
        <w:rPr>
          <w:b/>
          <w:sz w:val="24"/>
          <w:szCs w:val="24"/>
        </w:rPr>
      </w:pPr>
      <w:r w:rsidRPr="003B4D77">
        <w:rPr>
          <w:b/>
          <w:sz w:val="24"/>
          <w:szCs w:val="24"/>
        </w:rPr>
        <w:t xml:space="preserve">Уровни креативности </w:t>
      </w:r>
      <w:r w:rsidR="00165464" w:rsidRPr="003B4D77">
        <w:rPr>
          <w:b/>
          <w:sz w:val="24"/>
          <w:szCs w:val="24"/>
        </w:rPr>
        <w:t>учителей</w:t>
      </w:r>
      <w:r w:rsidR="00710A1A" w:rsidRPr="003B4D77">
        <w:rPr>
          <w:b/>
          <w:sz w:val="24"/>
          <w:szCs w:val="24"/>
        </w:rPr>
        <w:t xml:space="preserve"> в 201</w:t>
      </w:r>
      <w:r w:rsidR="007802F8" w:rsidRPr="003B4D77">
        <w:rPr>
          <w:b/>
          <w:sz w:val="24"/>
          <w:szCs w:val="24"/>
        </w:rPr>
        <w:t>3</w:t>
      </w:r>
      <w:r w:rsidR="00710A1A" w:rsidRPr="003B4D77">
        <w:rPr>
          <w:b/>
          <w:sz w:val="24"/>
          <w:szCs w:val="24"/>
        </w:rPr>
        <w:t>/201</w:t>
      </w:r>
      <w:r w:rsidR="007802F8" w:rsidRPr="003B4D77">
        <w:rPr>
          <w:b/>
          <w:sz w:val="24"/>
          <w:szCs w:val="24"/>
        </w:rPr>
        <w:t>4</w:t>
      </w:r>
      <w:r w:rsidR="00710A1A" w:rsidRPr="003B4D77">
        <w:rPr>
          <w:b/>
          <w:sz w:val="24"/>
          <w:szCs w:val="24"/>
        </w:rPr>
        <w:t xml:space="preserve"> учебном году</w:t>
      </w:r>
    </w:p>
    <w:tbl>
      <w:tblPr>
        <w:tblW w:w="10488" w:type="dxa"/>
        <w:tblInd w:w="-611" w:type="dxa"/>
        <w:tblLayout w:type="fixed"/>
        <w:tblLook w:val="0000" w:firstRow="0" w:lastRow="0" w:firstColumn="0" w:lastColumn="0" w:noHBand="0" w:noVBand="0"/>
      </w:tblPr>
      <w:tblGrid>
        <w:gridCol w:w="3031"/>
        <w:gridCol w:w="2737"/>
        <w:gridCol w:w="2673"/>
        <w:gridCol w:w="2047"/>
      </w:tblGrid>
      <w:tr w:rsidR="00D53D1F" w:rsidRPr="003B4D77" w:rsidTr="00BF5E1D">
        <w:trPr>
          <w:trHeight w:val="1295"/>
        </w:trPr>
        <w:tc>
          <w:tcPr>
            <w:tcW w:w="3031" w:type="dxa"/>
            <w:tcBorders>
              <w:top w:val="single" w:sz="4" w:space="0" w:color="000000"/>
              <w:left w:val="single" w:sz="4" w:space="0" w:color="000000"/>
              <w:bottom w:val="single" w:sz="4" w:space="0" w:color="000000"/>
            </w:tcBorders>
            <w:shd w:val="clear" w:color="auto" w:fill="auto"/>
          </w:tcPr>
          <w:p w:rsidR="00D53D1F" w:rsidRPr="003B4D77" w:rsidRDefault="00D53D1F" w:rsidP="0079451A">
            <w:pPr>
              <w:snapToGrid w:val="0"/>
              <w:jc w:val="both"/>
              <w:rPr>
                <w:sz w:val="24"/>
                <w:szCs w:val="24"/>
              </w:rPr>
            </w:pPr>
            <w:r w:rsidRPr="003B4D77">
              <w:rPr>
                <w:sz w:val="24"/>
                <w:szCs w:val="24"/>
              </w:rPr>
              <w:t>Структурное подразделение</w:t>
            </w:r>
          </w:p>
        </w:tc>
        <w:tc>
          <w:tcPr>
            <w:tcW w:w="2737" w:type="dxa"/>
            <w:tcBorders>
              <w:top w:val="single" w:sz="4" w:space="0" w:color="000000"/>
              <w:left w:val="single" w:sz="4" w:space="0" w:color="000000"/>
              <w:bottom w:val="single" w:sz="4" w:space="0" w:color="000000"/>
            </w:tcBorders>
            <w:shd w:val="clear" w:color="auto" w:fill="auto"/>
          </w:tcPr>
          <w:p w:rsidR="00D53D1F" w:rsidRPr="003B4D77" w:rsidRDefault="00D53D1F" w:rsidP="0079451A">
            <w:pPr>
              <w:snapToGrid w:val="0"/>
              <w:jc w:val="both"/>
              <w:rPr>
                <w:sz w:val="24"/>
                <w:szCs w:val="24"/>
              </w:rPr>
            </w:pPr>
            <w:r w:rsidRPr="003B4D77">
              <w:rPr>
                <w:sz w:val="24"/>
                <w:szCs w:val="24"/>
              </w:rPr>
              <w:t>Педагоги, участвующие в образовательно-экспериментальной работе (имеющие собственные проекты и программы эксперимента)</w:t>
            </w:r>
          </w:p>
        </w:tc>
        <w:tc>
          <w:tcPr>
            <w:tcW w:w="2673" w:type="dxa"/>
            <w:tcBorders>
              <w:top w:val="single" w:sz="4" w:space="0" w:color="000000"/>
              <w:left w:val="single" w:sz="4" w:space="0" w:color="000000"/>
              <w:bottom w:val="single" w:sz="4" w:space="0" w:color="000000"/>
            </w:tcBorders>
            <w:shd w:val="clear" w:color="auto" w:fill="auto"/>
          </w:tcPr>
          <w:p w:rsidR="00D53D1F" w:rsidRPr="003B4D77" w:rsidRDefault="00D53D1F" w:rsidP="0079451A">
            <w:pPr>
              <w:snapToGrid w:val="0"/>
              <w:jc w:val="both"/>
              <w:rPr>
                <w:sz w:val="24"/>
                <w:szCs w:val="24"/>
              </w:rPr>
            </w:pPr>
            <w:r w:rsidRPr="003B4D77">
              <w:rPr>
                <w:sz w:val="24"/>
                <w:szCs w:val="24"/>
              </w:rPr>
              <w:t>Педагоги, внедряющие в практику разработанные программы других авторов и известные инновационные технологии и подходы</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D53D1F" w:rsidRPr="003B4D77" w:rsidRDefault="00D53D1F" w:rsidP="0079451A">
            <w:pPr>
              <w:snapToGrid w:val="0"/>
              <w:jc w:val="both"/>
              <w:rPr>
                <w:sz w:val="24"/>
                <w:szCs w:val="24"/>
              </w:rPr>
            </w:pPr>
            <w:r w:rsidRPr="003B4D77">
              <w:rPr>
                <w:sz w:val="24"/>
                <w:szCs w:val="24"/>
              </w:rPr>
              <w:t>Педагоги, работающие по традиционной технологии</w:t>
            </w:r>
          </w:p>
        </w:tc>
      </w:tr>
      <w:tr w:rsidR="00D53D1F" w:rsidRPr="003B4D77" w:rsidTr="00BF5E1D">
        <w:trPr>
          <w:trHeight w:val="236"/>
        </w:trPr>
        <w:tc>
          <w:tcPr>
            <w:tcW w:w="3031" w:type="dxa"/>
            <w:tcBorders>
              <w:top w:val="single" w:sz="4" w:space="0" w:color="000000"/>
              <w:left w:val="single" w:sz="4" w:space="0" w:color="000000"/>
              <w:bottom w:val="single" w:sz="4" w:space="0" w:color="000000"/>
            </w:tcBorders>
            <w:shd w:val="clear" w:color="auto" w:fill="auto"/>
          </w:tcPr>
          <w:p w:rsidR="00D53D1F" w:rsidRPr="003B4D77" w:rsidRDefault="00D53D1F" w:rsidP="0079451A">
            <w:pPr>
              <w:snapToGrid w:val="0"/>
              <w:jc w:val="both"/>
              <w:rPr>
                <w:sz w:val="24"/>
                <w:szCs w:val="24"/>
              </w:rPr>
            </w:pPr>
            <w:r w:rsidRPr="003B4D77">
              <w:rPr>
                <w:sz w:val="24"/>
                <w:szCs w:val="24"/>
              </w:rPr>
              <w:t>Русской словесности</w:t>
            </w:r>
          </w:p>
        </w:tc>
        <w:tc>
          <w:tcPr>
            <w:tcW w:w="2737" w:type="dxa"/>
            <w:tcBorders>
              <w:top w:val="single" w:sz="4" w:space="0" w:color="000000"/>
              <w:left w:val="single" w:sz="4" w:space="0" w:color="000000"/>
              <w:bottom w:val="single" w:sz="4" w:space="0" w:color="000000"/>
            </w:tcBorders>
            <w:shd w:val="clear" w:color="auto" w:fill="auto"/>
          </w:tcPr>
          <w:p w:rsidR="00D53D1F" w:rsidRPr="003B4D77" w:rsidRDefault="00484EF3" w:rsidP="0079451A">
            <w:pPr>
              <w:snapToGrid w:val="0"/>
              <w:jc w:val="both"/>
              <w:rPr>
                <w:sz w:val="24"/>
                <w:szCs w:val="24"/>
              </w:rPr>
            </w:pPr>
            <w:r w:rsidRPr="003B4D77">
              <w:rPr>
                <w:sz w:val="24"/>
                <w:szCs w:val="24"/>
              </w:rPr>
              <w:t>4</w:t>
            </w:r>
          </w:p>
        </w:tc>
        <w:tc>
          <w:tcPr>
            <w:tcW w:w="2673" w:type="dxa"/>
            <w:tcBorders>
              <w:top w:val="single" w:sz="4" w:space="0" w:color="000000"/>
              <w:left w:val="single" w:sz="4" w:space="0" w:color="000000"/>
              <w:bottom w:val="single" w:sz="4" w:space="0" w:color="000000"/>
            </w:tcBorders>
            <w:shd w:val="clear" w:color="auto" w:fill="auto"/>
          </w:tcPr>
          <w:p w:rsidR="00D53D1F" w:rsidRPr="003B4D77" w:rsidRDefault="00D53D1F" w:rsidP="0079451A">
            <w:pPr>
              <w:snapToGrid w:val="0"/>
              <w:jc w:val="both"/>
              <w:rPr>
                <w:sz w:val="24"/>
                <w:szCs w:val="24"/>
              </w:rPr>
            </w:pPr>
            <w:r w:rsidRPr="003B4D77">
              <w:rPr>
                <w:sz w:val="24"/>
                <w:szCs w:val="24"/>
              </w:rPr>
              <w:t>3</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D53D1F" w:rsidRPr="003B4D77" w:rsidRDefault="00165464" w:rsidP="0079451A">
            <w:pPr>
              <w:snapToGrid w:val="0"/>
              <w:jc w:val="both"/>
              <w:rPr>
                <w:sz w:val="24"/>
                <w:szCs w:val="24"/>
              </w:rPr>
            </w:pPr>
            <w:r w:rsidRPr="003B4D77">
              <w:rPr>
                <w:sz w:val="24"/>
                <w:szCs w:val="24"/>
              </w:rPr>
              <w:t>4</w:t>
            </w:r>
          </w:p>
        </w:tc>
      </w:tr>
      <w:tr w:rsidR="00D53D1F" w:rsidRPr="003B4D77" w:rsidTr="00BF5E1D">
        <w:trPr>
          <w:trHeight w:val="608"/>
        </w:trPr>
        <w:tc>
          <w:tcPr>
            <w:tcW w:w="3031" w:type="dxa"/>
            <w:tcBorders>
              <w:top w:val="single" w:sz="4" w:space="0" w:color="000000"/>
              <w:left w:val="single" w:sz="4" w:space="0" w:color="000000"/>
              <w:bottom w:val="single" w:sz="4" w:space="0" w:color="000000"/>
            </w:tcBorders>
            <w:shd w:val="clear" w:color="auto" w:fill="auto"/>
          </w:tcPr>
          <w:p w:rsidR="00D53D1F" w:rsidRPr="003B4D77" w:rsidRDefault="00D53D1F" w:rsidP="0079451A">
            <w:pPr>
              <w:snapToGrid w:val="0"/>
              <w:jc w:val="both"/>
              <w:rPr>
                <w:sz w:val="24"/>
                <w:szCs w:val="24"/>
              </w:rPr>
            </w:pPr>
            <w:r w:rsidRPr="003B4D77">
              <w:rPr>
                <w:sz w:val="24"/>
                <w:szCs w:val="24"/>
              </w:rPr>
              <w:t xml:space="preserve">Математики и </w:t>
            </w:r>
          </w:p>
          <w:p w:rsidR="00D53D1F" w:rsidRPr="003B4D77" w:rsidRDefault="00D53D1F" w:rsidP="0079451A">
            <w:pPr>
              <w:jc w:val="both"/>
              <w:rPr>
                <w:sz w:val="24"/>
                <w:szCs w:val="24"/>
              </w:rPr>
            </w:pPr>
            <w:r w:rsidRPr="003B4D77">
              <w:rPr>
                <w:sz w:val="24"/>
                <w:szCs w:val="24"/>
              </w:rPr>
              <w:t>информатики</w:t>
            </w:r>
          </w:p>
        </w:tc>
        <w:tc>
          <w:tcPr>
            <w:tcW w:w="2737" w:type="dxa"/>
            <w:tcBorders>
              <w:top w:val="single" w:sz="4" w:space="0" w:color="000000"/>
              <w:left w:val="single" w:sz="4" w:space="0" w:color="000000"/>
              <w:bottom w:val="single" w:sz="4" w:space="0" w:color="000000"/>
            </w:tcBorders>
            <w:shd w:val="clear" w:color="auto" w:fill="auto"/>
          </w:tcPr>
          <w:p w:rsidR="00D53D1F" w:rsidRPr="003B4D77" w:rsidRDefault="00165464" w:rsidP="0079451A">
            <w:pPr>
              <w:snapToGrid w:val="0"/>
              <w:jc w:val="both"/>
              <w:rPr>
                <w:sz w:val="24"/>
                <w:szCs w:val="24"/>
              </w:rPr>
            </w:pPr>
            <w:r w:rsidRPr="003B4D77">
              <w:rPr>
                <w:sz w:val="24"/>
                <w:szCs w:val="24"/>
              </w:rPr>
              <w:t>1</w:t>
            </w:r>
          </w:p>
        </w:tc>
        <w:tc>
          <w:tcPr>
            <w:tcW w:w="2673" w:type="dxa"/>
            <w:tcBorders>
              <w:top w:val="single" w:sz="4" w:space="0" w:color="000000"/>
              <w:left w:val="single" w:sz="4" w:space="0" w:color="000000"/>
              <w:bottom w:val="single" w:sz="4" w:space="0" w:color="000000"/>
            </w:tcBorders>
            <w:shd w:val="clear" w:color="auto" w:fill="auto"/>
          </w:tcPr>
          <w:p w:rsidR="00D53D1F" w:rsidRPr="003B4D77" w:rsidRDefault="008C0E7E" w:rsidP="0079451A">
            <w:pPr>
              <w:snapToGrid w:val="0"/>
              <w:jc w:val="both"/>
              <w:rPr>
                <w:sz w:val="24"/>
                <w:szCs w:val="24"/>
              </w:rPr>
            </w:pPr>
            <w:r w:rsidRPr="003B4D77">
              <w:rPr>
                <w:sz w:val="24"/>
                <w:szCs w:val="24"/>
              </w:rPr>
              <w:t>9</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D53D1F" w:rsidRPr="003B4D77" w:rsidRDefault="00165464" w:rsidP="0079451A">
            <w:pPr>
              <w:snapToGrid w:val="0"/>
              <w:jc w:val="both"/>
              <w:rPr>
                <w:sz w:val="24"/>
                <w:szCs w:val="24"/>
              </w:rPr>
            </w:pPr>
            <w:r w:rsidRPr="003B4D77">
              <w:rPr>
                <w:sz w:val="24"/>
                <w:szCs w:val="24"/>
              </w:rPr>
              <w:t>2</w:t>
            </w:r>
          </w:p>
        </w:tc>
      </w:tr>
      <w:tr w:rsidR="00D53D1F" w:rsidRPr="003B4D77" w:rsidTr="00BF5E1D">
        <w:trPr>
          <w:trHeight w:val="261"/>
        </w:trPr>
        <w:tc>
          <w:tcPr>
            <w:tcW w:w="3031" w:type="dxa"/>
            <w:tcBorders>
              <w:top w:val="single" w:sz="4" w:space="0" w:color="000000"/>
              <w:left w:val="single" w:sz="4" w:space="0" w:color="000000"/>
              <w:bottom w:val="single" w:sz="4" w:space="0" w:color="000000"/>
            </w:tcBorders>
            <w:shd w:val="clear" w:color="auto" w:fill="auto"/>
          </w:tcPr>
          <w:p w:rsidR="00D53D1F" w:rsidRPr="003B4D77" w:rsidRDefault="00D53D1F" w:rsidP="0079451A">
            <w:pPr>
              <w:snapToGrid w:val="0"/>
              <w:jc w:val="both"/>
              <w:rPr>
                <w:sz w:val="24"/>
                <w:szCs w:val="24"/>
              </w:rPr>
            </w:pPr>
            <w:r w:rsidRPr="003B4D77">
              <w:rPr>
                <w:sz w:val="24"/>
                <w:szCs w:val="24"/>
              </w:rPr>
              <w:t xml:space="preserve">Общественных и естественных </w:t>
            </w:r>
          </w:p>
          <w:p w:rsidR="00D53D1F" w:rsidRPr="003B4D77" w:rsidRDefault="00D53D1F" w:rsidP="0079451A">
            <w:pPr>
              <w:jc w:val="both"/>
              <w:rPr>
                <w:sz w:val="24"/>
                <w:szCs w:val="24"/>
              </w:rPr>
            </w:pPr>
            <w:r w:rsidRPr="003B4D77">
              <w:rPr>
                <w:sz w:val="24"/>
                <w:szCs w:val="24"/>
              </w:rPr>
              <w:t>дисциплин</w:t>
            </w:r>
          </w:p>
        </w:tc>
        <w:tc>
          <w:tcPr>
            <w:tcW w:w="2737" w:type="dxa"/>
            <w:tcBorders>
              <w:top w:val="single" w:sz="4" w:space="0" w:color="000000"/>
              <w:left w:val="single" w:sz="4" w:space="0" w:color="000000"/>
              <w:bottom w:val="single" w:sz="4" w:space="0" w:color="000000"/>
            </w:tcBorders>
            <w:shd w:val="clear" w:color="auto" w:fill="auto"/>
          </w:tcPr>
          <w:p w:rsidR="00D53D1F" w:rsidRPr="003B4D77" w:rsidRDefault="00484EF3" w:rsidP="0079451A">
            <w:pPr>
              <w:snapToGrid w:val="0"/>
              <w:jc w:val="both"/>
              <w:rPr>
                <w:sz w:val="24"/>
                <w:szCs w:val="24"/>
              </w:rPr>
            </w:pPr>
            <w:r w:rsidRPr="003B4D77">
              <w:rPr>
                <w:sz w:val="24"/>
                <w:szCs w:val="24"/>
              </w:rPr>
              <w:t>0</w:t>
            </w:r>
          </w:p>
        </w:tc>
        <w:tc>
          <w:tcPr>
            <w:tcW w:w="2673" w:type="dxa"/>
            <w:tcBorders>
              <w:top w:val="single" w:sz="4" w:space="0" w:color="000000"/>
              <w:left w:val="single" w:sz="4" w:space="0" w:color="000000"/>
              <w:bottom w:val="single" w:sz="4" w:space="0" w:color="000000"/>
            </w:tcBorders>
            <w:shd w:val="clear" w:color="auto" w:fill="auto"/>
          </w:tcPr>
          <w:p w:rsidR="00D53D1F" w:rsidRPr="003B4D77" w:rsidRDefault="00D53D1F" w:rsidP="0079451A">
            <w:pPr>
              <w:snapToGrid w:val="0"/>
              <w:jc w:val="both"/>
              <w:rPr>
                <w:sz w:val="24"/>
                <w:szCs w:val="24"/>
              </w:rPr>
            </w:pPr>
            <w:r w:rsidRPr="003B4D77">
              <w:rPr>
                <w:sz w:val="24"/>
                <w:szCs w:val="24"/>
              </w:rPr>
              <w:t>4</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D53D1F" w:rsidRPr="003B4D77" w:rsidRDefault="00165464" w:rsidP="0079451A">
            <w:pPr>
              <w:snapToGrid w:val="0"/>
              <w:jc w:val="both"/>
              <w:rPr>
                <w:sz w:val="24"/>
                <w:szCs w:val="24"/>
              </w:rPr>
            </w:pPr>
            <w:r w:rsidRPr="003B4D77">
              <w:rPr>
                <w:sz w:val="24"/>
                <w:szCs w:val="24"/>
              </w:rPr>
              <w:t>11</w:t>
            </w:r>
          </w:p>
        </w:tc>
      </w:tr>
      <w:tr w:rsidR="00D53D1F" w:rsidRPr="003B4D77" w:rsidTr="00BF5E1D">
        <w:trPr>
          <w:trHeight w:val="339"/>
        </w:trPr>
        <w:tc>
          <w:tcPr>
            <w:tcW w:w="3031" w:type="dxa"/>
            <w:tcBorders>
              <w:top w:val="single" w:sz="4" w:space="0" w:color="000000"/>
              <w:left w:val="single" w:sz="4" w:space="0" w:color="000000"/>
              <w:bottom w:val="single" w:sz="4" w:space="0" w:color="000000"/>
            </w:tcBorders>
            <w:shd w:val="clear" w:color="auto" w:fill="auto"/>
          </w:tcPr>
          <w:p w:rsidR="00D53D1F" w:rsidRPr="003B4D77" w:rsidRDefault="00D53D1F" w:rsidP="0079451A">
            <w:pPr>
              <w:snapToGrid w:val="0"/>
              <w:jc w:val="both"/>
              <w:rPr>
                <w:sz w:val="24"/>
                <w:szCs w:val="24"/>
              </w:rPr>
            </w:pPr>
            <w:r w:rsidRPr="003B4D77">
              <w:rPr>
                <w:sz w:val="24"/>
                <w:szCs w:val="24"/>
              </w:rPr>
              <w:t>Эстетики и творчества</w:t>
            </w:r>
          </w:p>
        </w:tc>
        <w:tc>
          <w:tcPr>
            <w:tcW w:w="2737" w:type="dxa"/>
            <w:tcBorders>
              <w:top w:val="single" w:sz="4" w:space="0" w:color="000000"/>
              <w:left w:val="single" w:sz="4" w:space="0" w:color="000000"/>
              <w:bottom w:val="single" w:sz="4" w:space="0" w:color="000000"/>
            </w:tcBorders>
            <w:shd w:val="clear" w:color="auto" w:fill="auto"/>
          </w:tcPr>
          <w:p w:rsidR="00D53D1F" w:rsidRPr="003B4D77" w:rsidRDefault="00165464" w:rsidP="0079451A">
            <w:pPr>
              <w:snapToGrid w:val="0"/>
              <w:jc w:val="both"/>
              <w:rPr>
                <w:sz w:val="24"/>
                <w:szCs w:val="24"/>
              </w:rPr>
            </w:pPr>
            <w:r w:rsidRPr="003B4D77">
              <w:rPr>
                <w:sz w:val="24"/>
                <w:szCs w:val="24"/>
              </w:rPr>
              <w:t>2</w:t>
            </w:r>
          </w:p>
        </w:tc>
        <w:tc>
          <w:tcPr>
            <w:tcW w:w="2673" w:type="dxa"/>
            <w:tcBorders>
              <w:top w:val="single" w:sz="4" w:space="0" w:color="000000"/>
              <w:left w:val="single" w:sz="4" w:space="0" w:color="000000"/>
              <w:bottom w:val="single" w:sz="4" w:space="0" w:color="000000"/>
            </w:tcBorders>
            <w:shd w:val="clear" w:color="auto" w:fill="auto"/>
          </w:tcPr>
          <w:p w:rsidR="00D53D1F" w:rsidRPr="003B4D77" w:rsidRDefault="00165464" w:rsidP="0079451A">
            <w:pPr>
              <w:snapToGrid w:val="0"/>
              <w:jc w:val="both"/>
              <w:rPr>
                <w:sz w:val="24"/>
                <w:szCs w:val="24"/>
              </w:rPr>
            </w:pPr>
            <w:r w:rsidRPr="003B4D77">
              <w:rPr>
                <w:sz w:val="24"/>
                <w:szCs w:val="24"/>
              </w:rPr>
              <w:t>4</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D53D1F" w:rsidRPr="003B4D77" w:rsidRDefault="008C0E7E" w:rsidP="0079451A">
            <w:pPr>
              <w:snapToGrid w:val="0"/>
              <w:jc w:val="both"/>
              <w:rPr>
                <w:sz w:val="24"/>
                <w:szCs w:val="24"/>
              </w:rPr>
            </w:pPr>
            <w:r w:rsidRPr="003B4D77">
              <w:rPr>
                <w:sz w:val="24"/>
                <w:szCs w:val="24"/>
              </w:rPr>
              <w:t>3</w:t>
            </w:r>
          </w:p>
        </w:tc>
      </w:tr>
      <w:tr w:rsidR="00D53D1F" w:rsidRPr="003B4D77" w:rsidTr="00BF5E1D">
        <w:trPr>
          <w:trHeight w:val="350"/>
        </w:trPr>
        <w:tc>
          <w:tcPr>
            <w:tcW w:w="3031" w:type="dxa"/>
            <w:tcBorders>
              <w:top w:val="single" w:sz="4" w:space="0" w:color="000000"/>
              <w:left w:val="single" w:sz="4" w:space="0" w:color="000000"/>
              <w:bottom w:val="single" w:sz="4" w:space="0" w:color="000000"/>
            </w:tcBorders>
            <w:shd w:val="clear" w:color="auto" w:fill="auto"/>
          </w:tcPr>
          <w:p w:rsidR="00D53D1F" w:rsidRPr="003B4D77" w:rsidRDefault="00D53D1F" w:rsidP="0079451A">
            <w:pPr>
              <w:snapToGrid w:val="0"/>
              <w:jc w:val="both"/>
              <w:rPr>
                <w:sz w:val="24"/>
                <w:szCs w:val="24"/>
              </w:rPr>
            </w:pPr>
            <w:r w:rsidRPr="003B4D77">
              <w:rPr>
                <w:sz w:val="24"/>
                <w:szCs w:val="24"/>
              </w:rPr>
              <w:t>Иностранных языков</w:t>
            </w:r>
          </w:p>
        </w:tc>
        <w:tc>
          <w:tcPr>
            <w:tcW w:w="2737" w:type="dxa"/>
            <w:tcBorders>
              <w:top w:val="single" w:sz="4" w:space="0" w:color="000000"/>
              <w:left w:val="single" w:sz="4" w:space="0" w:color="000000"/>
              <w:bottom w:val="single" w:sz="4" w:space="0" w:color="000000"/>
            </w:tcBorders>
            <w:shd w:val="clear" w:color="auto" w:fill="auto"/>
          </w:tcPr>
          <w:p w:rsidR="00D53D1F" w:rsidRPr="003B4D77" w:rsidRDefault="00D53D1F" w:rsidP="0079451A">
            <w:pPr>
              <w:snapToGrid w:val="0"/>
              <w:jc w:val="both"/>
              <w:rPr>
                <w:sz w:val="24"/>
                <w:szCs w:val="24"/>
              </w:rPr>
            </w:pPr>
            <w:r w:rsidRPr="003B4D77">
              <w:rPr>
                <w:sz w:val="24"/>
                <w:szCs w:val="24"/>
              </w:rPr>
              <w:t>0</w:t>
            </w:r>
          </w:p>
        </w:tc>
        <w:tc>
          <w:tcPr>
            <w:tcW w:w="2673" w:type="dxa"/>
            <w:tcBorders>
              <w:top w:val="single" w:sz="4" w:space="0" w:color="000000"/>
              <w:left w:val="single" w:sz="4" w:space="0" w:color="000000"/>
              <w:bottom w:val="single" w:sz="4" w:space="0" w:color="000000"/>
            </w:tcBorders>
            <w:shd w:val="clear" w:color="auto" w:fill="auto"/>
          </w:tcPr>
          <w:p w:rsidR="00D53D1F" w:rsidRPr="003B4D77" w:rsidRDefault="008C0E7E" w:rsidP="0079451A">
            <w:pPr>
              <w:snapToGrid w:val="0"/>
              <w:jc w:val="both"/>
              <w:rPr>
                <w:sz w:val="24"/>
                <w:szCs w:val="24"/>
              </w:rPr>
            </w:pPr>
            <w:r w:rsidRPr="003B4D77">
              <w:rPr>
                <w:sz w:val="24"/>
                <w:szCs w:val="24"/>
              </w:rPr>
              <w:t>21</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D53D1F" w:rsidRPr="003B4D77" w:rsidRDefault="00165464" w:rsidP="0079451A">
            <w:pPr>
              <w:snapToGrid w:val="0"/>
              <w:jc w:val="both"/>
              <w:rPr>
                <w:sz w:val="24"/>
                <w:szCs w:val="24"/>
              </w:rPr>
            </w:pPr>
            <w:r w:rsidRPr="003B4D77">
              <w:rPr>
                <w:sz w:val="24"/>
                <w:szCs w:val="24"/>
              </w:rPr>
              <w:t>3</w:t>
            </w:r>
          </w:p>
        </w:tc>
      </w:tr>
      <w:tr w:rsidR="00D53D1F" w:rsidRPr="003B4D77" w:rsidTr="00BF5E1D">
        <w:trPr>
          <w:trHeight w:val="313"/>
        </w:trPr>
        <w:tc>
          <w:tcPr>
            <w:tcW w:w="3031" w:type="dxa"/>
            <w:tcBorders>
              <w:top w:val="single" w:sz="4" w:space="0" w:color="000000"/>
              <w:left w:val="single" w:sz="4" w:space="0" w:color="000000"/>
              <w:bottom w:val="single" w:sz="4" w:space="0" w:color="000000"/>
            </w:tcBorders>
            <w:shd w:val="clear" w:color="auto" w:fill="auto"/>
          </w:tcPr>
          <w:p w:rsidR="00D53D1F" w:rsidRPr="003B4D77" w:rsidRDefault="00D53D1F" w:rsidP="0079451A">
            <w:pPr>
              <w:snapToGrid w:val="0"/>
              <w:jc w:val="both"/>
              <w:rPr>
                <w:sz w:val="24"/>
                <w:szCs w:val="24"/>
              </w:rPr>
            </w:pPr>
            <w:r w:rsidRPr="003B4D77">
              <w:rPr>
                <w:sz w:val="24"/>
                <w:szCs w:val="24"/>
              </w:rPr>
              <w:t>ПиМНО</w:t>
            </w:r>
          </w:p>
        </w:tc>
        <w:tc>
          <w:tcPr>
            <w:tcW w:w="2737" w:type="dxa"/>
            <w:tcBorders>
              <w:top w:val="single" w:sz="4" w:space="0" w:color="000000"/>
              <w:left w:val="single" w:sz="4" w:space="0" w:color="000000"/>
              <w:bottom w:val="single" w:sz="4" w:space="0" w:color="000000"/>
            </w:tcBorders>
            <w:shd w:val="clear" w:color="auto" w:fill="auto"/>
          </w:tcPr>
          <w:p w:rsidR="00D53D1F" w:rsidRPr="003B4D77" w:rsidRDefault="008C0E7E" w:rsidP="0079451A">
            <w:pPr>
              <w:snapToGrid w:val="0"/>
              <w:jc w:val="both"/>
              <w:rPr>
                <w:sz w:val="24"/>
                <w:szCs w:val="24"/>
              </w:rPr>
            </w:pPr>
            <w:r w:rsidRPr="003B4D77">
              <w:rPr>
                <w:sz w:val="24"/>
                <w:szCs w:val="24"/>
              </w:rPr>
              <w:t>0</w:t>
            </w:r>
          </w:p>
        </w:tc>
        <w:tc>
          <w:tcPr>
            <w:tcW w:w="2673" w:type="dxa"/>
            <w:tcBorders>
              <w:top w:val="single" w:sz="4" w:space="0" w:color="000000"/>
              <w:left w:val="single" w:sz="4" w:space="0" w:color="000000"/>
              <w:bottom w:val="single" w:sz="4" w:space="0" w:color="000000"/>
            </w:tcBorders>
            <w:shd w:val="clear" w:color="auto" w:fill="auto"/>
          </w:tcPr>
          <w:p w:rsidR="00D53D1F" w:rsidRPr="003B4D77" w:rsidRDefault="00D53D1F" w:rsidP="0079451A">
            <w:pPr>
              <w:snapToGrid w:val="0"/>
              <w:jc w:val="both"/>
              <w:rPr>
                <w:sz w:val="24"/>
                <w:szCs w:val="24"/>
              </w:rPr>
            </w:pPr>
            <w:r w:rsidRPr="003B4D77">
              <w:rPr>
                <w:sz w:val="24"/>
                <w:szCs w:val="24"/>
              </w:rPr>
              <w:t>1</w:t>
            </w:r>
            <w:r w:rsidR="008C0E7E" w:rsidRPr="003B4D77">
              <w:rPr>
                <w:sz w:val="24"/>
                <w:szCs w:val="24"/>
              </w:rPr>
              <w:t>8</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D53D1F" w:rsidRPr="003B4D77" w:rsidRDefault="00D53D1F" w:rsidP="0079451A">
            <w:pPr>
              <w:snapToGrid w:val="0"/>
              <w:jc w:val="both"/>
              <w:rPr>
                <w:sz w:val="24"/>
                <w:szCs w:val="24"/>
              </w:rPr>
            </w:pPr>
            <w:r w:rsidRPr="003B4D77">
              <w:rPr>
                <w:sz w:val="24"/>
                <w:szCs w:val="24"/>
              </w:rPr>
              <w:t>0</w:t>
            </w:r>
          </w:p>
        </w:tc>
      </w:tr>
      <w:tr w:rsidR="00D53D1F" w:rsidRPr="003B4D77" w:rsidTr="00BF5E1D">
        <w:trPr>
          <w:trHeight w:val="393"/>
        </w:trPr>
        <w:tc>
          <w:tcPr>
            <w:tcW w:w="3031" w:type="dxa"/>
            <w:tcBorders>
              <w:top w:val="single" w:sz="4" w:space="0" w:color="000000"/>
              <w:left w:val="single" w:sz="4" w:space="0" w:color="000000"/>
              <w:bottom w:val="single" w:sz="4" w:space="0" w:color="000000"/>
            </w:tcBorders>
            <w:shd w:val="clear" w:color="auto" w:fill="auto"/>
          </w:tcPr>
          <w:p w:rsidR="00D53D1F" w:rsidRPr="003B4D77" w:rsidRDefault="00D53D1F" w:rsidP="0079451A">
            <w:pPr>
              <w:snapToGrid w:val="0"/>
              <w:jc w:val="both"/>
              <w:rPr>
                <w:sz w:val="24"/>
                <w:szCs w:val="24"/>
              </w:rPr>
            </w:pPr>
            <w:r w:rsidRPr="003B4D77">
              <w:rPr>
                <w:sz w:val="24"/>
                <w:szCs w:val="24"/>
              </w:rPr>
              <w:t>Физкультуры и ОБЖ</w:t>
            </w:r>
          </w:p>
        </w:tc>
        <w:tc>
          <w:tcPr>
            <w:tcW w:w="2737" w:type="dxa"/>
            <w:tcBorders>
              <w:top w:val="single" w:sz="4" w:space="0" w:color="000000"/>
              <w:left w:val="single" w:sz="4" w:space="0" w:color="000000"/>
              <w:bottom w:val="single" w:sz="4" w:space="0" w:color="000000"/>
            </w:tcBorders>
            <w:shd w:val="clear" w:color="auto" w:fill="auto"/>
          </w:tcPr>
          <w:p w:rsidR="00D53D1F" w:rsidRPr="003B4D77" w:rsidRDefault="00D53D1F" w:rsidP="0079451A">
            <w:pPr>
              <w:snapToGrid w:val="0"/>
              <w:jc w:val="both"/>
              <w:rPr>
                <w:sz w:val="24"/>
                <w:szCs w:val="24"/>
              </w:rPr>
            </w:pPr>
            <w:r w:rsidRPr="003B4D77">
              <w:rPr>
                <w:sz w:val="24"/>
                <w:szCs w:val="24"/>
              </w:rPr>
              <w:t>0</w:t>
            </w:r>
          </w:p>
        </w:tc>
        <w:tc>
          <w:tcPr>
            <w:tcW w:w="2673" w:type="dxa"/>
            <w:tcBorders>
              <w:top w:val="single" w:sz="4" w:space="0" w:color="000000"/>
              <w:left w:val="single" w:sz="4" w:space="0" w:color="000000"/>
              <w:bottom w:val="single" w:sz="4" w:space="0" w:color="000000"/>
            </w:tcBorders>
            <w:shd w:val="clear" w:color="auto" w:fill="auto"/>
          </w:tcPr>
          <w:p w:rsidR="00D53D1F" w:rsidRPr="003B4D77" w:rsidRDefault="00D53D1F" w:rsidP="0079451A">
            <w:pPr>
              <w:snapToGrid w:val="0"/>
              <w:jc w:val="both"/>
              <w:rPr>
                <w:sz w:val="24"/>
                <w:szCs w:val="24"/>
              </w:rPr>
            </w:pPr>
            <w:r w:rsidRPr="003B4D77">
              <w:rPr>
                <w:sz w:val="24"/>
                <w:szCs w:val="24"/>
              </w:rPr>
              <w:t>7</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D53D1F" w:rsidRPr="003B4D77" w:rsidRDefault="00165464" w:rsidP="0079451A">
            <w:pPr>
              <w:snapToGrid w:val="0"/>
              <w:jc w:val="both"/>
              <w:rPr>
                <w:sz w:val="24"/>
                <w:szCs w:val="24"/>
              </w:rPr>
            </w:pPr>
            <w:r w:rsidRPr="003B4D77">
              <w:rPr>
                <w:sz w:val="24"/>
                <w:szCs w:val="24"/>
              </w:rPr>
              <w:t>1</w:t>
            </w:r>
          </w:p>
        </w:tc>
      </w:tr>
      <w:tr w:rsidR="00D53D1F" w:rsidRPr="003B4D77" w:rsidTr="00BF5E1D">
        <w:trPr>
          <w:trHeight w:val="347"/>
        </w:trPr>
        <w:tc>
          <w:tcPr>
            <w:tcW w:w="3031" w:type="dxa"/>
            <w:tcBorders>
              <w:top w:val="single" w:sz="4" w:space="0" w:color="000000"/>
              <w:left w:val="single" w:sz="4" w:space="0" w:color="000000"/>
              <w:bottom w:val="single" w:sz="4" w:space="0" w:color="000000"/>
            </w:tcBorders>
            <w:shd w:val="clear" w:color="auto" w:fill="auto"/>
          </w:tcPr>
          <w:p w:rsidR="00D53D1F" w:rsidRPr="003B4D77" w:rsidRDefault="00D53D1F" w:rsidP="0079451A">
            <w:pPr>
              <w:snapToGrid w:val="0"/>
              <w:jc w:val="both"/>
              <w:rPr>
                <w:sz w:val="24"/>
                <w:szCs w:val="24"/>
              </w:rPr>
            </w:pPr>
            <w:r w:rsidRPr="003B4D77">
              <w:rPr>
                <w:sz w:val="24"/>
                <w:szCs w:val="24"/>
              </w:rPr>
              <w:t>Психологии</w:t>
            </w:r>
          </w:p>
        </w:tc>
        <w:tc>
          <w:tcPr>
            <w:tcW w:w="2737" w:type="dxa"/>
            <w:tcBorders>
              <w:top w:val="single" w:sz="4" w:space="0" w:color="000000"/>
              <w:left w:val="single" w:sz="4" w:space="0" w:color="000000"/>
              <w:bottom w:val="single" w:sz="4" w:space="0" w:color="000000"/>
            </w:tcBorders>
            <w:shd w:val="clear" w:color="auto" w:fill="auto"/>
          </w:tcPr>
          <w:p w:rsidR="00D53D1F" w:rsidRPr="003B4D77" w:rsidRDefault="00D53D1F" w:rsidP="0079451A">
            <w:pPr>
              <w:snapToGrid w:val="0"/>
              <w:jc w:val="both"/>
              <w:rPr>
                <w:sz w:val="24"/>
                <w:szCs w:val="24"/>
              </w:rPr>
            </w:pPr>
            <w:r w:rsidRPr="003B4D77">
              <w:rPr>
                <w:sz w:val="24"/>
                <w:szCs w:val="24"/>
              </w:rPr>
              <w:t>2</w:t>
            </w:r>
          </w:p>
        </w:tc>
        <w:tc>
          <w:tcPr>
            <w:tcW w:w="2673" w:type="dxa"/>
            <w:tcBorders>
              <w:top w:val="single" w:sz="4" w:space="0" w:color="000000"/>
              <w:left w:val="single" w:sz="4" w:space="0" w:color="000000"/>
              <w:bottom w:val="single" w:sz="4" w:space="0" w:color="000000"/>
            </w:tcBorders>
            <w:shd w:val="clear" w:color="auto" w:fill="auto"/>
          </w:tcPr>
          <w:p w:rsidR="00D53D1F" w:rsidRPr="003B4D77" w:rsidRDefault="00D53D1F" w:rsidP="0079451A">
            <w:pPr>
              <w:snapToGrid w:val="0"/>
              <w:jc w:val="both"/>
              <w:rPr>
                <w:sz w:val="24"/>
                <w:szCs w:val="24"/>
              </w:rPr>
            </w:pPr>
            <w:r w:rsidRPr="003B4D77">
              <w:rPr>
                <w:sz w:val="24"/>
                <w:szCs w:val="24"/>
              </w:rPr>
              <w:t>3</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D53D1F" w:rsidRPr="003B4D77" w:rsidRDefault="00D53D1F" w:rsidP="0079451A">
            <w:pPr>
              <w:snapToGrid w:val="0"/>
              <w:jc w:val="both"/>
              <w:rPr>
                <w:sz w:val="24"/>
                <w:szCs w:val="24"/>
              </w:rPr>
            </w:pPr>
            <w:r w:rsidRPr="003B4D77">
              <w:rPr>
                <w:sz w:val="24"/>
                <w:szCs w:val="24"/>
              </w:rPr>
              <w:t>0</w:t>
            </w:r>
          </w:p>
        </w:tc>
      </w:tr>
      <w:tr w:rsidR="00F52274" w:rsidRPr="003B4D77" w:rsidTr="00BF5E1D">
        <w:trPr>
          <w:trHeight w:val="357"/>
        </w:trPr>
        <w:tc>
          <w:tcPr>
            <w:tcW w:w="3031" w:type="dxa"/>
            <w:tcBorders>
              <w:top w:val="single" w:sz="4" w:space="0" w:color="000000"/>
              <w:left w:val="single" w:sz="4" w:space="0" w:color="000000"/>
              <w:bottom w:val="single" w:sz="4" w:space="0" w:color="000000"/>
            </w:tcBorders>
            <w:shd w:val="clear" w:color="auto" w:fill="auto"/>
          </w:tcPr>
          <w:p w:rsidR="00D53D1F" w:rsidRPr="003B4D77" w:rsidRDefault="00D53D1F" w:rsidP="0079451A">
            <w:pPr>
              <w:snapToGrid w:val="0"/>
              <w:jc w:val="both"/>
              <w:rPr>
                <w:b/>
                <w:sz w:val="24"/>
                <w:szCs w:val="24"/>
              </w:rPr>
            </w:pPr>
            <w:r w:rsidRPr="003B4D77">
              <w:rPr>
                <w:b/>
                <w:sz w:val="24"/>
                <w:szCs w:val="24"/>
              </w:rPr>
              <w:t>Всего:</w:t>
            </w:r>
          </w:p>
        </w:tc>
        <w:tc>
          <w:tcPr>
            <w:tcW w:w="2737" w:type="dxa"/>
            <w:tcBorders>
              <w:top w:val="single" w:sz="4" w:space="0" w:color="000000"/>
              <w:left w:val="single" w:sz="4" w:space="0" w:color="000000"/>
              <w:bottom w:val="single" w:sz="4" w:space="0" w:color="000000"/>
            </w:tcBorders>
            <w:shd w:val="clear" w:color="auto" w:fill="auto"/>
          </w:tcPr>
          <w:p w:rsidR="00D53D1F" w:rsidRPr="003B4D77" w:rsidRDefault="00D53D1F" w:rsidP="0079451A">
            <w:pPr>
              <w:snapToGrid w:val="0"/>
              <w:jc w:val="both"/>
              <w:rPr>
                <w:b/>
                <w:sz w:val="24"/>
                <w:szCs w:val="24"/>
              </w:rPr>
            </w:pPr>
            <w:r w:rsidRPr="003B4D77">
              <w:rPr>
                <w:b/>
                <w:sz w:val="24"/>
                <w:szCs w:val="24"/>
              </w:rPr>
              <w:t>9 (</w:t>
            </w:r>
            <w:r w:rsidR="00165464" w:rsidRPr="003B4D77">
              <w:rPr>
                <w:b/>
                <w:sz w:val="24"/>
                <w:szCs w:val="24"/>
              </w:rPr>
              <w:t>8,8</w:t>
            </w:r>
            <w:r w:rsidRPr="003B4D77">
              <w:rPr>
                <w:b/>
                <w:sz w:val="24"/>
                <w:szCs w:val="24"/>
              </w:rPr>
              <w:t>%)</w:t>
            </w:r>
          </w:p>
        </w:tc>
        <w:tc>
          <w:tcPr>
            <w:tcW w:w="2673" w:type="dxa"/>
            <w:tcBorders>
              <w:top w:val="single" w:sz="4" w:space="0" w:color="000000"/>
              <w:left w:val="single" w:sz="4" w:space="0" w:color="000000"/>
              <w:bottom w:val="single" w:sz="4" w:space="0" w:color="000000"/>
            </w:tcBorders>
            <w:shd w:val="clear" w:color="auto" w:fill="auto"/>
          </w:tcPr>
          <w:p w:rsidR="00D53D1F" w:rsidRPr="003B4D77" w:rsidRDefault="00D53D1F" w:rsidP="0079451A">
            <w:pPr>
              <w:snapToGrid w:val="0"/>
              <w:jc w:val="both"/>
              <w:rPr>
                <w:b/>
                <w:sz w:val="24"/>
                <w:szCs w:val="24"/>
              </w:rPr>
            </w:pPr>
            <w:r w:rsidRPr="003B4D77">
              <w:rPr>
                <w:b/>
                <w:sz w:val="24"/>
                <w:szCs w:val="24"/>
              </w:rPr>
              <w:t>6</w:t>
            </w:r>
            <w:r w:rsidR="00165464" w:rsidRPr="003B4D77">
              <w:rPr>
                <w:b/>
                <w:sz w:val="24"/>
                <w:szCs w:val="24"/>
              </w:rPr>
              <w:t>9</w:t>
            </w:r>
            <w:r w:rsidRPr="003B4D77">
              <w:rPr>
                <w:b/>
                <w:sz w:val="24"/>
                <w:szCs w:val="24"/>
              </w:rPr>
              <w:t xml:space="preserve"> (6</w:t>
            </w:r>
            <w:r w:rsidR="00165464" w:rsidRPr="003B4D77">
              <w:rPr>
                <w:b/>
                <w:sz w:val="24"/>
                <w:szCs w:val="24"/>
              </w:rPr>
              <w:t>7,6</w:t>
            </w:r>
            <w:r w:rsidRPr="003B4D77">
              <w:rPr>
                <w:b/>
                <w:sz w:val="24"/>
                <w:szCs w:val="24"/>
              </w:rPr>
              <w:t>%)</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D53D1F" w:rsidRPr="003B4D77" w:rsidRDefault="00165464" w:rsidP="0079451A">
            <w:pPr>
              <w:snapToGrid w:val="0"/>
              <w:jc w:val="both"/>
              <w:rPr>
                <w:b/>
                <w:sz w:val="24"/>
                <w:szCs w:val="24"/>
              </w:rPr>
            </w:pPr>
            <w:r w:rsidRPr="003B4D77">
              <w:rPr>
                <w:b/>
                <w:sz w:val="24"/>
                <w:szCs w:val="24"/>
              </w:rPr>
              <w:t>24</w:t>
            </w:r>
            <w:r w:rsidR="00D53D1F" w:rsidRPr="003B4D77">
              <w:rPr>
                <w:b/>
                <w:sz w:val="24"/>
                <w:szCs w:val="24"/>
              </w:rPr>
              <w:t xml:space="preserve"> (</w:t>
            </w:r>
            <w:r w:rsidRPr="003B4D77">
              <w:rPr>
                <w:b/>
                <w:sz w:val="24"/>
                <w:szCs w:val="24"/>
              </w:rPr>
              <w:t>23,5</w:t>
            </w:r>
            <w:r w:rsidR="00D53D1F" w:rsidRPr="003B4D77">
              <w:rPr>
                <w:b/>
                <w:sz w:val="24"/>
                <w:szCs w:val="24"/>
              </w:rPr>
              <w:t>%)</w:t>
            </w:r>
          </w:p>
        </w:tc>
      </w:tr>
    </w:tbl>
    <w:p w:rsidR="00B30A87" w:rsidRPr="003B4D77" w:rsidRDefault="00B30A87" w:rsidP="0079451A">
      <w:pPr>
        <w:ind w:left="180" w:firstLine="709"/>
        <w:jc w:val="both"/>
        <w:rPr>
          <w:color w:val="FF0000"/>
          <w:sz w:val="24"/>
          <w:szCs w:val="24"/>
        </w:rPr>
      </w:pPr>
    </w:p>
    <w:p w:rsidR="004E41CA" w:rsidRPr="003B4D77" w:rsidRDefault="00B30A87" w:rsidP="0079451A">
      <w:pPr>
        <w:jc w:val="center"/>
        <w:rPr>
          <w:b/>
          <w:sz w:val="24"/>
          <w:szCs w:val="24"/>
        </w:rPr>
      </w:pPr>
      <w:r w:rsidRPr="003B4D77">
        <w:rPr>
          <w:b/>
          <w:sz w:val="24"/>
          <w:szCs w:val="24"/>
        </w:rPr>
        <w:t>Научно-методически</w:t>
      </w:r>
      <w:r w:rsidR="00E8503B" w:rsidRPr="003B4D77">
        <w:rPr>
          <w:b/>
          <w:sz w:val="24"/>
          <w:szCs w:val="24"/>
        </w:rPr>
        <w:t>е разработки и публикации</w:t>
      </w:r>
    </w:p>
    <w:p w:rsidR="00B30A87" w:rsidRPr="003B4D77" w:rsidRDefault="00E8503B" w:rsidP="0079451A">
      <w:pPr>
        <w:jc w:val="center"/>
        <w:rPr>
          <w:b/>
          <w:sz w:val="24"/>
          <w:szCs w:val="24"/>
        </w:rPr>
      </w:pPr>
      <w:r w:rsidRPr="003B4D77">
        <w:rPr>
          <w:b/>
          <w:sz w:val="24"/>
          <w:szCs w:val="24"/>
        </w:rPr>
        <w:t>в 201</w:t>
      </w:r>
      <w:r w:rsidR="009C5EC8">
        <w:rPr>
          <w:b/>
          <w:sz w:val="24"/>
          <w:szCs w:val="24"/>
        </w:rPr>
        <w:t>3</w:t>
      </w:r>
      <w:r w:rsidRPr="003B4D77">
        <w:rPr>
          <w:b/>
          <w:sz w:val="24"/>
          <w:szCs w:val="24"/>
        </w:rPr>
        <w:t>/201</w:t>
      </w:r>
      <w:r w:rsidR="009C5EC8">
        <w:rPr>
          <w:b/>
          <w:sz w:val="24"/>
          <w:szCs w:val="24"/>
        </w:rPr>
        <w:t>4</w:t>
      </w:r>
      <w:r w:rsidR="00B30A87" w:rsidRPr="003B4D77">
        <w:rPr>
          <w:b/>
          <w:sz w:val="24"/>
          <w:szCs w:val="24"/>
        </w:rPr>
        <w:t xml:space="preserve"> учебном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5352"/>
        <w:gridCol w:w="2380"/>
      </w:tblGrid>
      <w:tr w:rsidR="004E41CA" w:rsidRPr="003B4D77" w:rsidTr="002B12EB">
        <w:tc>
          <w:tcPr>
            <w:tcW w:w="955" w:type="pct"/>
            <w:shd w:val="clear" w:color="auto" w:fill="auto"/>
          </w:tcPr>
          <w:p w:rsidR="00A357B8" w:rsidRPr="003B4D77" w:rsidRDefault="00A357B8" w:rsidP="0079451A">
            <w:pPr>
              <w:jc w:val="center"/>
              <w:rPr>
                <w:b/>
                <w:sz w:val="24"/>
                <w:szCs w:val="24"/>
              </w:rPr>
            </w:pPr>
            <w:r w:rsidRPr="003B4D77">
              <w:rPr>
                <w:b/>
                <w:sz w:val="24"/>
                <w:szCs w:val="24"/>
              </w:rPr>
              <w:t>Структурное подразделение</w:t>
            </w:r>
          </w:p>
        </w:tc>
        <w:tc>
          <w:tcPr>
            <w:tcW w:w="2800" w:type="pct"/>
            <w:shd w:val="clear" w:color="auto" w:fill="auto"/>
          </w:tcPr>
          <w:p w:rsidR="00A357B8" w:rsidRPr="003B4D77" w:rsidRDefault="00A357B8" w:rsidP="0079451A">
            <w:pPr>
              <w:tabs>
                <w:tab w:val="left" w:pos="1080"/>
              </w:tabs>
              <w:jc w:val="center"/>
              <w:rPr>
                <w:b/>
                <w:sz w:val="24"/>
                <w:szCs w:val="24"/>
              </w:rPr>
            </w:pPr>
            <w:r w:rsidRPr="003B4D77">
              <w:rPr>
                <w:b/>
                <w:sz w:val="24"/>
                <w:szCs w:val="24"/>
              </w:rPr>
              <w:t>Научно-методическая разработка, публикация</w:t>
            </w:r>
          </w:p>
        </w:tc>
        <w:tc>
          <w:tcPr>
            <w:tcW w:w="1245" w:type="pct"/>
            <w:shd w:val="clear" w:color="auto" w:fill="auto"/>
          </w:tcPr>
          <w:p w:rsidR="00A357B8" w:rsidRPr="003B4D77" w:rsidRDefault="00A357B8" w:rsidP="0079451A">
            <w:pPr>
              <w:tabs>
                <w:tab w:val="left" w:pos="1080"/>
              </w:tabs>
              <w:jc w:val="center"/>
              <w:rPr>
                <w:b/>
                <w:sz w:val="24"/>
                <w:szCs w:val="24"/>
              </w:rPr>
            </w:pPr>
            <w:r w:rsidRPr="003B4D77">
              <w:rPr>
                <w:b/>
                <w:sz w:val="24"/>
                <w:szCs w:val="24"/>
              </w:rPr>
              <w:t>ФИО разработчика</w:t>
            </w:r>
          </w:p>
        </w:tc>
      </w:tr>
      <w:tr w:rsidR="004E41CA" w:rsidRPr="003B4D77" w:rsidTr="009C5EC8">
        <w:trPr>
          <w:trHeight w:val="581"/>
        </w:trPr>
        <w:tc>
          <w:tcPr>
            <w:tcW w:w="955" w:type="pct"/>
            <w:shd w:val="clear" w:color="auto" w:fill="auto"/>
          </w:tcPr>
          <w:p w:rsidR="00A357B8" w:rsidRPr="003B4D77" w:rsidRDefault="00A357B8" w:rsidP="0079451A">
            <w:pPr>
              <w:jc w:val="both"/>
              <w:rPr>
                <w:b/>
                <w:sz w:val="24"/>
                <w:szCs w:val="24"/>
              </w:rPr>
            </w:pPr>
            <w:r w:rsidRPr="003B4D77">
              <w:rPr>
                <w:sz w:val="24"/>
                <w:szCs w:val="24"/>
              </w:rPr>
              <w:t>Русской словесности</w:t>
            </w:r>
          </w:p>
        </w:tc>
        <w:tc>
          <w:tcPr>
            <w:tcW w:w="2800" w:type="pct"/>
            <w:shd w:val="clear" w:color="auto" w:fill="auto"/>
          </w:tcPr>
          <w:p w:rsidR="00A357B8" w:rsidRPr="003B4D77" w:rsidRDefault="00682DE2" w:rsidP="0079451A">
            <w:pPr>
              <w:ind w:left="33"/>
              <w:jc w:val="both"/>
              <w:rPr>
                <w:b/>
                <w:sz w:val="24"/>
                <w:szCs w:val="24"/>
              </w:rPr>
            </w:pPr>
            <w:r w:rsidRPr="003B4D77">
              <w:rPr>
                <w:sz w:val="24"/>
                <w:szCs w:val="24"/>
              </w:rPr>
              <w:t>«Душа нуждается в уроке…», ж</w:t>
            </w:r>
            <w:r w:rsidR="004E41CA" w:rsidRPr="003B4D77">
              <w:rPr>
                <w:sz w:val="24"/>
                <w:szCs w:val="24"/>
              </w:rPr>
              <w:t>урнал «Педагогический имидж», выпуск 1, 2014г.</w:t>
            </w:r>
          </w:p>
        </w:tc>
        <w:tc>
          <w:tcPr>
            <w:tcW w:w="1245" w:type="pct"/>
            <w:shd w:val="clear" w:color="auto" w:fill="auto"/>
          </w:tcPr>
          <w:p w:rsidR="00A357B8" w:rsidRPr="003B4D77" w:rsidRDefault="004E41CA" w:rsidP="0079451A">
            <w:pPr>
              <w:ind w:left="33"/>
              <w:rPr>
                <w:b/>
                <w:sz w:val="24"/>
                <w:szCs w:val="24"/>
              </w:rPr>
            </w:pPr>
            <w:r w:rsidRPr="003B4D77">
              <w:rPr>
                <w:sz w:val="24"/>
                <w:szCs w:val="24"/>
              </w:rPr>
              <w:t>Кондратьева Н.С.</w:t>
            </w:r>
          </w:p>
        </w:tc>
      </w:tr>
      <w:tr w:rsidR="004E41CA" w:rsidRPr="003B4D77" w:rsidTr="002B12EB">
        <w:trPr>
          <w:trHeight w:val="2453"/>
        </w:trPr>
        <w:tc>
          <w:tcPr>
            <w:tcW w:w="955" w:type="pct"/>
            <w:vMerge w:val="restart"/>
            <w:shd w:val="clear" w:color="auto" w:fill="auto"/>
          </w:tcPr>
          <w:p w:rsidR="004E41CA" w:rsidRPr="003B4D77" w:rsidRDefault="004E41CA" w:rsidP="0079451A">
            <w:pPr>
              <w:jc w:val="both"/>
              <w:rPr>
                <w:b/>
                <w:sz w:val="24"/>
                <w:szCs w:val="24"/>
              </w:rPr>
            </w:pPr>
            <w:r w:rsidRPr="003B4D77">
              <w:rPr>
                <w:sz w:val="24"/>
                <w:szCs w:val="24"/>
              </w:rPr>
              <w:t>Математики и информатики</w:t>
            </w:r>
          </w:p>
        </w:tc>
        <w:tc>
          <w:tcPr>
            <w:tcW w:w="2800" w:type="pct"/>
            <w:shd w:val="clear" w:color="auto" w:fill="auto"/>
          </w:tcPr>
          <w:p w:rsidR="004E41CA" w:rsidRPr="003B4D77" w:rsidRDefault="002B12EB" w:rsidP="0079451A">
            <w:pPr>
              <w:ind w:left="34"/>
              <w:jc w:val="both"/>
              <w:rPr>
                <w:sz w:val="24"/>
                <w:szCs w:val="24"/>
              </w:rPr>
            </w:pPr>
            <w:r w:rsidRPr="003B4D77">
              <w:rPr>
                <w:sz w:val="24"/>
                <w:szCs w:val="24"/>
              </w:rPr>
              <w:t>«</w:t>
            </w:r>
            <w:r w:rsidR="004E41CA" w:rsidRPr="003B4D77">
              <w:rPr>
                <w:sz w:val="24"/>
                <w:szCs w:val="24"/>
              </w:rPr>
              <w:t>Формирование навыков кодирования информации в младшей школе</w:t>
            </w:r>
            <w:r w:rsidRPr="003B4D77">
              <w:rPr>
                <w:sz w:val="24"/>
                <w:szCs w:val="24"/>
              </w:rPr>
              <w:t>»</w:t>
            </w:r>
            <w:r w:rsidR="004E41CA" w:rsidRPr="003B4D77">
              <w:rPr>
                <w:sz w:val="24"/>
                <w:szCs w:val="24"/>
              </w:rPr>
              <w:t xml:space="preserve">, Всероссийский фестиваль передового педагогического опыта «Современные методы и приемы обучения» </w:t>
            </w:r>
          </w:p>
          <w:p w:rsidR="004E41CA" w:rsidRPr="003B4D77" w:rsidRDefault="002B12EB" w:rsidP="0079451A">
            <w:pPr>
              <w:ind w:left="34"/>
              <w:jc w:val="both"/>
              <w:rPr>
                <w:sz w:val="24"/>
                <w:szCs w:val="24"/>
              </w:rPr>
            </w:pPr>
            <w:r w:rsidRPr="003B4D77">
              <w:rPr>
                <w:sz w:val="24"/>
                <w:szCs w:val="24"/>
              </w:rPr>
              <w:t>«</w:t>
            </w:r>
            <w:r w:rsidR="004E41CA" w:rsidRPr="003B4D77">
              <w:rPr>
                <w:sz w:val="24"/>
                <w:szCs w:val="24"/>
              </w:rPr>
              <w:t>На пути к успеху</w:t>
            </w:r>
            <w:r w:rsidRPr="003B4D77">
              <w:rPr>
                <w:sz w:val="24"/>
                <w:szCs w:val="24"/>
              </w:rPr>
              <w:t>»</w:t>
            </w:r>
            <w:r w:rsidR="004E41CA" w:rsidRPr="003B4D77">
              <w:rPr>
                <w:sz w:val="24"/>
                <w:szCs w:val="24"/>
              </w:rPr>
              <w:t xml:space="preserve">, педагогический клуб «Наука и творчество» </w:t>
            </w:r>
          </w:p>
          <w:p w:rsidR="004E41CA" w:rsidRPr="003B4D77" w:rsidRDefault="002B12EB" w:rsidP="0079451A">
            <w:pPr>
              <w:ind w:left="34"/>
              <w:jc w:val="both"/>
              <w:rPr>
                <w:sz w:val="24"/>
                <w:szCs w:val="24"/>
              </w:rPr>
            </w:pPr>
            <w:r w:rsidRPr="003B4D77">
              <w:rPr>
                <w:sz w:val="24"/>
                <w:szCs w:val="24"/>
              </w:rPr>
              <w:t>«</w:t>
            </w:r>
            <w:r w:rsidR="004E41CA" w:rsidRPr="003B4D77">
              <w:rPr>
                <w:sz w:val="24"/>
                <w:szCs w:val="24"/>
              </w:rPr>
              <w:t>Развитие умений кодирования информации в младшей школе</w:t>
            </w:r>
            <w:r w:rsidRPr="003B4D77">
              <w:rPr>
                <w:sz w:val="24"/>
                <w:szCs w:val="24"/>
              </w:rPr>
              <w:t>»</w:t>
            </w:r>
            <w:r w:rsidR="004E41CA" w:rsidRPr="003B4D77">
              <w:rPr>
                <w:sz w:val="24"/>
                <w:szCs w:val="24"/>
              </w:rPr>
              <w:t xml:space="preserve">, дистанционный образовательный портал «Продлёнка» </w:t>
            </w:r>
          </w:p>
        </w:tc>
        <w:tc>
          <w:tcPr>
            <w:tcW w:w="1245" w:type="pct"/>
            <w:shd w:val="clear" w:color="auto" w:fill="auto"/>
          </w:tcPr>
          <w:p w:rsidR="004E41CA" w:rsidRPr="003B4D77" w:rsidRDefault="004E41CA" w:rsidP="0079451A">
            <w:pPr>
              <w:jc w:val="both"/>
              <w:rPr>
                <w:sz w:val="24"/>
                <w:szCs w:val="24"/>
              </w:rPr>
            </w:pPr>
            <w:r w:rsidRPr="003B4D77">
              <w:rPr>
                <w:sz w:val="24"/>
                <w:szCs w:val="24"/>
              </w:rPr>
              <w:t>Проскурякова Н.А.</w:t>
            </w:r>
          </w:p>
        </w:tc>
      </w:tr>
      <w:tr w:rsidR="004E41CA" w:rsidRPr="003B4D77" w:rsidTr="002B12EB">
        <w:trPr>
          <w:trHeight w:val="2220"/>
        </w:trPr>
        <w:tc>
          <w:tcPr>
            <w:tcW w:w="955" w:type="pct"/>
            <w:vMerge/>
            <w:shd w:val="clear" w:color="auto" w:fill="auto"/>
          </w:tcPr>
          <w:p w:rsidR="004E41CA" w:rsidRPr="003B4D77" w:rsidRDefault="004E41CA" w:rsidP="0079451A">
            <w:pPr>
              <w:jc w:val="both"/>
              <w:rPr>
                <w:b/>
                <w:color w:val="FF0000"/>
                <w:sz w:val="24"/>
                <w:szCs w:val="24"/>
              </w:rPr>
            </w:pPr>
          </w:p>
        </w:tc>
        <w:tc>
          <w:tcPr>
            <w:tcW w:w="2800" w:type="pct"/>
            <w:shd w:val="clear" w:color="auto" w:fill="auto"/>
          </w:tcPr>
          <w:p w:rsidR="004E41CA" w:rsidRPr="003B4D77" w:rsidRDefault="002B12EB" w:rsidP="0079451A">
            <w:pPr>
              <w:ind w:left="34"/>
              <w:jc w:val="both"/>
              <w:rPr>
                <w:color w:val="FF0000"/>
                <w:sz w:val="24"/>
                <w:szCs w:val="24"/>
              </w:rPr>
            </w:pPr>
            <w:r w:rsidRPr="003B4D77">
              <w:rPr>
                <w:sz w:val="24"/>
                <w:szCs w:val="24"/>
              </w:rPr>
              <w:t>«</w:t>
            </w:r>
            <w:r w:rsidR="004E41CA" w:rsidRPr="003B4D77">
              <w:rPr>
                <w:sz w:val="24"/>
                <w:szCs w:val="24"/>
              </w:rPr>
              <w:t>Формирование творческих компетенций в процессе проектной деятельности на уроках информатики</w:t>
            </w:r>
            <w:r w:rsidRPr="003B4D77">
              <w:rPr>
                <w:sz w:val="24"/>
                <w:szCs w:val="24"/>
              </w:rPr>
              <w:t>»</w:t>
            </w:r>
            <w:r w:rsidR="004E41CA" w:rsidRPr="003B4D77">
              <w:rPr>
                <w:sz w:val="24"/>
                <w:szCs w:val="24"/>
              </w:rPr>
              <w:t xml:space="preserve">, тезисы II Всероссийская  научно-практическая конференция преподавателей информатики школ, инновационных образовательных организаций и вузов «Инновации в образовании: информатика и информационные технологии» </w:t>
            </w:r>
          </w:p>
        </w:tc>
        <w:tc>
          <w:tcPr>
            <w:tcW w:w="1245" w:type="pct"/>
            <w:shd w:val="clear" w:color="auto" w:fill="auto"/>
          </w:tcPr>
          <w:p w:rsidR="004E41CA" w:rsidRPr="003B4D77" w:rsidRDefault="004E41CA" w:rsidP="0079451A">
            <w:pPr>
              <w:jc w:val="both"/>
              <w:rPr>
                <w:sz w:val="24"/>
                <w:szCs w:val="24"/>
              </w:rPr>
            </w:pPr>
            <w:r w:rsidRPr="003B4D77">
              <w:rPr>
                <w:sz w:val="24"/>
                <w:szCs w:val="24"/>
              </w:rPr>
              <w:t>Виноградова Т.М.</w:t>
            </w:r>
          </w:p>
        </w:tc>
      </w:tr>
      <w:tr w:rsidR="004E41CA" w:rsidRPr="003B4D77" w:rsidTr="002B12EB">
        <w:tc>
          <w:tcPr>
            <w:tcW w:w="955" w:type="pct"/>
            <w:vMerge/>
            <w:shd w:val="clear" w:color="auto" w:fill="auto"/>
          </w:tcPr>
          <w:p w:rsidR="004E41CA" w:rsidRPr="003B4D77" w:rsidRDefault="004E41CA" w:rsidP="0079451A">
            <w:pPr>
              <w:jc w:val="both"/>
              <w:rPr>
                <w:b/>
                <w:color w:val="FF0000"/>
                <w:sz w:val="24"/>
                <w:szCs w:val="24"/>
              </w:rPr>
            </w:pPr>
          </w:p>
        </w:tc>
        <w:tc>
          <w:tcPr>
            <w:tcW w:w="2800" w:type="pct"/>
            <w:shd w:val="clear" w:color="auto" w:fill="auto"/>
          </w:tcPr>
          <w:p w:rsidR="004E41CA" w:rsidRPr="003B4D77" w:rsidRDefault="002B12EB" w:rsidP="0079451A">
            <w:pPr>
              <w:snapToGrid w:val="0"/>
              <w:ind w:left="34"/>
              <w:jc w:val="both"/>
              <w:rPr>
                <w:sz w:val="24"/>
                <w:szCs w:val="24"/>
              </w:rPr>
            </w:pPr>
            <w:r w:rsidRPr="003B4D77">
              <w:rPr>
                <w:sz w:val="24"/>
                <w:szCs w:val="24"/>
              </w:rPr>
              <w:t>«</w:t>
            </w:r>
            <w:r w:rsidR="004E41CA" w:rsidRPr="003B4D77">
              <w:rPr>
                <w:sz w:val="24"/>
                <w:szCs w:val="24"/>
              </w:rPr>
              <w:t>Проектная технология на уроках информатики в условиях ФГОС</w:t>
            </w:r>
            <w:r w:rsidRPr="003B4D77">
              <w:rPr>
                <w:sz w:val="24"/>
                <w:szCs w:val="24"/>
              </w:rPr>
              <w:t>»</w:t>
            </w:r>
            <w:r w:rsidR="004E41CA" w:rsidRPr="003B4D77">
              <w:rPr>
                <w:sz w:val="24"/>
                <w:szCs w:val="24"/>
              </w:rPr>
              <w:t xml:space="preserve">, журнал педагогического мастерства «Средняя школа» </w:t>
            </w:r>
          </w:p>
        </w:tc>
        <w:tc>
          <w:tcPr>
            <w:tcW w:w="1245" w:type="pct"/>
            <w:shd w:val="clear" w:color="auto" w:fill="auto"/>
          </w:tcPr>
          <w:p w:rsidR="004E41CA" w:rsidRPr="003B4D77" w:rsidRDefault="004E41CA" w:rsidP="0079451A">
            <w:pPr>
              <w:jc w:val="both"/>
              <w:rPr>
                <w:sz w:val="24"/>
                <w:szCs w:val="24"/>
              </w:rPr>
            </w:pPr>
            <w:r w:rsidRPr="003B4D77">
              <w:rPr>
                <w:sz w:val="24"/>
                <w:szCs w:val="24"/>
              </w:rPr>
              <w:t>Панасенко М.А.</w:t>
            </w:r>
          </w:p>
        </w:tc>
      </w:tr>
      <w:tr w:rsidR="004E41CA" w:rsidRPr="003B4D77" w:rsidTr="002B12EB">
        <w:trPr>
          <w:trHeight w:val="1852"/>
        </w:trPr>
        <w:tc>
          <w:tcPr>
            <w:tcW w:w="955" w:type="pct"/>
            <w:vMerge/>
            <w:shd w:val="clear" w:color="auto" w:fill="auto"/>
          </w:tcPr>
          <w:p w:rsidR="004E41CA" w:rsidRPr="003B4D77" w:rsidRDefault="004E41CA" w:rsidP="0079451A">
            <w:pPr>
              <w:jc w:val="both"/>
              <w:rPr>
                <w:b/>
                <w:color w:val="FF0000"/>
                <w:sz w:val="24"/>
                <w:szCs w:val="24"/>
              </w:rPr>
            </w:pPr>
          </w:p>
        </w:tc>
        <w:tc>
          <w:tcPr>
            <w:tcW w:w="2800" w:type="pct"/>
            <w:shd w:val="clear" w:color="auto" w:fill="auto"/>
          </w:tcPr>
          <w:p w:rsidR="004E41CA" w:rsidRPr="003B4D77" w:rsidRDefault="002B12EB" w:rsidP="0079451A">
            <w:pPr>
              <w:snapToGrid w:val="0"/>
              <w:ind w:left="34"/>
              <w:jc w:val="both"/>
              <w:rPr>
                <w:color w:val="FF0000"/>
                <w:sz w:val="24"/>
                <w:szCs w:val="24"/>
              </w:rPr>
            </w:pPr>
            <w:r w:rsidRPr="003B4D77">
              <w:rPr>
                <w:sz w:val="24"/>
                <w:szCs w:val="24"/>
              </w:rPr>
              <w:t>«</w:t>
            </w:r>
            <w:r w:rsidR="004E41CA" w:rsidRPr="003B4D77">
              <w:rPr>
                <w:sz w:val="24"/>
                <w:szCs w:val="24"/>
              </w:rPr>
              <w:t>Формирование метапредметных универсальных учебных действий</w:t>
            </w:r>
            <w:r w:rsidRPr="003B4D77">
              <w:rPr>
                <w:sz w:val="24"/>
                <w:szCs w:val="24"/>
              </w:rPr>
              <w:t>»</w:t>
            </w:r>
            <w:r w:rsidR="004E41CA" w:rsidRPr="003B4D77">
              <w:rPr>
                <w:sz w:val="24"/>
                <w:szCs w:val="24"/>
              </w:rPr>
              <w:t>, тезисы II   Всероссийская  научно-практическая конференция преподавателей информатики школ, инновационных образовательных организаций и вузов «Инновации в образовании: информатика и информационные технологии»</w:t>
            </w:r>
          </w:p>
        </w:tc>
        <w:tc>
          <w:tcPr>
            <w:tcW w:w="1245" w:type="pct"/>
            <w:shd w:val="clear" w:color="auto" w:fill="auto"/>
          </w:tcPr>
          <w:p w:rsidR="004E41CA" w:rsidRPr="003B4D77" w:rsidRDefault="004E41CA" w:rsidP="0079451A">
            <w:pPr>
              <w:jc w:val="both"/>
              <w:rPr>
                <w:sz w:val="24"/>
                <w:szCs w:val="24"/>
              </w:rPr>
            </w:pPr>
            <w:r w:rsidRPr="003B4D77">
              <w:rPr>
                <w:sz w:val="24"/>
                <w:szCs w:val="24"/>
              </w:rPr>
              <w:t>Нефедьева Л.М.</w:t>
            </w:r>
          </w:p>
        </w:tc>
      </w:tr>
      <w:tr w:rsidR="004E41CA" w:rsidRPr="003B4D77" w:rsidTr="002B12EB">
        <w:tc>
          <w:tcPr>
            <w:tcW w:w="955" w:type="pct"/>
            <w:vMerge/>
            <w:shd w:val="clear" w:color="auto" w:fill="auto"/>
          </w:tcPr>
          <w:p w:rsidR="004E41CA" w:rsidRPr="003B4D77" w:rsidRDefault="004E41CA" w:rsidP="0079451A">
            <w:pPr>
              <w:jc w:val="both"/>
              <w:rPr>
                <w:b/>
                <w:color w:val="FF0000"/>
                <w:sz w:val="24"/>
                <w:szCs w:val="24"/>
              </w:rPr>
            </w:pPr>
          </w:p>
        </w:tc>
        <w:tc>
          <w:tcPr>
            <w:tcW w:w="2800" w:type="pct"/>
            <w:shd w:val="clear" w:color="auto" w:fill="auto"/>
          </w:tcPr>
          <w:p w:rsidR="004E41CA" w:rsidRPr="003B4D77" w:rsidRDefault="002B12EB" w:rsidP="0079451A">
            <w:pPr>
              <w:snapToGrid w:val="0"/>
              <w:ind w:left="34"/>
              <w:jc w:val="both"/>
              <w:rPr>
                <w:sz w:val="24"/>
                <w:szCs w:val="24"/>
              </w:rPr>
            </w:pPr>
            <w:r w:rsidRPr="003B4D77">
              <w:rPr>
                <w:sz w:val="24"/>
                <w:szCs w:val="24"/>
              </w:rPr>
              <w:t>«</w:t>
            </w:r>
            <w:r w:rsidR="004E41CA" w:rsidRPr="003B4D77">
              <w:rPr>
                <w:sz w:val="24"/>
                <w:szCs w:val="24"/>
              </w:rPr>
              <w:t>Расширение возможностей профессиональной самореализации педагогов гимназии</w:t>
            </w:r>
            <w:r w:rsidRPr="003B4D77">
              <w:rPr>
                <w:sz w:val="24"/>
                <w:szCs w:val="24"/>
              </w:rPr>
              <w:t>»</w:t>
            </w:r>
            <w:r w:rsidR="004E41CA" w:rsidRPr="003B4D77">
              <w:rPr>
                <w:sz w:val="24"/>
                <w:szCs w:val="24"/>
              </w:rPr>
              <w:t>, педагогический клуб «Наука и творчество»</w:t>
            </w:r>
          </w:p>
        </w:tc>
        <w:tc>
          <w:tcPr>
            <w:tcW w:w="1245" w:type="pct"/>
            <w:shd w:val="clear" w:color="auto" w:fill="auto"/>
          </w:tcPr>
          <w:p w:rsidR="004E41CA" w:rsidRPr="003B4D77" w:rsidRDefault="004E41CA" w:rsidP="0079451A">
            <w:pPr>
              <w:jc w:val="both"/>
              <w:rPr>
                <w:color w:val="FF0000"/>
                <w:sz w:val="24"/>
                <w:szCs w:val="24"/>
              </w:rPr>
            </w:pPr>
            <w:r w:rsidRPr="003B4D77">
              <w:rPr>
                <w:sz w:val="24"/>
                <w:szCs w:val="24"/>
              </w:rPr>
              <w:t>Мартынова Г.Г.</w:t>
            </w:r>
          </w:p>
        </w:tc>
      </w:tr>
      <w:tr w:rsidR="009C5EC8" w:rsidRPr="003B4D77" w:rsidTr="009C5EC8">
        <w:trPr>
          <w:trHeight w:val="766"/>
        </w:trPr>
        <w:tc>
          <w:tcPr>
            <w:tcW w:w="955" w:type="pct"/>
            <w:shd w:val="clear" w:color="auto" w:fill="auto"/>
          </w:tcPr>
          <w:p w:rsidR="009C5EC8" w:rsidRPr="009C5EC8" w:rsidRDefault="009C5EC8" w:rsidP="0079451A">
            <w:pPr>
              <w:jc w:val="both"/>
              <w:rPr>
                <w:sz w:val="24"/>
                <w:szCs w:val="24"/>
              </w:rPr>
            </w:pPr>
            <w:r w:rsidRPr="003B4D77">
              <w:rPr>
                <w:sz w:val="24"/>
                <w:szCs w:val="24"/>
              </w:rPr>
              <w:t>Обществ</w:t>
            </w:r>
            <w:r>
              <w:rPr>
                <w:sz w:val="24"/>
                <w:szCs w:val="24"/>
              </w:rPr>
              <w:t>енных и естественных дисциплин</w:t>
            </w:r>
          </w:p>
        </w:tc>
        <w:tc>
          <w:tcPr>
            <w:tcW w:w="2800" w:type="pct"/>
            <w:shd w:val="clear" w:color="auto" w:fill="auto"/>
          </w:tcPr>
          <w:p w:rsidR="009C5EC8" w:rsidRPr="003B4D77" w:rsidRDefault="009C5EC8" w:rsidP="0079451A">
            <w:pPr>
              <w:jc w:val="both"/>
              <w:rPr>
                <w:sz w:val="24"/>
                <w:szCs w:val="24"/>
              </w:rPr>
            </w:pPr>
          </w:p>
        </w:tc>
        <w:tc>
          <w:tcPr>
            <w:tcW w:w="1245" w:type="pct"/>
            <w:shd w:val="clear" w:color="auto" w:fill="auto"/>
          </w:tcPr>
          <w:p w:rsidR="009C5EC8" w:rsidRPr="003B4D77" w:rsidRDefault="009C5EC8" w:rsidP="0079451A">
            <w:pPr>
              <w:jc w:val="both"/>
              <w:rPr>
                <w:sz w:val="24"/>
                <w:szCs w:val="24"/>
              </w:rPr>
            </w:pPr>
            <w:r>
              <w:rPr>
                <w:sz w:val="24"/>
                <w:szCs w:val="24"/>
              </w:rPr>
              <w:t>-</w:t>
            </w:r>
          </w:p>
        </w:tc>
      </w:tr>
      <w:tr w:rsidR="002B3DBE" w:rsidRPr="003B4D77" w:rsidTr="002B12EB">
        <w:tc>
          <w:tcPr>
            <w:tcW w:w="955" w:type="pct"/>
            <w:vMerge w:val="restart"/>
            <w:shd w:val="clear" w:color="auto" w:fill="auto"/>
          </w:tcPr>
          <w:p w:rsidR="004E41CA" w:rsidRPr="003B4D77" w:rsidRDefault="004E41CA" w:rsidP="0079451A">
            <w:pPr>
              <w:jc w:val="both"/>
              <w:rPr>
                <w:b/>
                <w:sz w:val="24"/>
                <w:szCs w:val="24"/>
              </w:rPr>
            </w:pPr>
            <w:r w:rsidRPr="003B4D77">
              <w:rPr>
                <w:sz w:val="24"/>
                <w:szCs w:val="24"/>
              </w:rPr>
              <w:t>Эстетики и творчества</w:t>
            </w:r>
          </w:p>
        </w:tc>
        <w:tc>
          <w:tcPr>
            <w:tcW w:w="2800" w:type="pct"/>
            <w:shd w:val="clear" w:color="auto" w:fill="auto"/>
          </w:tcPr>
          <w:p w:rsidR="004E41CA" w:rsidRPr="003B4D77" w:rsidRDefault="002B3DBE" w:rsidP="0079451A">
            <w:pPr>
              <w:jc w:val="both"/>
              <w:rPr>
                <w:sz w:val="24"/>
                <w:szCs w:val="24"/>
              </w:rPr>
            </w:pPr>
            <w:r w:rsidRPr="003B4D77">
              <w:rPr>
                <w:sz w:val="24"/>
                <w:szCs w:val="24"/>
              </w:rPr>
              <w:t>«Эффективное использование  наглядности, как один из вариантов достижения успеха у обучающихся» публикация на Всероссийском сайте Инфоурок</w:t>
            </w:r>
          </w:p>
        </w:tc>
        <w:tc>
          <w:tcPr>
            <w:tcW w:w="1245" w:type="pct"/>
            <w:shd w:val="clear" w:color="auto" w:fill="auto"/>
          </w:tcPr>
          <w:p w:rsidR="004E41CA" w:rsidRPr="003B4D77" w:rsidRDefault="002B3DBE" w:rsidP="0079451A">
            <w:pPr>
              <w:snapToGrid w:val="0"/>
              <w:jc w:val="both"/>
              <w:rPr>
                <w:sz w:val="24"/>
                <w:szCs w:val="24"/>
              </w:rPr>
            </w:pPr>
            <w:r w:rsidRPr="003B4D77">
              <w:rPr>
                <w:sz w:val="24"/>
                <w:szCs w:val="24"/>
              </w:rPr>
              <w:t>Духовникова Е.Ю.</w:t>
            </w:r>
          </w:p>
        </w:tc>
      </w:tr>
      <w:tr w:rsidR="004E41CA" w:rsidRPr="003B4D77" w:rsidTr="002B12EB">
        <w:tc>
          <w:tcPr>
            <w:tcW w:w="955" w:type="pct"/>
            <w:vMerge/>
            <w:shd w:val="clear" w:color="auto" w:fill="auto"/>
          </w:tcPr>
          <w:p w:rsidR="004E41CA" w:rsidRPr="003B4D77" w:rsidRDefault="004E41CA" w:rsidP="0079451A">
            <w:pPr>
              <w:jc w:val="both"/>
              <w:rPr>
                <w:b/>
                <w:color w:val="FF0000"/>
                <w:sz w:val="24"/>
                <w:szCs w:val="24"/>
              </w:rPr>
            </w:pPr>
          </w:p>
        </w:tc>
        <w:tc>
          <w:tcPr>
            <w:tcW w:w="2800" w:type="pct"/>
            <w:shd w:val="clear" w:color="auto" w:fill="auto"/>
          </w:tcPr>
          <w:p w:rsidR="004E41CA" w:rsidRPr="003B4D77" w:rsidRDefault="002B3DBE" w:rsidP="0079451A">
            <w:pPr>
              <w:jc w:val="both"/>
              <w:rPr>
                <w:color w:val="FF0000"/>
                <w:sz w:val="24"/>
                <w:szCs w:val="24"/>
              </w:rPr>
            </w:pPr>
            <w:r w:rsidRPr="003B4D77">
              <w:rPr>
                <w:sz w:val="24"/>
                <w:szCs w:val="24"/>
              </w:rPr>
              <w:t>«Творческий подход к выбору тем для самостоятельного исследования по технологии (раздел кулинария)» опубликован Всероссийский сайт «Учительский портал»</w:t>
            </w:r>
          </w:p>
        </w:tc>
        <w:tc>
          <w:tcPr>
            <w:tcW w:w="1245" w:type="pct"/>
            <w:shd w:val="clear" w:color="auto" w:fill="auto"/>
          </w:tcPr>
          <w:p w:rsidR="004E41CA" w:rsidRPr="003B4D77" w:rsidRDefault="002B3DBE" w:rsidP="0079451A">
            <w:pPr>
              <w:snapToGrid w:val="0"/>
              <w:jc w:val="both"/>
              <w:rPr>
                <w:color w:val="FF0000"/>
                <w:sz w:val="24"/>
                <w:szCs w:val="24"/>
              </w:rPr>
            </w:pPr>
            <w:r w:rsidRPr="003B4D77">
              <w:rPr>
                <w:sz w:val="24"/>
                <w:szCs w:val="24"/>
              </w:rPr>
              <w:t>Духовникова Е.Ю.</w:t>
            </w:r>
          </w:p>
        </w:tc>
      </w:tr>
      <w:tr w:rsidR="004E41CA" w:rsidRPr="003B4D77" w:rsidTr="002B12EB">
        <w:tc>
          <w:tcPr>
            <w:tcW w:w="955" w:type="pct"/>
            <w:vMerge/>
            <w:shd w:val="clear" w:color="auto" w:fill="auto"/>
          </w:tcPr>
          <w:p w:rsidR="004E41CA" w:rsidRPr="003B4D77" w:rsidRDefault="004E41CA" w:rsidP="0079451A">
            <w:pPr>
              <w:jc w:val="both"/>
              <w:rPr>
                <w:b/>
                <w:color w:val="FF0000"/>
                <w:sz w:val="24"/>
                <w:szCs w:val="24"/>
              </w:rPr>
            </w:pPr>
          </w:p>
        </w:tc>
        <w:tc>
          <w:tcPr>
            <w:tcW w:w="2800" w:type="pct"/>
            <w:shd w:val="clear" w:color="auto" w:fill="auto"/>
          </w:tcPr>
          <w:p w:rsidR="004E41CA" w:rsidRPr="003B4D77" w:rsidRDefault="002B3DBE" w:rsidP="0079451A">
            <w:pPr>
              <w:jc w:val="both"/>
              <w:rPr>
                <w:sz w:val="24"/>
                <w:szCs w:val="24"/>
              </w:rPr>
            </w:pPr>
            <w:r w:rsidRPr="003B4D77">
              <w:rPr>
                <w:sz w:val="24"/>
                <w:szCs w:val="24"/>
              </w:rPr>
              <w:t>Публикация на сайте «Учебные презентации», апрель 2014г.</w:t>
            </w:r>
          </w:p>
        </w:tc>
        <w:tc>
          <w:tcPr>
            <w:tcW w:w="1245" w:type="pct"/>
            <w:shd w:val="clear" w:color="auto" w:fill="auto"/>
          </w:tcPr>
          <w:p w:rsidR="004E41CA" w:rsidRPr="003B4D77" w:rsidRDefault="002B3DBE" w:rsidP="0079451A">
            <w:pPr>
              <w:jc w:val="both"/>
              <w:rPr>
                <w:color w:val="FF0000"/>
                <w:sz w:val="24"/>
                <w:szCs w:val="24"/>
              </w:rPr>
            </w:pPr>
            <w:r w:rsidRPr="003B4D77">
              <w:rPr>
                <w:sz w:val="24"/>
                <w:szCs w:val="24"/>
              </w:rPr>
              <w:t>Чернова Т.Х</w:t>
            </w:r>
          </w:p>
        </w:tc>
      </w:tr>
      <w:tr w:rsidR="002B3DBE" w:rsidRPr="003B4D77" w:rsidTr="002B12EB">
        <w:trPr>
          <w:trHeight w:val="473"/>
        </w:trPr>
        <w:tc>
          <w:tcPr>
            <w:tcW w:w="955" w:type="pct"/>
            <w:vMerge/>
            <w:shd w:val="clear" w:color="auto" w:fill="auto"/>
          </w:tcPr>
          <w:p w:rsidR="002B3DBE" w:rsidRPr="003B4D77" w:rsidRDefault="002B3DBE" w:rsidP="0079451A">
            <w:pPr>
              <w:jc w:val="both"/>
              <w:rPr>
                <w:b/>
                <w:color w:val="FF0000"/>
                <w:sz w:val="24"/>
                <w:szCs w:val="24"/>
              </w:rPr>
            </w:pPr>
          </w:p>
        </w:tc>
        <w:tc>
          <w:tcPr>
            <w:tcW w:w="2800" w:type="pct"/>
            <w:shd w:val="clear" w:color="auto" w:fill="auto"/>
          </w:tcPr>
          <w:p w:rsidR="002B3DBE" w:rsidRPr="003B4D77" w:rsidRDefault="002B3DBE" w:rsidP="0079451A">
            <w:pPr>
              <w:jc w:val="both"/>
              <w:rPr>
                <w:color w:val="FF0000"/>
                <w:sz w:val="24"/>
                <w:szCs w:val="24"/>
              </w:rPr>
            </w:pPr>
            <w:r w:rsidRPr="003B4D77">
              <w:rPr>
                <w:sz w:val="24"/>
                <w:szCs w:val="24"/>
              </w:rPr>
              <w:t>Публикация разработки программы занятий изостудии «Радуга», апрель 2014,  диплом 3 степени ВИРО</w:t>
            </w:r>
          </w:p>
        </w:tc>
        <w:tc>
          <w:tcPr>
            <w:tcW w:w="1245" w:type="pct"/>
            <w:shd w:val="clear" w:color="auto" w:fill="auto"/>
          </w:tcPr>
          <w:p w:rsidR="002B3DBE" w:rsidRPr="003B4D77" w:rsidRDefault="002B3DBE" w:rsidP="0079451A">
            <w:pPr>
              <w:jc w:val="both"/>
              <w:rPr>
                <w:color w:val="FF0000"/>
                <w:sz w:val="24"/>
                <w:szCs w:val="24"/>
              </w:rPr>
            </w:pPr>
            <w:r w:rsidRPr="003B4D77">
              <w:rPr>
                <w:sz w:val="24"/>
                <w:szCs w:val="24"/>
              </w:rPr>
              <w:t>Чернова Т.Х.</w:t>
            </w:r>
          </w:p>
        </w:tc>
      </w:tr>
      <w:tr w:rsidR="009C5EC8" w:rsidRPr="003B4D77" w:rsidTr="009C5EC8">
        <w:trPr>
          <w:trHeight w:val="531"/>
        </w:trPr>
        <w:tc>
          <w:tcPr>
            <w:tcW w:w="955" w:type="pct"/>
            <w:shd w:val="clear" w:color="auto" w:fill="auto"/>
          </w:tcPr>
          <w:p w:rsidR="009C5EC8" w:rsidRPr="009C5EC8" w:rsidRDefault="009C5EC8" w:rsidP="0079451A">
            <w:pPr>
              <w:jc w:val="both"/>
              <w:rPr>
                <w:sz w:val="24"/>
                <w:szCs w:val="24"/>
              </w:rPr>
            </w:pPr>
            <w:r>
              <w:rPr>
                <w:sz w:val="24"/>
                <w:szCs w:val="24"/>
              </w:rPr>
              <w:t>Иностранных языков</w:t>
            </w:r>
          </w:p>
        </w:tc>
        <w:tc>
          <w:tcPr>
            <w:tcW w:w="2800" w:type="pct"/>
            <w:shd w:val="clear" w:color="auto" w:fill="auto"/>
          </w:tcPr>
          <w:p w:rsidR="009C5EC8" w:rsidRPr="003B4D77" w:rsidRDefault="009C5EC8" w:rsidP="0079451A">
            <w:pPr>
              <w:snapToGrid w:val="0"/>
              <w:jc w:val="both"/>
              <w:rPr>
                <w:sz w:val="24"/>
                <w:szCs w:val="24"/>
              </w:rPr>
            </w:pPr>
            <w:r>
              <w:rPr>
                <w:sz w:val="24"/>
                <w:szCs w:val="24"/>
              </w:rPr>
              <w:t>-</w:t>
            </w:r>
          </w:p>
        </w:tc>
        <w:tc>
          <w:tcPr>
            <w:tcW w:w="1245" w:type="pct"/>
            <w:shd w:val="clear" w:color="auto" w:fill="auto"/>
          </w:tcPr>
          <w:p w:rsidR="009C5EC8" w:rsidRPr="003B4D77" w:rsidRDefault="009C5EC8" w:rsidP="0079451A">
            <w:pPr>
              <w:tabs>
                <w:tab w:val="left" w:pos="1080"/>
              </w:tabs>
              <w:snapToGrid w:val="0"/>
              <w:jc w:val="both"/>
              <w:rPr>
                <w:sz w:val="24"/>
                <w:szCs w:val="24"/>
              </w:rPr>
            </w:pPr>
            <w:r>
              <w:rPr>
                <w:sz w:val="24"/>
                <w:szCs w:val="24"/>
              </w:rPr>
              <w:t>-</w:t>
            </w:r>
          </w:p>
        </w:tc>
      </w:tr>
      <w:tr w:rsidR="009C5EC8" w:rsidRPr="003B4D77" w:rsidTr="009C5EC8">
        <w:trPr>
          <w:trHeight w:val="383"/>
        </w:trPr>
        <w:tc>
          <w:tcPr>
            <w:tcW w:w="955" w:type="pct"/>
            <w:shd w:val="clear" w:color="auto" w:fill="auto"/>
          </w:tcPr>
          <w:p w:rsidR="009C5EC8" w:rsidRPr="003B4D77" w:rsidRDefault="009C5EC8" w:rsidP="0079451A">
            <w:pPr>
              <w:jc w:val="both"/>
              <w:rPr>
                <w:b/>
                <w:sz w:val="24"/>
                <w:szCs w:val="24"/>
              </w:rPr>
            </w:pPr>
            <w:r w:rsidRPr="003B4D77">
              <w:rPr>
                <w:sz w:val="24"/>
                <w:szCs w:val="24"/>
              </w:rPr>
              <w:t xml:space="preserve">ПиМНО </w:t>
            </w:r>
          </w:p>
        </w:tc>
        <w:tc>
          <w:tcPr>
            <w:tcW w:w="2800" w:type="pct"/>
            <w:shd w:val="clear" w:color="auto" w:fill="auto"/>
          </w:tcPr>
          <w:p w:rsidR="009C5EC8" w:rsidRPr="003B4D77" w:rsidRDefault="009C5EC8" w:rsidP="0079451A">
            <w:pPr>
              <w:snapToGrid w:val="0"/>
              <w:jc w:val="both"/>
              <w:rPr>
                <w:sz w:val="24"/>
                <w:szCs w:val="24"/>
              </w:rPr>
            </w:pPr>
            <w:r>
              <w:rPr>
                <w:sz w:val="24"/>
                <w:szCs w:val="24"/>
              </w:rPr>
              <w:t>-</w:t>
            </w:r>
          </w:p>
        </w:tc>
        <w:tc>
          <w:tcPr>
            <w:tcW w:w="1245" w:type="pct"/>
            <w:shd w:val="clear" w:color="auto" w:fill="auto"/>
          </w:tcPr>
          <w:p w:rsidR="009C5EC8" w:rsidRPr="003B4D77" w:rsidRDefault="009C5EC8" w:rsidP="0079451A">
            <w:pPr>
              <w:tabs>
                <w:tab w:val="left" w:pos="1080"/>
              </w:tabs>
              <w:snapToGrid w:val="0"/>
              <w:jc w:val="both"/>
              <w:rPr>
                <w:sz w:val="24"/>
                <w:szCs w:val="24"/>
              </w:rPr>
            </w:pPr>
            <w:r>
              <w:rPr>
                <w:sz w:val="24"/>
                <w:szCs w:val="24"/>
              </w:rPr>
              <w:t>-</w:t>
            </w:r>
          </w:p>
        </w:tc>
      </w:tr>
      <w:tr w:rsidR="009C5EC8" w:rsidRPr="003B4D77" w:rsidTr="009C5EC8">
        <w:trPr>
          <w:trHeight w:val="274"/>
        </w:trPr>
        <w:tc>
          <w:tcPr>
            <w:tcW w:w="955" w:type="pct"/>
            <w:shd w:val="clear" w:color="auto" w:fill="auto"/>
          </w:tcPr>
          <w:p w:rsidR="009C5EC8" w:rsidRPr="003B4D77" w:rsidRDefault="009C5EC8" w:rsidP="0079451A">
            <w:pPr>
              <w:jc w:val="both"/>
              <w:rPr>
                <w:b/>
                <w:sz w:val="24"/>
                <w:szCs w:val="24"/>
              </w:rPr>
            </w:pPr>
            <w:r w:rsidRPr="003B4D77">
              <w:rPr>
                <w:sz w:val="24"/>
                <w:szCs w:val="24"/>
              </w:rPr>
              <w:t>Психологи</w:t>
            </w:r>
            <w:r>
              <w:rPr>
                <w:sz w:val="24"/>
                <w:szCs w:val="24"/>
              </w:rPr>
              <w:t>и</w:t>
            </w:r>
          </w:p>
        </w:tc>
        <w:tc>
          <w:tcPr>
            <w:tcW w:w="2800" w:type="pct"/>
            <w:shd w:val="clear" w:color="auto" w:fill="auto"/>
          </w:tcPr>
          <w:p w:rsidR="009C5EC8" w:rsidRPr="009C5EC8" w:rsidRDefault="00AA3899" w:rsidP="0079451A">
            <w:pPr>
              <w:pStyle w:val="ListParagraph"/>
              <w:tabs>
                <w:tab w:val="left" w:pos="284"/>
              </w:tabs>
              <w:spacing w:after="0" w:line="240" w:lineRule="auto"/>
              <w:ind w:left="0"/>
              <w:jc w:val="both"/>
              <w:rPr>
                <w:rFonts w:ascii="Times New Roman" w:hAnsi="Times New Roman"/>
                <w:sz w:val="24"/>
                <w:szCs w:val="24"/>
              </w:rPr>
            </w:pPr>
            <w:r w:rsidRPr="009C5EC8">
              <w:rPr>
                <w:rFonts w:ascii="Times New Roman" w:hAnsi="Times New Roman"/>
                <w:sz w:val="24"/>
                <w:szCs w:val="24"/>
              </w:rPr>
              <w:t>С</w:t>
            </w:r>
            <w:r w:rsidR="009C5EC8" w:rsidRPr="009C5EC8">
              <w:rPr>
                <w:rFonts w:ascii="Times New Roman" w:hAnsi="Times New Roman"/>
                <w:sz w:val="24"/>
                <w:szCs w:val="24"/>
              </w:rPr>
              <w:t>татья</w:t>
            </w:r>
            <w:r>
              <w:rPr>
                <w:rFonts w:ascii="Times New Roman" w:hAnsi="Times New Roman"/>
                <w:sz w:val="24"/>
                <w:szCs w:val="24"/>
              </w:rPr>
              <w:t xml:space="preserve"> </w:t>
            </w:r>
            <w:r w:rsidR="009C5EC8" w:rsidRPr="009C5EC8">
              <w:rPr>
                <w:rFonts w:ascii="Times New Roman" w:hAnsi="Times New Roman"/>
                <w:sz w:val="24"/>
                <w:szCs w:val="24"/>
              </w:rPr>
              <w:t>«Электронный журнал посещаемости в коррекционно-развивающей деятельности учит</w:t>
            </w:r>
            <w:r w:rsidR="009C5EC8" w:rsidRPr="009C5EC8">
              <w:rPr>
                <w:rFonts w:ascii="Times New Roman" w:hAnsi="Times New Roman"/>
                <w:sz w:val="24"/>
                <w:szCs w:val="24"/>
              </w:rPr>
              <w:t>е</w:t>
            </w:r>
            <w:r w:rsidR="009C5EC8" w:rsidRPr="009C5EC8">
              <w:rPr>
                <w:rFonts w:ascii="Times New Roman" w:hAnsi="Times New Roman"/>
                <w:sz w:val="24"/>
                <w:szCs w:val="24"/>
              </w:rPr>
              <w:t>ля-логопеда» //Сборник статей по материалам XIX Международной заочной научно-практической конференции «Научная дискуссия: вопросы педагогики и психологии» №10 (19) часть I. – М., Изд. «Международный центр науки и образования», 2013.</w:t>
            </w:r>
          </w:p>
          <w:p w:rsidR="009C5EC8" w:rsidRPr="009C5EC8" w:rsidRDefault="00AA3899" w:rsidP="0079451A">
            <w:pPr>
              <w:pStyle w:val="ListParagraph"/>
              <w:tabs>
                <w:tab w:val="left" w:pos="284"/>
              </w:tabs>
              <w:spacing w:after="0" w:line="240" w:lineRule="auto"/>
              <w:ind w:left="0"/>
              <w:jc w:val="both"/>
              <w:rPr>
                <w:rFonts w:ascii="Times New Roman" w:hAnsi="Times New Roman"/>
                <w:sz w:val="24"/>
                <w:szCs w:val="24"/>
              </w:rPr>
            </w:pPr>
            <w:r w:rsidRPr="009C5EC8">
              <w:rPr>
                <w:rFonts w:ascii="Times New Roman" w:hAnsi="Times New Roman"/>
                <w:sz w:val="24"/>
                <w:szCs w:val="24"/>
              </w:rPr>
              <w:t>С</w:t>
            </w:r>
            <w:r w:rsidR="009C5EC8" w:rsidRPr="009C5EC8">
              <w:rPr>
                <w:rFonts w:ascii="Times New Roman" w:hAnsi="Times New Roman"/>
                <w:sz w:val="24"/>
                <w:szCs w:val="24"/>
              </w:rPr>
              <w:t>татья</w:t>
            </w:r>
            <w:r>
              <w:rPr>
                <w:rFonts w:ascii="Times New Roman" w:hAnsi="Times New Roman"/>
                <w:sz w:val="24"/>
                <w:szCs w:val="24"/>
              </w:rPr>
              <w:t xml:space="preserve"> </w:t>
            </w:r>
            <w:r w:rsidR="009C5EC8" w:rsidRPr="009C5EC8">
              <w:rPr>
                <w:rFonts w:ascii="Times New Roman" w:hAnsi="Times New Roman"/>
                <w:sz w:val="24"/>
                <w:szCs w:val="24"/>
              </w:rPr>
              <w:t>«Применение электронного журнала п</w:t>
            </w:r>
            <w:r w:rsidR="009C5EC8" w:rsidRPr="009C5EC8">
              <w:rPr>
                <w:rFonts w:ascii="Times New Roman" w:hAnsi="Times New Roman"/>
                <w:sz w:val="24"/>
                <w:szCs w:val="24"/>
              </w:rPr>
              <w:t>о</w:t>
            </w:r>
            <w:r w:rsidR="009C5EC8" w:rsidRPr="009C5EC8">
              <w:rPr>
                <w:rFonts w:ascii="Times New Roman" w:hAnsi="Times New Roman"/>
                <w:sz w:val="24"/>
                <w:szCs w:val="24"/>
              </w:rPr>
              <w:t>сещаемости в коррекционно-развивающей де</w:t>
            </w:r>
            <w:r w:rsidR="009C5EC8" w:rsidRPr="009C5EC8">
              <w:rPr>
                <w:rFonts w:ascii="Times New Roman" w:hAnsi="Times New Roman"/>
                <w:sz w:val="24"/>
                <w:szCs w:val="24"/>
              </w:rPr>
              <w:t>я</w:t>
            </w:r>
            <w:r w:rsidR="009C5EC8" w:rsidRPr="009C5EC8">
              <w:rPr>
                <w:rFonts w:ascii="Times New Roman" w:hAnsi="Times New Roman"/>
                <w:sz w:val="24"/>
                <w:szCs w:val="24"/>
              </w:rPr>
              <w:t>тельности учителя-логопеда». //Сборник V ме</w:t>
            </w:r>
            <w:r w:rsidR="009C5EC8" w:rsidRPr="009C5EC8">
              <w:rPr>
                <w:rFonts w:ascii="Times New Roman" w:hAnsi="Times New Roman"/>
                <w:sz w:val="24"/>
                <w:szCs w:val="24"/>
              </w:rPr>
              <w:t>ж</w:t>
            </w:r>
            <w:r w:rsidR="009C5EC8" w:rsidRPr="009C5EC8">
              <w:rPr>
                <w:rFonts w:ascii="Times New Roman" w:hAnsi="Times New Roman"/>
                <w:sz w:val="24"/>
                <w:szCs w:val="24"/>
              </w:rPr>
              <w:t>региональной конференции «Трудности развития у детей: диагн</w:t>
            </w:r>
            <w:r w:rsidR="009C5EC8" w:rsidRPr="009C5EC8">
              <w:rPr>
                <w:rFonts w:ascii="Times New Roman" w:hAnsi="Times New Roman"/>
                <w:sz w:val="24"/>
                <w:szCs w:val="24"/>
              </w:rPr>
              <w:t>о</w:t>
            </w:r>
            <w:r w:rsidR="009C5EC8" w:rsidRPr="009C5EC8">
              <w:rPr>
                <w:rFonts w:ascii="Times New Roman" w:hAnsi="Times New Roman"/>
                <w:sz w:val="24"/>
                <w:szCs w:val="24"/>
              </w:rPr>
              <w:t>стика и коррекция» /ФГБОУ ВПО «Восточно-Сибирская государственная академия образования»– 5 декабря 2014г.</w:t>
            </w:r>
          </w:p>
          <w:p w:rsidR="009C5EC8" w:rsidRPr="003B4D77" w:rsidRDefault="009C5EC8" w:rsidP="0079451A">
            <w:pPr>
              <w:pStyle w:val="ListParagraph"/>
              <w:tabs>
                <w:tab w:val="left" w:pos="284"/>
              </w:tabs>
              <w:spacing w:after="0" w:line="240" w:lineRule="auto"/>
              <w:ind w:left="0"/>
              <w:jc w:val="both"/>
              <w:rPr>
                <w:sz w:val="24"/>
                <w:szCs w:val="24"/>
              </w:rPr>
            </w:pPr>
            <w:r w:rsidRPr="009C5EC8">
              <w:rPr>
                <w:rFonts w:ascii="Times New Roman" w:hAnsi="Times New Roman"/>
                <w:sz w:val="24"/>
                <w:szCs w:val="24"/>
              </w:rPr>
              <w:t>Опыт использования электронного журнала п</w:t>
            </w:r>
            <w:r w:rsidRPr="009C5EC8">
              <w:rPr>
                <w:rFonts w:ascii="Times New Roman" w:hAnsi="Times New Roman"/>
                <w:sz w:val="24"/>
                <w:szCs w:val="24"/>
              </w:rPr>
              <w:t>о</w:t>
            </w:r>
            <w:r w:rsidRPr="009C5EC8">
              <w:rPr>
                <w:rFonts w:ascii="Times New Roman" w:hAnsi="Times New Roman"/>
                <w:sz w:val="24"/>
                <w:szCs w:val="24"/>
              </w:rPr>
              <w:t>сещаемости в коррекционно-развивающей де</w:t>
            </w:r>
            <w:r w:rsidRPr="009C5EC8">
              <w:rPr>
                <w:rFonts w:ascii="Times New Roman" w:hAnsi="Times New Roman"/>
                <w:sz w:val="24"/>
                <w:szCs w:val="24"/>
              </w:rPr>
              <w:t>я</w:t>
            </w:r>
            <w:r w:rsidRPr="009C5EC8">
              <w:rPr>
                <w:rFonts w:ascii="Times New Roman" w:hAnsi="Times New Roman"/>
                <w:sz w:val="24"/>
                <w:szCs w:val="24"/>
              </w:rPr>
              <w:t>тельности учителя-логопеда. //II Всероссийская научно-практическая конференция преподават</w:t>
            </w:r>
            <w:r w:rsidRPr="009C5EC8">
              <w:rPr>
                <w:rFonts w:ascii="Times New Roman" w:hAnsi="Times New Roman"/>
                <w:sz w:val="24"/>
                <w:szCs w:val="24"/>
              </w:rPr>
              <w:t>е</w:t>
            </w:r>
            <w:r w:rsidRPr="009C5EC8">
              <w:rPr>
                <w:rFonts w:ascii="Times New Roman" w:hAnsi="Times New Roman"/>
                <w:sz w:val="24"/>
                <w:szCs w:val="24"/>
              </w:rPr>
              <w:t>лей информатики школ, инновационных образ</w:t>
            </w:r>
            <w:r w:rsidRPr="009C5EC8">
              <w:rPr>
                <w:rFonts w:ascii="Times New Roman" w:hAnsi="Times New Roman"/>
                <w:sz w:val="24"/>
                <w:szCs w:val="24"/>
              </w:rPr>
              <w:t>о</w:t>
            </w:r>
            <w:r w:rsidRPr="009C5EC8">
              <w:rPr>
                <w:rFonts w:ascii="Times New Roman" w:hAnsi="Times New Roman"/>
                <w:sz w:val="24"/>
                <w:szCs w:val="24"/>
              </w:rPr>
              <w:lastRenderedPageBreak/>
              <w:t>вательных организаций и вузов «Инновации в образовании: информатика и информационные технологии» / ФГБОУ ВПО «Восточно-Сибирская государственная академия образов</w:t>
            </w:r>
            <w:r w:rsidRPr="009C5EC8">
              <w:rPr>
                <w:rFonts w:ascii="Times New Roman" w:hAnsi="Times New Roman"/>
                <w:sz w:val="24"/>
                <w:szCs w:val="24"/>
              </w:rPr>
              <w:t>а</w:t>
            </w:r>
            <w:r w:rsidRPr="009C5EC8">
              <w:rPr>
                <w:rFonts w:ascii="Times New Roman" w:hAnsi="Times New Roman"/>
                <w:sz w:val="24"/>
                <w:szCs w:val="24"/>
              </w:rPr>
              <w:t>ния» 21 – 25 апреля 2014г.</w:t>
            </w:r>
          </w:p>
        </w:tc>
        <w:tc>
          <w:tcPr>
            <w:tcW w:w="1245" w:type="pct"/>
            <w:shd w:val="clear" w:color="auto" w:fill="auto"/>
          </w:tcPr>
          <w:p w:rsidR="009C5EC8" w:rsidRPr="003B4D77" w:rsidRDefault="009C5EC8" w:rsidP="0079451A">
            <w:pPr>
              <w:tabs>
                <w:tab w:val="left" w:pos="1080"/>
              </w:tabs>
              <w:snapToGrid w:val="0"/>
              <w:jc w:val="both"/>
              <w:rPr>
                <w:sz w:val="24"/>
                <w:szCs w:val="24"/>
              </w:rPr>
            </w:pPr>
            <w:r w:rsidRPr="009C5EC8">
              <w:rPr>
                <w:sz w:val="24"/>
                <w:szCs w:val="24"/>
              </w:rPr>
              <w:lastRenderedPageBreak/>
              <w:t>Г.Г.Мартынова, О.Е.Заинчковская.</w:t>
            </w:r>
          </w:p>
        </w:tc>
      </w:tr>
      <w:tr w:rsidR="009C5EC8" w:rsidRPr="003B4D77" w:rsidTr="009C5EC8">
        <w:trPr>
          <w:trHeight w:val="559"/>
        </w:trPr>
        <w:tc>
          <w:tcPr>
            <w:tcW w:w="955" w:type="pct"/>
            <w:shd w:val="clear" w:color="auto" w:fill="auto"/>
          </w:tcPr>
          <w:p w:rsidR="009C5EC8" w:rsidRPr="003B4D77" w:rsidRDefault="009C5EC8" w:rsidP="0079451A">
            <w:pPr>
              <w:jc w:val="both"/>
              <w:rPr>
                <w:b/>
                <w:sz w:val="24"/>
                <w:szCs w:val="24"/>
              </w:rPr>
            </w:pPr>
            <w:r w:rsidRPr="003B4D77">
              <w:rPr>
                <w:sz w:val="24"/>
                <w:szCs w:val="24"/>
              </w:rPr>
              <w:lastRenderedPageBreak/>
              <w:t>Физкультуры и ОБЖ</w:t>
            </w:r>
          </w:p>
        </w:tc>
        <w:tc>
          <w:tcPr>
            <w:tcW w:w="2800" w:type="pct"/>
            <w:shd w:val="clear" w:color="auto" w:fill="auto"/>
          </w:tcPr>
          <w:p w:rsidR="009C5EC8" w:rsidRPr="003B4D77" w:rsidRDefault="00015C15" w:rsidP="0079451A">
            <w:pPr>
              <w:snapToGrid w:val="0"/>
              <w:jc w:val="both"/>
              <w:rPr>
                <w:sz w:val="24"/>
                <w:szCs w:val="24"/>
              </w:rPr>
            </w:pPr>
            <w:r>
              <w:rPr>
                <w:sz w:val="24"/>
                <w:szCs w:val="24"/>
              </w:rPr>
              <w:t>-</w:t>
            </w:r>
          </w:p>
        </w:tc>
        <w:tc>
          <w:tcPr>
            <w:tcW w:w="1245" w:type="pct"/>
            <w:shd w:val="clear" w:color="auto" w:fill="auto"/>
          </w:tcPr>
          <w:p w:rsidR="009C5EC8" w:rsidRPr="003B4D77" w:rsidRDefault="00015C15" w:rsidP="0079451A">
            <w:pPr>
              <w:tabs>
                <w:tab w:val="left" w:pos="1080"/>
              </w:tabs>
              <w:snapToGrid w:val="0"/>
              <w:jc w:val="both"/>
              <w:rPr>
                <w:sz w:val="24"/>
                <w:szCs w:val="24"/>
              </w:rPr>
            </w:pPr>
            <w:r>
              <w:rPr>
                <w:sz w:val="24"/>
                <w:szCs w:val="24"/>
              </w:rPr>
              <w:t>-</w:t>
            </w:r>
          </w:p>
        </w:tc>
      </w:tr>
    </w:tbl>
    <w:p w:rsidR="00710A1A" w:rsidRPr="003B4D77" w:rsidRDefault="004E0709" w:rsidP="0079451A">
      <w:pPr>
        <w:ind w:firstLine="720"/>
        <w:jc w:val="center"/>
        <w:rPr>
          <w:b/>
          <w:sz w:val="24"/>
          <w:szCs w:val="24"/>
        </w:rPr>
      </w:pPr>
      <w:r w:rsidRPr="003B4D77">
        <w:rPr>
          <w:b/>
          <w:color w:val="FF0000"/>
          <w:sz w:val="24"/>
          <w:szCs w:val="24"/>
        </w:rPr>
        <w:br w:type="page"/>
      </w:r>
      <w:r w:rsidR="008640F3" w:rsidRPr="003B4D77">
        <w:rPr>
          <w:b/>
          <w:sz w:val="24"/>
          <w:szCs w:val="24"/>
        </w:rPr>
        <w:lastRenderedPageBreak/>
        <w:t>Анализ экспериментальной работы в гимназии</w:t>
      </w:r>
    </w:p>
    <w:p w:rsidR="00DE0C57" w:rsidRPr="003B4D77" w:rsidRDefault="00E51008" w:rsidP="0079451A">
      <w:pPr>
        <w:ind w:firstLine="720"/>
        <w:jc w:val="center"/>
        <w:rPr>
          <w:b/>
          <w:sz w:val="24"/>
          <w:szCs w:val="24"/>
        </w:rPr>
      </w:pPr>
      <w:r w:rsidRPr="003B4D77">
        <w:rPr>
          <w:b/>
          <w:sz w:val="24"/>
          <w:szCs w:val="24"/>
        </w:rPr>
        <w:t>в 201</w:t>
      </w:r>
      <w:r w:rsidR="00756E11" w:rsidRPr="003B4D77">
        <w:rPr>
          <w:b/>
          <w:sz w:val="24"/>
          <w:szCs w:val="24"/>
        </w:rPr>
        <w:t>3</w:t>
      </w:r>
      <w:r w:rsidRPr="003B4D77">
        <w:rPr>
          <w:b/>
          <w:sz w:val="24"/>
          <w:szCs w:val="24"/>
        </w:rPr>
        <w:t>/201</w:t>
      </w:r>
      <w:r w:rsidR="00756E11" w:rsidRPr="003B4D77">
        <w:rPr>
          <w:b/>
          <w:sz w:val="24"/>
          <w:szCs w:val="24"/>
        </w:rPr>
        <w:t>4</w:t>
      </w:r>
      <w:r w:rsidRPr="003B4D77">
        <w:rPr>
          <w:b/>
          <w:sz w:val="24"/>
          <w:szCs w:val="24"/>
        </w:rPr>
        <w:t xml:space="preserve"> учебном году</w:t>
      </w:r>
    </w:p>
    <w:p w:rsidR="00E51008" w:rsidRPr="003B4D77" w:rsidRDefault="00E51008" w:rsidP="0079451A">
      <w:pPr>
        <w:ind w:firstLine="720"/>
        <w:jc w:val="both"/>
        <w:rPr>
          <w:b/>
          <w:sz w:val="24"/>
          <w:szCs w:val="24"/>
        </w:rPr>
      </w:pPr>
    </w:p>
    <w:p w:rsidR="00DE0C57" w:rsidRPr="003B4D77" w:rsidRDefault="00DE0C57" w:rsidP="00DE57C0">
      <w:pPr>
        <w:numPr>
          <w:ilvl w:val="1"/>
          <w:numId w:val="50"/>
        </w:numPr>
        <w:suppressAutoHyphens w:val="0"/>
        <w:jc w:val="both"/>
        <w:rPr>
          <w:rFonts w:eastAsia="Calibri"/>
          <w:b/>
          <w:sz w:val="24"/>
          <w:szCs w:val="24"/>
          <w:lang w:eastAsia="en-US"/>
        </w:rPr>
      </w:pPr>
      <w:r w:rsidRPr="003B4D77">
        <w:rPr>
          <w:rFonts w:eastAsia="Calibri"/>
          <w:b/>
          <w:sz w:val="24"/>
          <w:szCs w:val="24"/>
          <w:lang w:eastAsia="en-US"/>
        </w:rPr>
        <w:t>МБОУ Гимназия № 25 г. Иркутска - областная экспериментальная площадка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644"/>
        <w:gridCol w:w="755"/>
        <w:gridCol w:w="1210"/>
        <w:gridCol w:w="1604"/>
        <w:gridCol w:w="1619"/>
        <w:gridCol w:w="1420"/>
      </w:tblGrid>
      <w:tr w:rsidR="00DE0C57" w:rsidRPr="003B4D77" w:rsidTr="009C0A34">
        <w:tc>
          <w:tcPr>
            <w:tcW w:w="683" w:type="pct"/>
          </w:tcPr>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Напра</w:t>
            </w:r>
            <w:r w:rsidRPr="003B4D77">
              <w:rPr>
                <w:rFonts w:eastAsia="Calibri"/>
                <w:sz w:val="24"/>
                <w:szCs w:val="24"/>
                <w:lang w:eastAsia="en-US"/>
              </w:rPr>
              <w:t>в</w:t>
            </w:r>
            <w:r w:rsidRPr="003B4D77">
              <w:rPr>
                <w:rFonts w:eastAsia="Calibri"/>
                <w:sz w:val="24"/>
                <w:szCs w:val="24"/>
                <w:lang w:eastAsia="en-US"/>
              </w:rPr>
              <w:t>ление экспер</w:t>
            </w:r>
            <w:r w:rsidRPr="003B4D77">
              <w:rPr>
                <w:rFonts w:eastAsia="Calibri"/>
                <w:sz w:val="24"/>
                <w:szCs w:val="24"/>
                <w:lang w:eastAsia="en-US"/>
              </w:rPr>
              <w:t>и</w:t>
            </w:r>
            <w:r w:rsidRPr="003B4D77">
              <w:rPr>
                <w:rFonts w:eastAsia="Calibri"/>
                <w:sz w:val="24"/>
                <w:szCs w:val="24"/>
                <w:lang w:eastAsia="en-US"/>
              </w:rPr>
              <w:t>мента</w:t>
            </w:r>
          </w:p>
        </w:tc>
        <w:tc>
          <w:tcPr>
            <w:tcW w:w="860" w:type="pct"/>
          </w:tcPr>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Тема эксп</w:t>
            </w:r>
            <w:r w:rsidRPr="003B4D77">
              <w:rPr>
                <w:rFonts w:eastAsia="Calibri"/>
                <w:sz w:val="24"/>
                <w:szCs w:val="24"/>
                <w:lang w:eastAsia="en-US"/>
              </w:rPr>
              <w:t>е</w:t>
            </w:r>
            <w:r w:rsidRPr="003B4D77">
              <w:rPr>
                <w:rFonts w:eastAsia="Calibri"/>
                <w:sz w:val="24"/>
                <w:szCs w:val="24"/>
                <w:lang w:eastAsia="en-US"/>
              </w:rPr>
              <w:t>римента</w:t>
            </w:r>
          </w:p>
        </w:tc>
        <w:tc>
          <w:tcPr>
            <w:tcW w:w="395" w:type="pct"/>
          </w:tcPr>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Ср</w:t>
            </w:r>
            <w:r w:rsidRPr="003B4D77">
              <w:rPr>
                <w:rFonts w:eastAsia="Calibri"/>
                <w:sz w:val="24"/>
                <w:szCs w:val="24"/>
                <w:lang w:eastAsia="en-US"/>
              </w:rPr>
              <w:t>о</w:t>
            </w:r>
            <w:r w:rsidRPr="003B4D77">
              <w:rPr>
                <w:rFonts w:eastAsia="Calibri"/>
                <w:sz w:val="24"/>
                <w:szCs w:val="24"/>
                <w:lang w:eastAsia="en-US"/>
              </w:rPr>
              <w:t>ки</w:t>
            </w:r>
          </w:p>
          <w:p w:rsidR="00DE0C57" w:rsidRPr="003B4D77" w:rsidRDefault="00DE0C57" w:rsidP="0079451A">
            <w:pPr>
              <w:suppressAutoHyphens w:val="0"/>
              <w:jc w:val="both"/>
              <w:rPr>
                <w:rFonts w:eastAsia="Calibri"/>
                <w:sz w:val="24"/>
                <w:szCs w:val="24"/>
                <w:lang w:eastAsia="en-US"/>
              </w:rPr>
            </w:pPr>
          </w:p>
        </w:tc>
        <w:tc>
          <w:tcPr>
            <w:tcW w:w="633" w:type="pct"/>
          </w:tcPr>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 xml:space="preserve">Статус </w:t>
            </w:r>
          </w:p>
        </w:tc>
        <w:tc>
          <w:tcPr>
            <w:tcW w:w="839" w:type="pct"/>
          </w:tcPr>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Распоряд</w:t>
            </w:r>
            <w:r w:rsidRPr="003B4D77">
              <w:rPr>
                <w:rFonts w:eastAsia="Calibri"/>
                <w:sz w:val="24"/>
                <w:szCs w:val="24"/>
                <w:lang w:eastAsia="en-US"/>
              </w:rPr>
              <w:t>и</w:t>
            </w:r>
            <w:r w:rsidRPr="003B4D77">
              <w:rPr>
                <w:rFonts w:eastAsia="Calibri"/>
                <w:sz w:val="24"/>
                <w:szCs w:val="24"/>
                <w:lang w:eastAsia="en-US"/>
              </w:rPr>
              <w:t>тельный д</w:t>
            </w:r>
            <w:r w:rsidRPr="003B4D77">
              <w:rPr>
                <w:rFonts w:eastAsia="Calibri"/>
                <w:sz w:val="24"/>
                <w:szCs w:val="24"/>
                <w:lang w:eastAsia="en-US"/>
              </w:rPr>
              <w:t>о</w:t>
            </w:r>
            <w:r w:rsidRPr="003B4D77">
              <w:rPr>
                <w:rFonts w:eastAsia="Calibri"/>
                <w:sz w:val="24"/>
                <w:szCs w:val="24"/>
                <w:lang w:eastAsia="en-US"/>
              </w:rPr>
              <w:t>кумент</w:t>
            </w:r>
          </w:p>
        </w:tc>
        <w:tc>
          <w:tcPr>
            <w:tcW w:w="847" w:type="pct"/>
          </w:tcPr>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Научный р</w:t>
            </w:r>
            <w:r w:rsidRPr="003B4D77">
              <w:rPr>
                <w:rFonts w:eastAsia="Calibri"/>
                <w:sz w:val="24"/>
                <w:szCs w:val="24"/>
                <w:lang w:eastAsia="en-US"/>
              </w:rPr>
              <w:t>у</w:t>
            </w:r>
            <w:r w:rsidRPr="003B4D77">
              <w:rPr>
                <w:rFonts w:eastAsia="Calibri"/>
                <w:sz w:val="24"/>
                <w:szCs w:val="24"/>
                <w:lang w:eastAsia="en-US"/>
              </w:rPr>
              <w:t>ководитель (консул</w:t>
            </w:r>
            <w:r w:rsidRPr="003B4D77">
              <w:rPr>
                <w:rFonts w:eastAsia="Calibri"/>
                <w:sz w:val="24"/>
                <w:szCs w:val="24"/>
                <w:lang w:eastAsia="en-US"/>
              </w:rPr>
              <w:t>ь</w:t>
            </w:r>
            <w:r w:rsidRPr="003B4D77">
              <w:rPr>
                <w:rFonts w:eastAsia="Calibri"/>
                <w:sz w:val="24"/>
                <w:szCs w:val="24"/>
                <w:lang w:eastAsia="en-US"/>
              </w:rPr>
              <w:t>тант)</w:t>
            </w:r>
          </w:p>
        </w:tc>
        <w:tc>
          <w:tcPr>
            <w:tcW w:w="744" w:type="pct"/>
          </w:tcPr>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Руковод</w:t>
            </w:r>
            <w:r w:rsidRPr="003B4D77">
              <w:rPr>
                <w:rFonts w:eastAsia="Calibri"/>
                <w:sz w:val="24"/>
                <w:szCs w:val="24"/>
                <w:lang w:eastAsia="en-US"/>
              </w:rPr>
              <w:t>и</w:t>
            </w:r>
            <w:r w:rsidRPr="003B4D77">
              <w:rPr>
                <w:rFonts w:eastAsia="Calibri"/>
                <w:sz w:val="24"/>
                <w:szCs w:val="24"/>
                <w:lang w:eastAsia="en-US"/>
              </w:rPr>
              <w:t>тель эксп</w:t>
            </w:r>
            <w:r w:rsidRPr="003B4D77">
              <w:rPr>
                <w:rFonts w:eastAsia="Calibri"/>
                <w:sz w:val="24"/>
                <w:szCs w:val="24"/>
                <w:lang w:eastAsia="en-US"/>
              </w:rPr>
              <w:t>е</w:t>
            </w:r>
            <w:r w:rsidRPr="003B4D77">
              <w:rPr>
                <w:rFonts w:eastAsia="Calibri"/>
                <w:sz w:val="24"/>
                <w:szCs w:val="24"/>
                <w:lang w:eastAsia="en-US"/>
              </w:rPr>
              <w:t>римента</w:t>
            </w:r>
          </w:p>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на уровне гимназии</w:t>
            </w:r>
          </w:p>
        </w:tc>
      </w:tr>
      <w:tr w:rsidR="00DE0C57" w:rsidRPr="003B4D77" w:rsidTr="009C0A34">
        <w:tc>
          <w:tcPr>
            <w:tcW w:w="683" w:type="pct"/>
          </w:tcPr>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Опереж</w:t>
            </w:r>
            <w:r w:rsidRPr="003B4D77">
              <w:rPr>
                <w:rFonts w:eastAsia="Calibri"/>
                <w:sz w:val="24"/>
                <w:szCs w:val="24"/>
                <w:lang w:eastAsia="en-US"/>
              </w:rPr>
              <w:t>а</w:t>
            </w:r>
            <w:r w:rsidRPr="003B4D77">
              <w:rPr>
                <w:rFonts w:eastAsia="Calibri"/>
                <w:sz w:val="24"/>
                <w:szCs w:val="24"/>
                <w:lang w:eastAsia="en-US"/>
              </w:rPr>
              <w:t>ющее введение ФГОС ООО</w:t>
            </w:r>
          </w:p>
        </w:tc>
        <w:tc>
          <w:tcPr>
            <w:tcW w:w="860" w:type="pct"/>
          </w:tcPr>
          <w:p w:rsidR="00DE0C57" w:rsidRPr="003B4D77" w:rsidRDefault="009C7A6A" w:rsidP="0079451A">
            <w:pPr>
              <w:suppressAutoHyphens w:val="0"/>
              <w:jc w:val="both"/>
              <w:rPr>
                <w:rFonts w:eastAsia="Calibri"/>
                <w:sz w:val="24"/>
                <w:szCs w:val="24"/>
                <w:lang w:eastAsia="en-US"/>
              </w:rPr>
            </w:pPr>
            <w:r w:rsidRPr="003B4D77">
              <w:rPr>
                <w:rFonts w:eastAsia="Calibri"/>
                <w:sz w:val="24"/>
                <w:szCs w:val="24"/>
                <w:lang w:eastAsia="en-US"/>
              </w:rPr>
              <w:t>Создание и апробация модели вв</w:t>
            </w:r>
            <w:r w:rsidRPr="003B4D77">
              <w:rPr>
                <w:rFonts w:eastAsia="Calibri"/>
                <w:sz w:val="24"/>
                <w:szCs w:val="24"/>
                <w:lang w:eastAsia="en-US"/>
              </w:rPr>
              <w:t>е</w:t>
            </w:r>
            <w:r w:rsidRPr="003B4D77">
              <w:rPr>
                <w:rFonts w:eastAsia="Calibri"/>
                <w:sz w:val="24"/>
                <w:szCs w:val="24"/>
                <w:lang w:eastAsia="en-US"/>
              </w:rPr>
              <w:t>дения и ре</w:t>
            </w:r>
            <w:r w:rsidRPr="003B4D77">
              <w:rPr>
                <w:rFonts w:eastAsia="Calibri"/>
                <w:sz w:val="24"/>
                <w:szCs w:val="24"/>
                <w:lang w:eastAsia="en-US"/>
              </w:rPr>
              <w:t>а</w:t>
            </w:r>
            <w:r w:rsidRPr="003B4D77">
              <w:rPr>
                <w:rFonts w:eastAsia="Calibri"/>
                <w:sz w:val="24"/>
                <w:szCs w:val="24"/>
                <w:lang w:eastAsia="en-US"/>
              </w:rPr>
              <w:t>лизации ФГОС ООО в гимназии.</w:t>
            </w:r>
          </w:p>
        </w:tc>
        <w:tc>
          <w:tcPr>
            <w:tcW w:w="395" w:type="pct"/>
          </w:tcPr>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2012-2014</w:t>
            </w:r>
          </w:p>
        </w:tc>
        <w:tc>
          <w:tcPr>
            <w:tcW w:w="633" w:type="pct"/>
          </w:tcPr>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Пило</w:t>
            </w:r>
            <w:r w:rsidRPr="003B4D77">
              <w:rPr>
                <w:rFonts w:eastAsia="Calibri"/>
                <w:sz w:val="24"/>
                <w:szCs w:val="24"/>
                <w:lang w:eastAsia="en-US"/>
              </w:rPr>
              <w:t>т</w:t>
            </w:r>
            <w:r w:rsidRPr="003B4D77">
              <w:rPr>
                <w:rFonts w:eastAsia="Calibri"/>
                <w:sz w:val="24"/>
                <w:szCs w:val="24"/>
                <w:lang w:eastAsia="en-US"/>
              </w:rPr>
              <w:t>ная площа</w:t>
            </w:r>
            <w:r w:rsidRPr="003B4D77">
              <w:rPr>
                <w:rFonts w:eastAsia="Calibri"/>
                <w:sz w:val="24"/>
                <w:szCs w:val="24"/>
                <w:lang w:eastAsia="en-US"/>
              </w:rPr>
              <w:t>д</w:t>
            </w:r>
            <w:r w:rsidRPr="003B4D77">
              <w:rPr>
                <w:rFonts w:eastAsia="Calibri"/>
                <w:sz w:val="24"/>
                <w:szCs w:val="24"/>
                <w:lang w:eastAsia="en-US"/>
              </w:rPr>
              <w:t>ка</w:t>
            </w:r>
          </w:p>
        </w:tc>
        <w:tc>
          <w:tcPr>
            <w:tcW w:w="839" w:type="pct"/>
          </w:tcPr>
          <w:p w:rsidR="00DE0C57" w:rsidRPr="003B4D77" w:rsidRDefault="00DE0C57" w:rsidP="0079451A">
            <w:pPr>
              <w:suppressAutoHyphens w:val="0"/>
              <w:jc w:val="both"/>
              <w:rPr>
                <w:rFonts w:eastAsia="Calibri"/>
                <w:sz w:val="24"/>
                <w:szCs w:val="24"/>
                <w:lang w:eastAsia="en-US"/>
              </w:rPr>
            </w:pPr>
            <w:r w:rsidRPr="003B4D77">
              <w:rPr>
                <w:rFonts w:eastAsia="Calibri"/>
                <w:spacing w:val="-14"/>
                <w:sz w:val="24"/>
                <w:szCs w:val="24"/>
                <w:lang w:eastAsia="en-US"/>
              </w:rPr>
              <w:t>Распоряжение министерства образования Иркутской о</w:t>
            </w:r>
            <w:r w:rsidRPr="003B4D77">
              <w:rPr>
                <w:rFonts w:eastAsia="Calibri"/>
                <w:spacing w:val="-14"/>
                <w:sz w:val="24"/>
                <w:szCs w:val="24"/>
                <w:lang w:eastAsia="en-US"/>
              </w:rPr>
              <w:t>б</w:t>
            </w:r>
            <w:r w:rsidRPr="003B4D77">
              <w:rPr>
                <w:rFonts w:eastAsia="Calibri"/>
                <w:spacing w:val="-14"/>
                <w:sz w:val="24"/>
                <w:szCs w:val="24"/>
                <w:lang w:eastAsia="en-US"/>
              </w:rPr>
              <w:t>ласти № 610-мр от 21.05.2012</w:t>
            </w:r>
          </w:p>
        </w:tc>
        <w:tc>
          <w:tcPr>
            <w:tcW w:w="847" w:type="pct"/>
          </w:tcPr>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Чапоргина Н.А., пр</w:t>
            </w:r>
            <w:r w:rsidRPr="003B4D77">
              <w:rPr>
                <w:rFonts w:eastAsia="Calibri"/>
                <w:sz w:val="24"/>
                <w:szCs w:val="24"/>
                <w:lang w:eastAsia="en-US"/>
              </w:rPr>
              <w:t>о</w:t>
            </w:r>
            <w:r w:rsidRPr="003B4D77">
              <w:rPr>
                <w:rFonts w:eastAsia="Calibri"/>
                <w:sz w:val="24"/>
                <w:szCs w:val="24"/>
                <w:lang w:eastAsia="en-US"/>
              </w:rPr>
              <w:t>ректор И</w:t>
            </w:r>
            <w:r w:rsidRPr="003B4D77">
              <w:rPr>
                <w:rFonts w:eastAsia="Calibri"/>
                <w:sz w:val="24"/>
                <w:szCs w:val="24"/>
                <w:lang w:eastAsia="en-US"/>
              </w:rPr>
              <w:t>И</w:t>
            </w:r>
            <w:r w:rsidRPr="003B4D77">
              <w:rPr>
                <w:rFonts w:eastAsia="Calibri"/>
                <w:sz w:val="24"/>
                <w:szCs w:val="24"/>
                <w:lang w:eastAsia="en-US"/>
              </w:rPr>
              <w:t>ПКРО</w:t>
            </w:r>
          </w:p>
        </w:tc>
        <w:tc>
          <w:tcPr>
            <w:tcW w:w="744" w:type="pct"/>
          </w:tcPr>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Мартынова Галина Г</w:t>
            </w:r>
            <w:r w:rsidRPr="003B4D77">
              <w:rPr>
                <w:rFonts w:eastAsia="Calibri"/>
                <w:sz w:val="24"/>
                <w:szCs w:val="24"/>
                <w:lang w:eastAsia="en-US"/>
              </w:rPr>
              <w:t>е</w:t>
            </w:r>
            <w:r w:rsidRPr="003B4D77">
              <w:rPr>
                <w:rFonts w:eastAsia="Calibri"/>
                <w:sz w:val="24"/>
                <w:szCs w:val="24"/>
                <w:lang w:eastAsia="en-US"/>
              </w:rPr>
              <w:t>оргиевна, замест</w:t>
            </w:r>
            <w:r w:rsidRPr="003B4D77">
              <w:rPr>
                <w:rFonts w:eastAsia="Calibri"/>
                <w:sz w:val="24"/>
                <w:szCs w:val="24"/>
                <w:lang w:eastAsia="en-US"/>
              </w:rPr>
              <w:t>и</w:t>
            </w:r>
            <w:r w:rsidRPr="003B4D77">
              <w:rPr>
                <w:rFonts w:eastAsia="Calibri"/>
                <w:sz w:val="24"/>
                <w:szCs w:val="24"/>
                <w:lang w:eastAsia="en-US"/>
              </w:rPr>
              <w:t>тель дире</w:t>
            </w:r>
            <w:r w:rsidRPr="003B4D77">
              <w:rPr>
                <w:rFonts w:eastAsia="Calibri"/>
                <w:sz w:val="24"/>
                <w:szCs w:val="24"/>
                <w:lang w:eastAsia="en-US"/>
              </w:rPr>
              <w:t>к</w:t>
            </w:r>
            <w:r w:rsidRPr="003B4D77">
              <w:rPr>
                <w:rFonts w:eastAsia="Calibri"/>
                <w:sz w:val="24"/>
                <w:szCs w:val="24"/>
                <w:lang w:eastAsia="en-US"/>
              </w:rPr>
              <w:t>тора по научно-методич</w:t>
            </w:r>
            <w:r w:rsidRPr="003B4D77">
              <w:rPr>
                <w:rFonts w:eastAsia="Calibri"/>
                <w:sz w:val="24"/>
                <w:szCs w:val="24"/>
                <w:lang w:eastAsia="en-US"/>
              </w:rPr>
              <w:t>е</w:t>
            </w:r>
            <w:r w:rsidRPr="003B4D77">
              <w:rPr>
                <w:rFonts w:eastAsia="Calibri"/>
                <w:sz w:val="24"/>
                <w:szCs w:val="24"/>
                <w:lang w:eastAsia="en-US"/>
              </w:rPr>
              <w:t>ской раб</w:t>
            </w:r>
            <w:r w:rsidRPr="003B4D77">
              <w:rPr>
                <w:rFonts w:eastAsia="Calibri"/>
                <w:sz w:val="24"/>
                <w:szCs w:val="24"/>
                <w:lang w:eastAsia="en-US"/>
              </w:rPr>
              <w:t>о</w:t>
            </w:r>
            <w:r w:rsidRPr="003B4D77">
              <w:rPr>
                <w:rFonts w:eastAsia="Calibri"/>
                <w:sz w:val="24"/>
                <w:szCs w:val="24"/>
                <w:lang w:eastAsia="en-US"/>
              </w:rPr>
              <w:t>те</w:t>
            </w:r>
          </w:p>
        </w:tc>
      </w:tr>
      <w:tr w:rsidR="00DE0C57" w:rsidRPr="003B4D77" w:rsidTr="009C0A34">
        <w:tc>
          <w:tcPr>
            <w:tcW w:w="683" w:type="pct"/>
          </w:tcPr>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Апроб</w:t>
            </w:r>
            <w:r w:rsidRPr="003B4D77">
              <w:rPr>
                <w:rFonts w:eastAsia="Calibri"/>
                <w:sz w:val="24"/>
                <w:szCs w:val="24"/>
                <w:lang w:eastAsia="en-US"/>
              </w:rPr>
              <w:t>а</w:t>
            </w:r>
            <w:r w:rsidRPr="003B4D77">
              <w:rPr>
                <w:rFonts w:eastAsia="Calibri"/>
                <w:sz w:val="24"/>
                <w:szCs w:val="24"/>
                <w:lang w:eastAsia="en-US"/>
              </w:rPr>
              <w:t>ция с</w:t>
            </w:r>
            <w:r w:rsidRPr="003B4D77">
              <w:rPr>
                <w:rFonts w:eastAsia="Calibri"/>
                <w:sz w:val="24"/>
                <w:szCs w:val="24"/>
                <w:lang w:eastAsia="en-US"/>
              </w:rPr>
              <w:t>о</w:t>
            </w:r>
            <w:r w:rsidRPr="003B4D77">
              <w:rPr>
                <w:rFonts w:eastAsia="Calibri"/>
                <w:sz w:val="24"/>
                <w:szCs w:val="24"/>
                <w:lang w:eastAsia="en-US"/>
              </w:rPr>
              <w:t>держания</w:t>
            </w:r>
          </w:p>
        </w:tc>
        <w:tc>
          <w:tcPr>
            <w:tcW w:w="860" w:type="pct"/>
          </w:tcPr>
          <w:p w:rsidR="00DE0C57" w:rsidRPr="003B4D77" w:rsidRDefault="00DE0C57" w:rsidP="0079451A">
            <w:pPr>
              <w:suppressAutoHyphens w:val="0"/>
              <w:jc w:val="both"/>
              <w:rPr>
                <w:rFonts w:eastAsia="Calibri"/>
                <w:sz w:val="24"/>
                <w:szCs w:val="24"/>
                <w:lang w:eastAsia="en-US"/>
              </w:rPr>
            </w:pPr>
            <w:r w:rsidRPr="003B4D77">
              <w:rPr>
                <w:rFonts w:eastAsia="Calibri"/>
                <w:spacing w:val="-14"/>
                <w:sz w:val="24"/>
                <w:szCs w:val="24"/>
                <w:lang w:eastAsia="en-US"/>
              </w:rPr>
              <w:t>Апробация м</w:t>
            </w:r>
            <w:r w:rsidRPr="003B4D77">
              <w:rPr>
                <w:rFonts w:eastAsia="Calibri"/>
                <w:spacing w:val="-14"/>
                <w:sz w:val="24"/>
                <w:szCs w:val="24"/>
                <w:lang w:eastAsia="en-US"/>
              </w:rPr>
              <w:t>е</w:t>
            </w:r>
            <w:r w:rsidRPr="003B4D77">
              <w:rPr>
                <w:rFonts w:eastAsia="Calibri"/>
                <w:spacing w:val="-14"/>
                <w:sz w:val="24"/>
                <w:szCs w:val="24"/>
                <w:lang w:eastAsia="en-US"/>
              </w:rPr>
              <w:t>тодического комплекса по математике в 5 «пилотном» (ФГОС) классе автора Г.К. К</w:t>
            </w:r>
            <w:r w:rsidRPr="003B4D77">
              <w:rPr>
                <w:rFonts w:eastAsia="Calibri"/>
                <w:spacing w:val="-14"/>
                <w:sz w:val="24"/>
                <w:szCs w:val="24"/>
                <w:lang w:eastAsia="en-US"/>
              </w:rPr>
              <w:t>о</w:t>
            </w:r>
            <w:r w:rsidRPr="003B4D77">
              <w:rPr>
                <w:rFonts w:eastAsia="Calibri"/>
                <w:spacing w:val="-14"/>
                <w:sz w:val="24"/>
                <w:szCs w:val="24"/>
                <w:lang w:eastAsia="en-US"/>
              </w:rPr>
              <w:t>ровина</w:t>
            </w:r>
          </w:p>
        </w:tc>
        <w:tc>
          <w:tcPr>
            <w:tcW w:w="395" w:type="pct"/>
          </w:tcPr>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2012-2013</w:t>
            </w:r>
          </w:p>
        </w:tc>
        <w:tc>
          <w:tcPr>
            <w:tcW w:w="633" w:type="pct"/>
          </w:tcPr>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Пило</w:t>
            </w:r>
            <w:r w:rsidRPr="003B4D77">
              <w:rPr>
                <w:rFonts w:eastAsia="Calibri"/>
                <w:sz w:val="24"/>
                <w:szCs w:val="24"/>
                <w:lang w:eastAsia="en-US"/>
              </w:rPr>
              <w:t>т</w:t>
            </w:r>
            <w:r w:rsidRPr="003B4D77">
              <w:rPr>
                <w:rFonts w:eastAsia="Calibri"/>
                <w:sz w:val="24"/>
                <w:szCs w:val="24"/>
                <w:lang w:eastAsia="en-US"/>
              </w:rPr>
              <w:t>ная площа</w:t>
            </w:r>
            <w:r w:rsidRPr="003B4D77">
              <w:rPr>
                <w:rFonts w:eastAsia="Calibri"/>
                <w:sz w:val="24"/>
                <w:szCs w:val="24"/>
                <w:lang w:eastAsia="en-US"/>
              </w:rPr>
              <w:t>д</w:t>
            </w:r>
            <w:r w:rsidRPr="003B4D77">
              <w:rPr>
                <w:rFonts w:eastAsia="Calibri"/>
                <w:sz w:val="24"/>
                <w:szCs w:val="24"/>
                <w:lang w:eastAsia="en-US"/>
              </w:rPr>
              <w:t>ка</w:t>
            </w:r>
          </w:p>
        </w:tc>
        <w:tc>
          <w:tcPr>
            <w:tcW w:w="839" w:type="pct"/>
          </w:tcPr>
          <w:p w:rsidR="00DE0C57" w:rsidRPr="003B4D77" w:rsidRDefault="00DE0C57" w:rsidP="0079451A">
            <w:pPr>
              <w:suppressAutoHyphens w:val="0"/>
              <w:jc w:val="both"/>
              <w:rPr>
                <w:rFonts w:eastAsia="Calibri"/>
                <w:spacing w:val="-14"/>
                <w:sz w:val="24"/>
                <w:szCs w:val="24"/>
                <w:lang w:eastAsia="en-US"/>
              </w:rPr>
            </w:pPr>
            <w:r w:rsidRPr="003B4D77">
              <w:rPr>
                <w:rFonts w:eastAsia="Calibri"/>
                <w:spacing w:val="-14"/>
                <w:sz w:val="24"/>
                <w:szCs w:val="24"/>
                <w:lang w:eastAsia="en-US"/>
              </w:rPr>
              <w:t>Распоряжение министерства образования Иркутской о</w:t>
            </w:r>
            <w:r w:rsidRPr="003B4D77">
              <w:rPr>
                <w:rFonts w:eastAsia="Calibri"/>
                <w:spacing w:val="-14"/>
                <w:sz w:val="24"/>
                <w:szCs w:val="24"/>
                <w:lang w:eastAsia="en-US"/>
              </w:rPr>
              <w:t>б</w:t>
            </w:r>
            <w:r w:rsidRPr="003B4D77">
              <w:rPr>
                <w:rFonts w:eastAsia="Calibri"/>
                <w:spacing w:val="-14"/>
                <w:sz w:val="24"/>
                <w:szCs w:val="24"/>
                <w:lang w:eastAsia="en-US"/>
              </w:rPr>
              <w:t>ласти № 1128-мр от 27.09.2012</w:t>
            </w:r>
          </w:p>
        </w:tc>
        <w:tc>
          <w:tcPr>
            <w:tcW w:w="847" w:type="pct"/>
          </w:tcPr>
          <w:p w:rsidR="00DE0C57" w:rsidRPr="003B4D77" w:rsidRDefault="00E51008" w:rsidP="0079451A">
            <w:pPr>
              <w:suppressAutoHyphens w:val="0"/>
              <w:jc w:val="both"/>
              <w:rPr>
                <w:rFonts w:eastAsia="Calibri"/>
                <w:sz w:val="24"/>
                <w:szCs w:val="24"/>
                <w:lang w:eastAsia="en-US"/>
              </w:rPr>
            </w:pPr>
            <w:r w:rsidRPr="003B4D77">
              <w:rPr>
                <w:rFonts w:eastAsia="Calibri"/>
                <w:sz w:val="24"/>
                <w:szCs w:val="24"/>
                <w:lang w:eastAsia="en-US"/>
              </w:rPr>
              <w:t>Меринова О.К</w:t>
            </w:r>
            <w:r w:rsidR="00DE0C57" w:rsidRPr="003B4D77">
              <w:rPr>
                <w:rFonts w:eastAsia="Calibri"/>
                <w:sz w:val="24"/>
                <w:szCs w:val="24"/>
                <w:lang w:eastAsia="en-US"/>
              </w:rPr>
              <w:t>., специ</w:t>
            </w:r>
            <w:r w:rsidR="00DE0C57" w:rsidRPr="003B4D77">
              <w:rPr>
                <w:rFonts w:eastAsia="Calibri"/>
                <w:sz w:val="24"/>
                <w:szCs w:val="24"/>
                <w:lang w:eastAsia="en-US"/>
              </w:rPr>
              <w:t>а</w:t>
            </w:r>
            <w:r w:rsidR="00DE0C57" w:rsidRPr="003B4D77">
              <w:rPr>
                <w:rFonts w:eastAsia="Calibri"/>
                <w:sz w:val="24"/>
                <w:szCs w:val="24"/>
                <w:lang w:eastAsia="en-US"/>
              </w:rPr>
              <w:t>лист Ирку</w:t>
            </w:r>
            <w:r w:rsidR="00DE0C57" w:rsidRPr="003B4D77">
              <w:rPr>
                <w:rFonts w:eastAsia="Calibri"/>
                <w:sz w:val="24"/>
                <w:szCs w:val="24"/>
                <w:lang w:eastAsia="en-US"/>
              </w:rPr>
              <w:t>т</w:t>
            </w:r>
            <w:r w:rsidR="00DE0C57" w:rsidRPr="003B4D77">
              <w:rPr>
                <w:rFonts w:eastAsia="Calibri"/>
                <w:sz w:val="24"/>
                <w:szCs w:val="24"/>
                <w:lang w:eastAsia="en-US"/>
              </w:rPr>
              <w:t>ского ИП</w:t>
            </w:r>
            <w:r w:rsidR="00DE0C57" w:rsidRPr="003B4D77">
              <w:rPr>
                <w:rFonts w:eastAsia="Calibri"/>
                <w:sz w:val="24"/>
                <w:szCs w:val="24"/>
                <w:lang w:eastAsia="en-US"/>
              </w:rPr>
              <w:t>К</w:t>
            </w:r>
            <w:r w:rsidR="00DE0C57" w:rsidRPr="003B4D77">
              <w:rPr>
                <w:rFonts w:eastAsia="Calibri"/>
                <w:sz w:val="24"/>
                <w:szCs w:val="24"/>
                <w:lang w:eastAsia="en-US"/>
              </w:rPr>
              <w:t>РО</w:t>
            </w:r>
          </w:p>
        </w:tc>
        <w:tc>
          <w:tcPr>
            <w:tcW w:w="744" w:type="pct"/>
          </w:tcPr>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Мартынова Галина Г</w:t>
            </w:r>
            <w:r w:rsidRPr="003B4D77">
              <w:rPr>
                <w:rFonts w:eastAsia="Calibri"/>
                <w:sz w:val="24"/>
                <w:szCs w:val="24"/>
                <w:lang w:eastAsia="en-US"/>
              </w:rPr>
              <w:t>е</w:t>
            </w:r>
            <w:r w:rsidRPr="003B4D77">
              <w:rPr>
                <w:rFonts w:eastAsia="Calibri"/>
                <w:sz w:val="24"/>
                <w:szCs w:val="24"/>
                <w:lang w:eastAsia="en-US"/>
              </w:rPr>
              <w:t>оргиевна, замест</w:t>
            </w:r>
            <w:r w:rsidRPr="003B4D77">
              <w:rPr>
                <w:rFonts w:eastAsia="Calibri"/>
                <w:sz w:val="24"/>
                <w:szCs w:val="24"/>
                <w:lang w:eastAsia="en-US"/>
              </w:rPr>
              <w:t>и</w:t>
            </w:r>
            <w:r w:rsidRPr="003B4D77">
              <w:rPr>
                <w:rFonts w:eastAsia="Calibri"/>
                <w:sz w:val="24"/>
                <w:szCs w:val="24"/>
                <w:lang w:eastAsia="en-US"/>
              </w:rPr>
              <w:t>тель дире</w:t>
            </w:r>
            <w:r w:rsidRPr="003B4D77">
              <w:rPr>
                <w:rFonts w:eastAsia="Calibri"/>
                <w:sz w:val="24"/>
                <w:szCs w:val="24"/>
                <w:lang w:eastAsia="en-US"/>
              </w:rPr>
              <w:t>к</w:t>
            </w:r>
            <w:r w:rsidRPr="003B4D77">
              <w:rPr>
                <w:rFonts w:eastAsia="Calibri"/>
                <w:sz w:val="24"/>
                <w:szCs w:val="24"/>
                <w:lang w:eastAsia="en-US"/>
              </w:rPr>
              <w:t>тора по научно-методич</w:t>
            </w:r>
            <w:r w:rsidRPr="003B4D77">
              <w:rPr>
                <w:rFonts w:eastAsia="Calibri"/>
                <w:sz w:val="24"/>
                <w:szCs w:val="24"/>
                <w:lang w:eastAsia="en-US"/>
              </w:rPr>
              <w:t>е</w:t>
            </w:r>
            <w:r w:rsidRPr="003B4D77">
              <w:rPr>
                <w:rFonts w:eastAsia="Calibri"/>
                <w:sz w:val="24"/>
                <w:szCs w:val="24"/>
                <w:lang w:eastAsia="en-US"/>
              </w:rPr>
              <w:t>ской раб</w:t>
            </w:r>
            <w:r w:rsidRPr="003B4D77">
              <w:rPr>
                <w:rFonts w:eastAsia="Calibri"/>
                <w:sz w:val="24"/>
                <w:szCs w:val="24"/>
                <w:lang w:eastAsia="en-US"/>
              </w:rPr>
              <w:t>о</w:t>
            </w:r>
            <w:r w:rsidRPr="003B4D77">
              <w:rPr>
                <w:rFonts w:eastAsia="Calibri"/>
                <w:sz w:val="24"/>
                <w:szCs w:val="24"/>
                <w:lang w:eastAsia="en-US"/>
              </w:rPr>
              <w:t>те</w:t>
            </w:r>
          </w:p>
        </w:tc>
      </w:tr>
    </w:tbl>
    <w:p w:rsidR="00DE0C57" w:rsidRPr="003B4D77" w:rsidRDefault="00DE0C57" w:rsidP="00DE57C0">
      <w:pPr>
        <w:numPr>
          <w:ilvl w:val="1"/>
          <w:numId w:val="50"/>
        </w:numPr>
        <w:suppressAutoHyphens w:val="0"/>
        <w:jc w:val="both"/>
        <w:rPr>
          <w:rFonts w:eastAsia="Calibri"/>
          <w:b/>
          <w:sz w:val="24"/>
          <w:szCs w:val="24"/>
          <w:lang w:eastAsia="en-US"/>
        </w:rPr>
      </w:pPr>
      <w:r w:rsidRPr="003B4D77">
        <w:rPr>
          <w:rFonts w:eastAsia="Calibri"/>
          <w:b/>
          <w:sz w:val="24"/>
          <w:szCs w:val="24"/>
          <w:lang w:eastAsia="en-US"/>
        </w:rPr>
        <w:t>МБОУ Гимназия № 25 г. Иркутска - муниципальная экспериментальная пл</w:t>
      </w:r>
      <w:r w:rsidRPr="003B4D77">
        <w:rPr>
          <w:rFonts w:eastAsia="Calibri"/>
          <w:b/>
          <w:sz w:val="24"/>
          <w:szCs w:val="24"/>
          <w:lang w:eastAsia="en-US"/>
        </w:rPr>
        <w:t>о</w:t>
      </w:r>
      <w:r w:rsidRPr="003B4D77">
        <w:rPr>
          <w:rFonts w:eastAsia="Calibri"/>
          <w:b/>
          <w:sz w:val="24"/>
          <w:szCs w:val="24"/>
          <w:lang w:eastAsia="en-US"/>
        </w:rPr>
        <w:t>щадка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1493"/>
        <w:gridCol w:w="759"/>
        <w:gridCol w:w="1185"/>
        <w:gridCol w:w="1602"/>
        <w:gridCol w:w="1609"/>
        <w:gridCol w:w="1432"/>
      </w:tblGrid>
      <w:tr w:rsidR="00DE0C57" w:rsidRPr="003B4D77" w:rsidTr="009C0A34">
        <w:tc>
          <w:tcPr>
            <w:tcW w:w="773" w:type="pct"/>
          </w:tcPr>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Направл</w:t>
            </w:r>
            <w:r w:rsidRPr="003B4D77">
              <w:rPr>
                <w:rFonts w:eastAsia="Calibri"/>
                <w:sz w:val="24"/>
                <w:szCs w:val="24"/>
                <w:lang w:eastAsia="en-US"/>
              </w:rPr>
              <w:t>е</w:t>
            </w:r>
            <w:r w:rsidRPr="003B4D77">
              <w:rPr>
                <w:rFonts w:eastAsia="Calibri"/>
                <w:sz w:val="24"/>
                <w:szCs w:val="24"/>
                <w:lang w:eastAsia="en-US"/>
              </w:rPr>
              <w:t>ние эксп</w:t>
            </w:r>
            <w:r w:rsidRPr="003B4D77">
              <w:rPr>
                <w:rFonts w:eastAsia="Calibri"/>
                <w:sz w:val="24"/>
                <w:szCs w:val="24"/>
                <w:lang w:eastAsia="en-US"/>
              </w:rPr>
              <w:t>е</w:t>
            </w:r>
            <w:r w:rsidRPr="003B4D77">
              <w:rPr>
                <w:rFonts w:eastAsia="Calibri"/>
                <w:sz w:val="24"/>
                <w:szCs w:val="24"/>
                <w:lang w:eastAsia="en-US"/>
              </w:rPr>
              <w:t>римента</w:t>
            </w:r>
          </w:p>
        </w:tc>
        <w:tc>
          <w:tcPr>
            <w:tcW w:w="781" w:type="pct"/>
          </w:tcPr>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Тема эксп</w:t>
            </w:r>
            <w:r w:rsidRPr="003B4D77">
              <w:rPr>
                <w:rFonts w:eastAsia="Calibri"/>
                <w:sz w:val="24"/>
                <w:szCs w:val="24"/>
                <w:lang w:eastAsia="en-US"/>
              </w:rPr>
              <w:t>е</w:t>
            </w:r>
            <w:r w:rsidRPr="003B4D77">
              <w:rPr>
                <w:rFonts w:eastAsia="Calibri"/>
                <w:sz w:val="24"/>
                <w:szCs w:val="24"/>
                <w:lang w:eastAsia="en-US"/>
              </w:rPr>
              <w:t>римента</w:t>
            </w:r>
          </w:p>
        </w:tc>
        <w:tc>
          <w:tcPr>
            <w:tcW w:w="397" w:type="pct"/>
          </w:tcPr>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Ср</w:t>
            </w:r>
            <w:r w:rsidRPr="003B4D77">
              <w:rPr>
                <w:rFonts w:eastAsia="Calibri"/>
                <w:sz w:val="24"/>
                <w:szCs w:val="24"/>
                <w:lang w:eastAsia="en-US"/>
              </w:rPr>
              <w:t>о</w:t>
            </w:r>
            <w:r w:rsidRPr="003B4D77">
              <w:rPr>
                <w:rFonts w:eastAsia="Calibri"/>
                <w:sz w:val="24"/>
                <w:szCs w:val="24"/>
                <w:lang w:eastAsia="en-US"/>
              </w:rPr>
              <w:t>ки</w:t>
            </w:r>
          </w:p>
          <w:p w:rsidR="00DE0C57" w:rsidRPr="003B4D77" w:rsidRDefault="00DE0C57" w:rsidP="0079451A">
            <w:pPr>
              <w:suppressAutoHyphens w:val="0"/>
              <w:jc w:val="both"/>
              <w:rPr>
                <w:rFonts w:eastAsia="Calibri"/>
                <w:sz w:val="24"/>
                <w:szCs w:val="24"/>
                <w:lang w:eastAsia="en-US"/>
              </w:rPr>
            </w:pPr>
          </w:p>
        </w:tc>
        <w:tc>
          <w:tcPr>
            <w:tcW w:w="620" w:type="pct"/>
          </w:tcPr>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 xml:space="preserve">Статус </w:t>
            </w:r>
          </w:p>
        </w:tc>
        <w:tc>
          <w:tcPr>
            <w:tcW w:w="838" w:type="pct"/>
          </w:tcPr>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Распоряд</w:t>
            </w:r>
            <w:r w:rsidRPr="003B4D77">
              <w:rPr>
                <w:rFonts w:eastAsia="Calibri"/>
                <w:sz w:val="24"/>
                <w:szCs w:val="24"/>
                <w:lang w:eastAsia="en-US"/>
              </w:rPr>
              <w:t>и</w:t>
            </w:r>
            <w:r w:rsidRPr="003B4D77">
              <w:rPr>
                <w:rFonts w:eastAsia="Calibri"/>
                <w:sz w:val="24"/>
                <w:szCs w:val="24"/>
                <w:lang w:eastAsia="en-US"/>
              </w:rPr>
              <w:t>тельный д</w:t>
            </w:r>
            <w:r w:rsidRPr="003B4D77">
              <w:rPr>
                <w:rFonts w:eastAsia="Calibri"/>
                <w:sz w:val="24"/>
                <w:szCs w:val="24"/>
                <w:lang w:eastAsia="en-US"/>
              </w:rPr>
              <w:t>о</w:t>
            </w:r>
            <w:r w:rsidRPr="003B4D77">
              <w:rPr>
                <w:rFonts w:eastAsia="Calibri"/>
                <w:sz w:val="24"/>
                <w:szCs w:val="24"/>
                <w:lang w:eastAsia="en-US"/>
              </w:rPr>
              <w:t>кумент</w:t>
            </w:r>
          </w:p>
        </w:tc>
        <w:tc>
          <w:tcPr>
            <w:tcW w:w="842" w:type="pct"/>
          </w:tcPr>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Научный р</w:t>
            </w:r>
            <w:r w:rsidRPr="003B4D77">
              <w:rPr>
                <w:rFonts w:eastAsia="Calibri"/>
                <w:sz w:val="24"/>
                <w:szCs w:val="24"/>
                <w:lang w:eastAsia="en-US"/>
              </w:rPr>
              <w:t>у</w:t>
            </w:r>
            <w:r w:rsidRPr="003B4D77">
              <w:rPr>
                <w:rFonts w:eastAsia="Calibri"/>
                <w:sz w:val="24"/>
                <w:szCs w:val="24"/>
                <w:lang w:eastAsia="en-US"/>
              </w:rPr>
              <w:t>ководитель (консул</w:t>
            </w:r>
            <w:r w:rsidRPr="003B4D77">
              <w:rPr>
                <w:rFonts w:eastAsia="Calibri"/>
                <w:sz w:val="24"/>
                <w:szCs w:val="24"/>
                <w:lang w:eastAsia="en-US"/>
              </w:rPr>
              <w:t>ь</w:t>
            </w:r>
            <w:r w:rsidRPr="003B4D77">
              <w:rPr>
                <w:rFonts w:eastAsia="Calibri"/>
                <w:sz w:val="24"/>
                <w:szCs w:val="24"/>
                <w:lang w:eastAsia="en-US"/>
              </w:rPr>
              <w:t>тант)</w:t>
            </w:r>
          </w:p>
        </w:tc>
        <w:tc>
          <w:tcPr>
            <w:tcW w:w="749" w:type="pct"/>
          </w:tcPr>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Руковод</w:t>
            </w:r>
            <w:r w:rsidRPr="003B4D77">
              <w:rPr>
                <w:rFonts w:eastAsia="Calibri"/>
                <w:sz w:val="24"/>
                <w:szCs w:val="24"/>
                <w:lang w:eastAsia="en-US"/>
              </w:rPr>
              <w:t>и</w:t>
            </w:r>
            <w:r w:rsidRPr="003B4D77">
              <w:rPr>
                <w:rFonts w:eastAsia="Calibri"/>
                <w:sz w:val="24"/>
                <w:szCs w:val="24"/>
                <w:lang w:eastAsia="en-US"/>
              </w:rPr>
              <w:t>тель эксп</w:t>
            </w:r>
            <w:r w:rsidRPr="003B4D77">
              <w:rPr>
                <w:rFonts w:eastAsia="Calibri"/>
                <w:sz w:val="24"/>
                <w:szCs w:val="24"/>
                <w:lang w:eastAsia="en-US"/>
              </w:rPr>
              <w:t>е</w:t>
            </w:r>
            <w:r w:rsidRPr="003B4D77">
              <w:rPr>
                <w:rFonts w:eastAsia="Calibri"/>
                <w:sz w:val="24"/>
                <w:szCs w:val="24"/>
                <w:lang w:eastAsia="en-US"/>
              </w:rPr>
              <w:t>римента</w:t>
            </w:r>
          </w:p>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на уровне ОУ</w:t>
            </w:r>
          </w:p>
        </w:tc>
      </w:tr>
      <w:tr w:rsidR="00DE0C57" w:rsidRPr="003B4D77" w:rsidTr="009C0A34">
        <w:tc>
          <w:tcPr>
            <w:tcW w:w="773" w:type="pct"/>
          </w:tcPr>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Опереж</w:t>
            </w:r>
            <w:r w:rsidRPr="003B4D77">
              <w:rPr>
                <w:rFonts w:eastAsia="Calibri"/>
                <w:sz w:val="24"/>
                <w:szCs w:val="24"/>
                <w:lang w:eastAsia="en-US"/>
              </w:rPr>
              <w:t>а</w:t>
            </w:r>
            <w:r w:rsidRPr="003B4D77">
              <w:rPr>
                <w:rFonts w:eastAsia="Calibri"/>
                <w:sz w:val="24"/>
                <w:szCs w:val="24"/>
                <w:lang w:eastAsia="en-US"/>
              </w:rPr>
              <w:t>ющее вв</w:t>
            </w:r>
            <w:r w:rsidRPr="003B4D77">
              <w:rPr>
                <w:rFonts w:eastAsia="Calibri"/>
                <w:sz w:val="24"/>
                <w:szCs w:val="24"/>
                <w:lang w:eastAsia="en-US"/>
              </w:rPr>
              <w:t>е</w:t>
            </w:r>
            <w:r w:rsidRPr="003B4D77">
              <w:rPr>
                <w:rFonts w:eastAsia="Calibri"/>
                <w:sz w:val="24"/>
                <w:szCs w:val="24"/>
                <w:lang w:eastAsia="en-US"/>
              </w:rPr>
              <w:t>дение ФГОС ООО</w:t>
            </w:r>
          </w:p>
        </w:tc>
        <w:tc>
          <w:tcPr>
            <w:tcW w:w="781" w:type="pct"/>
          </w:tcPr>
          <w:p w:rsidR="00DE0C57" w:rsidRPr="003B4D77" w:rsidRDefault="009C7A6A" w:rsidP="0079451A">
            <w:pPr>
              <w:suppressAutoHyphens w:val="0"/>
              <w:jc w:val="both"/>
              <w:rPr>
                <w:rFonts w:eastAsia="Calibri"/>
                <w:sz w:val="24"/>
                <w:szCs w:val="24"/>
                <w:lang w:eastAsia="en-US"/>
              </w:rPr>
            </w:pPr>
            <w:r w:rsidRPr="003B4D77">
              <w:rPr>
                <w:rFonts w:eastAsia="Calibri"/>
                <w:sz w:val="24"/>
                <w:szCs w:val="24"/>
                <w:lang w:eastAsia="en-US"/>
              </w:rPr>
              <w:t>Создание и апроб</w:t>
            </w:r>
            <w:r w:rsidRPr="003B4D77">
              <w:rPr>
                <w:rFonts w:eastAsia="Calibri"/>
                <w:sz w:val="24"/>
                <w:szCs w:val="24"/>
                <w:lang w:eastAsia="en-US"/>
              </w:rPr>
              <w:t>а</w:t>
            </w:r>
            <w:r w:rsidRPr="003B4D77">
              <w:rPr>
                <w:rFonts w:eastAsia="Calibri"/>
                <w:sz w:val="24"/>
                <w:szCs w:val="24"/>
                <w:lang w:eastAsia="en-US"/>
              </w:rPr>
              <w:t>ция модели вв</w:t>
            </w:r>
            <w:r w:rsidRPr="003B4D77">
              <w:rPr>
                <w:rFonts w:eastAsia="Calibri"/>
                <w:sz w:val="24"/>
                <w:szCs w:val="24"/>
                <w:lang w:eastAsia="en-US"/>
              </w:rPr>
              <w:t>е</w:t>
            </w:r>
            <w:r w:rsidRPr="003B4D77">
              <w:rPr>
                <w:rFonts w:eastAsia="Calibri"/>
                <w:sz w:val="24"/>
                <w:szCs w:val="24"/>
                <w:lang w:eastAsia="en-US"/>
              </w:rPr>
              <w:t>дения и р</w:t>
            </w:r>
            <w:r w:rsidRPr="003B4D77">
              <w:rPr>
                <w:rFonts w:eastAsia="Calibri"/>
                <w:sz w:val="24"/>
                <w:szCs w:val="24"/>
                <w:lang w:eastAsia="en-US"/>
              </w:rPr>
              <w:t>е</w:t>
            </w:r>
            <w:r w:rsidRPr="003B4D77">
              <w:rPr>
                <w:rFonts w:eastAsia="Calibri"/>
                <w:sz w:val="24"/>
                <w:szCs w:val="24"/>
                <w:lang w:eastAsia="en-US"/>
              </w:rPr>
              <w:t>ализ</w:t>
            </w:r>
            <w:r w:rsidRPr="003B4D77">
              <w:rPr>
                <w:rFonts w:eastAsia="Calibri"/>
                <w:sz w:val="24"/>
                <w:szCs w:val="24"/>
                <w:lang w:eastAsia="en-US"/>
              </w:rPr>
              <w:t>а</w:t>
            </w:r>
            <w:r w:rsidRPr="003B4D77">
              <w:rPr>
                <w:rFonts w:eastAsia="Calibri"/>
                <w:sz w:val="24"/>
                <w:szCs w:val="24"/>
                <w:lang w:eastAsia="en-US"/>
              </w:rPr>
              <w:t>ции ФГОС ООО в гимназии.</w:t>
            </w:r>
          </w:p>
        </w:tc>
        <w:tc>
          <w:tcPr>
            <w:tcW w:w="397" w:type="pct"/>
          </w:tcPr>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2012-2014</w:t>
            </w:r>
          </w:p>
        </w:tc>
        <w:tc>
          <w:tcPr>
            <w:tcW w:w="620" w:type="pct"/>
          </w:tcPr>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Пило</w:t>
            </w:r>
            <w:r w:rsidRPr="003B4D77">
              <w:rPr>
                <w:rFonts w:eastAsia="Calibri"/>
                <w:sz w:val="24"/>
                <w:szCs w:val="24"/>
                <w:lang w:eastAsia="en-US"/>
              </w:rPr>
              <w:t>т</w:t>
            </w:r>
            <w:r w:rsidRPr="003B4D77">
              <w:rPr>
                <w:rFonts w:eastAsia="Calibri"/>
                <w:sz w:val="24"/>
                <w:szCs w:val="24"/>
                <w:lang w:eastAsia="en-US"/>
              </w:rPr>
              <w:t>ная пл</w:t>
            </w:r>
            <w:r w:rsidRPr="003B4D77">
              <w:rPr>
                <w:rFonts w:eastAsia="Calibri"/>
                <w:sz w:val="24"/>
                <w:szCs w:val="24"/>
                <w:lang w:eastAsia="en-US"/>
              </w:rPr>
              <w:t>о</w:t>
            </w:r>
            <w:r w:rsidRPr="003B4D77">
              <w:rPr>
                <w:rFonts w:eastAsia="Calibri"/>
                <w:sz w:val="24"/>
                <w:szCs w:val="24"/>
                <w:lang w:eastAsia="en-US"/>
              </w:rPr>
              <w:t>ща</w:t>
            </w:r>
            <w:r w:rsidRPr="003B4D77">
              <w:rPr>
                <w:rFonts w:eastAsia="Calibri"/>
                <w:sz w:val="24"/>
                <w:szCs w:val="24"/>
                <w:lang w:eastAsia="en-US"/>
              </w:rPr>
              <w:t>д</w:t>
            </w:r>
            <w:r w:rsidRPr="003B4D77">
              <w:rPr>
                <w:rFonts w:eastAsia="Calibri"/>
                <w:sz w:val="24"/>
                <w:szCs w:val="24"/>
                <w:lang w:eastAsia="en-US"/>
              </w:rPr>
              <w:t>ка</w:t>
            </w:r>
          </w:p>
        </w:tc>
        <w:tc>
          <w:tcPr>
            <w:tcW w:w="838" w:type="pct"/>
          </w:tcPr>
          <w:p w:rsidR="00DE0C57" w:rsidRPr="003B4D77" w:rsidRDefault="00DE0C57" w:rsidP="0079451A">
            <w:pPr>
              <w:suppressAutoHyphens w:val="0"/>
              <w:jc w:val="both"/>
              <w:rPr>
                <w:rFonts w:eastAsia="Calibri"/>
                <w:sz w:val="24"/>
                <w:szCs w:val="24"/>
                <w:lang w:eastAsia="en-US"/>
              </w:rPr>
            </w:pPr>
            <w:r w:rsidRPr="003B4D77">
              <w:rPr>
                <w:rFonts w:eastAsia="Calibri"/>
                <w:spacing w:val="-14"/>
                <w:sz w:val="24"/>
                <w:szCs w:val="24"/>
                <w:lang w:eastAsia="en-US"/>
              </w:rPr>
              <w:t>Распоряжение министерства образования Иркутской области № 610-мр от 21.05.2012</w:t>
            </w:r>
          </w:p>
        </w:tc>
        <w:tc>
          <w:tcPr>
            <w:tcW w:w="842" w:type="pct"/>
          </w:tcPr>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Запорожче</w:t>
            </w:r>
            <w:r w:rsidRPr="003B4D77">
              <w:rPr>
                <w:rFonts w:eastAsia="Calibri"/>
                <w:sz w:val="24"/>
                <w:szCs w:val="24"/>
                <w:lang w:eastAsia="en-US"/>
              </w:rPr>
              <w:t>н</w:t>
            </w:r>
            <w:r w:rsidRPr="003B4D77">
              <w:rPr>
                <w:rFonts w:eastAsia="Calibri"/>
                <w:sz w:val="24"/>
                <w:szCs w:val="24"/>
                <w:lang w:eastAsia="en-US"/>
              </w:rPr>
              <w:t>ко И.И., зам. директора  МКОУ ДПО ЦИМПО</w:t>
            </w:r>
          </w:p>
        </w:tc>
        <w:tc>
          <w:tcPr>
            <w:tcW w:w="749" w:type="pct"/>
          </w:tcPr>
          <w:p w:rsidR="00DE0C57" w:rsidRPr="003B4D77" w:rsidRDefault="00DE0C57" w:rsidP="0079451A">
            <w:pPr>
              <w:suppressAutoHyphens w:val="0"/>
              <w:jc w:val="both"/>
              <w:rPr>
                <w:rFonts w:eastAsia="Calibri"/>
                <w:sz w:val="24"/>
                <w:szCs w:val="24"/>
                <w:lang w:eastAsia="en-US"/>
              </w:rPr>
            </w:pPr>
            <w:r w:rsidRPr="003B4D77">
              <w:rPr>
                <w:rFonts w:eastAsia="Calibri"/>
                <w:sz w:val="24"/>
                <w:szCs w:val="24"/>
                <w:lang w:eastAsia="en-US"/>
              </w:rPr>
              <w:t>Мартынова Галина Г</w:t>
            </w:r>
            <w:r w:rsidRPr="003B4D77">
              <w:rPr>
                <w:rFonts w:eastAsia="Calibri"/>
                <w:sz w:val="24"/>
                <w:szCs w:val="24"/>
                <w:lang w:eastAsia="en-US"/>
              </w:rPr>
              <w:t>е</w:t>
            </w:r>
            <w:r w:rsidRPr="003B4D77">
              <w:rPr>
                <w:rFonts w:eastAsia="Calibri"/>
                <w:sz w:val="24"/>
                <w:szCs w:val="24"/>
                <w:lang w:eastAsia="en-US"/>
              </w:rPr>
              <w:t>оргиевна, замест</w:t>
            </w:r>
            <w:r w:rsidRPr="003B4D77">
              <w:rPr>
                <w:rFonts w:eastAsia="Calibri"/>
                <w:sz w:val="24"/>
                <w:szCs w:val="24"/>
                <w:lang w:eastAsia="en-US"/>
              </w:rPr>
              <w:t>и</w:t>
            </w:r>
            <w:r w:rsidRPr="003B4D77">
              <w:rPr>
                <w:rFonts w:eastAsia="Calibri"/>
                <w:sz w:val="24"/>
                <w:szCs w:val="24"/>
                <w:lang w:eastAsia="en-US"/>
              </w:rPr>
              <w:t>тель дире</w:t>
            </w:r>
            <w:r w:rsidRPr="003B4D77">
              <w:rPr>
                <w:rFonts w:eastAsia="Calibri"/>
                <w:sz w:val="24"/>
                <w:szCs w:val="24"/>
                <w:lang w:eastAsia="en-US"/>
              </w:rPr>
              <w:t>к</w:t>
            </w:r>
            <w:r w:rsidRPr="003B4D77">
              <w:rPr>
                <w:rFonts w:eastAsia="Calibri"/>
                <w:sz w:val="24"/>
                <w:szCs w:val="24"/>
                <w:lang w:eastAsia="en-US"/>
              </w:rPr>
              <w:t>тора по научно-методич</w:t>
            </w:r>
            <w:r w:rsidRPr="003B4D77">
              <w:rPr>
                <w:rFonts w:eastAsia="Calibri"/>
                <w:sz w:val="24"/>
                <w:szCs w:val="24"/>
                <w:lang w:eastAsia="en-US"/>
              </w:rPr>
              <w:t>е</w:t>
            </w:r>
            <w:r w:rsidRPr="003B4D77">
              <w:rPr>
                <w:rFonts w:eastAsia="Calibri"/>
                <w:sz w:val="24"/>
                <w:szCs w:val="24"/>
                <w:lang w:eastAsia="en-US"/>
              </w:rPr>
              <w:t>ской раб</w:t>
            </w:r>
            <w:r w:rsidRPr="003B4D77">
              <w:rPr>
                <w:rFonts w:eastAsia="Calibri"/>
                <w:sz w:val="24"/>
                <w:szCs w:val="24"/>
                <w:lang w:eastAsia="en-US"/>
              </w:rPr>
              <w:t>о</w:t>
            </w:r>
            <w:r w:rsidRPr="003B4D77">
              <w:rPr>
                <w:rFonts w:eastAsia="Calibri"/>
                <w:sz w:val="24"/>
                <w:szCs w:val="24"/>
                <w:lang w:eastAsia="en-US"/>
              </w:rPr>
              <w:t>те</w:t>
            </w:r>
          </w:p>
        </w:tc>
      </w:tr>
    </w:tbl>
    <w:p w:rsidR="00DE0C57" w:rsidRPr="003B4D77" w:rsidRDefault="00DE0C57" w:rsidP="0079451A">
      <w:pPr>
        <w:suppressAutoHyphens w:val="0"/>
        <w:jc w:val="both"/>
        <w:rPr>
          <w:rFonts w:eastAsia="Calibri"/>
          <w:sz w:val="24"/>
          <w:szCs w:val="24"/>
          <w:lang w:eastAsia="en-US"/>
        </w:rPr>
      </w:pPr>
    </w:p>
    <w:p w:rsidR="00DE0C57" w:rsidRPr="003B4D77" w:rsidRDefault="00DE0C57" w:rsidP="00DE57C0">
      <w:pPr>
        <w:numPr>
          <w:ilvl w:val="1"/>
          <w:numId w:val="50"/>
        </w:numPr>
        <w:suppressAutoHyphens w:val="0"/>
        <w:jc w:val="both"/>
        <w:rPr>
          <w:b/>
          <w:sz w:val="24"/>
          <w:szCs w:val="24"/>
          <w:lang w:eastAsia="ru-RU"/>
        </w:rPr>
      </w:pPr>
      <w:r w:rsidRPr="003B4D77">
        <w:rPr>
          <w:sz w:val="24"/>
          <w:szCs w:val="24"/>
          <w:lang w:eastAsia="ru-RU"/>
        </w:rPr>
        <w:t>В целях создания новой практики образования в гимназии, формирования культуры инновационной конструктивно – творческой  деятельности, креативного режима де</w:t>
      </w:r>
      <w:r w:rsidRPr="003B4D77">
        <w:rPr>
          <w:sz w:val="24"/>
          <w:szCs w:val="24"/>
          <w:lang w:eastAsia="ru-RU"/>
        </w:rPr>
        <w:t>я</w:t>
      </w:r>
      <w:r w:rsidRPr="003B4D77">
        <w:rPr>
          <w:sz w:val="24"/>
          <w:szCs w:val="24"/>
          <w:lang w:eastAsia="ru-RU"/>
        </w:rPr>
        <w:t xml:space="preserve">тельности в текущем году в гимназии организованы </w:t>
      </w:r>
      <w:r w:rsidRPr="003B4D77">
        <w:rPr>
          <w:b/>
          <w:sz w:val="24"/>
          <w:szCs w:val="24"/>
          <w:lang w:eastAsia="ru-RU"/>
        </w:rPr>
        <w:t>локальные эксп</w:t>
      </w:r>
      <w:r w:rsidRPr="003B4D77">
        <w:rPr>
          <w:b/>
          <w:sz w:val="24"/>
          <w:szCs w:val="24"/>
          <w:lang w:eastAsia="ru-RU"/>
        </w:rPr>
        <w:t>е</w:t>
      </w:r>
      <w:r w:rsidRPr="003B4D77">
        <w:rPr>
          <w:b/>
          <w:sz w:val="24"/>
          <w:szCs w:val="24"/>
          <w:lang w:eastAsia="ru-RU"/>
        </w:rPr>
        <w:t>рименты:</w:t>
      </w:r>
    </w:p>
    <w:p w:rsidR="009C5EC8" w:rsidRPr="003B4D77" w:rsidRDefault="00DE0C57" w:rsidP="00DE57C0">
      <w:pPr>
        <w:numPr>
          <w:ilvl w:val="0"/>
          <w:numId w:val="44"/>
        </w:numPr>
        <w:suppressAutoHyphens w:val="0"/>
        <w:jc w:val="both"/>
        <w:rPr>
          <w:sz w:val="24"/>
          <w:szCs w:val="24"/>
          <w:lang w:eastAsia="ru-RU"/>
        </w:rPr>
      </w:pPr>
      <w:r w:rsidRPr="003B4D77">
        <w:rPr>
          <w:sz w:val="24"/>
          <w:szCs w:val="24"/>
          <w:lang w:eastAsia="ru-RU"/>
        </w:rPr>
        <w:t>Формирование вторичной языковой личности в рамках функционирования двуязы</w:t>
      </w:r>
      <w:r w:rsidRPr="003B4D77">
        <w:rPr>
          <w:sz w:val="24"/>
          <w:szCs w:val="24"/>
          <w:lang w:eastAsia="ru-RU"/>
        </w:rPr>
        <w:t>ч</w:t>
      </w:r>
      <w:r w:rsidRPr="003B4D77">
        <w:rPr>
          <w:sz w:val="24"/>
          <w:szCs w:val="24"/>
          <w:lang w:eastAsia="ru-RU"/>
        </w:rPr>
        <w:t>ных русско-французских отделений на базе  гимназии. Срок: 2013-2017г.г., учителя-экспериментаторы: Горская И.Ю., Ащенкова Г.А., Тванба Т.А. В эксперименте учас</w:t>
      </w:r>
      <w:r w:rsidRPr="003B4D77">
        <w:rPr>
          <w:sz w:val="24"/>
          <w:szCs w:val="24"/>
          <w:lang w:eastAsia="ru-RU"/>
        </w:rPr>
        <w:t>т</w:t>
      </w:r>
      <w:r w:rsidRPr="003B4D77">
        <w:rPr>
          <w:sz w:val="24"/>
          <w:szCs w:val="24"/>
          <w:lang w:eastAsia="ru-RU"/>
        </w:rPr>
        <w:t>вуют 8Л,</w:t>
      </w:r>
      <w:r w:rsidR="00D1105A" w:rsidRPr="003B4D77">
        <w:rPr>
          <w:sz w:val="24"/>
          <w:szCs w:val="24"/>
          <w:lang w:eastAsia="ru-RU"/>
        </w:rPr>
        <w:t xml:space="preserve"> </w:t>
      </w:r>
      <w:r w:rsidRPr="003B4D77">
        <w:rPr>
          <w:sz w:val="24"/>
          <w:szCs w:val="24"/>
          <w:lang w:eastAsia="ru-RU"/>
        </w:rPr>
        <w:t>М классы. Цель исследования: Формир</w:t>
      </w:r>
      <w:r w:rsidRPr="003B4D77">
        <w:rPr>
          <w:sz w:val="24"/>
          <w:szCs w:val="24"/>
          <w:lang w:eastAsia="ru-RU"/>
        </w:rPr>
        <w:t>о</w:t>
      </w:r>
      <w:r w:rsidRPr="003B4D77">
        <w:rPr>
          <w:sz w:val="24"/>
          <w:szCs w:val="24"/>
          <w:lang w:eastAsia="ru-RU"/>
        </w:rPr>
        <w:t xml:space="preserve">вание вторичной языковой личности </w:t>
      </w:r>
      <w:r w:rsidRPr="003B4D77">
        <w:rPr>
          <w:sz w:val="24"/>
          <w:szCs w:val="24"/>
          <w:lang w:eastAsia="ru-RU"/>
        </w:rPr>
        <w:lastRenderedPageBreak/>
        <w:t>в соответствии со шкалой Общеевропейских компетенций владения иностранным языком.</w:t>
      </w:r>
      <w:r w:rsidR="00E51008" w:rsidRPr="003B4D77">
        <w:rPr>
          <w:sz w:val="24"/>
          <w:szCs w:val="24"/>
          <w:lang w:eastAsia="ru-RU"/>
        </w:rPr>
        <w:t xml:space="preserve"> </w:t>
      </w:r>
    </w:p>
    <w:p w:rsidR="00DE0C57" w:rsidRPr="003B4D77" w:rsidRDefault="00DE0C57" w:rsidP="00DE57C0">
      <w:pPr>
        <w:numPr>
          <w:ilvl w:val="0"/>
          <w:numId w:val="44"/>
        </w:numPr>
        <w:suppressAutoHyphens w:val="0"/>
        <w:jc w:val="both"/>
        <w:rPr>
          <w:sz w:val="24"/>
          <w:szCs w:val="24"/>
          <w:lang w:eastAsia="ru-RU"/>
        </w:rPr>
      </w:pPr>
      <w:r w:rsidRPr="003B4D77">
        <w:rPr>
          <w:sz w:val="24"/>
          <w:szCs w:val="24"/>
          <w:lang w:eastAsia="ru-RU"/>
        </w:rPr>
        <w:t>Апробация учебника М.М. Разумовской «Русский язык, 9». Срок: 2009-2014г.г., уч</w:t>
      </w:r>
      <w:r w:rsidRPr="003B4D77">
        <w:rPr>
          <w:sz w:val="24"/>
          <w:szCs w:val="24"/>
          <w:lang w:eastAsia="ru-RU"/>
        </w:rPr>
        <w:t>и</w:t>
      </w:r>
      <w:r w:rsidRPr="003B4D77">
        <w:rPr>
          <w:sz w:val="24"/>
          <w:szCs w:val="24"/>
          <w:lang w:eastAsia="ru-RU"/>
        </w:rPr>
        <w:t>теля-экспериментаторы: Варис О.А. , Зайцева Т.Н., Комогорцева Т.В.. В эксперименте участвуют 9 классы. Цель эксперимента: Апробировать УМК, выявить организацио</w:t>
      </w:r>
      <w:r w:rsidRPr="003B4D77">
        <w:rPr>
          <w:sz w:val="24"/>
          <w:szCs w:val="24"/>
          <w:lang w:eastAsia="ru-RU"/>
        </w:rPr>
        <w:t>н</w:t>
      </w:r>
      <w:r w:rsidRPr="003B4D77">
        <w:rPr>
          <w:sz w:val="24"/>
          <w:szCs w:val="24"/>
          <w:lang w:eastAsia="ru-RU"/>
        </w:rPr>
        <w:t>но-педагогические условия апроб</w:t>
      </w:r>
      <w:r w:rsidRPr="003B4D77">
        <w:rPr>
          <w:sz w:val="24"/>
          <w:szCs w:val="24"/>
          <w:lang w:eastAsia="ru-RU"/>
        </w:rPr>
        <w:t>а</w:t>
      </w:r>
      <w:r w:rsidRPr="003B4D77">
        <w:rPr>
          <w:sz w:val="24"/>
          <w:szCs w:val="24"/>
          <w:lang w:eastAsia="ru-RU"/>
        </w:rPr>
        <w:t>ции.</w:t>
      </w:r>
    </w:p>
    <w:p w:rsidR="00DE0C57" w:rsidRPr="003B4D77" w:rsidRDefault="00DE0C57" w:rsidP="00DE57C0">
      <w:pPr>
        <w:numPr>
          <w:ilvl w:val="0"/>
          <w:numId w:val="44"/>
        </w:numPr>
        <w:suppressAutoHyphens w:val="0"/>
        <w:jc w:val="both"/>
        <w:rPr>
          <w:rFonts w:eastAsia="Calibri"/>
          <w:b/>
          <w:sz w:val="24"/>
          <w:szCs w:val="24"/>
          <w:lang w:eastAsia="en-US"/>
        </w:rPr>
      </w:pPr>
      <w:r w:rsidRPr="003B4D77">
        <w:rPr>
          <w:sz w:val="24"/>
          <w:szCs w:val="24"/>
          <w:lang w:eastAsia="ru-RU"/>
        </w:rPr>
        <w:t>Углублённое обучение  русскому языку и литературе как система работы по формир</w:t>
      </w:r>
      <w:r w:rsidRPr="003B4D77">
        <w:rPr>
          <w:sz w:val="24"/>
          <w:szCs w:val="24"/>
          <w:lang w:eastAsia="ru-RU"/>
        </w:rPr>
        <w:t>о</w:t>
      </w:r>
      <w:r w:rsidRPr="003B4D77">
        <w:rPr>
          <w:sz w:val="24"/>
          <w:szCs w:val="24"/>
          <w:lang w:eastAsia="ru-RU"/>
        </w:rPr>
        <w:t>ванию интеллектуального, творческого, социального развития обучающихся. Срок: 2013-2015г.г., учителя-экспериментаторы: Корсакова Т.И.. В эксперименте участвуют 10А класс. Цель эксперимента: выявить организационно-педагогические, методич</w:t>
      </w:r>
      <w:r w:rsidRPr="003B4D77">
        <w:rPr>
          <w:sz w:val="24"/>
          <w:szCs w:val="24"/>
          <w:lang w:eastAsia="ru-RU"/>
        </w:rPr>
        <w:t>е</w:t>
      </w:r>
      <w:r w:rsidRPr="003B4D77">
        <w:rPr>
          <w:sz w:val="24"/>
          <w:szCs w:val="24"/>
          <w:lang w:eastAsia="ru-RU"/>
        </w:rPr>
        <w:t>ские, психолого-педагогические условия до</w:t>
      </w:r>
      <w:r w:rsidRPr="003B4D77">
        <w:rPr>
          <w:sz w:val="24"/>
          <w:szCs w:val="24"/>
          <w:lang w:eastAsia="ru-RU"/>
        </w:rPr>
        <w:t>с</w:t>
      </w:r>
      <w:r w:rsidRPr="003B4D77">
        <w:rPr>
          <w:sz w:val="24"/>
          <w:szCs w:val="24"/>
          <w:lang w:eastAsia="ru-RU"/>
        </w:rPr>
        <w:t>тижения нового качества образования на основе освоения программы углу</w:t>
      </w:r>
      <w:r w:rsidRPr="003B4D77">
        <w:rPr>
          <w:sz w:val="24"/>
          <w:szCs w:val="24"/>
          <w:lang w:eastAsia="ru-RU"/>
        </w:rPr>
        <w:t>б</w:t>
      </w:r>
      <w:r w:rsidRPr="003B4D77">
        <w:rPr>
          <w:sz w:val="24"/>
          <w:szCs w:val="24"/>
          <w:lang w:eastAsia="ru-RU"/>
        </w:rPr>
        <w:t>лённого обучения русского языка и литературы.</w:t>
      </w:r>
    </w:p>
    <w:p w:rsidR="00DE0C57" w:rsidRPr="003B4D77" w:rsidRDefault="00DE0C57" w:rsidP="00DE57C0">
      <w:pPr>
        <w:numPr>
          <w:ilvl w:val="0"/>
          <w:numId w:val="44"/>
        </w:numPr>
        <w:suppressAutoHyphens w:val="0"/>
        <w:jc w:val="both"/>
        <w:rPr>
          <w:rFonts w:eastAsia="Calibri"/>
          <w:b/>
          <w:sz w:val="24"/>
          <w:szCs w:val="24"/>
          <w:lang w:eastAsia="en-US"/>
        </w:rPr>
      </w:pPr>
      <w:r w:rsidRPr="003B4D77">
        <w:rPr>
          <w:sz w:val="24"/>
          <w:szCs w:val="24"/>
          <w:lang w:eastAsia="ru-RU"/>
        </w:rPr>
        <w:t>Электронный журнал посещаемости в коррекционно-развивающей деятельности уч</w:t>
      </w:r>
      <w:r w:rsidRPr="003B4D77">
        <w:rPr>
          <w:sz w:val="24"/>
          <w:szCs w:val="24"/>
          <w:lang w:eastAsia="ru-RU"/>
        </w:rPr>
        <w:t>и</w:t>
      </w:r>
      <w:r w:rsidRPr="003B4D77">
        <w:rPr>
          <w:sz w:val="24"/>
          <w:szCs w:val="24"/>
          <w:lang w:eastAsia="ru-RU"/>
        </w:rPr>
        <w:t>теля-логопеда. Срок: 2013-2014г.г., учитель-экспериментатор: Заин</w:t>
      </w:r>
      <w:r w:rsidRPr="003B4D77">
        <w:rPr>
          <w:sz w:val="24"/>
          <w:szCs w:val="24"/>
          <w:lang w:eastAsia="ru-RU"/>
        </w:rPr>
        <w:t>ч</w:t>
      </w:r>
      <w:r w:rsidRPr="003B4D77">
        <w:rPr>
          <w:sz w:val="24"/>
          <w:szCs w:val="24"/>
          <w:lang w:eastAsia="ru-RU"/>
        </w:rPr>
        <w:t xml:space="preserve">ковская О.Е.. Цель эксперимента: Разработка и использование и выявление эффективности электронной формы учебного журнала в коррекционно-развивающем процессе. </w:t>
      </w:r>
    </w:p>
    <w:p w:rsidR="00DE0C57" w:rsidRPr="003B4D77" w:rsidRDefault="00DE0C57" w:rsidP="0079451A">
      <w:pPr>
        <w:ind w:left="720"/>
        <w:jc w:val="both"/>
        <w:rPr>
          <w:rFonts w:eastAsia="Calibri"/>
          <w:b/>
          <w:sz w:val="24"/>
          <w:szCs w:val="24"/>
          <w:lang w:eastAsia="en-US"/>
        </w:rPr>
      </w:pPr>
    </w:p>
    <w:p w:rsidR="00DE0C57" w:rsidRPr="003B4D77" w:rsidRDefault="00DE0C57" w:rsidP="0079451A">
      <w:pPr>
        <w:jc w:val="both"/>
        <w:rPr>
          <w:rFonts w:eastAsia="Calibri"/>
          <w:b/>
          <w:sz w:val="24"/>
          <w:szCs w:val="24"/>
          <w:lang w:eastAsia="en-US"/>
        </w:rPr>
      </w:pPr>
      <w:r w:rsidRPr="003B4D77">
        <w:rPr>
          <w:rFonts w:eastAsia="Calibri"/>
          <w:b/>
          <w:sz w:val="24"/>
          <w:szCs w:val="24"/>
          <w:lang w:eastAsia="en-US"/>
        </w:rPr>
        <w:t xml:space="preserve"> Эксперимент по теме: </w:t>
      </w:r>
      <w:r w:rsidR="009C7A6A" w:rsidRPr="003B4D77">
        <w:rPr>
          <w:rFonts w:eastAsia="Calibri"/>
          <w:b/>
          <w:sz w:val="24"/>
          <w:szCs w:val="24"/>
          <w:lang w:eastAsia="en-US"/>
        </w:rPr>
        <w:t xml:space="preserve">Создание и апробация модели введения и реализации ФГОС ООО в гимназии. </w:t>
      </w:r>
    </w:p>
    <w:p w:rsidR="00DE0C57" w:rsidRPr="003B4D77" w:rsidRDefault="00DE0C57" w:rsidP="0079451A">
      <w:pPr>
        <w:suppressAutoHyphens w:val="0"/>
        <w:ind w:firstLine="720"/>
        <w:jc w:val="both"/>
        <w:rPr>
          <w:sz w:val="24"/>
          <w:szCs w:val="24"/>
          <w:lang w:eastAsia="ru-RU"/>
        </w:rPr>
      </w:pPr>
      <w:r w:rsidRPr="003B4D77">
        <w:rPr>
          <w:sz w:val="24"/>
          <w:szCs w:val="24"/>
          <w:lang w:eastAsia="ru-RU"/>
        </w:rPr>
        <w:t>Третий год МБОУ Гимназия № 25  реализует ФГОС НОО  и является р</w:t>
      </w:r>
      <w:r w:rsidRPr="003B4D77">
        <w:rPr>
          <w:sz w:val="24"/>
          <w:szCs w:val="24"/>
          <w:lang w:eastAsia="ru-RU"/>
        </w:rPr>
        <w:t>е</w:t>
      </w:r>
      <w:r w:rsidRPr="003B4D77">
        <w:rPr>
          <w:sz w:val="24"/>
          <w:szCs w:val="24"/>
          <w:lang w:eastAsia="ru-RU"/>
        </w:rPr>
        <w:t>гиональной  экспериментальной площадкой по опережающему введению ФГОС в основной школе. В качестве «пилотных» определены три шестых и шесть пятых классов гимназии. Более 230 обучающихся гимназии участвуют в эксперименте, предусматривающем отработку нов</w:t>
      </w:r>
      <w:r w:rsidRPr="003B4D77">
        <w:rPr>
          <w:sz w:val="24"/>
          <w:szCs w:val="24"/>
          <w:lang w:eastAsia="ru-RU"/>
        </w:rPr>
        <w:t>о</w:t>
      </w:r>
      <w:r w:rsidRPr="003B4D77">
        <w:rPr>
          <w:sz w:val="24"/>
          <w:szCs w:val="24"/>
          <w:lang w:eastAsia="ru-RU"/>
        </w:rPr>
        <w:t>го содержания и новых подходов в образовании обучающихся. Сохраняя лучшие трад</w:t>
      </w:r>
      <w:r w:rsidRPr="003B4D77">
        <w:rPr>
          <w:sz w:val="24"/>
          <w:szCs w:val="24"/>
          <w:lang w:eastAsia="ru-RU"/>
        </w:rPr>
        <w:t>и</w:t>
      </w:r>
      <w:r w:rsidRPr="003B4D77">
        <w:rPr>
          <w:sz w:val="24"/>
          <w:szCs w:val="24"/>
          <w:lang w:eastAsia="ru-RU"/>
        </w:rPr>
        <w:t>ции и стабильно высокие результаты образования, гимназия переориентирует образование на новые образовательные результаты, отражающие не только освоение предметного с</w:t>
      </w:r>
      <w:r w:rsidRPr="003B4D77">
        <w:rPr>
          <w:sz w:val="24"/>
          <w:szCs w:val="24"/>
          <w:lang w:eastAsia="ru-RU"/>
        </w:rPr>
        <w:t>о</w:t>
      </w:r>
      <w:r w:rsidRPr="003B4D77">
        <w:rPr>
          <w:sz w:val="24"/>
          <w:szCs w:val="24"/>
          <w:lang w:eastAsia="ru-RU"/>
        </w:rPr>
        <w:t>держания, но и овладение метапредметными умениями, т.е. способами деятельности, применимыми как в обучении, так и при решении проблем в реальных жизненных ситу</w:t>
      </w:r>
      <w:r w:rsidRPr="003B4D77">
        <w:rPr>
          <w:sz w:val="24"/>
          <w:szCs w:val="24"/>
          <w:lang w:eastAsia="ru-RU"/>
        </w:rPr>
        <w:t>а</w:t>
      </w:r>
      <w:r w:rsidRPr="003B4D77">
        <w:rPr>
          <w:sz w:val="24"/>
          <w:szCs w:val="24"/>
          <w:lang w:eastAsia="ru-RU"/>
        </w:rPr>
        <w:t>циях.  Учащиеся  1, 2, 3 классов  и «пилотных» 5,6 классов обучаются по новым учебн</w:t>
      </w:r>
      <w:r w:rsidRPr="003B4D77">
        <w:rPr>
          <w:sz w:val="24"/>
          <w:szCs w:val="24"/>
          <w:lang w:eastAsia="ru-RU"/>
        </w:rPr>
        <w:t>и</w:t>
      </w:r>
      <w:r w:rsidRPr="003B4D77">
        <w:rPr>
          <w:sz w:val="24"/>
          <w:szCs w:val="24"/>
          <w:lang w:eastAsia="ru-RU"/>
        </w:rPr>
        <w:t>кам, соответствующим Федеральному перечню и переработанными в связи с вн</w:t>
      </w:r>
      <w:r w:rsidRPr="003B4D77">
        <w:rPr>
          <w:sz w:val="24"/>
          <w:szCs w:val="24"/>
          <w:lang w:eastAsia="ru-RU"/>
        </w:rPr>
        <w:t>е</w:t>
      </w:r>
      <w:r w:rsidRPr="003B4D77">
        <w:rPr>
          <w:sz w:val="24"/>
          <w:szCs w:val="24"/>
          <w:lang w:eastAsia="ru-RU"/>
        </w:rPr>
        <w:t>дрением ФГОС НОО и ФГОС ООО. Важным дополнением урочной деятельности в гимназии явл</w:t>
      </w:r>
      <w:r w:rsidRPr="003B4D77">
        <w:rPr>
          <w:sz w:val="24"/>
          <w:szCs w:val="24"/>
          <w:lang w:eastAsia="ru-RU"/>
        </w:rPr>
        <w:t>я</w:t>
      </w:r>
      <w:r w:rsidRPr="003B4D77">
        <w:rPr>
          <w:sz w:val="24"/>
          <w:szCs w:val="24"/>
          <w:lang w:eastAsia="ru-RU"/>
        </w:rPr>
        <w:t>ется внеурочная деятельность. Сегодня в гимназии - это занятия плаванием, баскетболом, театром, дизайном, танцами, музыкой, общеразвива</w:t>
      </w:r>
      <w:r w:rsidRPr="003B4D77">
        <w:rPr>
          <w:sz w:val="24"/>
          <w:szCs w:val="24"/>
          <w:lang w:eastAsia="ru-RU"/>
        </w:rPr>
        <w:t>ю</w:t>
      </w:r>
      <w:r w:rsidRPr="003B4D77">
        <w:rPr>
          <w:sz w:val="24"/>
          <w:szCs w:val="24"/>
          <w:lang w:eastAsia="ru-RU"/>
        </w:rPr>
        <w:t>щими курсами «Вокруг тебя - мир», «Полезные навыки», «Путь в неизведанное: обучение исследовательской деятельности обуча</w:t>
      </w:r>
      <w:r w:rsidR="006E3340" w:rsidRPr="003B4D77">
        <w:rPr>
          <w:sz w:val="24"/>
          <w:szCs w:val="24"/>
          <w:lang w:eastAsia="ru-RU"/>
        </w:rPr>
        <w:t>ю</w:t>
      </w:r>
      <w:r w:rsidRPr="003B4D77">
        <w:rPr>
          <w:sz w:val="24"/>
          <w:szCs w:val="24"/>
          <w:lang w:eastAsia="ru-RU"/>
        </w:rPr>
        <w:t>щихся», «Познай себя», «Дизайн-это просто», и др. Обучающиеся заняты по инт</w:t>
      </w:r>
      <w:r w:rsidRPr="003B4D77">
        <w:rPr>
          <w:sz w:val="24"/>
          <w:szCs w:val="24"/>
          <w:lang w:eastAsia="ru-RU"/>
        </w:rPr>
        <w:t>е</w:t>
      </w:r>
      <w:r w:rsidRPr="003B4D77">
        <w:rPr>
          <w:sz w:val="24"/>
          <w:szCs w:val="24"/>
          <w:lang w:eastAsia="ru-RU"/>
        </w:rPr>
        <w:t>ресам, увлечённо занимаются, формулируют новые образовательные запросы, а главное – учатся ставить цели, планировать  деятельность, принимать решения, т.е. формируют для себя жи</w:t>
      </w:r>
      <w:r w:rsidRPr="003B4D77">
        <w:rPr>
          <w:sz w:val="24"/>
          <w:szCs w:val="24"/>
          <w:lang w:eastAsia="ru-RU"/>
        </w:rPr>
        <w:t>з</w:t>
      </w:r>
      <w:r w:rsidRPr="003B4D77">
        <w:rPr>
          <w:sz w:val="24"/>
          <w:szCs w:val="24"/>
          <w:lang w:eastAsia="ru-RU"/>
        </w:rPr>
        <w:t xml:space="preserve">ненно необходимые компетенции.  </w:t>
      </w:r>
    </w:p>
    <w:p w:rsidR="00DE0C57" w:rsidRPr="003B4D77" w:rsidRDefault="00DE0C57" w:rsidP="0079451A">
      <w:pPr>
        <w:suppressAutoHyphens w:val="0"/>
        <w:ind w:firstLine="720"/>
        <w:jc w:val="both"/>
        <w:rPr>
          <w:rFonts w:eastAsia="Calibri"/>
          <w:b/>
          <w:sz w:val="24"/>
          <w:szCs w:val="24"/>
          <w:lang w:eastAsia="en-US"/>
        </w:rPr>
      </w:pPr>
      <w:r w:rsidRPr="003B4D77">
        <w:rPr>
          <w:rFonts w:eastAsia="Calibri"/>
          <w:sz w:val="24"/>
          <w:szCs w:val="24"/>
          <w:lang w:eastAsia="en-US"/>
        </w:rPr>
        <w:t xml:space="preserve">В рамках реализации ФГОС начального общего образования и введения ФГОС ООО </w:t>
      </w:r>
      <w:r w:rsidRPr="003B4D77">
        <w:rPr>
          <w:rFonts w:eastAsia="Calibri"/>
          <w:b/>
          <w:sz w:val="24"/>
          <w:szCs w:val="24"/>
          <w:lang w:eastAsia="en-US"/>
        </w:rPr>
        <w:t>проведена работа по совершенствованию содержания и технологий образов</w:t>
      </w:r>
      <w:r w:rsidRPr="003B4D77">
        <w:rPr>
          <w:rFonts w:eastAsia="Calibri"/>
          <w:b/>
          <w:sz w:val="24"/>
          <w:szCs w:val="24"/>
          <w:lang w:eastAsia="en-US"/>
        </w:rPr>
        <w:t>а</w:t>
      </w:r>
      <w:r w:rsidRPr="003B4D77">
        <w:rPr>
          <w:rFonts w:eastAsia="Calibri"/>
          <w:b/>
          <w:sz w:val="24"/>
          <w:szCs w:val="24"/>
          <w:lang w:eastAsia="en-US"/>
        </w:rPr>
        <w:t xml:space="preserve">ния: </w:t>
      </w:r>
    </w:p>
    <w:p w:rsidR="00DE0C57" w:rsidRPr="003B4D77" w:rsidRDefault="00DE0C57" w:rsidP="00DE57C0">
      <w:pPr>
        <w:numPr>
          <w:ilvl w:val="0"/>
          <w:numId w:val="49"/>
        </w:numPr>
        <w:suppressAutoHyphens w:val="0"/>
        <w:jc w:val="both"/>
        <w:rPr>
          <w:sz w:val="24"/>
          <w:szCs w:val="24"/>
          <w:lang w:eastAsia="ru-RU"/>
        </w:rPr>
      </w:pPr>
      <w:r w:rsidRPr="003B4D77">
        <w:rPr>
          <w:sz w:val="24"/>
          <w:szCs w:val="24"/>
          <w:lang w:eastAsia="ru-RU"/>
        </w:rPr>
        <w:t>Разработан и утверждён план-график  проведения мероприятий по введению ФГОС по направлениям: нормативно-правовое обеспечение, организ</w:t>
      </w:r>
      <w:r w:rsidRPr="003B4D77">
        <w:rPr>
          <w:sz w:val="24"/>
          <w:szCs w:val="24"/>
          <w:lang w:eastAsia="ru-RU"/>
        </w:rPr>
        <w:t>а</w:t>
      </w:r>
      <w:r w:rsidRPr="003B4D77">
        <w:rPr>
          <w:sz w:val="24"/>
          <w:szCs w:val="24"/>
          <w:lang w:eastAsia="ru-RU"/>
        </w:rPr>
        <w:t>ционно-методическое, кадровое, информационное, психолого-педагогическое, финансово – экономическое обеспечение введения ФГОС ООО;</w:t>
      </w:r>
    </w:p>
    <w:p w:rsidR="00DE0C57" w:rsidRPr="003B4D77" w:rsidRDefault="00DE0C57" w:rsidP="00DE57C0">
      <w:pPr>
        <w:numPr>
          <w:ilvl w:val="0"/>
          <w:numId w:val="34"/>
        </w:numPr>
        <w:suppressAutoHyphens w:val="0"/>
        <w:ind w:left="567" w:hanging="283"/>
        <w:jc w:val="both"/>
        <w:rPr>
          <w:sz w:val="24"/>
          <w:szCs w:val="24"/>
          <w:lang w:eastAsia="ru-RU"/>
        </w:rPr>
      </w:pPr>
      <w:r w:rsidRPr="003B4D77">
        <w:rPr>
          <w:sz w:val="24"/>
          <w:szCs w:val="24"/>
          <w:lang w:eastAsia="ru-RU"/>
        </w:rPr>
        <w:t>Сформирован банк нормативно-правовой документации на уровне гимназии;</w:t>
      </w:r>
    </w:p>
    <w:p w:rsidR="00DE0C57" w:rsidRPr="003B4D77" w:rsidRDefault="00DE0C57" w:rsidP="00DE57C0">
      <w:pPr>
        <w:numPr>
          <w:ilvl w:val="0"/>
          <w:numId w:val="34"/>
        </w:numPr>
        <w:suppressAutoHyphens w:val="0"/>
        <w:ind w:left="567" w:hanging="283"/>
        <w:jc w:val="both"/>
        <w:rPr>
          <w:sz w:val="24"/>
          <w:szCs w:val="24"/>
          <w:lang w:eastAsia="ru-RU"/>
        </w:rPr>
      </w:pPr>
      <w:r w:rsidRPr="003B4D77">
        <w:rPr>
          <w:sz w:val="24"/>
          <w:szCs w:val="24"/>
          <w:lang w:eastAsia="ru-RU"/>
        </w:rPr>
        <w:t>Внесены и утверждены на НМС гимназии изменения в Положение о пром</w:t>
      </w:r>
      <w:r w:rsidRPr="003B4D77">
        <w:rPr>
          <w:sz w:val="24"/>
          <w:szCs w:val="24"/>
          <w:lang w:eastAsia="ru-RU"/>
        </w:rPr>
        <w:t>е</w:t>
      </w:r>
      <w:r w:rsidRPr="003B4D77">
        <w:rPr>
          <w:sz w:val="24"/>
          <w:szCs w:val="24"/>
          <w:lang w:eastAsia="ru-RU"/>
        </w:rPr>
        <w:t>жуточной аттестации обучающихся в части введения комплексного подхода к оценке резул</w:t>
      </w:r>
      <w:r w:rsidRPr="003B4D77">
        <w:rPr>
          <w:sz w:val="24"/>
          <w:szCs w:val="24"/>
          <w:lang w:eastAsia="ru-RU"/>
        </w:rPr>
        <w:t>ь</w:t>
      </w:r>
      <w:r w:rsidRPr="003B4D77">
        <w:rPr>
          <w:sz w:val="24"/>
          <w:szCs w:val="24"/>
          <w:lang w:eastAsia="ru-RU"/>
        </w:rPr>
        <w:t>татов: предметных, метапредметных, личностных;</w:t>
      </w:r>
    </w:p>
    <w:p w:rsidR="00DE0C57" w:rsidRPr="003B4D77" w:rsidRDefault="00DE0C57" w:rsidP="00DE57C0">
      <w:pPr>
        <w:numPr>
          <w:ilvl w:val="0"/>
          <w:numId w:val="34"/>
        </w:numPr>
        <w:suppressAutoHyphens w:val="0"/>
        <w:ind w:left="567" w:hanging="283"/>
        <w:jc w:val="both"/>
        <w:rPr>
          <w:sz w:val="24"/>
          <w:szCs w:val="24"/>
          <w:lang w:eastAsia="ru-RU"/>
        </w:rPr>
      </w:pPr>
      <w:r w:rsidRPr="003B4D77">
        <w:rPr>
          <w:sz w:val="24"/>
          <w:szCs w:val="24"/>
          <w:lang w:eastAsia="ru-RU"/>
        </w:rPr>
        <w:t>Разработана и утверждена на Совете гимназии  форма договора о предоставлении обучающемуся общего образования;</w:t>
      </w:r>
    </w:p>
    <w:p w:rsidR="00DE0C57" w:rsidRPr="003B4D77" w:rsidRDefault="00DE0C57" w:rsidP="00DE57C0">
      <w:pPr>
        <w:numPr>
          <w:ilvl w:val="0"/>
          <w:numId w:val="34"/>
        </w:numPr>
        <w:suppressAutoHyphens w:val="0"/>
        <w:ind w:left="567" w:hanging="283"/>
        <w:jc w:val="both"/>
        <w:rPr>
          <w:sz w:val="24"/>
          <w:szCs w:val="24"/>
          <w:lang w:eastAsia="ru-RU"/>
        </w:rPr>
      </w:pPr>
      <w:r w:rsidRPr="003B4D77">
        <w:rPr>
          <w:sz w:val="24"/>
          <w:szCs w:val="24"/>
          <w:lang w:eastAsia="ru-RU"/>
        </w:rPr>
        <w:t>Проведёны педагогические советы по координации деятельности педагогов по по</w:t>
      </w:r>
      <w:r w:rsidRPr="003B4D77">
        <w:rPr>
          <w:sz w:val="24"/>
          <w:szCs w:val="24"/>
          <w:lang w:eastAsia="ru-RU"/>
        </w:rPr>
        <w:t>д</w:t>
      </w:r>
      <w:r w:rsidRPr="003B4D77">
        <w:rPr>
          <w:sz w:val="24"/>
          <w:szCs w:val="24"/>
          <w:lang w:eastAsia="ru-RU"/>
        </w:rPr>
        <w:t>готовке и введению ФГОС;</w:t>
      </w:r>
    </w:p>
    <w:p w:rsidR="00DE0C57" w:rsidRPr="003B4D77" w:rsidRDefault="00DE0C57" w:rsidP="00DE57C0">
      <w:pPr>
        <w:numPr>
          <w:ilvl w:val="0"/>
          <w:numId w:val="34"/>
        </w:numPr>
        <w:suppressAutoHyphens w:val="0"/>
        <w:ind w:left="567" w:hanging="283"/>
        <w:jc w:val="both"/>
        <w:rPr>
          <w:sz w:val="24"/>
          <w:szCs w:val="24"/>
          <w:lang w:eastAsia="ru-RU"/>
        </w:rPr>
      </w:pPr>
      <w:r w:rsidRPr="003B4D77">
        <w:rPr>
          <w:sz w:val="24"/>
          <w:szCs w:val="24"/>
          <w:lang w:eastAsia="ru-RU"/>
        </w:rPr>
        <w:lastRenderedPageBreak/>
        <w:t>Пролонгированы договоры о сотрудничестве с образовательными учрежд</w:t>
      </w:r>
      <w:r w:rsidRPr="003B4D77">
        <w:rPr>
          <w:sz w:val="24"/>
          <w:szCs w:val="24"/>
          <w:lang w:eastAsia="ru-RU"/>
        </w:rPr>
        <w:t>е</w:t>
      </w:r>
      <w:r w:rsidRPr="003B4D77">
        <w:rPr>
          <w:sz w:val="24"/>
          <w:szCs w:val="24"/>
          <w:lang w:eastAsia="ru-RU"/>
        </w:rPr>
        <w:t>ниями по проведению внеурочной деятельности: Иркутский областной м</w:t>
      </w:r>
      <w:r w:rsidRPr="003B4D77">
        <w:rPr>
          <w:sz w:val="24"/>
          <w:szCs w:val="24"/>
          <w:lang w:eastAsia="ru-RU"/>
        </w:rPr>
        <w:t>у</w:t>
      </w:r>
      <w:r w:rsidRPr="003B4D77">
        <w:rPr>
          <w:sz w:val="24"/>
          <w:szCs w:val="24"/>
          <w:lang w:eastAsia="ru-RU"/>
        </w:rPr>
        <w:t>зыкальный колледж им. Шопена, МОУ ДОД ДМШ №7, Иркутский колледж физической культуры, И</w:t>
      </w:r>
      <w:r w:rsidRPr="003B4D77">
        <w:rPr>
          <w:sz w:val="24"/>
          <w:szCs w:val="24"/>
          <w:lang w:eastAsia="ru-RU"/>
        </w:rPr>
        <w:t>р</w:t>
      </w:r>
      <w:r w:rsidRPr="003B4D77">
        <w:rPr>
          <w:sz w:val="24"/>
          <w:szCs w:val="24"/>
          <w:lang w:eastAsia="ru-RU"/>
        </w:rPr>
        <w:t>кутское театральное училище, МБОУ ДОД ДЮСШ № 5, ОГОБУ ДОД Центр разв</w:t>
      </w:r>
      <w:r w:rsidRPr="003B4D77">
        <w:rPr>
          <w:sz w:val="24"/>
          <w:szCs w:val="24"/>
          <w:lang w:eastAsia="ru-RU"/>
        </w:rPr>
        <w:t>и</w:t>
      </w:r>
      <w:r w:rsidRPr="003B4D77">
        <w:rPr>
          <w:sz w:val="24"/>
          <w:szCs w:val="24"/>
          <w:lang w:eastAsia="ru-RU"/>
        </w:rPr>
        <w:t>тия дополнительного образования детей Иркутской области, ГБУК Иркутский о</w:t>
      </w:r>
      <w:r w:rsidRPr="003B4D77">
        <w:rPr>
          <w:sz w:val="24"/>
          <w:szCs w:val="24"/>
          <w:lang w:eastAsia="ru-RU"/>
        </w:rPr>
        <w:t>б</w:t>
      </w:r>
      <w:r w:rsidRPr="003B4D77">
        <w:rPr>
          <w:sz w:val="24"/>
          <w:szCs w:val="24"/>
          <w:lang w:eastAsia="ru-RU"/>
        </w:rPr>
        <w:t>ластной художественный музей им. В.П. Сукачёва, Иркутское региональное отдел</w:t>
      </w:r>
      <w:r w:rsidRPr="003B4D77">
        <w:rPr>
          <w:sz w:val="24"/>
          <w:szCs w:val="24"/>
          <w:lang w:eastAsia="ru-RU"/>
        </w:rPr>
        <w:t>е</w:t>
      </w:r>
      <w:r w:rsidRPr="003B4D77">
        <w:rPr>
          <w:sz w:val="24"/>
          <w:szCs w:val="24"/>
          <w:lang w:eastAsia="ru-RU"/>
        </w:rPr>
        <w:t xml:space="preserve">ние ВООПиК, </w:t>
      </w:r>
    </w:p>
    <w:p w:rsidR="00DE0C57" w:rsidRPr="003B4D77" w:rsidRDefault="00DE0C57" w:rsidP="00DE57C0">
      <w:pPr>
        <w:numPr>
          <w:ilvl w:val="0"/>
          <w:numId w:val="34"/>
        </w:numPr>
        <w:suppressAutoHyphens w:val="0"/>
        <w:ind w:left="567" w:hanging="283"/>
        <w:jc w:val="both"/>
        <w:rPr>
          <w:sz w:val="24"/>
          <w:szCs w:val="24"/>
          <w:lang w:eastAsia="ru-RU"/>
        </w:rPr>
      </w:pPr>
      <w:r w:rsidRPr="003B4D77">
        <w:rPr>
          <w:sz w:val="24"/>
          <w:szCs w:val="24"/>
          <w:lang w:eastAsia="ru-RU"/>
        </w:rPr>
        <w:t>Проведён опрос по изучению образовательных потребностей и интересов обуча</w:t>
      </w:r>
      <w:r w:rsidRPr="003B4D77">
        <w:rPr>
          <w:sz w:val="24"/>
          <w:szCs w:val="24"/>
          <w:lang w:eastAsia="ru-RU"/>
        </w:rPr>
        <w:t>ю</w:t>
      </w:r>
      <w:r w:rsidRPr="003B4D77">
        <w:rPr>
          <w:sz w:val="24"/>
          <w:szCs w:val="24"/>
          <w:lang w:eastAsia="ru-RU"/>
        </w:rPr>
        <w:t>щихся и родителей по использованию часов вариативной части уче</w:t>
      </w:r>
      <w:r w:rsidRPr="003B4D77">
        <w:rPr>
          <w:sz w:val="24"/>
          <w:szCs w:val="24"/>
          <w:lang w:eastAsia="ru-RU"/>
        </w:rPr>
        <w:t>б</w:t>
      </w:r>
      <w:r w:rsidRPr="003B4D77">
        <w:rPr>
          <w:sz w:val="24"/>
          <w:szCs w:val="24"/>
          <w:lang w:eastAsia="ru-RU"/>
        </w:rPr>
        <w:t>ного плана;</w:t>
      </w:r>
    </w:p>
    <w:p w:rsidR="00DE0C57" w:rsidRPr="003B4D77" w:rsidRDefault="00DE0C57" w:rsidP="00DE57C0">
      <w:pPr>
        <w:numPr>
          <w:ilvl w:val="0"/>
          <w:numId w:val="34"/>
        </w:numPr>
        <w:suppressAutoHyphens w:val="0"/>
        <w:ind w:left="567" w:hanging="283"/>
        <w:jc w:val="both"/>
        <w:rPr>
          <w:sz w:val="24"/>
          <w:szCs w:val="24"/>
          <w:lang w:eastAsia="ru-RU"/>
        </w:rPr>
      </w:pPr>
      <w:r w:rsidRPr="003B4D77">
        <w:rPr>
          <w:sz w:val="24"/>
          <w:szCs w:val="24"/>
          <w:lang w:eastAsia="ru-RU"/>
        </w:rPr>
        <w:t>Сформирован перечень учеников и учебных пособий, которые используются в 1-3, 5,6 классах;</w:t>
      </w:r>
    </w:p>
    <w:p w:rsidR="00DE0C57" w:rsidRPr="003B4D77" w:rsidRDefault="00DE0C57" w:rsidP="00DE57C0">
      <w:pPr>
        <w:numPr>
          <w:ilvl w:val="0"/>
          <w:numId w:val="34"/>
        </w:numPr>
        <w:suppressAutoHyphens w:val="0"/>
        <w:ind w:left="567" w:hanging="283"/>
        <w:jc w:val="both"/>
        <w:rPr>
          <w:sz w:val="24"/>
          <w:szCs w:val="24"/>
          <w:lang w:eastAsia="ru-RU"/>
        </w:rPr>
      </w:pPr>
      <w:r w:rsidRPr="003B4D77">
        <w:rPr>
          <w:sz w:val="24"/>
          <w:szCs w:val="24"/>
          <w:lang w:eastAsia="ru-RU"/>
        </w:rPr>
        <w:t>В текущем году  19 педагогов прошли курсы по освоению и реализации  ФГОС. Представлена заявка  в МКДОУ ДПО ЦИМПО на прохождение ку</w:t>
      </w:r>
      <w:r w:rsidRPr="003B4D77">
        <w:rPr>
          <w:sz w:val="24"/>
          <w:szCs w:val="24"/>
          <w:lang w:eastAsia="ru-RU"/>
        </w:rPr>
        <w:t>р</w:t>
      </w:r>
      <w:r w:rsidRPr="003B4D77">
        <w:rPr>
          <w:sz w:val="24"/>
          <w:szCs w:val="24"/>
          <w:lang w:eastAsia="ru-RU"/>
        </w:rPr>
        <w:t>сов по ФГОС на 29 учителей, из которых 15 человек также по модулю ИКТ. На сайте гимназии ра</w:t>
      </w:r>
      <w:r w:rsidRPr="003B4D77">
        <w:rPr>
          <w:sz w:val="24"/>
          <w:szCs w:val="24"/>
          <w:lang w:eastAsia="ru-RU"/>
        </w:rPr>
        <w:t>з</w:t>
      </w:r>
      <w:r w:rsidRPr="003B4D77">
        <w:rPr>
          <w:sz w:val="24"/>
          <w:szCs w:val="24"/>
          <w:lang w:eastAsia="ru-RU"/>
        </w:rPr>
        <w:t>мещается  информация по ознакомлению участников образовательного процесса об участии гимназии в эксперименте (приказы, план-график, информация о ходе реал</w:t>
      </w:r>
      <w:r w:rsidRPr="003B4D77">
        <w:rPr>
          <w:sz w:val="24"/>
          <w:szCs w:val="24"/>
          <w:lang w:eastAsia="ru-RU"/>
        </w:rPr>
        <w:t>и</w:t>
      </w:r>
      <w:r w:rsidRPr="003B4D77">
        <w:rPr>
          <w:sz w:val="24"/>
          <w:szCs w:val="24"/>
          <w:lang w:eastAsia="ru-RU"/>
        </w:rPr>
        <w:t>зации ФГОС второго поколения, учебники, рекомендации о выполнении проектной работы и т.д.)</w:t>
      </w:r>
    </w:p>
    <w:p w:rsidR="00DE0C57" w:rsidRPr="003B4D77" w:rsidRDefault="00DE0C57" w:rsidP="00DE57C0">
      <w:pPr>
        <w:numPr>
          <w:ilvl w:val="0"/>
          <w:numId w:val="34"/>
        </w:numPr>
        <w:suppressAutoHyphens w:val="0"/>
        <w:ind w:left="567" w:hanging="283"/>
        <w:jc w:val="both"/>
        <w:rPr>
          <w:sz w:val="24"/>
          <w:szCs w:val="24"/>
          <w:lang w:eastAsia="ru-RU"/>
        </w:rPr>
      </w:pPr>
      <w:r w:rsidRPr="003B4D77">
        <w:rPr>
          <w:sz w:val="24"/>
          <w:szCs w:val="24"/>
          <w:lang w:eastAsia="ru-RU"/>
        </w:rPr>
        <w:t>Проведено дополнительное оснащение учебно-материальной базы учебных кабин</w:t>
      </w:r>
      <w:r w:rsidRPr="003B4D77">
        <w:rPr>
          <w:sz w:val="24"/>
          <w:szCs w:val="24"/>
          <w:lang w:eastAsia="ru-RU"/>
        </w:rPr>
        <w:t>е</w:t>
      </w:r>
      <w:r w:rsidRPr="003B4D77">
        <w:rPr>
          <w:sz w:val="24"/>
          <w:szCs w:val="24"/>
          <w:lang w:eastAsia="ru-RU"/>
        </w:rPr>
        <w:t>тов географии, биологии, химии учебным оборудованием, мебелью, дидактическим материалом. Составлены по единой форме паспорта всех учебных кабинетов, вкл</w:t>
      </w:r>
      <w:r w:rsidRPr="003B4D77">
        <w:rPr>
          <w:sz w:val="24"/>
          <w:szCs w:val="24"/>
          <w:lang w:eastAsia="ru-RU"/>
        </w:rPr>
        <w:t>ю</w:t>
      </w:r>
      <w:r w:rsidRPr="003B4D77">
        <w:rPr>
          <w:sz w:val="24"/>
          <w:szCs w:val="24"/>
          <w:lang w:eastAsia="ru-RU"/>
        </w:rPr>
        <w:t>чающих перспективные планы развития кабинета, проведена каталогизация всего имеющегося оборудования, пособий, уче</w:t>
      </w:r>
      <w:r w:rsidRPr="003B4D77">
        <w:rPr>
          <w:sz w:val="24"/>
          <w:szCs w:val="24"/>
          <w:lang w:eastAsia="ru-RU"/>
        </w:rPr>
        <w:t>б</w:t>
      </w:r>
      <w:r w:rsidRPr="003B4D77">
        <w:rPr>
          <w:sz w:val="24"/>
          <w:szCs w:val="24"/>
          <w:lang w:eastAsia="ru-RU"/>
        </w:rPr>
        <w:t>ных материалов;</w:t>
      </w:r>
    </w:p>
    <w:p w:rsidR="00DE0C57" w:rsidRPr="003B4D77" w:rsidRDefault="00DE0C57" w:rsidP="00DE57C0">
      <w:pPr>
        <w:numPr>
          <w:ilvl w:val="0"/>
          <w:numId w:val="34"/>
        </w:numPr>
        <w:suppressAutoHyphens w:val="0"/>
        <w:ind w:left="567" w:hanging="283"/>
        <w:jc w:val="both"/>
        <w:rPr>
          <w:sz w:val="24"/>
          <w:szCs w:val="24"/>
          <w:lang w:eastAsia="ru-RU"/>
        </w:rPr>
      </w:pPr>
      <w:r w:rsidRPr="003B4D77">
        <w:rPr>
          <w:sz w:val="24"/>
          <w:szCs w:val="24"/>
          <w:lang w:eastAsia="ru-RU"/>
        </w:rPr>
        <w:t>Корректирована образовательная программа;</w:t>
      </w:r>
    </w:p>
    <w:p w:rsidR="00DE0C57" w:rsidRPr="003B4D77" w:rsidRDefault="00DE0C57" w:rsidP="00DE57C0">
      <w:pPr>
        <w:numPr>
          <w:ilvl w:val="0"/>
          <w:numId w:val="34"/>
        </w:numPr>
        <w:suppressAutoHyphens w:val="0"/>
        <w:ind w:left="567" w:hanging="283"/>
        <w:jc w:val="both"/>
        <w:rPr>
          <w:sz w:val="24"/>
          <w:szCs w:val="24"/>
          <w:lang w:eastAsia="ru-RU"/>
        </w:rPr>
      </w:pPr>
      <w:r w:rsidRPr="003B4D77">
        <w:rPr>
          <w:sz w:val="24"/>
          <w:szCs w:val="24"/>
          <w:lang w:eastAsia="ru-RU"/>
        </w:rPr>
        <w:t>Программно-методическое обеспечение и рабочие   программы по предм</w:t>
      </w:r>
      <w:r w:rsidRPr="003B4D77">
        <w:rPr>
          <w:sz w:val="24"/>
          <w:szCs w:val="24"/>
          <w:lang w:eastAsia="ru-RU"/>
        </w:rPr>
        <w:t>е</w:t>
      </w:r>
      <w:r w:rsidRPr="003B4D77">
        <w:rPr>
          <w:sz w:val="24"/>
          <w:szCs w:val="24"/>
          <w:lang w:eastAsia="ru-RU"/>
        </w:rPr>
        <w:t xml:space="preserve">там, в том числе по внеурочной деятельности приведены в соответствие с требованиями ФГОС; </w:t>
      </w:r>
    </w:p>
    <w:p w:rsidR="00DE0C57" w:rsidRPr="003B4D77" w:rsidRDefault="00DE0C57" w:rsidP="00DE57C0">
      <w:pPr>
        <w:numPr>
          <w:ilvl w:val="0"/>
          <w:numId w:val="34"/>
        </w:numPr>
        <w:suppressAutoHyphens w:val="0"/>
        <w:ind w:left="567" w:hanging="283"/>
        <w:jc w:val="both"/>
        <w:rPr>
          <w:sz w:val="24"/>
          <w:szCs w:val="24"/>
          <w:lang w:eastAsia="ru-RU"/>
        </w:rPr>
      </w:pPr>
      <w:r w:rsidRPr="003B4D77">
        <w:rPr>
          <w:sz w:val="24"/>
          <w:szCs w:val="24"/>
          <w:lang w:eastAsia="ru-RU"/>
        </w:rPr>
        <w:t>Сформирован  план специальных научно-методических мероприятий по обеспеч</w:t>
      </w:r>
      <w:r w:rsidRPr="003B4D77">
        <w:rPr>
          <w:sz w:val="24"/>
          <w:szCs w:val="24"/>
          <w:lang w:eastAsia="ru-RU"/>
        </w:rPr>
        <w:t>е</w:t>
      </w:r>
      <w:r w:rsidRPr="003B4D77">
        <w:rPr>
          <w:sz w:val="24"/>
          <w:szCs w:val="24"/>
          <w:lang w:eastAsia="ru-RU"/>
        </w:rPr>
        <w:t>нию введения ФГОС  НОО и ФГОС ООО;</w:t>
      </w:r>
    </w:p>
    <w:p w:rsidR="00DE0C57" w:rsidRPr="003B4D77" w:rsidRDefault="00DE0C57" w:rsidP="00DE57C0">
      <w:pPr>
        <w:numPr>
          <w:ilvl w:val="0"/>
          <w:numId w:val="34"/>
        </w:numPr>
        <w:suppressAutoHyphens w:val="0"/>
        <w:ind w:left="567" w:hanging="283"/>
        <w:jc w:val="both"/>
        <w:rPr>
          <w:sz w:val="24"/>
          <w:szCs w:val="24"/>
          <w:lang w:eastAsia="ru-RU"/>
        </w:rPr>
      </w:pPr>
      <w:r w:rsidRPr="003B4D77">
        <w:rPr>
          <w:sz w:val="24"/>
          <w:szCs w:val="24"/>
          <w:lang w:eastAsia="ru-RU"/>
        </w:rPr>
        <w:t>Разработаны показатели мониторинга реализации ФГОС  НОО и ФГОС ООО;</w:t>
      </w:r>
    </w:p>
    <w:p w:rsidR="00DE0C57" w:rsidRPr="003B4D77" w:rsidRDefault="00DE0C57" w:rsidP="00DE57C0">
      <w:pPr>
        <w:numPr>
          <w:ilvl w:val="0"/>
          <w:numId w:val="34"/>
        </w:numPr>
        <w:suppressAutoHyphens w:val="0"/>
        <w:ind w:left="567" w:hanging="283"/>
        <w:jc w:val="both"/>
        <w:rPr>
          <w:sz w:val="24"/>
          <w:szCs w:val="24"/>
          <w:lang w:eastAsia="ru-RU"/>
        </w:rPr>
      </w:pPr>
      <w:r w:rsidRPr="003B4D77">
        <w:rPr>
          <w:sz w:val="24"/>
          <w:szCs w:val="24"/>
          <w:lang w:eastAsia="ru-RU"/>
        </w:rPr>
        <w:t>Внесены изменения в должностные инструкции учителя-предметника, пед</w:t>
      </w:r>
      <w:r w:rsidRPr="003B4D77">
        <w:rPr>
          <w:sz w:val="24"/>
          <w:szCs w:val="24"/>
          <w:lang w:eastAsia="ru-RU"/>
        </w:rPr>
        <w:t>а</w:t>
      </w:r>
      <w:r w:rsidRPr="003B4D77">
        <w:rPr>
          <w:sz w:val="24"/>
          <w:szCs w:val="24"/>
          <w:lang w:eastAsia="ru-RU"/>
        </w:rPr>
        <w:t>гога-психолога, педагога дополнительного образования;</w:t>
      </w:r>
    </w:p>
    <w:p w:rsidR="00A77BA1" w:rsidRPr="003B4D77" w:rsidRDefault="00DE0C57" w:rsidP="0079451A">
      <w:pPr>
        <w:ind w:firstLine="709"/>
        <w:jc w:val="both"/>
        <w:rPr>
          <w:sz w:val="24"/>
          <w:szCs w:val="24"/>
          <w:lang w:eastAsia="ru-RU"/>
        </w:rPr>
      </w:pPr>
      <w:r w:rsidRPr="003B4D77">
        <w:rPr>
          <w:sz w:val="24"/>
          <w:szCs w:val="24"/>
          <w:lang w:eastAsia="ru-RU"/>
        </w:rPr>
        <w:t>Формируется банк диагностического инструментария по отслеживанию эффективности введения ФГОС НОО и ФГОС ООО при научном руководстве Института психологии ВСГАО в рамках базовой кафедры «Практическая психология в образовании».</w:t>
      </w:r>
      <w:r w:rsidR="00A77BA1" w:rsidRPr="003B4D77">
        <w:rPr>
          <w:sz w:val="24"/>
          <w:szCs w:val="24"/>
          <w:lang w:eastAsia="ru-RU"/>
        </w:rPr>
        <w:t xml:space="preserve"> </w:t>
      </w:r>
    </w:p>
    <w:p w:rsidR="00A77BA1" w:rsidRPr="003B4D77" w:rsidRDefault="00A77BA1" w:rsidP="0079451A">
      <w:pPr>
        <w:ind w:firstLine="709"/>
        <w:jc w:val="both"/>
        <w:rPr>
          <w:rFonts w:eastAsia="Calibri"/>
          <w:sz w:val="24"/>
          <w:szCs w:val="24"/>
          <w:lang w:eastAsia="en-US"/>
        </w:rPr>
      </w:pPr>
      <w:r w:rsidRPr="003B4D77">
        <w:rPr>
          <w:sz w:val="24"/>
          <w:szCs w:val="24"/>
          <w:lang w:eastAsia="ru-RU"/>
        </w:rPr>
        <w:t>Введение ФГОС в начальной и основной школе изменяет представление педагогов о том, какими должны быть содержание образования и его образовательный результат.</w:t>
      </w:r>
      <w:r w:rsidRPr="003B4D77">
        <w:rPr>
          <w:rFonts w:eastAsia="Calibri"/>
          <w:sz w:val="24"/>
          <w:szCs w:val="24"/>
          <w:lang w:eastAsia="en-US"/>
        </w:rPr>
        <w:t xml:space="preserve"> </w:t>
      </w:r>
      <w:r w:rsidRPr="003B4D77">
        <w:rPr>
          <w:sz w:val="24"/>
          <w:szCs w:val="24"/>
          <w:lang w:eastAsia="ru-RU"/>
        </w:rPr>
        <w:t>Новым для учителей стало понятие «универсальные учебные действия», как формировать и как их отслеживать. Именно вопросы формирования и оценки УУД являются наиболее сложными</w:t>
      </w:r>
      <w:r w:rsidRPr="003B4D77">
        <w:rPr>
          <w:rFonts w:eastAsia="Calibri"/>
          <w:sz w:val="24"/>
          <w:szCs w:val="24"/>
          <w:lang w:eastAsia="en-US"/>
        </w:rPr>
        <w:t xml:space="preserve"> В соответствии с основной образовательной программой  по введению ФГОС в основной школе, в гимназии в текущем году проводится работа по разработке механизма оценки уровня сформированности УУД. В гимназии имеется опыт использования  способа оценки универсальных действий, который основан на педагогической оценке этих действий в ходе учебных занятий и на психологической оценке посредством специальных методик. В гимназии разработана модель психологической оценки уровня сформированности УУД учащихся 5-6, 7-9 классов. В текущий момент отрабатывается модель педагогической оценки уровня сформированности УУД на основе Положения о системе оценивания планируемых результатов ООП ООО.  </w:t>
      </w:r>
    </w:p>
    <w:p w:rsidR="00A77BA1" w:rsidRPr="003B4D77" w:rsidRDefault="00A77BA1" w:rsidP="0079451A">
      <w:pPr>
        <w:ind w:firstLine="709"/>
        <w:jc w:val="both"/>
        <w:rPr>
          <w:rFonts w:eastAsia="Calibri"/>
          <w:sz w:val="24"/>
          <w:szCs w:val="24"/>
          <w:lang w:eastAsia="en-US"/>
        </w:rPr>
      </w:pPr>
      <w:r w:rsidRPr="003B4D77">
        <w:rPr>
          <w:rFonts w:eastAsia="Calibri"/>
          <w:sz w:val="24"/>
          <w:szCs w:val="24"/>
          <w:lang w:eastAsia="ru-RU"/>
        </w:rPr>
        <w:t>Источником данных педагогической оценки о достижении УУД  служат данные выполнения проверочных работ (как правило, тематических) по всем предметам,</w:t>
      </w:r>
      <w:r w:rsidRPr="003B4D77">
        <w:rPr>
          <w:rFonts w:eastAsia="Calibri"/>
          <w:sz w:val="24"/>
          <w:szCs w:val="24"/>
          <w:lang w:eastAsia="en-US"/>
        </w:rPr>
        <w:t xml:space="preserve"> текущего выполнения учебных исследований и учебных проектов; комплексных работ на межпредметной основе, специальных тестов, направленных на оценку сформированности </w:t>
      </w:r>
      <w:r w:rsidRPr="003B4D77">
        <w:rPr>
          <w:rFonts w:eastAsia="Calibri"/>
          <w:sz w:val="24"/>
          <w:szCs w:val="24"/>
          <w:lang w:eastAsia="en-US"/>
        </w:rPr>
        <w:lastRenderedPageBreak/>
        <w:t>познавательных, регулятивных и коммуникативных действий, а также по наблюдениям на уроке в процессе решения учебно-познавательных и учебно-практических задач.  Результаты фиксируются педагогом в карте наблюдений учащихся.</w:t>
      </w:r>
    </w:p>
    <w:p w:rsidR="00A77BA1" w:rsidRPr="003B4D77" w:rsidRDefault="00A77BA1" w:rsidP="0079451A">
      <w:pPr>
        <w:suppressAutoHyphens w:val="0"/>
        <w:ind w:firstLine="709"/>
        <w:jc w:val="both"/>
        <w:rPr>
          <w:rFonts w:eastAsia="Calibri"/>
          <w:sz w:val="24"/>
          <w:szCs w:val="24"/>
          <w:lang w:eastAsia="en-US"/>
        </w:rPr>
      </w:pPr>
      <w:r w:rsidRPr="003B4D77">
        <w:rPr>
          <w:rFonts w:eastAsia="Calibri"/>
          <w:sz w:val="24"/>
          <w:szCs w:val="24"/>
          <w:lang w:eastAsia="en-US"/>
        </w:rPr>
        <w:t>Вместе с проведением педагогической оценки уровня сформирова</w:t>
      </w:r>
      <w:r w:rsidRPr="003B4D77">
        <w:rPr>
          <w:rFonts w:eastAsia="Calibri"/>
          <w:sz w:val="24"/>
          <w:szCs w:val="24"/>
          <w:lang w:eastAsia="en-US"/>
        </w:rPr>
        <w:t>н</w:t>
      </w:r>
      <w:r w:rsidRPr="003B4D77">
        <w:rPr>
          <w:rFonts w:eastAsia="Calibri"/>
          <w:sz w:val="24"/>
          <w:szCs w:val="24"/>
          <w:lang w:eastAsia="en-US"/>
        </w:rPr>
        <w:t>ности  учебных действий учащихся прежде всего в рамках урока  и в русле  требований нового стандарта, в гимназии разработан механизм психологической оценки уровня  сформированности УУД посредством специальных диагностических методик. В гимназии подготовлены м</w:t>
      </w:r>
      <w:r w:rsidRPr="003B4D77">
        <w:rPr>
          <w:rFonts w:eastAsia="Calibri"/>
          <w:sz w:val="24"/>
          <w:szCs w:val="24"/>
          <w:lang w:eastAsia="en-US"/>
        </w:rPr>
        <w:t>е</w:t>
      </w:r>
      <w:r w:rsidRPr="003B4D77">
        <w:rPr>
          <w:rFonts w:eastAsia="Calibri"/>
          <w:sz w:val="24"/>
          <w:szCs w:val="24"/>
          <w:lang w:eastAsia="en-US"/>
        </w:rPr>
        <w:t>тодические пособия: методическое пособие для педагогов и для гимназистов основной школы (Рабочая тетрадь), использование которых позволит осуществить псих</w:t>
      </w:r>
      <w:r w:rsidRPr="003B4D77">
        <w:rPr>
          <w:rFonts w:eastAsia="Calibri"/>
          <w:sz w:val="24"/>
          <w:szCs w:val="24"/>
          <w:lang w:eastAsia="en-US"/>
        </w:rPr>
        <w:t>о</w:t>
      </w:r>
      <w:r w:rsidRPr="003B4D77">
        <w:rPr>
          <w:rFonts w:eastAsia="Calibri"/>
          <w:sz w:val="24"/>
          <w:szCs w:val="24"/>
          <w:lang w:eastAsia="en-US"/>
        </w:rPr>
        <w:t>лого-педагогический мониторинг всех групп УУД.</w:t>
      </w:r>
    </w:p>
    <w:p w:rsidR="00A77BA1" w:rsidRPr="003B4D77" w:rsidRDefault="00A77BA1" w:rsidP="0079451A">
      <w:pPr>
        <w:suppressAutoHyphens w:val="0"/>
        <w:ind w:firstLine="708"/>
        <w:jc w:val="both"/>
        <w:rPr>
          <w:sz w:val="24"/>
          <w:szCs w:val="24"/>
          <w:lang w:eastAsia="ru-RU"/>
        </w:rPr>
      </w:pPr>
      <w:r w:rsidRPr="003B4D77">
        <w:rPr>
          <w:sz w:val="24"/>
          <w:szCs w:val="24"/>
          <w:lang w:eastAsia="ru-RU"/>
        </w:rPr>
        <w:t>Учителя признаются, что имеются определенные затруднения в построении зад</w:t>
      </w:r>
      <w:r w:rsidRPr="003B4D77">
        <w:rPr>
          <w:sz w:val="24"/>
          <w:szCs w:val="24"/>
          <w:lang w:eastAsia="ru-RU"/>
        </w:rPr>
        <w:t>а</w:t>
      </w:r>
      <w:r w:rsidRPr="003B4D77">
        <w:rPr>
          <w:sz w:val="24"/>
          <w:szCs w:val="24"/>
          <w:lang w:eastAsia="ru-RU"/>
        </w:rPr>
        <w:t>ний, направленных на формирование УУД, в определении уровня сформированности УУД школьников. Скорее всего, это связано с тем, что единая диагностика предметных, личностных и метапредметных результатов была практически не разработана. Учителя проводят станда</w:t>
      </w:r>
      <w:r w:rsidRPr="003B4D77">
        <w:rPr>
          <w:sz w:val="24"/>
          <w:szCs w:val="24"/>
          <w:lang w:eastAsia="ru-RU"/>
        </w:rPr>
        <w:t>р</w:t>
      </w:r>
      <w:r w:rsidRPr="003B4D77">
        <w:rPr>
          <w:sz w:val="24"/>
          <w:szCs w:val="24"/>
          <w:lang w:eastAsia="ru-RU"/>
        </w:rPr>
        <w:t>тизированные работы, но для индивидуализации образования и развития УУД этого недостаточно. Учитель должен сам научиться разрабатывать подобные зад</w:t>
      </w:r>
      <w:r w:rsidRPr="003B4D77">
        <w:rPr>
          <w:sz w:val="24"/>
          <w:szCs w:val="24"/>
          <w:lang w:eastAsia="ru-RU"/>
        </w:rPr>
        <w:t>а</w:t>
      </w:r>
      <w:r w:rsidRPr="003B4D77">
        <w:rPr>
          <w:sz w:val="24"/>
          <w:szCs w:val="24"/>
          <w:lang w:eastAsia="ru-RU"/>
        </w:rPr>
        <w:t>ния. Только вникнув в суть алгоритма составления работы можно понять, как ее содерж</w:t>
      </w:r>
      <w:r w:rsidRPr="003B4D77">
        <w:rPr>
          <w:sz w:val="24"/>
          <w:szCs w:val="24"/>
          <w:lang w:eastAsia="ru-RU"/>
        </w:rPr>
        <w:t>а</w:t>
      </w:r>
      <w:r w:rsidRPr="003B4D77">
        <w:rPr>
          <w:sz w:val="24"/>
          <w:szCs w:val="24"/>
          <w:lang w:eastAsia="ru-RU"/>
        </w:rPr>
        <w:t>ние формирует и проверяет УУД. В целях а</w:t>
      </w:r>
      <w:r w:rsidRPr="003B4D77">
        <w:rPr>
          <w:sz w:val="24"/>
          <w:szCs w:val="24"/>
          <w:lang w:eastAsia="ru-RU"/>
        </w:rPr>
        <w:t>к</w:t>
      </w:r>
      <w:r w:rsidRPr="003B4D77">
        <w:rPr>
          <w:sz w:val="24"/>
          <w:szCs w:val="24"/>
          <w:lang w:eastAsia="ru-RU"/>
        </w:rPr>
        <w:t>тивизации работы по данному направлению методическим объединениям было рекомендовано создать творческие группы для работы над проблем</w:t>
      </w:r>
      <w:r w:rsidRPr="003B4D77">
        <w:rPr>
          <w:sz w:val="24"/>
          <w:szCs w:val="24"/>
          <w:lang w:eastAsia="ru-RU"/>
        </w:rPr>
        <w:t>а</w:t>
      </w:r>
      <w:r w:rsidRPr="003B4D77">
        <w:rPr>
          <w:sz w:val="24"/>
          <w:szCs w:val="24"/>
          <w:lang w:eastAsia="ru-RU"/>
        </w:rPr>
        <w:t xml:space="preserve">ми формирования универсальных учебных действий в рамках предметов. </w:t>
      </w:r>
    </w:p>
    <w:p w:rsidR="00A77BA1" w:rsidRPr="003B4D77" w:rsidRDefault="00A77BA1" w:rsidP="0079451A">
      <w:pPr>
        <w:suppressAutoHyphens w:val="0"/>
        <w:ind w:firstLine="708"/>
        <w:jc w:val="both"/>
        <w:rPr>
          <w:sz w:val="24"/>
          <w:szCs w:val="24"/>
          <w:lang w:eastAsia="ru-RU"/>
        </w:rPr>
      </w:pPr>
      <w:r w:rsidRPr="003B4D77">
        <w:rPr>
          <w:sz w:val="24"/>
          <w:szCs w:val="24"/>
          <w:lang w:eastAsia="ru-RU"/>
        </w:rPr>
        <w:t>На этапе введения новых ФГОС в образовательный процесс гимназии организов</w:t>
      </w:r>
      <w:r w:rsidRPr="003B4D77">
        <w:rPr>
          <w:sz w:val="24"/>
          <w:szCs w:val="24"/>
          <w:lang w:eastAsia="ru-RU"/>
        </w:rPr>
        <w:t>а</w:t>
      </w:r>
      <w:r w:rsidRPr="003B4D77">
        <w:rPr>
          <w:sz w:val="24"/>
          <w:szCs w:val="24"/>
          <w:lang w:eastAsia="ru-RU"/>
        </w:rPr>
        <w:t xml:space="preserve">но методическое сопровождение: оказание помощи учителям </w:t>
      </w:r>
      <w:r w:rsidRPr="003B4D77">
        <w:rPr>
          <w:rFonts w:eastAsia="Calibri"/>
          <w:sz w:val="24"/>
          <w:szCs w:val="24"/>
          <w:lang w:eastAsia="en-US"/>
        </w:rPr>
        <w:t>по переходу на технологии деятельностного типа - образовательная игра, проблемного диалога, учебного сотрудн</w:t>
      </w:r>
      <w:r w:rsidRPr="003B4D77">
        <w:rPr>
          <w:rFonts w:eastAsia="Calibri"/>
          <w:sz w:val="24"/>
          <w:szCs w:val="24"/>
          <w:lang w:eastAsia="en-US"/>
        </w:rPr>
        <w:t>и</w:t>
      </w:r>
      <w:r w:rsidRPr="003B4D77">
        <w:rPr>
          <w:rFonts w:eastAsia="Calibri"/>
          <w:sz w:val="24"/>
          <w:szCs w:val="24"/>
          <w:lang w:eastAsia="en-US"/>
        </w:rPr>
        <w:t>чества, продуктивного чтения, проектной деятельности, ИКТ, оказывается помощь по приобретению педаг</w:t>
      </w:r>
      <w:r w:rsidRPr="003B4D77">
        <w:rPr>
          <w:rFonts w:eastAsia="Calibri"/>
          <w:sz w:val="24"/>
          <w:szCs w:val="24"/>
          <w:lang w:eastAsia="en-US"/>
        </w:rPr>
        <w:t>о</w:t>
      </w:r>
      <w:r w:rsidRPr="003B4D77">
        <w:rPr>
          <w:rFonts w:eastAsia="Calibri"/>
          <w:sz w:val="24"/>
          <w:szCs w:val="24"/>
          <w:lang w:eastAsia="en-US"/>
        </w:rPr>
        <w:t>гическими работниками практических навыков построения урока на де</w:t>
      </w:r>
      <w:r w:rsidRPr="003B4D77">
        <w:rPr>
          <w:rFonts w:eastAsia="Calibri"/>
          <w:sz w:val="24"/>
          <w:szCs w:val="24"/>
          <w:lang w:eastAsia="en-US"/>
        </w:rPr>
        <w:t>я</w:t>
      </w:r>
      <w:r w:rsidRPr="003B4D77">
        <w:rPr>
          <w:rFonts w:eastAsia="Calibri"/>
          <w:sz w:val="24"/>
          <w:szCs w:val="24"/>
          <w:lang w:eastAsia="en-US"/>
        </w:rPr>
        <w:t>тельностной основе, по применению учебно-познавательных, учебно-практических задач, по созданию развивающих учебных ситуаций. Именно урок сегодня требует сер</w:t>
      </w:r>
      <w:r w:rsidRPr="003B4D77">
        <w:rPr>
          <w:rFonts w:eastAsia="Calibri"/>
          <w:sz w:val="24"/>
          <w:szCs w:val="24"/>
          <w:lang w:eastAsia="en-US"/>
        </w:rPr>
        <w:t>ь</w:t>
      </w:r>
      <w:r w:rsidRPr="003B4D77">
        <w:rPr>
          <w:rFonts w:eastAsia="Calibri"/>
          <w:sz w:val="24"/>
          <w:szCs w:val="24"/>
          <w:lang w:eastAsia="en-US"/>
        </w:rPr>
        <w:t>ёзной перестройки: от передачи знаний – к разв</w:t>
      </w:r>
      <w:r w:rsidRPr="003B4D77">
        <w:rPr>
          <w:rFonts w:eastAsia="Calibri"/>
          <w:sz w:val="24"/>
          <w:szCs w:val="24"/>
          <w:lang w:eastAsia="en-US"/>
        </w:rPr>
        <w:t>и</w:t>
      </w:r>
      <w:r w:rsidRPr="003B4D77">
        <w:rPr>
          <w:rFonts w:eastAsia="Calibri"/>
          <w:sz w:val="24"/>
          <w:szCs w:val="24"/>
          <w:lang w:eastAsia="en-US"/>
        </w:rPr>
        <w:t>тию учебных действий. Планируемые результаты во ФГОС определили по каждому предмету эти учебные действия: познав</w:t>
      </w:r>
      <w:r w:rsidRPr="003B4D77">
        <w:rPr>
          <w:rFonts w:eastAsia="Calibri"/>
          <w:sz w:val="24"/>
          <w:szCs w:val="24"/>
          <w:lang w:eastAsia="en-US"/>
        </w:rPr>
        <w:t>а</w:t>
      </w:r>
      <w:r w:rsidRPr="003B4D77">
        <w:rPr>
          <w:rFonts w:eastAsia="Calibri"/>
          <w:sz w:val="24"/>
          <w:szCs w:val="24"/>
          <w:lang w:eastAsia="en-US"/>
        </w:rPr>
        <w:t>тельные, регулятивные, коммуникативные, личностные. Учителями изучена специфика заданий по предмету, формирующих каждую группу УУД, формируется банк заданий по предмету для развития УУД. Получила развитие проектная деятельность учащихся 5-6 классов, разработан механизм оценивания результатов пр</w:t>
      </w:r>
      <w:r w:rsidRPr="003B4D77">
        <w:rPr>
          <w:rFonts w:eastAsia="Calibri"/>
          <w:sz w:val="24"/>
          <w:szCs w:val="24"/>
          <w:lang w:eastAsia="en-US"/>
        </w:rPr>
        <w:t>о</w:t>
      </w:r>
      <w:r w:rsidRPr="003B4D77">
        <w:rPr>
          <w:rFonts w:eastAsia="Calibri"/>
          <w:sz w:val="24"/>
          <w:szCs w:val="24"/>
          <w:lang w:eastAsia="en-US"/>
        </w:rPr>
        <w:t>ектной деятельности.</w:t>
      </w:r>
      <w:r w:rsidRPr="003B4D77">
        <w:rPr>
          <w:sz w:val="24"/>
          <w:szCs w:val="24"/>
          <w:lang w:eastAsia="ru-RU"/>
        </w:rPr>
        <w:t xml:space="preserve"> Ученикам  под силу выполнение проектных, творческих заданий, направленных на получение пр</w:t>
      </w:r>
      <w:r w:rsidRPr="003B4D77">
        <w:rPr>
          <w:sz w:val="24"/>
          <w:szCs w:val="24"/>
          <w:lang w:eastAsia="ru-RU"/>
        </w:rPr>
        <w:t>о</w:t>
      </w:r>
      <w:r w:rsidRPr="003B4D77">
        <w:rPr>
          <w:sz w:val="24"/>
          <w:szCs w:val="24"/>
          <w:lang w:eastAsia="ru-RU"/>
        </w:rPr>
        <w:t>дуктивного результата.</w:t>
      </w:r>
    </w:p>
    <w:p w:rsidR="00A77BA1" w:rsidRPr="003B4D77" w:rsidRDefault="00A77BA1" w:rsidP="0079451A">
      <w:pPr>
        <w:suppressAutoHyphens w:val="0"/>
        <w:ind w:firstLine="708"/>
        <w:jc w:val="both"/>
        <w:rPr>
          <w:sz w:val="24"/>
          <w:szCs w:val="24"/>
          <w:lang w:eastAsia="ru-RU"/>
        </w:rPr>
      </w:pPr>
      <w:r w:rsidRPr="003B4D77">
        <w:rPr>
          <w:sz w:val="24"/>
          <w:szCs w:val="24"/>
          <w:lang w:eastAsia="ru-RU"/>
        </w:rPr>
        <w:t>Подводя итоги второго года работы по введению ФГОС ООО, можно отметить п</w:t>
      </w:r>
      <w:r w:rsidRPr="003B4D77">
        <w:rPr>
          <w:sz w:val="24"/>
          <w:szCs w:val="24"/>
          <w:lang w:eastAsia="ru-RU"/>
        </w:rPr>
        <w:t>о</w:t>
      </w:r>
      <w:r w:rsidRPr="003B4D77">
        <w:rPr>
          <w:sz w:val="24"/>
          <w:szCs w:val="24"/>
          <w:lang w:eastAsia="ru-RU"/>
        </w:rPr>
        <w:t>степенное изменение характера деятельности учащихся. Наблюдения за учащимися п</w:t>
      </w:r>
      <w:r w:rsidRPr="003B4D77">
        <w:rPr>
          <w:sz w:val="24"/>
          <w:szCs w:val="24"/>
          <w:lang w:eastAsia="ru-RU"/>
        </w:rPr>
        <w:t>и</w:t>
      </w:r>
      <w:r w:rsidRPr="003B4D77">
        <w:rPr>
          <w:sz w:val="24"/>
          <w:szCs w:val="24"/>
          <w:lang w:eastAsia="ru-RU"/>
        </w:rPr>
        <w:t>лотных классов при посещении уроков показывают: дети стали лучше говорить, легче р</w:t>
      </w:r>
      <w:r w:rsidRPr="003B4D77">
        <w:rPr>
          <w:sz w:val="24"/>
          <w:szCs w:val="24"/>
          <w:lang w:eastAsia="ru-RU"/>
        </w:rPr>
        <w:t>е</w:t>
      </w:r>
      <w:r w:rsidRPr="003B4D77">
        <w:rPr>
          <w:sz w:val="24"/>
          <w:szCs w:val="24"/>
          <w:lang w:eastAsia="ru-RU"/>
        </w:rPr>
        <w:t xml:space="preserve">агируют на вопросы учителя, вступают в диалог; не просто воспроизводят увиденное или прочитанное (услышанное), но и стараются рассуждать, делать выводы, обосновывать своё мнение; умеют работать в паре; показывают навыки самоорганизации в группе, направленной на решение учебной задачи; большая часть детей адекватно оценивает свою деятельность на уроке. </w:t>
      </w:r>
    </w:p>
    <w:p w:rsidR="00A77BA1" w:rsidRPr="003B4D77" w:rsidRDefault="00A77BA1" w:rsidP="0079451A">
      <w:pPr>
        <w:suppressAutoHyphens w:val="0"/>
        <w:ind w:firstLine="360"/>
        <w:contextualSpacing/>
        <w:jc w:val="both"/>
        <w:rPr>
          <w:sz w:val="24"/>
          <w:szCs w:val="24"/>
          <w:lang w:eastAsia="ru-RU"/>
        </w:rPr>
      </w:pPr>
      <w:r w:rsidRPr="003B4D77">
        <w:rPr>
          <w:sz w:val="24"/>
          <w:szCs w:val="24"/>
          <w:lang w:eastAsia="ru-RU"/>
        </w:rPr>
        <w:t xml:space="preserve">Говоря об определенных результатах, нельзя не сказать об имеющихся  проблемах при апробации ФГОС ООО: </w:t>
      </w:r>
    </w:p>
    <w:p w:rsidR="00A77BA1" w:rsidRPr="003B4D77" w:rsidRDefault="00A77BA1" w:rsidP="00DE57C0">
      <w:pPr>
        <w:numPr>
          <w:ilvl w:val="0"/>
          <w:numId w:val="48"/>
        </w:numPr>
        <w:suppressAutoHyphens w:val="0"/>
        <w:contextualSpacing/>
        <w:jc w:val="both"/>
        <w:rPr>
          <w:sz w:val="24"/>
          <w:szCs w:val="24"/>
          <w:lang w:eastAsia="ru-RU"/>
        </w:rPr>
      </w:pPr>
      <w:r w:rsidRPr="003B4D77">
        <w:rPr>
          <w:sz w:val="24"/>
          <w:szCs w:val="24"/>
          <w:lang w:eastAsia="ru-RU"/>
        </w:rPr>
        <w:t xml:space="preserve">необходимость совершенствования моделей внеурочной деятельности; </w:t>
      </w:r>
    </w:p>
    <w:p w:rsidR="00A77BA1" w:rsidRPr="003B4D77" w:rsidRDefault="00A77BA1" w:rsidP="00DE57C0">
      <w:pPr>
        <w:numPr>
          <w:ilvl w:val="0"/>
          <w:numId w:val="48"/>
        </w:numPr>
        <w:suppressAutoHyphens w:val="0"/>
        <w:contextualSpacing/>
        <w:jc w:val="both"/>
        <w:rPr>
          <w:sz w:val="24"/>
          <w:szCs w:val="24"/>
          <w:lang w:eastAsia="ru-RU"/>
        </w:rPr>
      </w:pPr>
      <w:r w:rsidRPr="003B4D77">
        <w:rPr>
          <w:sz w:val="24"/>
          <w:szCs w:val="24"/>
          <w:lang w:eastAsia="ru-RU"/>
        </w:rPr>
        <w:t>сложившаяся за предыдущие годы устойчивая методика проведения тр</w:t>
      </w:r>
      <w:r w:rsidRPr="003B4D77">
        <w:rPr>
          <w:sz w:val="24"/>
          <w:szCs w:val="24"/>
          <w:lang w:eastAsia="ru-RU"/>
        </w:rPr>
        <w:t>а</w:t>
      </w:r>
      <w:r w:rsidRPr="003B4D77">
        <w:rPr>
          <w:sz w:val="24"/>
          <w:szCs w:val="24"/>
          <w:lang w:eastAsia="ru-RU"/>
        </w:rPr>
        <w:t>диционного урока некоторыми педагогами еще тормозит внедрение н</w:t>
      </w:r>
      <w:r w:rsidRPr="003B4D77">
        <w:rPr>
          <w:sz w:val="24"/>
          <w:szCs w:val="24"/>
          <w:lang w:eastAsia="ru-RU"/>
        </w:rPr>
        <w:t>о</w:t>
      </w:r>
      <w:r w:rsidRPr="003B4D77">
        <w:rPr>
          <w:sz w:val="24"/>
          <w:szCs w:val="24"/>
          <w:lang w:eastAsia="ru-RU"/>
        </w:rPr>
        <w:t>вых форм и технологий;</w:t>
      </w:r>
    </w:p>
    <w:p w:rsidR="00A77BA1" w:rsidRPr="003B4D77" w:rsidRDefault="00A77BA1" w:rsidP="00DE57C0">
      <w:pPr>
        <w:numPr>
          <w:ilvl w:val="0"/>
          <w:numId w:val="48"/>
        </w:numPr>
        <w:suppressAutoHyphens w:val="0"/>
        <w:contextualSpacing/>
        <w:jc w:val="both"/>
        <w:rPr>
          <w:sz w:val="24"/>
          <w:szCs w:val="24"/>
          <w:lang w:eastAsia="ru-RU"/>
        </w:rPr>
      </w:pPr>
      <w:r w:rsidRPr="003B4D77">
        <w:rPr>
          <w:sz w:val="24"/>
          <w:szCs w:val="24"/>
          <w:lang w:eastAsia="ru-RU"/>
        </w:rPr>
        <w:t>недостаточность дидактических материалов по формированию УУД и диагностич</w:t>
      </w:r>
      <w:r w:rsidRPr="003B4D77">
        <w:rPr>
          <w:sz w:val="24"/>
          <w:szCs w:val="24"/>
          <w:lang w:eastAsia="ru-RU"/>
        </w:rPr>
        <w:t>е</w:t>
      </w:r>
      <w:r w:rsidRPr="003B4D77">
        <w:rPr>
          <w:sz w:val="24"/>
          <w:szCs w:val="24"/>
          <w:lang w:eastAsia="ru-RU"/>
        </w:rPr>
        <w:t>ских материалов для оценки освоения метапредметных действий осложняет деятел</w:t>
      </w:r>
      <w:r w:rsidRPr="003B4D77">
        <w:rPr>
          <w:sz w:val="24"/>
          <w:szCs w:val="24"/>
          <w:lang w:eastAsia="ru-RU"/>
        </w:rPr>
        <w:t>ь</w:t>
      </w:r>
      <w:r w:rsidRPr="003B4D77">
        <w:rPr>
          <w:sz w:val="24"/>
          <w:szCs w:val="24"/>
          <w:lang w:eastAsia="ru-RU"/>
        </w:rPr>
        <w:t xml:space="preserve">ность учителя. </w:t>
      </w:r>
    </w:p>
    <w:p w:rsidR="00A77BA1" w:rsidRPr="003B4D77" w:rsidRDefault="00A77BA1" w:rsidP="0079451A">
      <w:pPr>
        <w:suppressAutoHyphens w:val="0"/>
        <w:ind w:firstLine="709"/>
        <w:jc w:val="both"/>
        <w:rPr>
          <w:sz w:val="24"/>
          <w:szCs w:val="24"/>
          <w:lang w:eastAsia="ru-RU"/>
        </w:rPr>
      </w:pPr>
      <w:r w:rsidRPr="003B4D77">
        <w:rPr>
          <w:rFonts w:eastAsia="Calibri"/>
          <w:sz w:val="24"/>
          <w:szCs w:val="24"/>
          <w:lang w:eastAsia="en-US"/>
        </w:rPr>
        <w:t xml:space="preserve">Так как </w:t>
      </w:r>
      <w:r w:rsidRPr="003B4D77">
        <w:rPr>
          <w:sz w:val="24"/>
          <w:szCs w:val="24"/>
          <w:lang w:eastAsia="ru-RU"/>
        </w:rPr>
        <w:t>гарантией успешной реализации ФГОС является новое отнош</w:t>
      </w:r>
      <w:r w:rsidRPr="003B4D77">
        <w:rPr>
          <w:sz w:val="24"/>
          <w:szCs w:val="24"/>
          <w:lang w:eastAsia="ru-RU"/>
        </w:rPr>
        <w:t>е</w:t>
      </w:r>
      <w:r w:rsidRPr="003B4D77">
        <w:rPr>
          <w:sz w:val="24"/>
          <w:szCs w:val="24"/>
          <w:lang w:eastAsia="ru-RU"/>
        </w:rPr>
        <w:t xml:space="preserve">ние педагога  к своей педагогической деятельности </w:t>
      </w:r>
      <w:r w:rsidRPr="003B4D77">
        <w:rPr>
          <w:rFonts w:eastAsia="Calibri"/>
          <w:sz w:val="24"/>
          <w:szCs w:val="24"/>
          <w:lang w:eastAsia="en-US"/>
        </w:rPr>
        <w:t>необходимо активиз</w:t>
      </w:r>
      <w:r w:rsidRPr="003B4D77">
        <w:rPr>
          <w:rFonts w:eastAsia="Calibri"/>
          <w:sz w:val="24"/>
          <w:szCs w:val="24"/>
          <w:lang w:eastAsia="en-US"/>
        </w:rPr>
        <w:t>и</w:t>
      </w:r>
      <w:r w:rsidRPr="003B4D77">
        <w:rPr>
          <w:rFonts w:eastAsia="Calibri"/>
          <w:sz w:val="24"/>
          <w:szCs w:val="24"/>
          <w:lang w:eastAsia="en-US"/>
        </w:rPr>
        <w:t xml:space="preserve">ровать переход на технологии </w:t>
      </w:r>
      <w:r w:rsidRPr="003B4D77">
        <w:rPr>
          <w:rFonts w:eastAsia="Calibri"/>
          <w:sz w:val="24"/>
          <w:szCs w:val="24"/>
          <w:lang w:eastAsia="en-US"/>
        </w:rPr>
        <w:lastRenderedPageBreak/>
        <w:t>деятельностного типа: образовательные игры, проблемного диалога, учебного сотрудн</w:t>
      </w:r>
      <w:r w:rsidRPr="003B4D77">
        <w:rPr>
          <w:rFonts w:eastAsia="Calibri"/>
          <w:sz w:val="24"/>
          <w:szCs w:val="24"/>
          <w:lang w:eastAsia="en-US"/>
        </w:rPr>
        <w:t>и</w:t>
      </w:r>
      <w:r w:rsidRPr="003B4D77">
        <w:rPr>
          <w:rFonts w:eastAsia="Calibri"/>
          <w:sz w:val="24"/>
          <w:szCs w:val="24"/>
          <w:lang w:eastAsia="en-US"/>
        </w:rPr>
        <w:t>чества, продуктивного чтения, проектной деятельности, ИКТ, разнообразить систему м</w:t>
      </w:r>
      <w:r w:rsidRPr="003B4D77">
        <w:rPr>
          <w:rFonts w:eastAsia="Calibri"/>
          <w:sz w:val="24"/>
          <w:szCs w:val="24"/>
          <w:lang w:eastAsia="en-US"/>
        </w:rPr>
        <w:t>е</w:t>
      </w:r>
      <w:r w:rsidRPr="003B4D77">
        <w:rPr>
          <w:rFonts w:eastAsia="Calibri"/>
          <w:sz w:val="24"/>
          <w:szCs w:val="24"/>
          <w:lang w:eastAsia="en-US"/>
        </w:rPr>
        <w:t>тодических мероприятий по приобретению педагогическими работниками практических навыков построения урока на деятельностной основе, добиться освоения всеми педагог</w:t>
      </w:r>
      <w:r w:rsidRPr="003B4D77">
        <w:rPr>
          <w:rFonts w:eastAsia="Calibri"/>
          <w:sz w:val="24"/>
          <w:szCs w:val="24"/>
          <w:lang w:eastAsia="en-US"/>
        </w:rPr>
        <w:t>а</w:t>
      </w:r>
      <w:r w:rsidRPr="003B4D77">
        <w:rPr>
          <w:rFonts w:eastAsia="Calibri"/>
          <w:sz w:val="24"/>
          <w:szCs w:val="24"/>
          <w:lang w:eastAsia="en-US"/>
        </w:rPr>
        <w:t>ми механизма формирования и оценки  метапредметных резул</w:t>
      </w:r>
      <w:r w:rsidRPr="003B4D77">
        <w:rPr>
          <w:rFonts w:eastAsia="Calibri"/>
          <w:sz w:val="24"/>
          <w:szCs w:val="24"/>
          <w:lang w:eastAsia="en-US"/>
        </w:rPr>
        <w:t>ь</w:t>
      </w:r>
      <w:r w:rsidRPr="003B4D77">
        <w:rPr>
          <w:rFonts w:eastAsia="Calibri"/>
          <w:sz w:val="24"/>
          <w:szCs w:val="24"/>
          <w:lang w:eastAsia="en-US"/>
        </w:rPr>
        <w:t>татов.</w:t>
      </w:r>
    </w:p>
    <w:p w:rsidR="00DE0C57" w:rsidRPr="003B4D77" w:rsidRDefault="00A77BA1" w:rsidP="0079451A">
      <w:pPr>
        <w:suppressAutoHyphens w:val="0"/>
        <w:ind w:firstLine="709"/>
        <w:contextualSpacing/>
        <w:jc w:val="both"/>
        <w:rPr>
          <w:rFonts w:eastAsia="Calibri"/>
          <w:sz w:val="24"/>
          <w:szCs w:val="24"/>
          <w:lang w:eastAsia="en-US"/>
        </w:rPr>
      </w:pPr>
      <w:r w:rsidRPr="003B4D77">
        <w:rPr>
          <w:rFonts w:eastAsia="Calibri"/>
          <w:sz w:val="24"/>
          <w:szCs w:val="24"/>
          <w:lang w:eastAsia="en-US"/>
        </w:rPr>
        <w:t xml:space="preserve">В целом </w:t>
      </w:r>
      <w:r w:rsidRPr="003B4D77">
        <w:rPr>
          <w:sz w:val="24"/>
          <w:szCs w:val="24"/>
        </w:rPr>
        <w:t>опыт внедрения новых стандартов в  основной школе гимназии показал, что концептуальные идеи ФГОС и пути их реализации актуальны и востребованы всеми участниками образовательного процесса.</w:t>
      </w:r>
      <w:r w:rsidRPr="003B4D77">
        <w:rPr>
          <w:rFonts w:eastAsia="Calibri"/>
          <w:sz w:val="24"/>
          <w:szCs w:val="24"/>
          <w:lang w:eastAsia="en-US"/>
        </w:rPr>
        <w:t xml:space="preserve"> </w:t>
      </w:r>
    </w:p>
    <w:p w:rsidR="00DE0C57" w:rsidRPr="003B4D77" w:rsidRDefault="00DE0C57" w:rsidP="0079451A">
      <w:pPr>
        <w:suppressAutoHyphens w:val="0"/>
        <w:jc w:val="both"/>
        <w:rPr>
          <w:rFonts w:eastAsia="Calibri"/>
          <w:sz w:val="24"/>
          <w:szCs w:val="24"/>
          <w:lang w:eastAsia="en-US"/>
        </w:rPr>
      </w:pPr>
      <w:r w:rsidRPr="003B4D77">
        <w:rPr>
          <w:rFonts w:eastAsia="Calibri"/>
          <w:b/>
          <w:sz w:val="24"/>
          <w:szCs w:val="24"/>
          <w:lang w:eastAsia="en-US"/>
        </w:rPr>
        <w:t xml:space="preserve">Выводы: </w:t>
      </w:r>
      <w:r w:rsidRPr="003B4D77">
        <w:rPr>
          <w:rFonts w:eastAsia="Calibri"/>
          <w:sz w:val="24"/>
          <w:szCs w:val="24"/>
          <w:lang w:eastAsia="en-US"/>
        </w:rPr>
        <w:t>Экспериментальная работа в гимназии направлена  на апробацию с</w:t>
      </w:r>
      <w:r w:rsidRPr="003B4D77">
        <w:rPr>
          <w:rFonts w:eastAsia="Calibri"/>
          <w:sz w:val="24"/>
          <w:szCs w:val="24"/>
          <w:lang w:eastAsia="en-US"/>
        </w:rPr>
        <w:t>о</w:t>
      </w:r>
      <w:r w:rsidRPr="003B4D77">
        <w:rPr>
          <w:rFonts w:eastAsia="Calibri"/>
          <w:sz w:val="24"/>
          <w:szCs w:val="24"/>
          <w:lang w:eastAsia="en-US"/>
        </w:rPr>
        <w:t>держания и технологий образования в рамках реализации ФГОС начального о</w:t>
      </w:r>
      <w:r w:rsidRPr="003B4D77">
        <w:rPr>
          <w:rFonts w:eastAsia="Calibri"/>
          <w:sz w:val="24"/>
          <w:szCs w:val="24"/>
          <w:lang w:eastAsia="en-US"/>
        </w:rPr>
        <w:t>б</w:t>
      </w:r>
      <w:r w:rsidRPr="003B4D77">
        <w:rPr>
          <w:rFonts w:eastAsia="Calibri"/>
          <w:sz w:val="24"/>
          <w:szCs w:val="24"/>
          <w:lang w:eastAsia="en-US"/>
        </w:rPr>
        <w:t>щего образования и введения ФГОС основного общего образования</w:t>
      </w:r>
      <w:r w:rsidRPr="003B4D77">
        <w:rPr>
          <w:sz w:val="24"/>
          <w:szCs w:val="24"/>
          <w:lang w:eastAsia="ru-RU"/>
        </w:rPr>
        <w:t xml:space="preserve"> и позволяет  в гимназии повысить эффе</w:t>
      </w:r>
      <w:r w:rsidRPr="003B4D77">
        <w:rPr>
          <w:sz w:val="24"/>
          <w:szCs w:val="24"/>
          <w:lang w:eastAsia="ru-RU"/>
        </w:rPr>
        <w:t>к</w:t>
      </w:r>
      <w:r w:rsidRPr="003B4D77">
        <w:rPr>
          <w:sz w:val="24"/>
          <w:szCs w:val="24"/>
          <w:lang w:eastAsia="ru-RU"/>
        </w:rPr>
        <w:t>тивность результатов образования (предметные, метапредметные, личностные), реализ</w:t>
      </w:r>
      <w:r w:rsidRPr="003B4D77">
        <w:rPr>
          <w:sz w:val="24"/>
          <w:szCs w:val="24"/>
          <w:lang w:eastAsia="ru-RU"/>
        </w:rPr>
        <w:t>у</w:t>
      </w:r>
      <w:r w:rsidRPr="003B4D77">
        <w:rPr>
          <w:sz w:val="24"/>
          <w:szCs w:val="24"/>
          <w:lang w:eastAsia="ru-RU"/>
        </w:rPr>
        <w:t>ется через все предметы.  Перед учителем п</w:t>
      </w:r>
      <w:r w:rsidRPr="003B4D77">
        <w:rPr>
          <w:sz w:val="24"/>
          <w:szCs w:val="24"/>
          <w:lang w:eastAsia="ru-RU"/>
        </w:rPr>
        <w:t>о</w:t>
      </w:r>
      <w:r w:rsidRPr="003B4D77">
        <w:rPr>
          <w:sz w:val="24"/>
          <w:szCs w:val="24"/>
          <w:lang w:eastAsia="ru-RU"/>
        </w:rPr>
        <w:t xml:space="preserve">ставлена задача – развивать и развиваться, совершенствуя содержание и технологии в соответствии с основными положениями ФГОС второго поколения. </w:t>
      </w:r>
    </w:p>
    <w:p w:rsidR="00DE0C57" w:rsidRPr="003B4D77" w:rsidRDefault="00DE0C57" w:rsidP="0079451A">
      <w:pPr>
        <w:suppressAutoHyphens w:val="0"/>
        <w:jc w:val="both"/>
        <w:rPr>
          <w:rFonts w:eastAsia="Calibri"/>
          <w:bCs/>
          <w:sz w:val="24"/>
          <w:szCs w:val="24"/>
          <w:lang w:eastAsia="en-US"/>
        </w:rPr>
      </w:pPr>
      <w:r w:rsidRPr="003B4D77">
        <w:rPr>
          <w:rFonts w:eastAsia="Calibri"/>
          <w:b/>
          <w:sz w:val="24"/>
          <w:szCs w:val="24"/>
          <w:lang w:eastAsia="en-US"/>
        </w:rPr>
        <w:t>Проблемы:</w:t>
      </w:r>
      <w:r w:rsidRPr="003B4D77">
        <w:rPr>
          <w:rFonts w:eastAsia="Calibri"/>
          <w:bCs/>
          <w:sz w:val="24"/>
          <w:szCs w:val="24"/>
          <w:lang w:eastAsia="en-US"/>
        </w:rPr>
        <w:t xml:space="preserve"> Недостаточная методологическая подготовленность учителя оценивать  ст</w:t>
      </w:r>
      <w:r w:rsidRPr="003B4D77">
        <w:rPr>
          <w:rFonts w:eastAsia="Calibri"/>
          <w:bCs/>
          <w:sz w:val="24"/>
          <w:szCs w:val="24"/>
          <w:lang w:eastAsia="en-US"/>
        </w:rPr>
        <w:t>е</w:t>
      </w:r>
      <w:r w:rsidRPr="003B4D77">
        <w:rPr>
          <w:rFonts w:eastAsia="Calibri"/>
          <w:bCs/>
          <w:sz w:val="24"/>
          <w:szCs w:val="24"/>
          <w:lang w:eastAsia="en-US"/>
        </w:rPr>
        <w:t>пень сформированности  универсальных учебных действий обучающег</w:t>
      </w:r>
      <w:r w:rsidRPr="003B4D77">
        <w:rPr>
          <w:rFonts w:eastAsia="Calibri"/>
          <w:bCs/>
          <w:sz w:val="24"/>
          <w:szCs w:val="24"/>
          <w:lang w:eastAsia="en-US"/>
        </w:rPr>
        <w:t>о</w:t>
      </w:r>
      <w:r w:rsidRPr="003B4D77">
        <w:rPr>
          <w:rFonts w:eastAsia="Calibri"/>
          <w:bCs/>
          <w:sz w:val="24"/>
          <w:szCs w:val="24"/>
          <w:lang w:eastAsia="en-US"/>
        </w:rPr>
        <w:t>ся, реализовывать междисциплинарные программы, организовывать проектную деятельность  в соотве</w:t>
      </w:r>
      <w:r w:rsidRPr="003B4D77">
        <w:rPr>
          <w:rFonts w:eastAsia="Calibri"/>
          <w:bCs/>
          <w:sz w:val="24"/>
          <w:szCs w:val="24"/>
          <w:lang w:eastAsia="en-US"/>
        </w:rPr>
        <w:t>т</w:t>
      </w:r>
      <w:r w:rsidRPr="003B4D77">
        <w:rPr>
          <w:rFonts w:eastAsia="Calibri"/>
          <w:bCs/>
          <w:sz w:val="24"/>
          <w:szCs w:val="24"/>
          <w:lang w:eastAsia="en-US"/>
        </w:rPr>
        <w:t>ствии с ФГОС.</w:t>
      </w:r>
    </w:p>
    <w:p w:rsidR="00DE0C57" w:rsidRPr="003B4D77" w:rsidRDefault="00DE0C57" w:rsidP="0079451A">
      <w:pPr>
        <w:tabs>
          <w:tab w:val="left" w:pos="426"/>
          <w:tab w:val="left" w:pos="851"/>
        </w:tabs>
        <w:jc w:val="both"/>
        <w:rPr>
          <w:rFonts w:eastAsia="Calibri"/>
          <w:b/>
          <w:sz w:val="24"/>
          <w:szCs w:val="24"/>
        </w:rPr>
      </w:pPr>
      <w:r w:rsidRPr="003B4D77">
        <w:rPr>
          <w:rFonts w:eastAsia="Calibri"/>
          <w:b/>
          <w:sz w:val="24"/>
          <w:szCs w:val="24"/>
          <w:lang w:eastAsia="en-US"/>
        </w:rPr>
        <w:t xml:space="preserve">Пути решения: </w:t>
      </w:r>
      <w:r w:rsidRPr="003B4D77">
        <w:rPr>
          <w:rFonts w:eastAsia="Calibri"/>
          <w:sz w:val="24"/>
          <w:szCs w:val="24"/>
          <w:lang w:eastAsia="en-US"/>
        </w:rPr>
        <w:t>Обеспечить активную методическую поддержку всем учителям, реализующим ФГОС.</w:t>
      </w:r>
      <w:r w:rsidRPr="003B4D77">
        <w:rPr>
          <w:rFonts w:eastAsia="Calibri"/>
          <w:b/>
          <w:sz w:val="24"/>
          <w:szCs w:val="24"/>
          <w:lang w:eastAsia="en-US"/>
        </w:rPr>
        <w:t xml:space="preserve"> </w:t>
      </w:r>
      <w:r w:rsidRPr="003B4D77">
        <w:rPr>
          <w:rFonts w:eastAsia="Calibri"/>
          <w:sz w:val="24"/>
          <w:szCs w:val="24"/>
          <w:lang w:eastAsia="en-US"/>
        </w:rPr>
        <w:t>Обеспечить подготовку по предмету и по ИКТ всем педагогическим работникам, участвующим  в эксперименте по ведению ФГОС. Разработать Положение о системе оценки  качества образования в гимназии в соответствии с образовательной программой гимназии по введению ФГОС. Внести изменения в Устав в связи с переходом на ФГОС.</w:t>
      </w:r>
    </w:p>
    <w:p w:rsidR="00015C15" w:rsidRDefault="00015C15" w:rsidP="0079451A">
      <w:pPr>
        <w:suppressAutoHyphens w:val="0"/>
        <w:jc w:val="center"/>
        <w:rPr>
          <w:rFonts w:eastAsia="Calibri"/>
          <w:b/>
          <w:sz w:val="24"/>
          <w:szCs w:val="24"/>
          <w:lang w:eastAsia="en-US"/>
        </w:rPr>
      </w:pPr>
    </w:p>
    <w:p w:rsidR="006D47D9" w:rsidRPr="003B4D77" w:rsidRDefault="0045612D" w:rsidP="0079451A">
      <w:pPr>
        <w:suppressAutoHyphens w:val="0"/>
        <w:jc w:val="center"/>
        <w:rPr>
          <w:rFonts w:eastAsia="Calibri"/>
          <w:b/>
          <w:sz w:val="24"/>
          <w:szCs w:val="24"/>
          <w:lang w:eastAsia="en-US"/>
        </w:rPr>
      </w:pPr>
      <w:r w:rsidRPr="003B4D77">
        <w:rPr>
          <w:rFonts w:eastAsia="Calibri"/>
          <w:b/>
          <w:sz w:val="24"/>
          <w:szCs w:val="24"/>
          <w:lang w:eastAsia="en-US"/>
        </w:rPr>
        <w:t>Общие выводы по</w:t>
      </w:r>
      <w:r w:rsidR="00761974" w:rsidRPr="003B4D77">
        <w:rPr>
          <w:rFonts w:eastAsia="Calibri"/>
          <w:b/>
          <w:sz w:val="24"/>
          <w:szCs w:val="24"/>
          <w:lang w:eastAsia="en-US"/>
        </w:rPr>
        <w:t xml:space="preserve"> разделу</w:t>
      </w:r>
      <w:r w:rsidRPr="003B4D77">
        <w:rPr>
          <w:rFonts w:eastAsia="Calibri"/>
          <w:b/>
          <w:sz w:val="24"/>
          <w:szCs w:val="24"/>
          <w:lang w:eastAsia="en-US"/>
        </w:rPr>
        <w:t xml:space="preserve"> </w:t>
      </w:r>
      <w:r w:rsidR="00761974" w:rsidRPr="003B4D77">
        <w:rPr>
          <w:rFonts w:eastAsia="Calibri"/>
          <w:b/>
          <w:sz w:val="24"/>
          <w:szCs w:val="24"/>
          <w:lang w:eastAsia="en-US"/>
        </w:rPr>
        <w:t>« Анализ н</w:t>
      </w:r>
      <w:r w:rsidRPr="003B4D77">
        <w:rPr>
          <w:rFonts w:eastAsia="Calibri"/>
          <w:b/>
          <w:sz w:val="24"/>
          <w:szCs w:val="24"/>
          <w:lang w:eastAsia="en-US"/>
        </w:rPr>
        <w:t>аучно-методической работ</w:t>
      </w:r>
      <w:r w:rsidR="008D021B" w:rsidRPr="003B4D77">
        <w:rPr>
          <w:rFonts w:eastAsia="Calibri"/>
          <w:b/>
          <w:sz w:val="24"/>
          <w:szCs w:val="24"/>
          <w:lang w:eastAsia="en-US"/>
        </w:rPr>
        <w:t>ы»</w:t>
      </w:r>
    </w:p>
    <w:p w:rsidR="00E37DA8" w:rsidRPr="003B4D77" w:rsidRDefault="00E37DA8" w:rsidP="0079451A">
      <w:pPr>
        <w:suppressAutoHyphens w:val="0"/>
        <w:jc w:val="both"/>
        <w:rPr>
          <w:rFonts w:eastAsia="Calibri"/>
          <w:b/>
          <w:spacing w:val="-6"/>
          <w:sz w:val="24"/>
          <w:szCs w:val="24"/>
          <w:lang w:eastAsia="en-US"/>
        </w:rPr>
      </w:pPr>
      <w:r w:rsidRPr="003B4D77">
        <w:rPr>
          <w:rFonts w:eastAsia="Calibri"/>
          <w:b/>
          <w:sz w:val="24"/>
          <w:szCs w:val="24"/>
          <w:lang w:eastAsia="en-US"/>
        </w:rPr>
        <w:t xml:space="preserve">Выводы: </w:t>
      </w:r>
      <w:r w:rsidR="0020259B" w:rsidRPr="003B4D77">
        <w:rPr>
          <w:rFonts w:eastAsia="Calibri"/>
          <w:spacing w:val="-6"/>
          <w:sz w:val="24"/>
          <w:szCs w:val="24"/>
          <w:lang w:eastAsia="en-US"/>
        </w:rPr>
        <w:t>Методическая  работа обеспечивала реализацию  целей и задач гимназии</w:t>
      </w:r>
      <w:r w:rsidR="009C7A6A" w:rsidRPr="003B4D77">
        <w:rPr>
          <w:rFonts w:eastAsia="Calibri"/>
          <w:spacing w:val="-6"/>
          <w:sz w:val="24"/>
          <w:szCs w:val="24"/>
          <w:lang w:eastAsia="en-US"/>
        </w:rPr>
        <w:t>, направл</w:t>
      </w:r>
      <w:r w:rsidR="009C7A6A" w:rsidRPr="003B4D77">
        <w:rPr>
          <w:rFonts w:eastAsia="Calibri"/>
          <w:spacing w:val="-6"/>
          <w:sz w:val="24"/>
          <w:szCs w:val="24"/>
          <w:lang w:eastAsia="en-US"/>
        </w:rPr>
        <w:t>е</w:t>
      </w:r>
      <w:r w:rsidR="009C7A6A" w:rsidRPr="003B4D77">
        <w:rPr>
          <w:rFonts w:eastAsia="Calibri"/>
          <w:spacing w:val="-6"/>
          <w:sz w:val="24"/>
          <w:szCs w:val="24"/>
          <w:lang w:eastAsia="en-US"/>
        </w:rPr>
        <w:t xml:space="preserve">на на обеспечение введения и реализации ФГОС НОО и ФГОС ООО. </w:t>
      </w:r>
      <w:r w:rsidRPr="003B4D77">
        <w:rPr>
          <w:rFonts w:eastAsia="Calibri"/>
          <w:sz w:val="24"/>
          <w:szCs w:val="24"/>
          <w:lang w:eastAsia="en-US"/>
        </w:rPr>
        <w:t>Развитие кадрового п</w:t>
      </w:r>
      <w:r w:rsidRPr="003B4D77">
        <w:rPr>
          <w:rFonts w:eastAsia="Calibri"/>
          <w:sz w:val="24"/>
          <w:szCs w:val="24"/>
          <w:lang w:eastAsia="en-US"/>
        </w:rPr>
        <w:t>о</w:t>
      </w:r>
      <w:r w:rsidRPr="003B4D77">
        <w:rPr>
          <w:rFonts w:eastAsia="Calibri"/>
          <w:sz w:val="24"/>
          <w:szCs w:val="24"/>
          <w:lang w:eastAsia="en-US"/>
        </w:rPr>
        <w:t>тенциала имеет положительную динамику, расширяются возможн</w:t>
      </w:r>
      <w:r w:rsidRPr="003B4D77">
        <w:rPr>
          <w:rFonts w:eastAsia="Calibri"/>
          <w:sz w:val="24"/>
          <w:szCs w:val="24"/>
          <w:lang w:eastAsia="en-US"/>
        </w:rPr>
        <w:t>о</w:t>
      </w:r>
      <w:r w:rsidRPr="003B4D77">
        <w:rPr>
          <w:rFonts w:eastAsia="Calibri"/>
          <w:sz w:val="24"/>
          <w:szCs w:val="24"/>
          <w:lang w:eastAsia="en-US"/>
        </w:rPr>
        <w:t>сти профессиональной самореализации педагогов.</w:t>
      </w:r>
      <w:r w:rsidRPr="003B4D77">
        <w:rPr>
          <w:rFonts w:eastAsia="Calibri"/>
          <w:spacing w:val="-6"/>
          <w:sz w:val="24"/>
          <w:szCs w:val="24"/>
          <w:lang w:eastAsia="en-US"/>
        </w:rPr>
        <w:t xml:space="preserve"> </w:t>
      </w:r>
      <w:r w:rsidR="0020259B" w:rsidRPr="003B4D77">
        <w:rPr>
          <w:sz w:val="24"/>
          <w:szCs w:val="24"/>
          <w:lang w:eastAsia="ru-RU"/>
        </w:rPr>
        <w:t>В гимназии за отчётный период можно отметить улучшение  условий, стимулирующих и мот</w:t>
      </w:r>
      <w:r w:rsidR="0020259B" w:rsidRPr="003B4D77">
        <w:rPr>
          <w:sz w:val="24"/>
          <w:szCs w:val="24"/>
          <w:lang w:eastAsia="ru-RU"/>
        </w:rPr>
        <w:t>и</w:t>
      </w:r>
      <w:r w:rsidR="0020259B" w:rsidRPr="003B4D77">
        <w:rPr>
          <w:sz w:val="24"/>
          <w:szCs w:val="24"/>
          <w:lang w:eastAsia="ru-RU"/>
        </w:rPr>
        <w:t xml:space="preserve">вирующих  педагога повышать свой профессиональный уровень. </w:t>
      </w:r>
      <w:r w:rsidRPr="003B4D77">
        <w:rPr>
          <w:rFonts w:eastAsia="Calibri"/>
          <w:spacing w:val="-6"/>
          <w:sz w:val="24"/>
          <w:szCs w:val="24"/>
          <w:lang w:eastAsia="en-US"/>
        </w:rPr>
        <w:t xml:space="preserve"> Более  90,8% п</w:t>
      </w:r>
      <w:r w:rsidRPr="003B4D77">
        <w:rPr>
          <w:rFonts w:eastAsia="Calibri"/>
          <w:spacing w:val="-6"/>
          <w:sz w:val="24"/>
          <w:szCs w:val="24"/>
          <w:lang w:eastAsia="en-US"/>
        </w:rPr>
        <w:t>е</w:t>
      </w:r>
      <w:r w:rsidRPr="003B4D77">
        <w:rPr>
          <w:rFonts w:eastAsia="Calibri"/>
          <w:spacing w:val="-6"/>
          <w:sz w:val="24"/>
          <w:szCs w:val="24"/>
          <w:lang w:eastAsia="en-US"/>
        </w:rPr>
        <w:t>дагогических работников участвуют в инновационной деятельности: участвуют в различных ко</w:t>
      </w:r>
      <w:r w:rsidRPr="003B4D77">
        <w:rPr>
          <w:rFonts w:eastAsia="Calibri"/>
          <w:spacing w:val="-6"/>
          <w:sz w:val="24"/>
          <w:szCs w:val="24"/>
          <w:lang w:eastAsia="en-US"/>
        </w:rPr>
        <w:t>н</w:t>
      </w:r>
      <w:r w:rsidRPr="003B4D77">
        <w:rPr>
          <w:rFonts w:eastAsia="Calibri"/>
          <w:spacing w:val="-6"/>
          <w:sz w:val="24"/>
          <w:szCs w:val="24"/>
          <w:lang w:eastAsia="en-US"/>
        </w:rPr>
        <w:t>курсах, печатаются в педагогических изданиях различного уровня, создают интернет-страницы, участвуют в вебинарах, работают экспертами и членами ж</w:t>
      </w:r>
      <w:r w:rsidRPr="003B4D77">
        <w:rPr>
          <w:rFonts w:eastAsia="Calibri"/>
          <w:spacing w:val="-6"/>
          <w:sz w:val="24"/>
          <w:szCs w:val="24"/>
          <w:lang w:eastAsia="en-US"/>
        </w:rPr>
        <w:t>ю</w:t>
      </w:r>
      <w:r w:rsidRPr="003B4D77">
        <w:rPr>
          <w:rFonts w:eastAsia="Calibri"/>
          <w:spacing w:val="-6"/>
          <w:sz w:val="24"/>
          <w:szCs w:val="24"/>
          <w:lang w:eastAsia="en-US"/>
        </w:rPr>
        <w:t>ри, организуют эксперимент, работают в творческой группе,  повышают своевременно квалифик</w:t>
      </w:r>
      <w:r w:rsidRPr="003B4D77">
        <w:rPr>
          <w:rFonts w:eastAsia="Calibri"/>
          <w:spacing w:val="-6"/>
          <w:sz w:val="24"/>
          <w:szCs w:val="24"/>
          <w:lang w:eastAsia="en-US"/>
        </w:rPr>
        <w:t>а</w:t>
      </w:r>
      <w:r w:rsidRPr="003B4D77">
        <w:rPr>
          <w:rFonts w:eastAsia="Calibri"/>
          <w:spacing w:val="-6"/>
          <w:sz w:val="24"/>
          <w:szCs w:val="24"/>
          <w:lang w:eastAsia="en-US"/>
        </w:rPr>
        <w:t>цию по изменениям, происходящим в сфере образов</w:t>
      </w:r>
      <w:r w:rsidRPr="003B4D77">
        <w:rPr>
          <w:rFonts w:eastAsia="Calibri"/>
          <w:spacing w:val="-6"/>
          <w:sz w:val="24"/>
          <w:szCs w:val="24"/>
          <w:lang w:eastAsia="en-US"/>
        </w:rPr>
        <w:t>а</w:t>
      </w:r>
      <w:r w:rsidRPr="003B4D77">
        <w:rPr>
          <w:rFonts w:eastAsia="Calibri"/>
          <w:spacing w:val="-6"/>
          <w:sz w:val="24"/>
          <w:szCs w:val="24"/>
          <w:lang w:eastAsia="en-US"/>
        </w:rPr>
        <w:t>ния</w:t>
      </w:r>
      <w:r w:rsidRPr="003B4D77">
        <w:rPr>
          <w:rFonts w:eastAsia="Calibri"/>
          <w:b/>
          <w:spacing w:val="-6"/>
          <w:sz w:val="24"/>
          <w:szCs w:val="24"/>
          <w:lang w:eastAsia="en-US"/>
        </w:rPr>
        <w:t>.</w:t>
      </w:r>
    </w:p>
    <w:p w:rsidR="00E37DA8" w:rsidRPr="003B4D77" w:rsidRDefault="00E37DA8" w:rsidP="0079451A">
      <w:pPr>
        <w:suppressAutoHyphens w:val="0"/>
        <w:jc w:val="both"/>
        <w:rPr>
          <w:rFonts w:eastAsia="Calibri"/>
          <w:b/>
          <w:sz w:val="24"/>
          <w:szCs w:val="24"/>
          <w:lang w:eastAsia="en-US"/>
        </w:rPr>
      </w:pPr>
      <w:r w:rsidRPr="003B4D77">
        <w:rPr>
          <w:rFonts w:eastAsia="Calibri"/>
          <w:b/>
          <w:sz w:val="24"/>
          <w:szCs w:val="24"/>
          <w:lang w:eastAsia="en-US"/>
        </w:rPr>
        <w:t>Проблемы:</w:t>
      </w:r>
      <w:r w:rsidRPr="003B4D77">
        <w:rPr>
          <w:rFonts w:eastAsia="Calibri"/>
          <w:bCs/>
          <w:sz w:val="24"/>
          <w:szCs w:val="24"/>
          <w:lang w:eastAsia="en-US"/>
        </w:rPr>
        <w:t xml:space="preserve"> Недостаточный уровень </w:t>
      </w:r>
      <w:r w:rsidR="009C7A6A" w:rsidRPr="003B4D77">
        <w:rPr>
          <w:rFonts w:eastAsia="Calibri"/>
          <w:bCs/>
          <w:sz w:val="24"/>
          <w:szCs w:val="24"/>
          <w:lang w:eastAsia="en-US"/>
        </w:rPr>
        <w:t xml:space="preserve">личной </w:t>
      </w:r>
      <w:r w:rsidRPr="003B4D77">
        <w:rPr>
          <w:rFonts w:eastAsia="Calibri"/>
          <w:sz w:val="24"/>
          <w:szCs w:val="24"/>
          <w:lang w:eastAsia="en-US"/>
        </w:rPr>
        <w:t>творческой  активности отдельных педагогов не позволил достичь существенной положительной динамики результ</w:t>
      </w:r>
      <w:r w:rsidRPr="003B4D77">
        <w:rPr>
          <w:rFonts w:eastAsia="Calibri"/>
          <w:sz w:val="24"/>
          <w:szCs w:val="24"/>
          <w:lang w:eastAsia="en-US"/>
        </w:rPr>
        <w:t>а</w:t>
      </w:r>
      <w:r w:rsidRPr="003B4D77">
        <w:rPr>
          <w:rFonts w:eastAsia="Calibri"/>
          <w:sz w:val="24"/>
          <w:szCs w:val="24"/>
          <w:lang w:eastAsia="en-US"/>
        </w:rPr>
        <w:t>тов творческого развития учащихся в образовательном процессе.</w:t>
      </w:r>
      <w:r w:rsidRPr="003B4D77">
        <w:rPr>
          <w:sz w:val="24"/>
          <w:szCs w:val="24"/>
          <w:lang w:eastAsia="ru-RU"/>
        </w:rPr>
        <w:t xml:space="preserve"> Недостаточно оперативны информац</w:t>
      </w:r>
      <w:r w:rsidRPr="003B4D77">
        <w:rPr>
          <w:sz w:val="24"/>
          <w:szCs w:val="24"/>
          <w:lang w:eastAsia="ru-RU"/>
        </w:rPr>
        <w:t>и</w:t>
      </w:r>
      <w:r w:rsidRPr="003B4D77">
        <w:rPr>
          <w:sz w:val="24"/>
          <w:szCs w:val="24"/>
          <w:lang w:eastAsia="ru-RU"/>
        </w:rPr>
        <w:t>онные потоки на управленческом уровне «руководитель структурного подразделения – учитель». Текущая информация недостаточно оперативно доводи</w:t>
      </w:r>
      <w:r w:rsidR="009C7A6A" w:rsidRPr="003B4D77">
        <w:rPr>
          <w:sz w:val="24"/>
          <w:szCs w:val="24"/>
          <w:lang w:eastAsia="ru-RU"/>
        </w:rPr>
        <w:t>лась</w:t>
      </w:r>
      <w:r w:rsidRPr="003B4D77">
        <w:rPr>
          <w:sz w:val="24"/>
          <w:szCs w:val="24"/>
          <w:lang w:eastAsia="ru-RU"/>
        </w:rPr>
        <w:t xml:space="preserve"> до учителей, нар</w:t>
      </w:r>
      <w:r w:rsidRPr="003B4D77">
        <w:rPr>
          <w:sz w:val="24"/>
          <w:szCs w:val="24"/>
          <w:lang w:eastAsia="ru-RU"/>
        </w:rPr>
        <w:t>у</w:t>
      </w:r>
      <w:r w:rsidRPr="003B4D77">
        <w:rPr>
          <w:sz w:val="24"/>
          <w:szCs w:val="24"/>
          <w:lang w:eastAsia="ru-RU"/>
        </w:rPr>
        <w:t>ша</w:t>
      </w:r>
      <w:r w:rsidR="009C7A6A" w:rsidRPr="003B4D77">
        <w:rPr>
          <w:sz w:val="24"/>
          <w:szCs w:val="24"/>
          <w:lang w:eastAsia="ru-RU"/>
        </w:rPr>
        <w:t>лась</w:t>
      </w:r>
      <w:r w:rsidRPr="003B4D77">
        <w:rPr>
          <w:sz w:val="24"/>
          <w:szCs w:val="24"/>
          <w:lang w:eastAsia="ru-RU"/>
        </w:rPr>
        <w:t xml:space="preserve"> обратная связь, что </w:t>
      </w:r>
      <w:r w:rsidR="009C7A6A" w:rsidRPr="003B4D77">
        <w:rPr>
          <w:sz w:val="24"/>
          <w:szCs w:val="24"/>
          <w:lang w:eastAsia="ru-RU"/>
        </w:rPr>
        <w:t xml:space="preserve">в отдельных случаях </w:t>
      </w:r>
      <w:r w:rsidRPr="003B4D77">
        <w:rPr>
          <w:sz w:val="24"/>
          <w:szCs w:val="24"/>
          <w:lang w:eastAsia="ru-RU"/>
        </w:rPr>
        <w:t>влия</w:t>
      </w:r>
      <w:r w:rsidR="009C7A6A" w:rsidRPr="003B4D77">
        <w:rPr>
          <w:sz w:val="24"/>
          <w:szCs w:val="24"/>
          <w:lang w:eastAsia="ru-RU"/>
        </w:rPr>
        <w:t>ло</w:t>
      </w:r>
      <w:r w:rsidRPr="003B4D77">
        <w:rPr>
          <w:sz w:val="24"/>
          <w:szCs w:val="24"/>
          <w:lang w:eastAsia="ru-RU"/>
        </w:rPr>
        <w:t xml:space="preserve"> на качество исполнения приказов и инструктивных писем по научно-методическому н</w:t>
      </w:r>
      <w:r w:rsidRPr="003B4D77">
        <w:rPr>
          <w:sz w:val="24"/>
          <w:szCs w:val="24"/>
          <w:lang w:eastAsia="ru-RU"/>
        </w:rPr>
        <w:t>а</w:t>
      </w:r>
      <w:r w:rsidRPr="003B4D77">
        <w:rPr>
          <w:sz w:val="24"/>
          <w:szCs w:val="24"/>
          <w:lang w:eastAsia="ru-RU"/>
        </w:rPr>
        <w:t>правлению работы.</w:t>
      </w:r>
    </w:p>
    <w:p w:rsidR="00E37DA8" w:rsidRPr="003B4D77" w:rsidRDefault="00E37DA8" w:rsidP="0079451A">
      <w:pPr>
        <w:tabs>
          <w:tab w:val="left" w:pos="426"/>
          <w:tab w:val="left" w:pos="851"/>
        </w:tabs>
        <w:jc w:val="both"/>
        <w:rPr>
          <w:rFonts w:eastAsia="Calibri"/>
          <w:sz w:val="24"/>
          <w:szCs w:val="24"/>
        </w:rPr>
      </w:pPr>
      <w:r w:rsidRPr="003B4D77">
        <w:rPr>
          <w:rFonts w:eastAsia="Calibri"/>
          <w:b/>
          <w:sz w:val="24"/>
          <w:szCs w:val="24"/>
          <w:lang w:eastAsia="en-US"/>
        </w:rPr>
        <w:t>Пути решения:</w:t>
      </w:r>
      <w:r w:rsidRPr="003B4D77">
        <w:rPr>
          <w:rFonts w:eastAsia="Calibri"/>
          <w:sz w:val="24"/>
          <w:szCs w:val="24"/>
          <w:lang w:eastAsia="en-US"/>
        </w:rPr>
        <w:t xml:space="preserve"> </w:t>
      </w:r>
      <w:r w:rsidRPr="003B4D77">
        <w:rPr>
          <w:rFonts w:eastAsia="Calibri"/>
          <w:sz w:val="24"/>
          <w:szCs w:val="24"/>
        </w:rPr>
        <w:t>Продолжать направлять профессиональную деятельность педагогических работников на разработку стратегии личного творческого развития. Совершенствовать систему мотивации педагогического труда на основе критериев и показателей  новой системы оплаты труда (участие в профессиональных и методических конкурсах, работа в творческих группах, работа в экспертных группах, наставничество, проведение экспериментальной работы</w:t>
      </w:r>
      <w:r w:rsidR="009C7A6A" w:rsidRPr="003B4D77">
        <w:rPr>
          <w:rFonts w:eastAsia="Calibri"/>
          <w:sz w:val="24"/>
          <w:szCs w:val="24"/>
        </w:rPr>
        <w:t>, создание сайтов, проведение открытых методических мероприятий, издание учебной и методической продукции</w:t>
      </w:r>
      <w:r w:rsidRPr="003B4D77">
        <w:rPr>
          <w:rFonts w:eastAsia="Calibri"/>
          <w:sz w:val="24"/>
          <w:szCs w:val="24"/>
        </w:rPr>
        <w:t xml:space="preserve"> и т.д.).</w:t>
      </w:r>
    </w:p>
    <w:p w:rsidR="00015C15" w:rsidRDefault="00015C15" w:rsidP="0079451A">
      <w:pPr>
        <w:jc w:val="both"/>
        <w:rPr>
          <w:b/>
          <w:color w:val="833C0B"/>
          <w:sz w:val="24"/>
          <w:szCs w:val="24"/>
        </w:rPr>
      </w:pPr>
    </w:p>
    <w:p w:rsidR="00015C15" w:rsidRDefault="00015C15" w:rsidP="0079451A">
      <w:pPr>
        <w:jc w:val="both"/>
        <w:rPr>
          <w:b/>
          <w:color w:val="833C0B"/>
          <w:sz w:val="24"/>
          <w:szCs w:val="24"/>
        </w:rPr>
      </w:pPr>
    </w:p>
    <w:p w:rsidR="00B30A87" w:rsidRPr="003B4D77" w:rsidRDefault="00B30A87" w:rsidP="0079451A">
      <w:pPr>
        <w:jc w:val="both"/>
        <w:rPr>
          <w:b/>
          <w:color w:val="833C0B"/>
          <w:sz w:val="24"/>
          <w:szCs w:val="24"/>
        </w:rPr>
      </w:pPr>
      <w:r w:rsidRPr="003B4D77">
        <w:rPr>
          <w:b/>
          <w:color w:val="833C0B"/>
          <w:sz w:val="24"/>
          <w:szCs w:val="24"/>
        </w:rPr>
        <w:lastRenderedPageBreak/>
        <w:t>7.</w:t>
      </w:r>
      <w:r w:rsidR="00D60AAB" w:rsidRPr="003B4D77">
        <w:rPr>
          <w:b/>
          <w:color w:val="833C0B"/>
          <w:sz w:val="24"/>
          <w:szCs w:val="24"/>
        </w:rPr>
        <w:t>3</w:t>
      </w:r>
      <w:r w:rsidRPr="003B4D77">
        <w:rPr>
          <w:b/>
          <w:color w:val="833C0B"/>
          <w:sz w:val="24"/>
          <w:szCs w:val="24"/>
        </w:rPr>
        <w:t>. Внешние связи и социальное партнерство</w:t>
      </w:r>
    </w:p>
    <w:p w:rsidR="00D1105A" w:rsidRPr="003B4D77" w:rsidRDefault="00D1105A" w:rsidP="0079451A">
      <w:pPr>
        <w:ind w:firstLine="708"/>
        <w:contextualSpacing/>
        <w:jc w:val="both"/>
        <w:rPr>
          <w:sz w:val="24"/>
          <w:szCs w:val="24"/>
          <w:lang w:eastAsia="ru-RU"/>
        </w:rPr>
      </w:pPr>
      <w:r w:rsidRPr="003B4D77">
        <w:rPr>
          <w:sz w:val="24"/>
          <w:szCs w:val="24"/>
        </w:rPr>
        <w:t>Смысл национальной образовательной инициативы  «Наша новая школа» состоит  в создании школы, способной раскрывать личностный потенциал детей, воспитать в них интерес к учебе и знаниям, стремление к духовному росту и здоровому образу жизни, подготовить ребят к профессиональной деятельности с учетом задач модернизации и инновационного развития страны.</w:t>
      </w:r>
      <w:r w:rsidRPr="003B4D77">
        <w:rPr>
          <w:sz w:val="24"/>
          <w:szCs w:val="24"/>
          <w:lang w:eastAsia="ru-RU"/>
        </w:rPr>
        <w:t xml:space="preserve"> </w:t>
      </w:r>
      <w:r w:rsidRPr="003B4D77">
        <w:rPr>
          <w:sz w:val="24"/>
          <w:szCs w:val="24"/>
        </w:rPr>
        <w:t>Расширяя круг социальных партнёров, мы ориентируемся на общность форм, видов и содержание деятельности, на совпадение интересов в образовательной политике и ее результатах.</w:t>
      </w:r>
      <w:r w:rsidRPr="003B4D77">
        <w:rPr>
          <w:sz w:val="24"/>
          <w:szCs w:val="24"/>
          <w:lang w:eastAsia="ru-RU"/>
        </w:rPr>
        <w:t xml:space="preserve"> </w:t>
      </w:r>
    </w:p>
    <w:p w:rsidR="00D1105A" w:rsidRPr="003B4D77" w:rsidRDefault="00D1105A" w:rsidP="0079451A">
      <w:pPr>
        <w:ind w:right="34" w:firstLine="720"/>
        <w:jc w:val="both"/>
        <w:rPr>
          <w:sz w:val="24"/>
          <w:szCs w:val="24"/>
          <w:lang w:eastAsia="ru-RU"/>
        </w:rPr>
      </w:pPr>
      <w:r w:rsidRPr="003B4D77">
        <w:rPr>
          <w:sz w:val="24"/>
          <w:szCs w:val="24"/>
          <w:lang w:eastAsia="ru-RU"/>
        </w:rPr>
        <w:t xml:space="preserve">Гимназия активно взаимодействует с учреждениями образования, учреждениями дополнительного образования, </w:t>
      </w:r>
      <w:r w:rsidRPr="003B4D77">
        <w:rPr>
          <w:color w:val="000000"/>
          <w:sz w:val="24"/>
          <w:szCs w:val="24"/>
          <w:lang w:eastAsia="ru-RU"/>
        </w:rPr>
        <w:t>культуры, здравоохранения, социальными институтами и общественными  организациями</w:t>
      </w:r>
      <w:r w:rsidRPr="003B4D77">
        <w:rPr>
          <w:sz w:val="24"/>
          <w:szCs w:val="24"/>
          <w:lang w:eastAsia="ru-RU"/>
        </w:rPr>
        <w:t xml:space="preserve">, исходя из необходимости  обеспечения образовательного спроса на улучшение  качества предоставления образовательных услуг, решения задач </w:t>
      </w:r>
      <w:r w:rsidRPr="003B4D77">
        <w:rPr>
          <w:sz w:val="24"/>
          <w:szCs w:val="24"/>
        </w:rPr>
        <w:t xml:space="preserve">национальной образовательной инициативы.  </w:t>
      </w:r>
      <w:r w:rsidRPr="003B4D77">
        <w:rPr>
          <w:sz w:val="24"/>
          <w:szCs w:val="24"/>
          <w:lang w:eastAsia="ru-RU"/>
        </w:rPr>
        <w:t xml:space="preserve">Взаимодействие с субъектами социализации для гимназии сегодня становится современной высокоэффективной инновационной технологией, которая позволяет образовательному учреждению не только выживать, но и динамично развиваться: реализовывать углублённое, профильное обучение,  развивать креативность обучающихся, обеспечивать им психологическую защищённость, создавать условия для социальной успешности в будущем, развивать потенциала педагогического коллектива, развивать инновационное содержание, обогащать собственный практический опыт. </w:t>
      </w:r>
    </w:p>
    <w:p w:rsidR="00D1105A" w:rsidRPr="003B4D77" w:rsidRDefault="00D1105A" w:rsidP="0079451A">
      <w:pPr>
        <w:ind w:firstLine="720"/>
        <w:contextualSpacing/>
        <w:jc w:val="both"/>
        <w:rPr>
          <w:sz w:val="24"/>
          <w:szCs w:val="24"/>
          <w:lang w:eastAsia="ru-RU"/>
        </w:rPr>
      </w:pPr>
      <w:r w:rsidRPr="003B4D77">
        <w:rPr>
          <w:sz w:val="24"/>
          <w:szCs w:val="24"/>
          <w:lang w:eastAsia="ru-RU"/>
        </w:rPr>
        <w:t xml:space="preserve">Гимназией установлено  </w:t>
      </w:r>
      <w:r w:rsidRPr="003B4D77">
        <w:rPr>
          <w:b/>
          <w:sz w:val="24"/>
          <w:szCs w:val="24"/>
          <w:lang w:eastAsia="ru-RU"/>
        </w:rPr>
        <w:t>договорное взаимодействие</w:t>
      </w:r>
      <w:r w:rsidRPr="003B4D77">
        <w:rPr>
          <w:sz w:val="24"/>
          <w:szCs w:val="24"/>
          <w:lang w:eastAsia="ru-RU"/>
        </w:rPr>
        <w:t xml:space="preserve"> с учреждениями высшего образования.</w:t>
      </w:r>
      <w:r w:rsidRPr="003B4D77">
        <w:rPr>
          <w:sz w:val="24"/>
          <w:szCs w:val="24"/>
        </w:rPr>
        <w:t xml:space="preserve"> Все взаимодействия с учреждениями высшего образования закреплены планами работы на текущий год и реализуются в следующих </w:t>
      </w:r>
      <w:r w:rsidRPr="003B4D77">
        <w:rPr>
          <w:b/>
          <w:sz w:val="24"/>
          <w:szCs w:val="24"/>
        </w:rPr>
        <w:t>формах:</w:t>
      </w:r>
    </w:p>
    <w:p w:rsidR="00D1105A" w:rsidRPr="003B4D77" w:rsidRDefault="00D1105A" w:rsidP="00DE57C0">
      <w:pPr>
        <w:numPr>
          <w:ilvl w:val="0"/>
          <w:numId w:val="34"/>
        </w:numPr>
        <w:shd w:val="clear" w:color="auto" w:fill="FFFFFF"/>
        <w:tabs>
          <w:tab w:val="left" w:pos="142"/>
          <w:tab w:val="left" w:pos="567"/>
        </w:tabs>
        <w:ind w:left="567" w:right="38" w:hanging="283"/>
        <w:jc w:val="both"/>
        <w:rPr>
          <w:sz w:val="24"/>
          <w:szCs w:val="24"/>
        </w:rPr>
      </w:pPr>
      <w:r w:rsidRPr="003B4D77">
        <w:rPr>
          <w:sz w:val="24"/>
          <w:szCs w:val="24"/>
        </w:rPr>
        <w:t>содействие в обучении учащихся классов углублённого и профильного</w:t>
      </w:r>
      <w:r w:rsidRPr="003B4D77">
        <w:rPr>
          <w:sz w:val="24"/>
          <w:szCs w:val="24"/>
        </w:rPr>
        <w:br/>
        <w:t>обучения;</w:t>
      </w:r>
    </w:p>
    <w:p w:rsidR="00D1105A" w:rsidRPr="003B4D77" w:rsidRDefault="00D1105A" w:rsidP="00DE57C0">
      <w:pPr>
        <w:widowControl w:val="0"/>
        <w:numPr>
          <w:ilvl w:val="0"/>
          <w:numId w:val="34"/>
        </w:numPr>
        <w:shd w:val="clear" w:color="auto" w:fill="FFFFFF"/>
        <w:tabs>
          <w:tab w:val="left" w:pos="142"/>
          <w:tab w:val="left" w:pos="264"/>
          <w:tab w:val="left" w:pos="567"/>
        </w:tabs>
        <w:autoSpaceDE w:val="0"/>
        <w:autoSpaceDN w:val="0"/>
        <w:adjustRightInd w:val="0"/>
        <w:ind w:left="567" w:hanging="283"/>
        <w:jc w:val="both"/>
        <w:rPr>
          <w:sz w:val="24"/>
          <w:szCs w:val="24"/>
        </w:rPr>
      </w:pPr>
      <w:r w:rsidRPr="003B4D77">
        <w:rPr>
          <w:sz w:val="24"/>
          <w:szCs w:val="24"/>
        </w:rPr>
        <w:t>профориентационные мероприятия с учащимися;</w:t>
      </w:r>
    </w:p>
    <w:p w:rsidR="00D1105A" w:rsidRPr="003B4D77" w:rsidRDefault="00D1105A" w:rsidP="00DE57C0">
      <w:pPr>
        <w:widowControl w:val="0"/>
        <w:numPr>
          <w:ilvl w:val="0"/>
          <w:numId w:val="34"/>
        </w:numPr>
        <w:shd w:val="clear" w:color="auto" w:fill="FFFFFF"/>
        <w:tabs>
          <w:tab w:val="left" w:pos="142"/>
          <w:tab w:val="left" w:pos="264"/>
          <w:tab w:val="left" w:pos="567"/>
        </w:tabs>
        <w:autoSpaceDE w:val="0"/>
        <w:autoSpaceDN w:val="0"/>
        <w:adjustRightInd w:val="0"/>
        <w:ind w:left="567" w:hanging="283"/>
        <w:jc w:val="both"/>
        <w:rPr>
          <w:sz w:val="24"/>
          <w:szCs w:val="24"/>
        </w:rPr>
      </w:pPr>
      <w:r w:rsidRPr="003B4D77">
        <w:rPr>
          <w:sz w:val="24"/>
          <w:szCs w:val="24"/>
        </w:rPr>
        <w:t>помощь в разработке учебных и методических материалов, практико-ориентированных курсов;</w:t>
      </w:r>
    </w:p>
    <w:p w:rsidR="00D1105A" w:rsidRPr="003B4D77" w:rsidRDefault="00D1105A" w:rsidP="00DE57C0">
      <w:pPr>
        <w:widowControl w:val="0"/>
        <w:numPr>
          <w:ilvl w:val="0"/>
          <w:numId w:val="34"/>
        </w:numPr>
        <w:shd w:val="clear" w:color="auto" w:fill="FFFFFF"/>
        <w:tabs>
          <w:tab w:val="left" w:pos="142"/>
          <w:tab w:val="left" w:pos="274"/>
          <w:tab w:val="left" w:pos="567"/>
        </w:tabs>
        <w:autoSpaceDE w:val="0"/>
        <w:autoSpaceDN w:val="0"/>
        <w:adjustRightInd w:val="0"/>
        <w:ind w:left="567" w:hanging="283"/>
        <w:jc w:val="both"/>
        <w:rPr>
          <w:sz w:val="24"/>
          <w:szCs w:val="24"/>
        </w:rPr>
      </w:pPr>
      <w:r w:rsidRPr="003B4D77">
        <w:rPr>
          <w:sz w:val="24"/>
          <w:szCs w:val="24"/>
        </w:rPr>
        <w:t xml:space="preserve">стажировка учащихся профильных классов; </w:t>
      </w:r>
    </w:p>
    <w:p w:rsidR="00D1105A" w:rsidRPr="003B4D77" w:rsidRDefault="00D1105A" w:rsidP="00DE57C0">
      <w:pPr>
        <w:widowControl w:val="0"/>
        <w:numPr>
          <w:ilvl w:val="0"/>
          <w:numId w:val="34"/>
        </w:numPr>
        <w:shd w:val="clear" w:color="auto" w:fill="FFFFFF"/>
        <w:tabs>
          <w:tab w:val="left" w:pos="142"/>
          <w:tab w:val="left" w:pos="274"/>
          <w:tab w:val="left" w:pos="567"/>
        </w:tabs>
        <w:autoSpaceDE w:val="0"/>
        <w:autoSpaceDN w:val="0"/>
        <w:adjustRightInd w:val="0"/>
        <w:ind w:left="567" w:hanging="283"/>
        <w:jc w:val="both"/>
        <w:rPr>
          <w:sz w:val="24"/>
          <w:szCs w:val="24"/>
        </w:rPr>
      </w:pPr>
      <w:r w:rsidRPr="003B4D77">
        <w:rPr>
          <w:sz w:val="24"/>
          <w:szCs w:val="24"/>
        </w:rPr>
        <w:t>участие учащихся в интеллектуальных вузовских профильных мероприятиях;</w:t>
      </w:r>
    </w:p>
    <w:p w:rsidR="00D1105A" w:rsidRPr="003B4D77" w:rsidRDefault="00D1105A" w:rsidP="00DE57C0">
      <w:pPr>
        <w:widowControl w:val="0"/>
        <w:numPr>
          <w:ilvl w:val="0"/>
          <w:numId w:val="34"/>
        </w:numPr>
        <w:shd w:val="clear" w:color="auto" w:fill="FFFFFF"/>
        <w:tabs>
          <w:tab w:val="left" w:pos="142"/>
          <w:tab w:val="left" w:pos="274"/>
          <w:tab w:val="left" w:pos="567"/>
        </w:tabs>
        <w:autoSpaceDE w:val="0"/>
        <w:autoSpaceDN w:val="0"/>
        <w:adjustRightInd w:val="0"/>
        <w:ind w:left="567" w:right="19" w:hanging="283"/>
        <w:jc w:val="both"/>
        <w:rPr>
          <w:sz w:val="24"/>
          <w:szCs w:val="24"/>
        </w:rPr>
      </w:pPr>
      <w:r w:rsidRPr="003B4D77">
        <w:rPr>
          <w:sz w:val="24"/>
          <w:szCs w:val="24"/>
        </w:rPr>
        <w:t>организация, исследовательской, проектной, курсовой работы с учащимися;</w:t>
      </w:r>
    </w:p>
    <w:p w:rsidR="00D1105A" w:rsidRPr="003B4D77" w:rsidRDefault="00D1105A" w:rsidP="00DE57C0">
      <w:pPr>
        <w:widowControl w:val="0"/>
        <w:numPr>
          <w:ilvl w:val="0"/>
          <w:numId w:val="34"/>
        </w:numPr>
        <w:shd w:val="clear" w:color="auto" w:fill="FFFFFF"/>
        <w:tabs>
          <w:tab w:val="left" w:pos="142"/>
          <w:tab w:val="left" w:pos="264"/>
          <w:tab w:val="left" w:pos="567"/>
        </w:tabs>
        <w:autoSpaceDE w:val="0"/>
        <w:autoSpaceDN w:val="0"/>
        <w:adjustRightInd w:val="0"/>
        <w:ind w:left="567" w:hanging="283"/>
        <w:jc w:val="both"/>
        <w:rPr>
          <w:sz w:val="24"/>
          <w:szCs w:val="24"/>
        </w:rPr>
      </w:pPr>
      <w:r w:rsidRPr="003B4D77">
        <w:rPr>
          <w:sz w:val="24"/>
          <w:szCs w:val="24"/>
        </w:rPr>
        <w:t>методическая поддержка учителей через участие их в вузовских методических семинарах, научно-практических конференциях по проблемам предметной образовательной области и образования в целом;</w:t>
      </w:r>
    </w:p>
    <w:p w:rsidR="00D1105A" w:rsidRPr="003B4D77" w:rsidRDefault="00D1105A" w:rsidP="00DE57C0">
      <w:pPr>
        <w:numPr>
          <w:ilvl w:val="0"/>
          <w:numId w:val="34"/>
        </w:numPr>
        <w:shd w:val="clear" w:color="auto" w:fill="FFFFFF"/>
        <w:tabs>
          <w:tab w:val="left" w:pos="142"/>
          <w:tab w:val="left" w:pos="567"/>
        </w:tabs>
        <w:ind w:left="567" w:right="29" w:hanging="283"/>
        <w:jc w:val="both"/>
        <w:rPr>
          <w:sz w:val="24"/>
          <w:szCs w:val="24"/>
        </w:rPr>
      </w:pPr>
      <w:r w:rsidRPr="003B4D77">
        <w:rPr>
          <w:sz w:val="24"/>
          <w:szCs w:val="24"/>
        </w:rPr>
        <w:t>консультативная, методическая помощь учителям гимназии;</w:t>
      </w:r>
    </w:p>
    <w:p w:rsidR="00D1105A" w:rsidRPr="003B4D77" w:rsidRDefault="00D1105A" w:rsidP="00DE57C0">
      <w:pPr>
        <w:numPr>
          <w:ilvl w:val="0"/>
          <w:numId w:val="34"/>
        </w:numPr>
        <w:shd w:val="clear" w:color="auto" w:fill="FFFFFF"/>
        <w:tabs>
          <w:tab w:val="left" w:pos="142"/>
          <w:tab w:val="left" w:pos="567"/>
        </w:tabs>
        <w:ind w:left="567" w:right="29" w:hanging="283"/>
        <w:jc w:val="both"/>
        <w:rPr>
          <w:sz w:val="24"/>
          <w:szCs w:val="24"/>
        </w:rPr>
      </w:pPr>
      <w:r w:rsidRPr="003B4D77">
        <w:rPr>
          <w:sz w:val="24"/>
          <w:szCs w:val="24"/>
        </w:rPr>
        <w:t xml:space="preserve"> курсовая подготовка и переподготовка на базе вузов; </w:t>
      </w:r>
    </w:p>
    <w:p w:rsidR="00D1105A" w:rsidRPr="003B4D77" w:rsidRDefault="00D1105A" w:rsidP="00DE57C0">
      <w:pPr>
        <w:numPr>
          <w:ilvl w:val="0"/>
          <w:numId w:val="34"/>
        </w:numPr>
        <w:shd w:val="clear" w:color="auto" w:fill="FFFFFF"/>
        <w:tabs>
          <w:tab w:val="left" w:pos="142"/>
          <w:tab w:val="left" w:pos="567"/>
        </w:tabs>
        <w:ind w:left="567" w:right="29" w:hanging="283"/>
        <w:jc w:val="both"/>
        <w:rPr>
          <w:sz w:val="24"/>
          <w:szCs w:val="24"/>
        </w:rPr>
      </w:pPr>
      <w:r w:rsidRPr="003B4D77">
        <w:rPr>
          <w:sz w:val="24"/>
          <w:szCs w:val="24"/>
        </w:rPr>
        <w:t>помощь в подготовке молодых специалистов - педагогов</w:t>
      </w:r>
    </w:p>
    <w:p w:rsidR="00D1105A" w:rsidRPr="003B4D77" w:rsidRDefault="00D1105A" w:rsidP="00DE57C0">
      <w:pPr>
        <w:widowControl w:val="0"/>
        <w:numPr>
          <w:ilvl w:val="0"/>
          <w:numId w:val="34"/>
        </w:numPr>
        <w:shd w:val="clear" w:color="auto" w:fill="FFFFFF"/>
        <w:tabs>
          <w:tab w:val="left" w:pos="142"/>
          <w:tab w:val="left" w:pos="274"/>
          <w:tab w:val="left" w:pos="567"/>
        </w:tabs>
        <w:autoSpaceDE w:val="0"/>
        <w:autoSpaceDN w:val="0"/>
        <w:adjustRightInd w:val="0"/>
        <w:ind w:left="567" w:right="14" w:hanging="283"/>
        <w:jc w:val="both"/>
        <w:rPr>
          <w:sz w:val="24"/>
          <w:szCs w:val="24"/>
        </w:rPr>
      </w:pPr>
      <w:r w:rsidRPr="003B4D77">
        <w:rPr>
          <w:sz w:val="24"/>
          <w:szCs w:val="24"/>
        </w:rPr>
        <w:t xml:space="preserve"> обучение в магистратуре  и аспирантуре;</w:t>
      </w:r>
    </w:p>
    <w:p w:rsidR="00D1105A" w:rsidRPr="003B4D77" w:rsidRDefault="00D1105A" w:rsidP="00DE57C0">
      <w:pPr>
        <w:pStyle w:val="Default"/>
        <w:numPr>
          <w:ilvl w:val="0"/>
          <w:numId w:val="34"/>
        </w:numPr>
        <w:ind w:left="644"/>
        <w:jc w:val="both"/>
        <w:rPr>
          <w:rFonts w:ascii="Times New Roman" w:hAnsi="Times New Roman" w:cs="Times New Roman"/>
        </w:rPr>
      </w:pPr>
      <w:r w:rsidRPr="003B4D77">
        <w:rPr>
          <w:rFonts w:ascii="Times New Roman" w:hAnsi="Times New Roman" w:cs="Times New Roman"/>
        </w:rPr>
        <w:t>поддержка инновационных форм обучения, воспитания и обоснование их технол</w:t>
      </w:r>
      <w:r w:rsidRPr="003B4D77">
        <w:rPr>
          <w:rFonts w:ascii="Times New Roman" w:hAnsi="Times New Roman" w:cs="Times New Roman"/>
        </w:rPr>
        <w:t>о</w:t>
      </w:r>
      <w:r w:rsidRPr="003B4D77">
        <w:rPr>
          <w:rFonts w:ascii="Times New Roman" w:hAnsi="Times New Roman" w:cs="Times New Roman"/>
        </w:rPr>
        <w:t>гий.</w:t>
      </w:r>
    </w:p>
    <w:p w:rsidR="00D1105A" w:rsidRPr="003B4D77" w:rsidRDefault="00D1105A" w:rsidP="0079451A">
      <w:pPr>
        <w:shd w:val="clear" w:color="auto" w:fill="FFFFFF"/>
        <w:ind w:firstLine="720"/>
        <w:jc w:val="both"/>
        <w:rPr>
          <w:sz w:val="24"/>
          <w:szCs w:val="24"/>
        </w:rPr>
      </w:pPr>
      <w:r w:rsidRPr="003B4D77">
        <w:rPr>
          <w:sz w:val="24"/>
          <w:szCs w:val="24"/>
        </w:rPr>
        <w:t xml:space="preserve">Взаимодействие с </w:t>
      </w:r>
      <w:r w:rsidRPr="003B4D77">
        <w:rPr>
          <w:b/>
          <w:sz w:val="24"/>
          <w:szCs w:val="24"/>
        </w:rPr>
        <w:t>ВСГАО</w:t>
      </w:r>
      <w:r w:rsidRPr="003B4D77">
        <w:rPr>
          <w:sz w:val="24"/>
          <w:szCs w:val="24"/>
        </w:rPr>
        <w:t xml:space="preserve"> осуществляется как на основании общего договора, так и на основании договоров с отдельными факультетами и институтами: с Институтом психологии, гуманитарно-эстетическим факультетом, факультетом компьютерных наук. </w:t>
      </w:r>
    </w:p>
    <w:p w:rsidR="00D1105A" w:rsidRPr="003B4D77" w:rsidRDefault="00D1105A" w:rsidP="0079451A">
      <w:pPr>
        <w:shd w:val="clear" w:color="auto" w:fill="FFFFFF"/>
        <w:ind w:right="62" w:firstLine="720"/>
        <w:jc w:val="both"/>
        <w:rPr>
          <w:sz w:val="24"/>
          <w:szCs w:val="24"/>
        </w:rPr>
      </w:pPr>
      <w:r w:rsidRPr="003B4D77">
        <w:rPr>
          <w:sz w:val="24"/>
          <w:szCs w:val="24"/>
        </w:rPr>
        <w:t xml:space="preserve">Так, с </w:t>
      </w:r>
      <w:r w:rsidRPr="003B4D77">
        <w:rPr>
          <w:b/>
          <w:sz w:val="24"/>
          <w:szCs w:val="24"/>
        </w:rPr>
        <w:t>факультетом компьютерных наук ВСГАО</w:t>
      </w:r>
      <w:r w:rsidRPr="003B4D77">
        <w:rPr>
          <w:sz w:val="24"/>
          <w:szCs w:val="24"/>
        </w:rPr>
        <w:t xml:space="preserve"> реализуются как </w:t>
      </w:r>
      <w:r w:rsidRPr="003B4D77">
        <w:rPr>
          <w:b/>
          <w:sz w:val="24"/>
          <w:szCs w:val="24"/>
        </w:rPr>
        <w:t xml:space="preserve">традиционные </w:t>
      </w:r>
      <w:r w:rsidRPr="003B4D77">
        <w:rPr>
          <w:sz w:val="24"/>
          <w:szCs w:val="24"/>
        </w:rPr>
        <w:t>формы взаимодействия</w:t>
      </w:r>
      <w:r w:rsidRPr="003B4D77">
        <w:rPr>
          <w:b/>
          <w:sz w:val="24"/>
          <w:szCs w:val="24"/>
        </w:rPr>
        <w:t xml:space="preserve">, </w:t>
      </w:r>
      <w:r w:rsidRPr="003B4D77">
        <w:rPr>
          <w:sz w:val="24"/>
          <w:szCs w:val="24"/>
        </w:rPr>
        <w:t>так и</w:t>
      </w:r>
      <w:r w:rsidRPr="003B4D77">
        <w:rPr>
          <w:b/>
          <w:sz w:val="24"/>
          <w:szCs w:val="24"/>
        </w:rPr>
        <w:t xml:space="preserve"> новые формы</w:t>
      </w:r>
      <w:r w:rsidRPr="003B4D77">
        <w:rPr>
          <w:sz w:val="24"/>
          <w:szCs w:val="24"/>
        </w:rPr>
        <w:t>.  Многолетнее взаимодействие закрепило следующие традиционные формы взаимодействия:</w:t>
      </w:r>
    </w:p>
    <w:p w:rsidR="00D1105A" w:rsidRPr="003B4D77" w:rsidRDefault="00D1105A" w:rsidP="00DE57C0">
      <w:pPr>
        <w:numPr>
          <w:ilvl w:val="0"/>
          <w:numId w:val="92"/>
        </w:numPr>
        <w:shd w:val="clear" w:color="auto" w:fill="FFFFFF"/>
        <w:ind w:right="62"/>
        <w:contextualSpacing/>
        <w:jc w:val="both"/>
        <w:rPr>
          <w:sz w:val="24"/>
          <w:szCs w:val="24"/>
        </w:rPr>
      </w:pPr>
      <w:r w:rsidRPr="003B4D77">
        <w:rPr>
          <w:sz w:val="24"/>
          <w:szCs w:val="24"/>
        </w:rPr>
        <w:t xml:space="preserve">учебные занятия по профильным предметам – математике, информатике, в классах углублённого изучения математики, социально-экономического профиля. В 2012/2013 определились 2 учащихся, получивших 100 баллов на ЕГЭ, повысился средний балл по ЕГЭ по информатике; </w:t>
      </w:r>
    </w:p>
    <w:p w:rsidR="00D1105A" w:rsidRPr="003B4D77" w:rsidRDefault="00D1105A" w:rsidP="00DE57C0">
      <w:pPr>
        <w:numPr>
          <w:ilvl w:val="0"/>
          <w:numId w:val="92"/>
        </w:numPr>
        <w:shd w:val="clear" w:color="auto" w:fill="FFFFFF"/>
        <w:ind w:right="62"/>
        <w:contextualSpacing/>
        <w:jc w:val="both"/>
        <w:rPr>
          <w:sz w:val="24"/>
          <w:szCs w:val="24"/>
        </w:rPr>
      </w:pPr>
      <w:r w:rsidRPr="003B4D77">
        <w:rPr>
          <w:sz w:val="24"/>
          <w:szCs w:val="24"/>
        </w:rPr>
        <w:lastRenderedPageBreak/>
        <w:t>подготовка учащихся к олимпиадам и интеллектуальным конкурсам; Призовые места на региональной олимпиаде по информатике обеспечены подготовкой учащихся по программированию преподавателями факультета;</w:t>
      </w:r>
    </w:p>
    <w:p w:rsidR="00D1105A" w:rsidRPr="003B4D77" w:rsidRDefault="00D1105A" w:rsidP="00DE57C0">
      <w:pPr>
        <w:numPr>
          <w:ilvl w:val="0"/>
          <w:numId w:val="92"/>
        </w:numPr>
        <w:shd w:val="clear" w:color="auto" w:fill="FFFFFF"/>
        <w:ind w:right="62"/>
        <w:contextualSpacing/>
        <w:jc w:val="both"/>
        <w:rPr>
          <w:sz w:val="24"/>
          <w:szCs w:val="24"/>
        </w:rPr>
      </w:pPr>
      <w:r w:rsidRPr="003B4D77">
        <w:rPr>
          <w:sz w:val="24"/>
          <w:szCs w:val="24"/>
        </w:rPr>
        <w:t>научно-исследовательская и курсовая работа с учащимися; Гимназия получила право проведения научно-практической конференции «Открытый мир: информационные технологии в образовании» и проводится при активном участии студентов и преподавателей факультета компьютерных наук ВСГАО;</w:t>
      </w:r>
    </w:p>
    <w:p w:rsidR="00D1105A" w:rsidRPr="003B4D77" w:rsidRDefault="00D1105A" w:rsidP="00DE57C0">
      <w:pPr>
        <w:numPr>
          <w:ilvl w:val="0"/>
          <w:numId w:val="92"/>
        </w:numPr>
        <w:shd w:val="clear" w:color="auto" w:fill="FFFFFF"/>
        <w:ind w:right="62"/>
        <w:contextualSpacing/>
        <w:jc w:val="both"/>
        <w:rPr>
          <w:sz w:val="24"/>
          <w:szCs w:val="24"/>
        </w:rPr>
      </w:pPr>
      <w:r w:rsidRPr="003B4D77">
        <w:rPr>
          <w:sz w:val="24"/>
          <w:szCs w:val="24"/>
        </w:rPr>
        <w:t>содействие в подготовке будущих специалистов;</w:t>
      </w:r>
    </w:p>
    <w:p w:rsidR="00D1105A" w:rsidRPr="003B4D77" w:rsidRDefault="00D1105A" w:rsidP="00DE57C0">
      <w:pPr>
        <w:widowControl w:val="0"/>
        <w:numPr>
          <w:ilvl w:val="0"/>
          <w:numId w:val="92"/>
        </w:numPr>
        <w:shd w:val="clear" w:color="auto" w:fill="FFFFFF"/>
        <w:tabs>
          <w:tab w:val="left" w:pos="142"/>
          <w:tab w:val="left" w:pos="264"/>
          <w:tab w:val="left" w:pos="567"/>
        </w:tabs>
        <w:autoSpaceDE w:val="0"/>
        <w:autoSpaceDN w:val="0"/>
        <w:adjustRightInd w:val="0"/>
        <w:jc w:val="both"/>
        <w:rPr>
          <w:sz w:val="24"/>
          <w:szCs w:val="24"/>
        </w:rPr>
      </w:pPr>
      <w:r w:rsidRPr="003B4D77">
        <w:rPr>
          <w:sz w:val="24"/>
          <w:szCs w:val="24"/>
        </w:rPr>
        <w:t>помощь в разработке учебных и методических материалов, практико-ориентированных курсов; Все курсы по выбору по  информатике разработаны преподавателями факультета компьютерных наук;</w:t>
      </w:r>
    </w:p>
    <w:p w:rsidR="00D1105A" w:rsidRPr="003B4D77" w:rsidRDefault="00D1105A" w:rsidP="00DE57C0">
      <w:pPr>
        <w:pStyle w:val="Default"/>
        <w:numPr>
          <w:ilvl w:val="0"/>
          <w:numId w:val="92"/>
        </w:numPr>
        <w:jc w:val="both"/>
        <w:rPr>
          <w:rFonts w:ascii="Times New Roman" w:hAnsi="Times New Roman" w:cs="Times New Roman"/>
        </w:rPr>
      </w:pPr>
      <w:r w:rsidRPr="003B4D77">
        <w:rPr>
          <w:rFonts w:ascii="Times New Roman" w:eastAsia="Times New Roman" w:hAnsi="Times New Roman" w:cs="Times New Roman"/>
          <w:lang w:eastAsia="ar-SA"/>
        </w:rPr>
        <w:t>методическая поддержка учителей информатики и математики через ежегодное уч</w:t>
      </w:r>
      <w:r w:rsidRPr="003B4D77">
        <w:rPr>
          <w:rFonts w:ascii="Times New Roman" w:eastAsia="Times New Roman" w:hAnsi="Times New Roman" w:cs="Times New Roman"/>
          <w:lang w:eastAsia="ar-SA"/>
        </w:rPr>
        <w:t>а</w:t>
      </w:r>
      <w:r w:rsidRPr="003B4D77">
        <w:rPr>
          <w:rFonts w:ascii="Times New Roman" w:eastAsia="Times New Roman" w:hAnsi="Times New Roman" w:cs="Times New Roman"/>
          <w:lang w:eastAsia="ar-SA"/>
        </w:rPr>
        <w:t xml:space="preserve">стие в вузовских мероприятиях. </w:t>
      </w:r>
    </w:p>
    <w:p w:rsidR="00D1105A" w:rsidRPr="003B4D77" w:rsidRDefault="00D1105A" w:rsidP="0079451A">
      <w:pPr>
        <w:pStyle w:val="Default"/>
        <w:ind w:left="502"/>
        <w:jc w:val="both"/>
        <w:rPr>
          <w:rFonts w:ascii="Times New Roman" w:hAnsi="Times New Roman" w:cs="Times New Roman"/>
        </w:rPr>
      </w:pPr>
      <w:r w:rsidRPr="003B4D77">
        <w:rPr>
          <w:rFonts w:ascii="Times New Roman" w:hAnsi="Times New Roman" w:cs="Times New Roman"/>
        </w:rPr>
        <w:t xml:space="preserve">Получили развитие </w:t>
      </w:r>
      <w:r w:rsidRPr="003B4D77">
        <w:rPr>
          <w:rFonts w:ascii="Times New Roman" w:hAnsi="Times New Roman" w:cs="Times New Roman"/>
          <w:b/>
        </w:rPr>
        <w:t>новые формы взаимодействия</w:t>
      </w:r>
      <w:r w:rsidRPr="003B4D77">
        <w:rPr>
          <w:rFonts w:ascii="Times New Roman" w:hAnsi="Times New Roman" w:cs="Times New Roman"/>
        </w:rPr>
        <w:t>:</w:t>
      </w:r>
    </w:p>
    <w:p w:rsidR="00D1105A" w:rsidRPr="003B4D77" w:rsidRDefault="00D1105A" w:rsidP="00DE57C0">
      <w:pPr>
        <w:numPr>
          <w:ilvl w:val="0"/>
          <w:numId w:val="92"/>
        </w:numPr>
        <w:shd w:val="clear" w:color="auto" w:fill="FFFFFF"/>
        <w:ind w:right="62"/>
        <w:contextualSpacing/>
        <w:jc w:val="both"/>
        <w:rPr>
          <w:sz w:val="24"/>
          <w:szCs w:val="24"/>
        </w:rPr>
      </w:pPr>
      <w:r w:rsidRPr="003B4D77">
        <w:rPr>
          <w:sz w:val="24"/>
          <w:szCs w:val="24"/>
        </w:rPr>
        <w:t>разработка цифровых образовательных ресурсов для обучения в гимназии;</w:t>
      </w:r>
    </w:p>
    <w:p w:rsidR="00D1105A" w:rsidRPr="003B4D77" w:rsidRDefault="00D1105A" w:rsidP="00DE57C0">
      <w:pPr>
        <w:numPr>
          <w:ilvl w:val="0"/>
          <w:numId w:val="92"/>
        </w:numPr>
        <w:shd w:val="clear" w:color="auto" w:fill="FFFFFF"/>
        <w:ind w:right="62"/>
        <w:contextualSpacing/>
        <w:jc w:val="both"/>
        <w:rPr>
          <w:sz w:val="24"/>
          <w:szCs w:val="24"/>
        </w:rPr>
      </w:pPr>
      <w:r w:rsidRPr="003B4D77">
        <w:rPr>
          <w:sz w:val="24"/>
          <w:szCs w:val="24"/>
        </w:rPr>
        <w:t xml:space="preserve">поддержка и сопровождение инновационных форм обучения и обоснование их технологий; Так, преподавателями факультета совместно с учителями гимназии разработано дистанционное обучение в профильных классах в информационно-образовательной среде </w:t>
      </w:r>
      <w:r w:rsidRPr="003B4D77">
        <w:rPr>
          <w:sz w:val="24"/>
          <w:szCs w:val="24"/>
          <w:lang w:val="en-US"/>
        </w:rPr>
        <w:t>DOMIC</w:t>
      </w:r>
      <w:r w:rsidRPr="003B4D77">
        <w:rPr>
          <w:sz w:val="24"/>
          <w:szCs w:val="24"/>
        </w:rPr>
        <w:t xml:space="preserve">; </w:t>
      </w:r>
    </w:p>
    <w:p w:rsidR="00D1105A" w:rsidRPr="003B4D77" w:rsidRDefault="00D1105A" w:rsidP="00DE57C0">
      <w:pPr>
        <w:numPr>
          <w:ilvl w:val="0"/>
          <w:numId w:val="92"/>
        </w:numPr>
        <w:shd w:val="clear" w:color="auto" w:fill="FFFFFF"/>
        <w:ind w:right="62"/>
        <w:contextualSpacing/>
        <w:jc w:val="both"/>
        <w:rPr>
          <w:sz w:val="24"/>
          <w:szCs w:val="24"/>
        </w:rPr>
      </w:pPr>
      <w:r w:rsidRPr="003B4D77">
        <w:rPr>
          <w:sz w:val="24"/>
          <w:szCs w:val="24"/>
        </w:rPr>
        <w:t>обучение в магистратуре  учителей  гимназии. В 2012/2013 учебном году завершили обучение 2 учителя и поступили на обучение 3 учителя.</w:t>
      </w:r>
    </w:p>
    <w:p w:rsidR="00D1105A" w:rsidRPr="003B4D77" w:rsidRDefault="00D1105A" w:rsidP="0079451A">
      <w:pPr>
        <w:shd w:val="clear" w:color="auto" w:fill="FFFFFF"/>
        <w:ind w:firstLine="709"/>
        <w:jc w:val="both"/>
        <w:rPr>
          <w:sz w:val="24"/>
          <w:szCs w:val="24"/>
        </w:rPr>
      </w:pPr>
      <w:r w:rsidRPr="003B4D77">
        <w:rPr>
          <w:sz w:val="24"/>
          <w:szCs w:val="24"/>
        </w:rPr>
        <w:t xml:space="preserve">Многолетнее плодотворное взаимодействие с </w:t>
      </w:r>
      <w:r w:rsidRPr="003B4D77">
        <w:rPr>
          <w:b/>
          <w:bCs/>
          <w:sz w:val="24"/>
          <w:szCs w:val="24"/>
        </w:rPr>
        <w:t>Институтом психологии ВСГАО</w:t>
      </w:r>
      <w:r w:rsidRPr="003B4D77">
        <w:rPr>
          <w:sz w:val="24"/>
          <w:szCs w:val="24"/>
        </w:rPr>
        <w:t xml:space="preserve"> позволило отработать </w:t>
      </w:r>
      <w:r w:rsidRPr="003B4D77">
        <w:rPr>
          <w:b/>
          <w:sz w:val="24"/>
          <w:szCs w:val="24"/>
        </w:rPr>
        <w:t xml:space="preserve">традиционные формы </w:t>
      </w:r>
      <w:r w:rsidRPr="003B4D77">
        <w:rPr>
          <w:sz w:val="24"/>
          <w:szCs w:val="24"/>
        </w:rPr>
        <w:t>взаимодействия:</w:t>
      </w:r>
    </w:p>
    <w:p w:rsidR="00D1105A" w:rsidRPr="003B4D77" w:rsidRDefault="00D1105A" w:rsidP="00DE57C0">
      <w:pPr>
        <w:numPr>
          <w:ilvl w:val="0"/>
          <w:numId w:val="35"/>
        </w:numPr>
        <w:shd w:val="clear" w:color="auto" w:fill="FFFFFF"/>
        <w:tabs>
          <w:tab w:val="left" w:pos="142"/>
        </w:tabs>
        <w:ind w:left="567" w:hanging="283"/>
        <w:jc w:val="both"/>
        <w:rPr>
          <w:sz w:val="24"/>
          <w:szCs w:val="24"/>
        </w:rPr>
      </w:pPr>
      <w:r w:rsidRPr="003B4D77">
        <w:rPr>
          <w:sz w:val="24"/>
          <w:szCs w:val="24"/>
        </w:rPr>
        <w:t xml:space="preserve">разработка и реализация психологических курсов  по выбору для учащихся; </w:t>
      </w:r>
    </w:p>
    <w:p w:rsidR="00D1105A" w:rsidRPr="003B4D77" w:rsidRDefault="00D1105A" w:rsidP="00DE57C0">
      <w:pPr>
        <w:pStyle w:val="Default"/>
        <w:numPr>
          <w:ilvl w:val="0"/>
          <w:numId w:val="35"/>
        </w:numPr>
        <w:ind w:left="502"/>
        <w:jc w:val="both"/>
        <w:rPr>
          <w:rFonts w:ascii="Times New Roman" w:eastAsia="Times New Roman" w:hAnsi="Times New Roman" w:cs="Times New Roman"/>
          <w:lang w:eastAsia="ar-SA"/>
        </w:rPr>
      </w:pPr>
      <w:r w:rsidRPr="003B4D77">
        <w:rPr>
          <w:rFonts w:ascii="Times New Roman" w:eastAsia="Times New Roman" w:hAnsi="Times New Roman" w:cs="Times New Roman"/>
          <w:lang w:eastAsia="ar-SA"/>
        </w:rPr>
        <w:t>психологическое сопровождение личностного и творческого развития обучающихся;</w:t>
      </w:r>
    </w:p>
    <w:p w:rsidR="00D1105A" w:rsidRPr="003B4D77" w:rsidRDefault="00D1105A" w:rsidP="00DE57C0">
      <w:pPr>
        <w:pStyle w:val="Default"/>
        <w:numPr>
          <w:ilvl w:val="0"/>
          <w:numId w:val="35"/>
        </w:numPr>
        <w:ind w:left="502"/>
        <w:jc w:val="both"/>
        <w:rPr>
          <w:rFonts w:ascii="Times New Roman" w:eastAsia="Times New Roman" w:hAnsi="Times New Roman" w:cs="Times New Roman"/>
          <w:lang w:eastAsia="ar-SA"/>
        </w:rPr>
      </w:pPr>
      <w:r w:rsidRPr="003B4D77">
        <w:rPr>
          <w:rFonts w:ascii="Times New Roman" w:eastAsia="Times New Roman" w:hAnsi="Times New Roman" w:cs="Times New Roman"/>
          <w:lang w:eastAsia="ar-SA"/>
        </w:rPr>
        <w:t>проектная, исследовательская работа с обучающимися.</w:t>
      </w:r>
    </w:p>
    <w:p w:rsidR="00D1105A" w:rsidRPr="003B4D77" w:rsidRDefault="00D1105A" w:rsidP="0079451A">
      <w:pPr>
        <w:pStyle w:val="Default"/>
        <w:ind w:firstLine="709"/>
        <w:jc w:val="both"/>
        <w:rPr>
          <w:rFonts w:ascii="Times New Roman" w:hAnsi="Times New Roman" w:cs="Times New Roman"/>
        </w:rPr>
      </w:pPr>
      <w:r w:rsidRPr="003B4D77">
        <w:rPr>
          <w:rFonts w:ascii="Times New Roman" w:hAnsi="Times New Roman" w:cs="Times New Roman"/>
        </w:rPr>
        <w:t xml:space="preserve">Получили развитие и </w:t>
      </w:r>
      <w:r w:rsidRPr="003B4D77">
        <w:rPr>
          <w:rFonts w:ascii="Times New Roman" w:hAnsi="Times New Roman" w:cs="Times New Roman"/>
          <w:b/>
        </w:rPr>
        <w:t>новые формы взаимодействия</w:t>
      </w:r>
      <w:r w:rsidRPr="003B4D77">
        <w:rPr>
          <w:rFonts w:ascii="Times New Roman" w:hAnsi="Times New Roman" w:cs="Times New Roman"/>
        </w:rPr>
        <w:t xml:space="preserve"> - создание базовой кафедры. В целях  создания системы мониторинга достижения личностных результатов обуча</w:t>
      </w:r>
      <w:r w:rsidRPr="003B4D77">
        <w:rPr>
          <w:rFonts w:ascii="Times New Roman" w:hAnsi="Times New Roman" w:cs="Times New Roman"/>
        </w:rPr>
        <w:t>ю</w:t>
      </w:r>
      <w:r w:rsidRPr="003B4D77">
        <w:rPr>
          <w:rFonts w:ascii="Times New Roman" w:hAnsi="Times New Roman" w:cs="Times New Roman"/>
        </w:rPr>
        <w:t>щихся   основной образовательной программы по реализации ФГОС ООО на базе гимн</w:t>
      </w:r>
      <w:r w:rsidRPr="003B4D77">
        <w:rPr>
          <w:rFonts w:ascii="Times New Roman" w:hAnsi="Times New Roman" w:cs="Times New Roman"/>
        </w:rPr>
        <w:t>а</w:t>
      </w:r>
      <w:r w:rsidRPr="003B4D77">
        <w:rPr>
          <w:rFonts w:ascii="Times New Roman" w:hAnsi="Times New Roman" w:cs="Times New Roman"/>
        </w:rPr>
        <w:t>зии создана базовая кафедра «Практическая психология в образовании» Института псих</w:t>
      </w:r>
      <w:r w:rsidRPr="003B4D77">
        <w:rPr>
          <w:rFonts w:ascii="Times New Roman" w:hAnsi="Times New Roman" w:cs="Times New Roman"/>
        </w:rPr>
        <w:t>о</w:t>
      </w:r>
      <w:r w:rsidRPr="003B4D77">
        <w:rPr>
          <w:rFonts w:ascii="Times New Roman" w:hAnsi="Times New Roman" w:cs="Times New Roman"/>
        </w:rPr>
        <w:t>логии ФГБОУ ВПО ВСГАО. Гимназия получает помощь в решении практических задач  в формировании личности, повышении психологической культуры педагогов, разработке  новых практико – ориентированных учебных  курсов для обучающихся, создании сист</w:t>
      </w:r>
      <w:r w:rsidRPr="003B4D77">
        <w:rPr>
          <w:rFonts w:ascii="Times New Roman" w:hAnsi="Times New Roman" w:cs="Times New Roman"/>
        </w:rPr>
        <w:t>е</w:t>
      </w:r>
      <w:r w:rsidRPr="003B4D77">
        <w:rPr>
          <w:rFonts w:ascii="Times New Roman" w:hAnsi="Times New Roman" w:cs="Times New Roman"/>
        </w:rPr>
        <w:t xml:space="preserve">мы мониторинга по формированию универсальных учебных действий. Разработан план работы кафедры на текущий год по направлениям: </w:t>
      </w:r>
    </w:p>
    <w:p w:rsidR="00D1105A" w:rsidRPr="003B4D77" w:rsidRDefault="00D1105A" w:rsidP="00DE57C0">
      <w:pPr>
        <w:numPr>
          <w:ilvl w:val="0"/>
          <w:numId w:val="97"/>
        </w:numPr>
        <w:shd w:val="clear" w:color="auto" w:fill="FFFFFF"/>
        <w:tabs>
          <w:tab w:val="left" w:pos="142"/>
        </w:tabs>
        <w:jc w:val="both"/>
        <w:rPr>
          <w:sz w:val="24"/>
          <w:szCs w:val="24"/>
        </w:rPr>
      </w:pPr>
      <w:r w:rsidRPr="003B4D77">
        <w:rPr>
          <w:sz w:val="24"/>
          <w:szCs w:val="24"/>
        </w:rPr>
        <w:t>психолого-педагогическое обеспечение образовательного процесса;</w:t>
      </w:r>
    </w:p>
    <w:p w:rsidR="00D1105A" w:rsidRPr="003B4D77" w:rsidRDefault="00D1105A" w:rsidP="00DE57C0">
      <w:pPr>
        <w:numPr>
          <w:ilvl w:val="0"/>
          <w:numId w:val="97"/>
        </w:numPr>
        <w:shd w:val="clear" w:color="auto" w:fill="FFFFFF"/>
        <w:tabs>
          <w:tab w:val="left" w:pos="142"/>
        </w:tabs>
        <w:jc w:val="both"/>
        <w:rPr>
          <w:sz w:val="24"/>
          <w:szCs w:val="24"/>
        </w:rPr>
      </w:pPr>
      <w:r w:rsidRPr="003B4D77">
        <w:rPr>
          <w:sz w:val="24"/>
          <w:szCs w:val="24"/>
        </w:rPr>
        <w:t>психологическое содействие социально незащищенной категории обучающихся;</w:t>
      </w:r>
    </w:p>
    <w:p w:rsidR="00D1105A" w:rsidRPr="003B4D77" w:rsidRDefault="00D1105A" w:rsidP="00DE57C0">
      <w:pPr>
        <w:numPr>
          <w:ilvl w:val="0"/>
          <w:numId w:val="97"/>
        </w:numPr>
        <w:shd w:val="clear" w:color="auto" w:fill="FFFFFF"/>
        <w:tabs>
          <w:tab w:val="left" w:pos="142"/>
        </w:tabs>
        <w:jc w:val="both"/>
        <w:rPr>
          <w:sz w:val="24"/>
          <w:szCs w:val="24"/>
        </w:rPr>
      </w:pPr>
      <w:r w:rsidRPr="003B4D77">
        <w:rPr>
          <w:sz w:val="24"/>
          <w:szCs w:val="24"/>
        </w:rPr>
        <w:t>психологическое сопровождение инновационных форм обучения и воспитания и обоснование их технологий;</w:t>
      </w:r>
    </w:p>
    <w:p w:rsidR="00D1105A" w:rsidRPr="003B4D77" w:rsidRDefault="00D1105A" w:rsidP="00DE57C0">
      <w:pPr>
        <w:numPr>
          <w:ilvl w:val="0"/>
          <w:numId w:val="97"/>
        </w:numPr>
        <w:shd w:val="clear" w:color="auto" w:fill="FFFFFF"/>
        <w:tabs>
          <w:tab w:val="left" w:pos="142"/>
        </w:tabs>
        <w:jc w:val="both"/>
        <w:rPr>
          <w:sz w:val="24"/>
          <w:szCs w:val="24"/>
        </w:rPr>
      </w:pPr>
      <w:r w:rsidRPr="003B4D77">
        <w:rPr>
          <w:sz w:val="24"/>
          <w:szCs w:val="24"/>
        </w:rPr>
        <w:t>формирование психологической культуры и безопасности субъектов образования.</w:t>
      </w:r>
    </w:p>
    <w:p w:rsidR="00D1105A" w:rsidRPr="003B4D77" w:rsidRDefault="00D1105A" w:rsidP="0079451A">
      <w:pPr>
        <w:shd w:val="clear" w:color="auto" w:fill="FFFFFF"/>
        <w:tabs>
          <w:tab w:val="left" w:pos="142"/>
        </w:tabs>
        <w:ind w:firstLine="720"/>
        <w:jc w:val="both"/>
        <w:rPr>
          <w:sz w:val="24"/>
          <w:szCs w:val="24"/>
        </w:rPr>
      </w:pPr>
      <w:r w:rsidRPr="003B4D77">
        <w:rPr>
          <w:sz w:val="24"/>
          <w:szCs w:val="24"/>
        </w:rPr>
        <w:t xml:space="preserve">С </w:t>
      </w:r>
      <w:r w:rsidRPr="003B4D77">
        <w:rPr>
          <w:b/>
          <w:bCs/>
          <w:sz w:val="24"/>
          <w:szCs w:val="24"/>
        </w:rPr>
        <w:t>ИГЛУ</w:t>
      </w:r>
      <w:r w:rsidRPr="003B4D77">
        <w:rPr>
          <w:sz w:val="24"/>
          <w:szCs w:val="24"/>
        </w:rPr>
        <w:t xml:space="preserve"> гимназия взаимодействует на протяжении 20 лет. Более 10 лет на базе был создан учебно-методический центр Лингвистического университета для более тесной интеграции образования и науки как важнейшего условия повышения качества подготовки специалистов с высшим образованием и повышения качества образовательной подготовки обучающихся гимназии. За этот период работы центра сохранены </w:t>
      </w:r>
      <w:r w:rsidRPr="003B4D77">
        <w:rPr>
          <w:b/>
          <w:sz w:val="24"/>
          <w:szCs w:val="24"/>
        </w:rPr>
        <w:t>традиционные формы взаимодействия</w:t>
      </w:r>
      <w:r w:rsidRPr="003B4D77">
        <w:rPr>
          <w:sz w:val="24"/>
          <w:szCs w:val="24"/>
        </w:rPr>
        <w:t>:</w:t>
      </w:r>
    </w:p>
    <w:p w:rsidR="00D1105A" w:rsidRPr="003B4D77" w:rsidRDefault="00D1105A" w:rsidP="0079451A">
      <w:pPr>
        <w:jc w:val="both"/>
        <w:rPr>
          <w:sz w:val="24"/>
          <w:szCs w:val="24"/>
        </w:rPr>
      </w:pPr>
      <w:r w:rsidRPr="003B4D77">
        <w:rPr>
          <w:sz w:val="24"/>
          <w:szCs w:val="24"/>
        </w:rPr>
        <w:t>- содействие в обучении учащихся классов углублённого и профильного изучения английского языка через преподавание предметов, факультативов, спецкурсов, начиная с 8 класса;</w:t>
      </w:r>
    </w:p>
    <w:p w:rsidR="00D1105A" w:rsidRPr="003B4D77" w:rsidRDefault="00D1105A" w:rsidP="0079451A">
      <w:pPr>
        <w:jc w:val="both"/>
        <w:rPr>
          <w:sz w:val="24"/>
          <w:szCs w:val="24"/>
        </w:rPr>
      </w:pPr>
      <w:r w:rsidRPr="003B4D77">
        <w:rPr>
          <w:sz w:val="24"/>
          <w:szCs w:val="24"/>
        </w:rPr>
        <w:t xml:space="preserve">-профориентационная работа проводится через учебную и внеурочную деятельность с обучающимися; </w:t>
      </w:r>
    </w:p>
    <w:p w:rsidR="00D1105A" w:rsidRPr="003B4D77" w:rsidRDefault="00D1105A" w:rsidP="0079451A">
      <w:pPr>
        <w:jc w:val="both"/>
        <w:rPr>
          <w:sz w:val="24"/>
          <w:szCs w:val="24"/>
        </w:rPr>
      </w:pPr>
      <w:r w:rsidRPr="003B4D77">
        <w:rPr>
          <w:sz w:val="24"/>
          <w:szCs w:val="24"/>
        </w:rPr>
        <w:lastRenderedPageBreak/>
        <w:t>-научно-исследовательская, курсовая и проектная работа с обучающимися профильных классов;</w:t>
      </w:r>
    </w:p>
    <w:p w:rsidR="00D1105A" w:rsidRPr="003B4D77" w:rsidRDefault="00D1105A" w:rsidP="0079451A">
      <w:pPr>
        <w:jc w:val="both"/>
        <w:rPr>
          <w:sz w:val="24"/>
          <w:szCs w:val="24"/>
        </w:rPr>
      </w:pPr>
      <w:r w:rsidRPr="003B4D77">
        <w:rPr>
          <w:sz w:val="24"/>
          <w:szCs w:val="24"/>
        </w:rPr>
        <w:t>-консультативная и методическая поддержка учителей иностранных языков гимназии по проблемным вопросам преподавания языков, разработке рабочих программ, участие их в семинарах, встречах с авторами учебников разных издательств, в том числе и зарубежных, вовлечение педагогических работников гимназии в вузовские методические мероприятия по проблемам образовательной области;</w:t>
      </w:r>
    </w:p>
    <w:p w:rsidR="00D1105A" w:rsidRPr="003B4D77" w:rsidRDefault="00D1105A" w:rsidP="0079451A">
      <w:pPr>
        <w:jc w:val="both"/>
        <w:rPr>
          <w:sz w:val="24"/>
          <w:szCs w:val="24"/>
        </w:rPr>
      </w:pPr>
      <w:r w:rsidRPr="003B4D77">
        <w:rPr>
          <w:sz w:val="24"/>
          <w:szCs w:val="24"/>
        </w:rPr>
        <w:t>- помощь в подготовке молодых специалистов университета. Ежегодно на базе гимназии проходят практику до 15</w:t>
      </w:r>
      <w:r w:rsidRPr="003B4D77">
        <w:rPr>
          <w:color w:val="C00000"/>
          <w:sz w:val="24"/>
          <w:szCs w:val="24"/>
        </w:rPr>
        <w:t xml:space="preserve"> </w:t>
      </w:r>
      <w:r w:rsidRPr="003B4D77">
        <w:rPr>
          <w:sz w:val="24"/>
          <w:szCs w:val="24"/>
        </w:rPr>
        <w:t xml:space="preserve">студентов в год и приходят работать в гимназию после окончания вуза. Сегодня в гимназии работают 19 из 24 педагогов иностранных языков, которые окончили данный профильный вуз; </w:t>
      </w:r>
    </w:p>
    <w:p w:rsidR="00D1105A" w:rsidRPr="003B4D77" w:rsidRDefault="00D1105A" w:rsidP="0079451A">
      <w:pPr>
        <w:jc w:val="both"/>
        <w:rPr>
          <w:sz w:val="24"/>
          <w:szCs w:val="24"/>
        </w:rPr>
      </w:pPr>
      <w:r w:rsidRPr="003B4D77">
        <w:rPr>
          <w:sz w:val="24"/>
          <w:szCs w:val="24"/>
        </w:rPr>
        <w:t xml:space="preserve">- повышение квалификации учителей гимназии на базе университета; Из 24 учителей гимназии прошли повышение в университете 11 человек; 7 человек в ЦИМПО департамента образования города с участием специалистов ИГЛУ; </w:t>
      </w:r>
    </w:p>
    <w:p w:rsidR="00D1105A" w:rsidRPr="003B4D77" w:rsidRDefault="00D1105A" w:rsidP="0079451A">
      <w:pPr>
        <w:jc w:val="both"/>
        <w:rPr>
          <w:sz w:val="24"/>
          <w:szCs w:val="24"/>
        </w:rPr>
      </w:pPr>
      <w:r w:rsidRPr="003B4D77">
        <w:rPr>
          <w:sz w:val="24"/>
          <w:szCs w:val="24"/>
        </w:rPr>
        <w:t>- подготовка и участие обучающихся в интеллектуальных мероприятиях таких, как ежегодная студенческая переводческая конференция, областная олимпиада по американистике, Школа юного переводчика, Дни науки, дистанционные олимпиады по лингвострановедению, фонетические конкурсы поэзии с 5 по 11 класс. Учащиеся активно участвуют и ежегодно становятся победителями и призёрами среди учащихся других школ. Учащиеся гимназии ежегодно являются призёрами регионального этапа олимпиад по иностранным языкам.</w:t>
      </w:r>
    </w:p>
    <w:p w:rsidR="00D1105A" w:rsidRPr="003B4D77" w:rsidRDefault="00D1105A" w:rsidP="0079451A">
      <w:pPr>
        <w:jc w:val="both"/>
        <w:rPr>
          <w:sz w:val="24"/>
          <w:szCs w:val="24"/>
        </w:rPr>
      </w:pPr>
      <w:r w:rsidRPr="003B4D77">
        <w:rPr>
          <w:sz w:val="24"/>
          <w:szCs w:val="24"/>
        </w:rPr>
        <w:t xml:space="preserve"> Получили развитие </w:t>
      </w:r>
      <w:r w:rsidRPr="003B4D77">
        <w:rPr>
          <w:b/>
          <w:sz w:val="24"/>
          <w:szCs w:val="24"/>
        </w:rPr>
        <w:t>новые формы взаимодействия</w:t>
      </w:r>
      <w:r w:rsidRPr="003B4D77">
        <w:rPr>
          <w:sz w:val="24"/>
          <w:szCs w:val="24"/>
        </w:rPr>
        <w:t>:</w:t>
      </w:r>
    </w:p>
    <w:p w:rsidR="00D1105A" w:rsidRPr="003B4D77" w:rsidRDefault="00D1105A" w:rsidP="0079451A">
      <w:pPr>
        <w:jc w:val="both"/>
        <w:rPr>
          <w:sz w:val="24"/>
          <w:szCs w:val="24"/>
        </w:rPr>
      </w:pPr>
      <w:r w:rsidRPr="003B4D77">
        <w:rPr>
          <w:sz w:val="24"/>
          <w:szCs w:val="24"/>
        </w:rPr>
        <w:t>-обучение в аспирантуре и магистратуре.  В текущем году два учителя иностранных языков гимназии защитили кандидатские диссертации и два учителя поступили в магистратуру вуза;</w:t>
      </w:r>
    </w:p>
    <w:p w:rsidR="00D1105A" w:rsidRPr="003B4D77" w:rsidRDefault="00D1105A" w:rsidP="0079451A">
      <w:pPr>
        <w:jc w:val="both"/>
        <w:rPr>
          <w:sz w:val="24"/>
          <w:szCs w:val="24"/>
        </w:rPr>
      </w:pPr>
      <w:r w:rsidRPr="003B4D77">
        <w:rPr>
          <w:sz w:val="24"/>
          <w:szCs w:val="24"/>
        </w:rPr>
        <w:t>- стажировка обучающихся классов углублённого изучения языка на базе университета позволила обогатить модель профильного обучения;</w:t>
      </w:r>
    </w:p>
    <w:p w:rsidR="00D1105A" w:rsidRPr="003B4D77" w:rsidRDefault="00D1105A" w:rsidP="0079451A">
      <w:pPr>
        <w:jc w:val="both"/>
        <w:rPr>
          <w:sz w:val="24"/>
          <w:szCs w:val="24"/>
        </w:rPr>
      </w:pPr>
      <w:r w:rsidRPr="003B4D77">
        <w:rPr>
          <w:sz w:val="24"/>
          <w:szCs w:val="24"/>
        </w:rPr>
        <w:t xml:space="preserve">-участие в программах </w:t>
      </w:r>
      <w:r w:rsidRPr="003B4D77">
        <w:rPr>
          <w:sz w:val="24"/>
          <w:szCs w:val="24"/>
          <w:lang w:val="en-US"/>
        </w:rPr>
        <w:t>FLEX</w:t>
      </w:r>
      <w:r w:rsidRPr="003B4D77">
        <w:rPr>
          <w:sz w:val="24"/>
          <w:szCs w:val="24"/>
        </w:rPr>
        <w:t xml:space="preserve"> по обмену для старшеклассников позволяет учащимся проходить стажировку в других странах с носителями языка.</w:t>
      </w:r>
    </w:p>
    <w:p w:rsidR="00D1105A" w:rsidRPr="003B4D77" w:rsidRDefault="00D1105A" w:rsidP="0079451A">
      <w:pPr>
        <w:ind w:firstLine="708"/>
        <w:jc w:val="both"/>
        <w:rPr>
          <w:sz w:val="24"/>
          <w:szCs w:val="24"/>
        </w:rPr>
      </w:pPr>
      <w:r w:rsidRPr="003B4D77">
        <w:rPr>
          <w:sz w:val="24"/>
          <w:szCs w:val="24"/>
        </w:rPr>
        <w:t>За годы взаимодействия сократилось число преподавателей ИГЛУ, работающих в гимназии, но уровень подготовки выпускников лингвистического класса обеспечивает их запрос на получение доступного качественного образования. По данному вопросу гимназия представила свой опыт сотрудничества на Круглом столе ФГБОУ ВПО ИГЛУ в рамках Учебно-научно-производственного комплекса 25 октября 2013г. Гимназия была отмечена благодарственным письмом ИГЛУ за многолетнее и плодотворное сотрудничество в рамках учебно-научно-производственного комплекса ИГЛУ.</w:t>
      </w:r>
    </w:p>
    <w:p w:rsidR="00D1105A" w:rsidRPr="003B4D77" w:rsidRDefault="00D1105A" w:rsidP="0079451A">
      <w:pPr>
        <w:shd w:val="clear" w:color="auto" w:fill="FFFFFF"/>
        <w:tabs>
          <w:tab w:val="left" w:pos="142"/>
          <w:tab w:val="left" w:pos="350"/>
        </w:tabs>
        <w:jc w:val="both"/>
        <w:rPr>
          <w:sz w:val="24"/>
          <w:szCs w:val="24"/>
        </w:rPr>
      </w:pPr>
      <w:r w:rsidRPr="003B4D77">
        <w:rPr>
          <w:sz w:val="24"/>
          <w:szCs w:val="24"/>
        </w:rPr>
        <w:tab/>
      </w:r>
      <w:r w:rsidRPr="003B4D77">
        <w:rPr>
          <w:sz w:val="24"/>
          <w:szCs w:val="24"/>
        </w:rPr>
        <w:tab/>
      </w:r>
      <w:r w:rsidRPr="003B4D77">
        <w:rPr>
          <w:sz w:val="24"/>
          <w:szCs w:val="24"/>
        </w:rPr>
        <w:tab/>
        <w:t xml:space="preserve">С  </w:t>
      </w:r>
      <w:r w:rsidRPr="003B4D77">
        <w:rPr>
          <w:b/>
          <w:sz w:val="24"/>
          <w:szCs w:val="24"/>
        </w:rPr>
        <w:t>Юридическим институтом</w:t>
      </w:r>
      <w:r w:rsidRPr="003B4D77">
        <w:rPr>
          <w:sz w:val="24"/>
          <w:szCs w:val="24"/>
        </w:rPr>
        <w:t xml:space="preserve"> </w:t>
      </w:r>
      <w:r w:rsidRPr="003B4D77">
        <w:rPr>
          <w:b/>
          <w:bCs/>
          <w:sz w:val="24"/>
          <w:szCs w:val="24"/>
        </w:rPr>
        <w:t xml:space="preserve">ИГУ </w:t>
      </w:r>
      <w:r w:rsidRPr="003B4D77">
        <w:rPr>
          <w:sz w:val="24"/>
          <w:szCs w:val="24"/>
        </w:rPr>
        <w:t xml:space="preserve">взаимодействие осуществляется с 1998 года, что позволило сохранять ежегодный  образовательный спрос на социально-гуманитарный профиль и качественно реализовывать социально-экономический профиль, где предмет «право» является обязательным профильным предметом. Реализуются </w:t>
      </w:r>
      <w:r w:rsidRPr="003B4D77">
        <w:rPr>
          <w:b/>
          <w:sz w:val="24"/>
          <w:szCs w:val="24"/>
        </w:rPr>
        <w:t>традиционные формы</w:t>
      </w:r>
      <w:r w:rsidRPr="003B4D77">
        <w:rPr>
          <w:sz w:val="24"/>
          <w:szCs w:val="24"/>
        </w:rPr>
        <w:t xml:space="preserve"> взаимодействия:</w:t>
      </w:r>
    </w:p>
    <w:p w:rsidR="00D1105A" w:rsidRPr="003B4D77" w:rsidRDefault="00D1105A" w:rsidP="00DE57C0">
      <w:pPr>
        <w:numPr>
          <w:ilvl w:val="0"/>
          <w:numId w:val="96"/>
        </w:numPr>
        <w:shd w:val="clear" w:color="auto" w:fill="FFFFFF"/>
        <w:tabs>
          <w:tab w:val="left" w:pos="142"/>
        </w:tabs>
        <w:ind w:right="34"/>
        <w:jc w:val="both"/>
        <w:rPr>
          <w:sz w:val="24"/>
          <w:szCs w:val="24"/>
        </w:rPr>
      </w:pPr>
      <w:r w:rsidRPr="003B4D77">
        <w:rPr>
          <w:sz w:val="24"/>
          <w:szCs w:val="24"/>
        </w:rPr>
        <w:t xml:space="preserve">  учебная работа с учащимися  преподавание профильного предмета «Право»;</w:t>
      </w:r>
    </w:p>
    <w:p w:rsidR="00D1105A" w:rsidRPr="003B4D77" w:rsidRDefault="00D1105A" w:rsidP="00DE57C0">
      <w:pPr>
        <w:numPr>
          <w:ilvl w:val="0"/>
          <w:numId w:val="96"/>
        </w:numPr>
        <w:shd w:val="clear" w:color="auto" w:fill="FFFFFF"/>
        <w:tabs>
          <w:tab w:val="left" w:pos="142"/>
          <w:tab w:val="left" w:pos="312"/>
        </w:tabs>
        <w:ind w:right="29"/>
        <w:jc w:val="both"/>
        <w:rPr>
          <w:sz w:val="24"/>
          <w:szCs w:val="24"/>
        </w:rPr>
      </w:pPr>
      <w:r w:rsidRPr="003B4D77">
        <w:rPr>
          <w:sz w:val="24"/>
          <w:szCs w:val="24"/>
        </w:rPr>
        <w:t xml:space="preserve"> довузовская подготовка и проведение спецкурсов «Право и экономика»,</w:t>
      </w:r>
    </w:p>
    <w:p w:rsidR="00D1105A" w:rsidRPr="003B4D77" w:rsidRDefault="00D1105A" w:rsidP="0079451A">
      <w:pPr>
        <w:shd w:val="clear" w:color="auto" w:fill="FFFFFF"/>
        <w:tabs>
          <w:tab w:val="left" w:pos="142"/>
          <w:tab w:val="left" w:pos="312"/>
        </w:tabs>
        <w:ind w:right="29"/>
        <w:jc w:val="both"/>
        <w:rPr>
          <w:sz w:val="24"/>
          <w:szCs w:val="24"/>
        </w:rPr>
      </w:pPr>
      <w:r w:rsidRPr="003B4D77">
        <w:rPr>
          <w:sz w:val="24"/>
          <w:szCs w:val="24"/>
        </w:rPr>
        <w:t xml:space="preserve">«Основы правовой культуры», «Основы правовых знаний»; </w:t>
      </w:r>
    </w:p>
    <w:p w:rsidR="00D1105A" w:rsidRPr="003B4D77" w:rsidRDefault="00D1105A" w:rsidP="00DE57C0">
      <w:pPr>
        <w:numPr>
          <w:ilvl w:val="0"/>
          <w:numId w:val="98"/>
        </w:numPr>
        <w:shd w:val="clear" w:color="auto" w:fill="FFFFFF"/>
        <w:tabs>
          <w:tab w:val="left" w:pos="142"/>
          <w:tab w:val="left" w:pos="312"/>
        </w:tabs>
        <w:ind w:right="29"/>
        <w:jc w:val="both"/>
        <w:rPr>
          <w:sz w:val="24"/>
          <w:szCs w:val="24"/>
        </w:rPr>
      </w:pPr>
      <w:r w:rsidRPr="003B4D77">
        <w:rPr>
          <w:sz w:val="24"/>
          <w:szCs w:val="24"/>
        </w:rPr>
        <w:t xml:space="preserve"> курсовая, проектная, исследовательская работа с обучающимися;</w:t>
      </w:r>
    </w:p>
    <w:p w:rsidR="00D1105A" w:rsidRPr="003B4D77" w:rsidRDefault="00D1105A" w:rsidP="00DE57C0">
      <w:pPr>
        <w:numPr>
          <w:ilvl w:val="0"/>
          <w:numId w:val="96"/>
        </w:numPr>
        <w:shd w:val="clear" w:color="auto" w:fill="FFFFFF"/>
        <w:tabs>
          <w:tab w:val="left" w:pos="142"/>
          <w:tab w:val="left" w:pos="178"/>
        </w:tabs>
        <w:jc w:val="both"/>
        <w:rPr>
          <w:b/>
          <w:sz w:val="24"/>
          <w:szCs w:val="24"/>
          <w:lang w:eastAsia="ru-RU"/>
        </w:rPr>
      </w:pPr>
      <w:r w:rsidRPr="003B4D77">
        <w:rPr>
          <w:sz w:val="24"/>
          <w:szCs w:val="24"/>
        </w:rPr>
        <w:t xml:space="preserve"> участие учащихся в профильных вузовских мероприятиях;</w:t>
      </w:r>
    </w:p>
    <w:p w:rsidR="00D1105A" w:rsidRPr="003B4D77" w:rsidRDefault="00D1105A" w:rsidP="0079451A">
      <w:pPr>
        <w:shd w:val="clear" w:color="auto" w:fill="FFFFFF"/>
        <w:tabs>
          <w:tab w:val="left" w:pos="142"/>
        </w:tabs>
        <w:ind w:left="360" w:right="19" w:firstLine="349"/>
        <w:jc w:val="both"/>
        <w:rPr>
          <w:sz w:val="24"/>
          <w:szCs w:val="24"/>
        </w:rPr>
      </w:pPr>
      <w:r w:rsidRPr="003B4D77">
        <w:rPr>
          <w:sz w:val="24"/>
          <w:szCs w:val="24"/>
        </w:rPr>
        <w:t xml:space="preserve">Получила развитие </w:t>
      </w:r>
      <w:r w:rsidRPr="003B4D77">
        <w:rPr>
          <w:b/>
          <w:sz w:val="24"/>
          <w:szCs w:val="24"/>
        </w:rPr>
        <w:t>новая форма взаимодействия</w:t>
      </w:r>
      <w:r w:rsidRPr="003B4D77">
        <w:rPr>
          <w:sz w:val="24"/>
          <w:szCs w:val="24"/>
        </w:rPr>
        <w:t>:</w:t>
      </w:r>
    </w:p>
    <w:p w:rsidR="00D1105A" w:rsidRPr="003B4D77" w:rsidRDefault="00D1105A" w:rsidP="00DE57C0">
      <w:pPr>
        <w:numPr>
          <w:ilvl w:val="0"/>
          <w:numId w:val="96"/>
        </w:numPr>
        <w:shd w:val="clear" w:color="auto" w:fill="FFFFFF"/>
        <w:tabs>
          <w:tab w:val="left" w:pos="142"/>
          <w:tab w:val="left" w:pos="298"/>
        </w:tabs>
        <w:ind w:right="19"/>
        <w:jc w:val="both"/>
        <w:rPr>
          <w:sz w:val="24"/>
          <w:szCs w:val="24"/>
        </w:rPr>
      </w:pPr>
      <w:r w:rsidRPr="003B4D77">
        <w:rPr>
          <w:sz w:val="24"/>
          <w:szCs w:val="24"/>
        </w:rPr>
        <w:t xml:space="preserve"> взаимодействие с юридической клиникой  Юридического института.</w:t>
      </w:r>
    </w:p>
    <w:p w:rsidR="00D1105A" w:rsidRPr="003B4D77" w:rsidRDefault="00D1105A" w:rsidP="0079451A">
      <w:pPr>
        <w:shd w:val="clear" w:color="auto" w:fill="FFFFFF"/>
        <w:tabs>
          <w:tab w:val="left" w:pos="142"/>
          <w:tab w:val="left" w:pos="298"/>
        </w:tabs>
        <w:ind w:right="19"/>
        <w:jc w:val="both"/>
        <w:rPr>
          <w:sz w:val="24"/>
          <w:szCs w:val="24"/>
        </w:rPr>
      </w:pPr>
      <w:r w:rsidRPr="003B4D77">
        <w:rPr>
          <w:sz w:val="24"/>
          <w:szCs w:val="24"/>
        </w:rPr>
        <w:t xml:space="preserve">Социально-психологическая защищённость личности, обеспеченность правовой безопасности – одно из новых направлений взаимодействия с профильным вузом, получившее развитие  в рамках взаимодействия с Юридическим институтом ИГУ.  Разработана и проводится система занятий с обучающимися разного возраста и категории, их родителями (законными представителями), педагогическими работниками </w:t>
      </w:r>
      <w:r w:rsidRPr="003B4D77">
        <w:rPr>
          <w:sz w:val="24"/>
          <w:szCs w:val="24"/>
        </w:rPr>
        <w:lastRenderedPageBreak/>
        <w:t>гимназии с привлечением специалистов Юридической клиники «Ювента» ФГБОУ ВПО ЮИ ИГУ.    Юридический институт благодарит гимназию за многолетнее плодотворное сотрудничество,  большой интерес учащихся к вузу, подготовку учащихся - будущих квалифицированных специалистов.</w:t>
      </w:r>
    </w:p>
    <w:p w:rsidR="00D1105A" w:rsidRPr="003B4D77" w:rsidRDefault="00D1105A" w:rsidP="0079451A">
      <w:pPr>
        <w:shd w:val="clear" w:color="auto" w:fill="FFFFFF"/>
        <w:ind w:right="5" w:firstLine="720"/>
        <w:jc w:val="both"/>
        <w:rPr>
          <w:sz w:val="24"/>
          <w:szCs w:val="24"/>
        </w:rPr>
      </w:pPr>
      <w:r w:rsidRPr="003B4D77">
        <w:rPr>
          <w:sz w:val="24"/>
          <w:szCs w:val="24"/>
        </w:rPr>
        <w:t xml:space="preserve">С </w:t>
      </w:r>
      <w:r w:rsidRPr="003B4D77">
        <w:rPr>
          <w:b/>
          <w:bCs/>
          <w:sz w:val="24"/>
          <w:szCs w:val="24"/>
        </w:rPr>
        <w:t xml:space="preserve">БГУЭП </w:t>
      </w:r>
      <w:r w:rsidRPr="003B4D77">
        <w:rPr>
          <w:sz w:val="24"/>
          <w:szCs w:val="24"/>
        </w:rPr>
        <w:t xml:space="preserve">взаимодействие осуществляется на договорной основе с 2012 г. и реализуются </w:t>
      </w:r>
      <w:r w:rsidRPr="003B4D77">
        <w:rPr>
          <w:b/>
          <w:sz w:val="24"/>
          <w:szCs w:val="24"/>
        </w:rPr>
        <w:t>традиционные формы взаимодействия</w:t>
      </w:r>
      <w:r w:rsidRPr="003B4D77">
        <w:rPr>
          <w:sz w:val="24"/>
          <w:szCs w:val="24"/>
        </w:rPr>
        <w:t>:</w:t>
      </w:r>
    </w:p>
    <w:p w:rsidR="00D1105A" w:rsidRPr="003B4D77" w:rsidRDefault="00D1105A" w:rsidP="00DE57C0">
      <w:pPr>
        <w:numPr>
          <w:ilvl w:val="0"/>
          <w:numId w:val="96"/>
        </w:numPr>
        <w:shd w:val="clear" w:color="auto" w:fill="FFFFFF"/>
        <w:tabs>
          <w:tab w:val="left" w:pos="142"/>
        </w:tabs>
        <w:jc w:val="both"/>
        <w:rPr>
          <w:sz w:val="24"/>
          <w:szCs w:val="24"/>
        </w:rPr>
      </w:pPr>
      <w:r w:rsidRPr="003B4D77">
        <w:rPr>
          <w:sz w:val="24"/>
          <w:szCs w:val="24"/>
        </w:rPr>
        <w:t xml:space="preserve"> учебная работа в профильных 10-11 социально-экономических классах</w:t>
      </w:r>
    </w:p>
    <w:p w:rsidR="00D1105A" w:rsidRPr="003B4D77" w:rsidRDefault="00D1105A" w:rsidP="0079451A">
      <w:pPr>
        <w:shd w:val="clear" w:color="auto" w:fill="FFFFFF"/>
        <w:tabs>
          <w:tab w:val="left" w:pos="142"/>
        </w:tabs>
        <w:jc w:val="both"/>
        <w:rPr>
          <w:sz w:val="24"/>
          <w:szCs w:val="24"/>
        </w:rPr>
      </w:pPr>
      <w:r w:rsidRPr="003B4D77">
        <w:rPr>
          <w:sz w:val="24"/>
          <w:szCs w:val="24"/>
        </w:rPr>
        <w:t xml:space="preserve">через  преподавание профильного предмета «Экономика»; </w:t>
      </w:r>
    </w:p>
    <w:p w:rsidR="00D1105A" w:rsidRPr="003B4D77" w:rsidRDefault="00D1105A" w:rsidP="00DE57C0">
      <w:pPr>
        <w:numPr>
          <w:ilvl w:val="0"/>
          <w:numId w:val="96"/>
        </w:numPr>
        <w:shd w:val="clear" w:color="auto" w:fill="FFFFFF"/>
        <w:tabs>
          <w:tab w:val="left" w:pos="142"/>
          <w:tab w:val="left" w:pos="350"/>
        </w:tabs>
        <w:jc w:val="both"/>
        <w:rPr>
          <w:sz w:val="24"/>
          <w:szCs w:val="24"/>
        </w:rPr>
      </w:pPr>
      <w:r w:rsidRPr="003B4D77">
        <w:rPr>
          <w:sz w:val="24"/>
          <w:szCs w:val="24"/>
        </w:rPr>
        <w:t xml:space="preserve"> участие учащихся в интеллектуальных профильных вузовских</w:t>
      </w:r>
    </w:p>
    <w:p w:rsidR="00D1105A" w:rsidRPr="003B4D77" w:rsidRDefault="00D1105A" w:rsidP="0079451A">
      <w:pPr>
        <w:shd w:val="clear" w:color="auto" w:fill="FFFFFF"/>
        <w:tabs>
          <w:tab w:val="left" w:pos="142"/>
          <w:tab w:val="left" w:pos="350"/>
        </w:tabs>
        <w:jc w:val="both"/>
        <w:rPr>
          <w:sz w:val="24"/>
          <w:szCs w:val="24"/>
        </w:rPr>
      </w:pPr>
      <w:r w:rsidRPr="003B4D77">
        <w:rPr>
          <w:sz w:val="24"/>
          <w:szCs w:val="24"/>
        </w:rPr>
        <w:t>мероприятиях: ежегодные олимпиады: по предпринимательской деятельности для 10-11 классов, по обществознанию среди 11 классов, межвузовская олимпиада по английскому языку, по результатам которых учащиеся гимназии ежегодно становятся призёрами.</w:t>
      </w:r>
    </w:p>
    <w:p w:rsidR="00D1105A" w:rsidRPr="003B4D77" w:rsidRDefault="00D1105A" w:rsidP="0079451A">
      <w:pPr>
        <w:shd w:val="clear" w:color="auto" w:fill="FFFFFF"/>
        <w:tabs>
          <w:tab w:val="left" w:pos="142"/>
          <w:tab w:val="left" w:pos="350"/>
        </w:tabs>
        <w:ind w:firstLine="709"/>
        <w:jc w:val="both"/>
        <w:rPr>
          <w:sz w:val="24"/>
          <w:szCs w:val="24"/>
        </w:rPr>
      </w:pPr>
      <w:r w:rsidRPr="003B4D77">
        <w:rPr>
          <w:sz w:val="24"/>
          <w:szCs w:val="24"/>
        </w:rPr>
        <w:tab/>
      </w:r>
      <w:r w:rsidRPr="003B4D77">
        <w:rPr>
          <w:sz w:val="24"/>
          <w:szCs w:val="24"/>
        </w:rPr>
        <w:tab/>
        <w:t xml:space="preserve">Получили развитие </w:t>
      </w:r>
      <w:r w:rsidRPr="003B4D77">
        <w:rPr>
          <w:b/>
          <w:sz w:val="24"/>
          <w:szCs w:val="24"/>
        </w:rPr>
        <w:t>новые формы взаимодействия</w:t>
      </w:r>
      <w:r w:rsidRPr="003B4D77">
        <w:rPr>
          <w:sz w:val="24"/>
          <w:szCs w:val="24"/>
        </w:rPr>
        <w:t xml:space="preserve"> :</w:t>
      </w:r>
    </w:p>
    <w:p w:rsidR="00D1105A" w:rsidRPr="003B4D77" w:rsidRDefault="00D1105A" w:rsidP="00DE57C0">
      <w:pPr>
        <w:numPr>
          <w:ilvl w:val="0"/>
          <w:numId w:val="96"/>
        </w:numPr>
        <w:shd w:val="clear" w:color="auto" w:fill="FFFFFF"/>
        <w:tabs>
          <w:tab w:val="left" w:pos="142"/>
          <w:tab w:val="left" w:pos="350"/>
        </w:tabs>
        <w:jc w:val="both"/>
        <w:rPr>
          <w:sz w:val="24"/>
          <w:szCs w:val="24"/>
        </w:rPr>
      </w:pPr>
      <w:r w:rsidRPr="003B4D77">
        <w:rPr>
          <w:sz w:val="24"/>
          <w:szCs w:val="24"/>
        </w:rPr>
        <w:t xml:space="preserve"> обучение в магистратуре вуза; </w:t>
      </w:r>
    </w:p>
    <w:p w:rsidR="00D1105A" w:rsidRPr="003B4D77" w:rsidRDefault="00D1105A" w:rsidP="00DE57C0">
      <w:pPr>
        <w:numPr>
          <w:ilvl w:val="0"/>
          <w:numId w:val="96"/>
        </w:numPr>
        <w:shd w:val="clear" w:color="auto" w:fill="FFFFFF"/>
        <w:tabs>
          <w:tab w:val="left" w:pos="142"/>
          <w:tab w:val="left" w:pos="350"/>
        </w:tabs>
        <w:jc w:val="both"/>
        <w:rPr>
          <w:sz w:val="24"/>
          <w:szCs w:val="24"/>
        </w:rPr>
      </w:pPr>
      <w:r w:rsidRPr="003B4D77">
        <w:rPr>
          <w:sz w:val="24"/>
          <w:szCs w:val="24"/>
        </w:rPr>
        <w:t xml:space="preserve"> профессиональная переподготовка для руководителей по программе</w:t>
      </w:r>
    </w:p>
    <w:p w:rsidR="00D1105A" w:rsidRPr="003B4D77" w:rsidRDefault="00D1105A" w:rsidP="0079451A">
      <w:pPr>
        <w:shd w:val="clear" w:color="auto" w:fill="FFFFFF"/>
        <w:tabs>
          <w:tab w:val="left" w:pos="142"/>
          <w:tab w:val="left" w:pos="350"/>
        </w:tabs>
        <w:jc w:val="both"/>
        <w:rPr>
          <w:sz w:val="24"/>
          <w:szCs w:val="24"/>
        </w:rPr>
      </w:pPr>
      <w:r w:rsidRPr="003B4D77">
        <w:rPr>
          <w:sz w:val="24"/>
          <w:szCs w:val="24"/>
        </w:rPr>
        <w:t xml:space="preserve">«Менеджмент в сфере образования» (850 часов). </w:t>
      </w:r>
      <w:r w:rsidRPr="003B4D77">
        <w:rPr>
          <w:sz w:val="24"/>
          <w:szCs w:val="24"/>
          <w:lang w:eastAsia="ru-RU"/>
        </w:rPr>
        <w:t>В сентябре 2013 г.        руководители в количестве 15 человек приступили к переподготовке «Менеджмент в образовании» по плану ДПО ФГБОУ ВПО БГУЭП</w:t>
      </w:r>
      <w:r w:rsidRPr="003B4D77">
        <w:rPr>
          <w:sz w:val="24"/>
          <w:szCs w:val="24"/>
        </w:rPr>
        <w:t xml:space="preserve">;  </w:t>
      </w:r>
    </w:p>
    <w:p w:rsidR="00D1105A" w:rsidRPr="003B4D77" w:rsidRDefault="00D1105A" w:rsidP="00DE57C0">
      <w:pPr>
        <w:numPr>
          <w:ilvl w:val="0"/>
          <w:numId w:val="96"/>
        </w:numPr>
        <w:shd w:val="clear" w:color="auto" w:fill="FFFFFF"/>
        <w:suppressAutoHyphens w:val="0"/>
        <w:ind w:right="72"/>
        <w:jc w:val="both"/>
        <w:rPr>
          <w:b/>
          <w:sz w:val="24"/>
          <w:szCs w:val="24"/>
          <w:lang w:eastAsia="ru-RU"/>
        </w:rPr>
      </w:pPr>
      <w:r w:rsidRPr="003B4D77">
        <w:rPr>
          <w:sz w:val="24"/>
          <w:szCs w:val="24"/>
        </w:rPr>
        <w:t>открытие двуязычного русско-французского отделения (группы) на базе</w:t>
      </w:r>
    </w:p>
    <w:p w:rsidR="00D1105A" w:rsidRPr="003B4D77" w:rsidRDefault="00D1105A" w:rsidP="0079451A">
      <w:pPr>
        <w:shd w:val="clear" w:color="auto" w:fill="FFFFFF"/>
        <w:ind w:right="72"/>
        <w:jc w:val="both"/>
        <w:rPr>
          <w:b/>
          <w:sz w:val="24"/>
          <w:szCs w:val="24"/>
          <w:lang w:eastAsia="ru-RU"/>
        </w:rPr>
      </w:pPr>
      <w:r w:rsidRPr="003B4D77">
        <w:rPr>
          <w:sz w:val="24"/>
          <w:szCs w:val="24"/>
        </w:rPr>
        <w:t>гимназии. В целях обеспечения  качества подготовки обучающихся по второму (французскому) иностранному языку подписано трёхстороннее соглашение между гимназией, БГУЭП, Иркутским отделением Альянс Франсез при поддержке Посольства Франции в России об открытии в гимназии двуязычного русско-французского отделения. Обучающиеся получили возможность углублённо изучать французский язык и курсы по выбору на французском языке.</w:t>
      </w:r>
      <w:r w:rsidRPr="003B4D77">
        <w:rPr>
          <w:b/>
          <w:sz w:val="24"/>
          <w:szCs w:val="24"/>
          <w:lang w:eastAsia="ru-RU"/>
        </w:rPr>
        <w:t xml:space="preserve"> </w:t>
      </w:r>
    </w:p>
    <w:p w:rsidR="00D1105A" w:rsidRPr="003B4D77" w:rsidRDefault="00D1105A" w:rsidP="0079451A">
      <w:pPr>
        <w:shd w:val="clear" w:color="auto" w:fill="FFFFFF"/>
        <w:ind w:right="72" w:firstLine="851"/>
        <w:jc w:val="both"/>
        <w:rPr>
          <w:sz w:val="24"/>
          <w:szCs w:val="24"/>
        </w:rPr>
      </w:pPr>
      <w:r w:rsidRPr="003B4D77">
        <w:rPr>
          <w:sz w:val="24"/>
          <w:szCs w:val="24"/>
          <w:lang w:eastAsia="ru-RU"/>
        </w:rPr>
        <w:t>Взаимодействие</w:t>
      </w:r>
      <w:r w:rsidRPr="003B4D77">
        <w:rPr>
          <w:b/>
          <w:sz w:val="24"/>
          <w:szCs w:val="24"/>
          <w:lang w:eastAsia="ru-RU"/>
        </w:rPr>
        <w:t xml:space="preserve"> с ИрГУПС </w:t>
      </w:r>
      <w:r w:rsidRPr="003B4D77">
        <w:rPr>
          <w:sz w:val="24"/>
          <w:szCs w:val="24"/>
          <w:lang w:eastAsia="ru-RU"/>
        </w:rPr>
        <w:t>установлено по предложению вуза</w:t>
      </w:r>
      <w:r w:rsidRPr="003B4D77">
        <w:rPr>
          <w:sz w:val="24"/>
          <w:szCs w:val="24"/>
        </w:rPr>
        <w:t xml:space="preserve">, который отмечает высокий уровень подготовки выпускников гимназии, их возросший интерес к вузу. Подписание договора в 2012 году позволило расширить возможности гимназии в подготовке учащихся математического  профиля. Реализуются  </w:t>
      </w:r>
      <w:r w:rsidRPr="003B4D77">
        <w:rPr>
          <w:b/>
          <w:sz w:val="24"/>
          <w:szCs w:val="24"/>
        </w:rPr>
        <w:t>формы взаимодействия</w:t>
      </w:r>
      <w:r w:rsidRPr="003B4D77">
        <w:rPr>
          <w:sz w:val="24"/>
          <w:szCs w:val="24"/>
        </w:rPr>
        <w:t>:</w:t>
      </w:r>
    </w:p>
    <w:p w:rsidR="00D1105A" w:rsidRPr="003B4D77" w:rsidRDefault="00D1105A" w:rsidP="00DE57C0">
      <w:pPr>
        <w:numPr>
          <w:ilvl w:val="0"/>
          <w:numId w:val="96"/>
        </w:numPr>
        <w:shd w:val="clear" w:color="auto" w:fill="FFFFFF"/>
        <w:tabs>
          <w:tab w:val="left" w:pos="142"/>
        </w:tabs>
        <w:jc w:val="both"/>
        <w:rPr>
          <w:sz w:val="24"/>
          <w:szCs w:val="24"/>
        </w:rPr>
      </w:pPr>
      <w:r w:rsidRPr="003B4D77">
        <w:rPr>
          <w:sz w:val="24"/>
          <w:szCs w:val="24"/>
        </w:rPr>
        <w:t xml:space="preserve">  углубление теоретической и практической подготовки обучающихся по</w:t>
      </w:r>
    </w:p>
    <w:p w:rsidR="00D1105A" w:rsidRPr="003B4D77" w:rsidRDefault="00D1105A" w:rsidP="0079451A">
      <w:pPr>
        <w:shd w:val="clear" w:color="auto" w:fill="FFFFFF"/>
        <w:tabs>
          <w:tab w:val="left" w:pos="142"/>
        </w:tabs>
        <w:jc w:val="both"/>
        <w:rPr>
          <w:sz w:val="24"/>
          <w:szCs w:val="24"/>
        </w:rPr>
      </w:pPr>
      <w:r w:rsidRPr="003B4D77">
        <w:rPr>
          <w:sz w:val="24"/>
          <w:szCs w:val="24"/>
        </w:rPr>
        <w:t>физике, математике;</w:t>
      </w:r>
    </w:p>
    <w:p w:rsidR="00D1105A" w:rsidRPr="003B4D77" w:rsidRDefault="00D1105A" w:rsidP="00DE57C0">
      <w:pPr>
        <w:numPr>
          <w:ilvl w:val="0"/>
          <w:numId w:val="96"/>
        </w:numPr>
        <w:shd w:val="clear" w:color="auto" w:fill="FFFFFF"/>
        <w:tabs>
          <w:tab w:val="left" w:pos="142"/>
          <w:tab w:val="left" w:pos="230"/>
        </w:tabs>
        <w:contextualSpacing/>
        <w:jc w:val="both"/>
        <w:rPr>
          <w:sz w:val="24"/>
          <w:szCs w:val="24"/>
        </w:rPr>
      </w:pPr>
      <w:r w:rsidRPr="003B4D77">
        <w:rPr>
          <w:sz w:val="24"/>
          <w:szCs w:val="24"/>
        </w:rPr>
        <w:t xml:space="preserve"> проектная, исследовательская, курсовая работа с обучающимися;</w:t>
      </w:r>
    </w:p>
    <w:p w:rsidR="00D1105A" w:rsidRPr="003B4D77" w:rsidRDefault="00D1105A" w:rsidP="00DE57C0">
      <w:pPr>
        <w:numPr>
          <w:ilvl w:val="0"/>
          <w:numId w:val="96"/>
        </w:numPr>
        <w:shd w:val="clear" w:color="auto" w:fill="FFFFFF"/>
        <w:tabs>
          <w:tab w:val="left" w:pos="142"/>
          <w:tab w:val="left" w:pos="350"/>
        </w:tabs>
        <w:jc w:val="both"/>
        <w:rPr>
          <w:sz w:val="24"/>
          <w:szCs w:val="24"/>
        </w:rPr>
      </w:pPr>
      <w:r w:rsidRPr="003B4D77">
        <w:rPr>
          <w:sz w:val="24"/>
          <w:szCs w:val="24"/>
        </w:rPr>
        <w:t xml:space="preserve"> участие учащихся в интеллектуальных профильных вузовских мероприятиях по математике, физике, технике;</w:t>
      </w:r>
    </w:p>
    <w:p w:rsidR="00D1105A" w:rsidRPr="003B4D77" w:rsidRDefault="00D1105A" w:rsidP="00DE57C0">
      <w:pPr>
        <w:numPr>
          <w:ilvl w:val="0"/>
          <w:numId w:val="96"/>
        </w:numPr>
        <w:shd w:val="clear" w:color="auto" w:fill="FFFFFF"/>
        <w:tabs>
          <w:tab w:val="left" w:pos="142"/>
          <w:tab w:val="left" w:pos="350"/>
        </w:tabs>
        <w:jc w:val="both"/>
        <w:rPr>
          <w:sz w:val="24"/>
          <w:szCs w:val="24"/>
        </w:rPr>
      </w:pPr>
      <w:r w:rsidRPr="003B4D77">
        <w:rPr>
          <w:sz w:val="24"/>
          <w:szCs w:val="24"/>
        </w:rPr>
        <w:t xml:space="preserve"> повышение квалификации педагогов по профильным предметам.</w:t>
      </w:r>
    </w:p>
    <w:p w:rsidR="00D1105A" w:rsidRPr="003B4D77" w:rsidRDefault="00D1105A" w:rsidP="0079451A">
      <w:pPr>
        <w:shd w:val="clear" w:color="auto" w:fill="FFFFFF"/>
        <w:ind w:right="72" w:firstLine="709"/>
        <w:jc w:val="both"/>
        <w:rPr>
          <w:sz w:val="24"/>
          <w:szCs w:val="24"/>
        </w:rPr>
      </w:pPr>
      <w:r w:rsidRPr="003B4D77">
        <w:rPr>
          <w:sz w:val="24"/>
          <w:szCs w:val="24"/>
        </w:rPr>
        <w:t xml:space="preserve">С филиалом </w:t>
      </w:r>
      <w:r w:rsidRPr="003B4D77">
        <w:rPr>
          <w:b/>
          <w:bCs/>
          <w:sz w:val="24"/>
          <w:szCs w:val="24"/>
        </w:rPr>
        <w:t xml:space="preserve">Российского государственного университета физкультуры, спорта, туризма </w:t>
      </w:r>
      <w:r w:rsidRPr="003B4D77">
        <w:rPr>
          <w:sz w:val="24"/>
          <w:szCs w:val="24"/>
        </w:rPr>
        <w:t xml:space="preserve">реализуются традиционные </w:t>
      </w:r>
      <w:r w:rsidRPr="003B4D77">
        <w:rPr>
          <w:b/>
          <w:sz w:val="24"/>
          <w:szCs w:val="24"/>
        </w:rPr>
        <w:t>формы взаимодействия</w:t>
      </w:r>
      <w:r w:rsidRPr="003B4D77">
        <w:rPr>
          <w:sz w:val="24"/>
          <w:szCs w:val="24"/>
        </w:rPr>
        <w:t xml:space="preserve">: </w:t>
      </w:r>
    </w:p>
    <w:p w:rsidR="00D1105A" w:rsidRPr="003B4D77" w:rsidRDefault="00D1105A" w:rsidP="00DE57C0">
      <w:pPr>
        <w:numPr>
          <w:ilvl w:val="0"/>
          <w:numId w:val="93"/>
        </w:numPr>
        <w:shd w:val="clear" w:color="auto" w:fill="FFFFFF"/>
        <w:ind w:right="72"/>
        <w:contextualSpacing/>
        <w:jc w:val="both"/>
        <w:rPr>
          <w:sz w:val="24"/>
          <w:szCs w:val="24"/>
        </w:rPr>
      </w:pPr>
      <w:r w:rsidRPr="003B4D77">
        <w:rPr>
          <w:sz w:val="24"/>
          <w:szCs w:val="24"/>
        </w:rPr>
        <w:t>практика студентов (до 10 студентов ежегодно проходят практику, проводя</w:t>
      </w:r>
      <w:r w:rsidR="00C7771A" w:rsidRPr="003B4D77">
        <w:rPr>
          <w:sz w:val="24"/>
          <w:szCs w:val="24"/>
        </w:rPr>
        <w:t xml:space="preserve">т физкультурно-оздоровительные </w:t>
      </w:r>
      <w:r w:rsidRPr="003B4D77">
        <w:rPr>
          <w:sz w:val="24"/>
          <w:szCs w:val="24"/>
        </w:rPr>
        <w:t>и спортивные мероприятия);</w:t>
      </w:r>
    </w:p>
    <w:p w:rsidR="00D1105A" w:rsidRPr="003B4D77" w:rsidRDefault="00D1105A" w:rsidP="00DE57C0">
      <w:pPr>
        <w:numPr>
          <w:ilvl w:val="0"/>
          <w:numId w:val="93"/>
        </w:numPr>
        <w:shd w:val="clear" w:color="auto" w:fill="FFFFFF"/>
        <w:ind w:right="72"/>
        <w:contextualSpacing/>
        <w:jc w:val="both"/>
        <w:rPr>
          <w:sz w:val="24"/>
          <w:szCs w:val="24"/>
        </w:rPr>
      </w:pPr>
      <w:r w:rsidRPr="003B4D77">
        <w:rPr>
          <w:sz w:val="24"/>
          <w:szCs w:val="24"/>
        </w:rPr>
        <w:t>методическое взаимодействие учителей гимназии и преподавателей;</w:t>
      </w:r>
    </w:p>
    <w:p w:rsidR="00D1105A" w:rsidRPr="003B4D77" w:rsidRDefault="00D1105A" w:rsidP="00DE57C0">
      <w:pPr>
        <w:numPr>
          <w:ilvl w:val="0"/>
          <w:numId w:val="93"/>
        </w:numPr>
        <w:shd w:val="clear" w:color="auto" w:fill="FFFFFF"/>
        <w:ind w:right="72"/>
        <w:contextualSpacing/>
        <w:jc w:val="both"/>
        <w:rPr>
          <w:sz w:val="24"/>
          <w:szCs w:val="24"/>
        </w:rPr>
      </w:pPr>
      <w:r w:rsidRPr="003B4D77">
        <w:rPr>
          <w:sz w:val="24"/>
          <w:szCs w:val="24"/>
        </w:rPr>
        <w:t xml:space="preserve">внеурочная деятельность обучающихся по лёгкой атлетике и баскетболу.  В 2012/2013 учебном году команда учащихся стал призёром и победителем Первенства Иркутской области по баскетболу и победителем на Первенстве Иркутской области по мини-футболу. В региональной спартакиаде по лёгкой атлетике призовые места имеют 2 ученика гимназии. </w:t>
      </w:r>
    </w:p>
    <w:p w:rsidR="00D1105A" w:rsidRPr="003B4D77" w:rsidRDefault="00D1105A" w:rsidP="0079451A">
      <w:pPr>
        <w:ind w:firstLine="720"/>
        <w:contextualSpacing/>
        <w:jc w:val="both"/>
        <w:rPr>
          <w:sz w:val="24"/>
          <w:szCs w:val="24"/>
          <w:lang w:eastAsia="ru-RU"/>
        </w:rPr>
      </w:pPr>
      <w:r w:rsidRPr="003B4D77">
        <w:rPr>
          <w:sz w:val="24"/>
          <w:szCs w:val="24"/>
          <w:lang w:eastAsia="ru-RU"/>
        </w:rPr>
        <w:t xml:space="preserve">Гимназией установлено </w:t>
      </w:r>
      <w:r w:rsidRPr="003B4D77">
        <w:rPr>
          <w:b/>
          <w:sz w:val="24"/>
          <w:szCs w:val="24"/>
          <w:lang w:eastAsia="ru-RU"/>
        </w:rPr>
        <w:t>договорное взаимодействие</w:t>
      </w:r>
      <w:r w:rsidRPr="003B4D77">
        <w:rPr>
          <w:sz w:val="24"/>
          <w:szCs w:val="24"/>
          <w:lang w:eastAsia="ru-RU"/>
        </w:rPr>
        <w:t xml:space="preserve"> с учреждениями среднего профессионального образования.</w:t>
      </w:r>
    </w:p>
    <w:p w:rsidR="00D1105A" w:rsidRPr="003B4D77" w:rsidRDefault="00D1105A" w:rsidP="0079451A">
      <w:pPr>
        <w:ind w:firstLine="720"/>
        <w:contextualSpacing/>
        <w:jc w:val="both"/>
        <w:rPr>
          <w:sz w:val="24"/>
          <w:szCs w:val="24"/>
          <w:lang w:eastAsia="ru-RU"/>
        </w:rPr>
      </w:pPr>
      <w:r w:rsidRPr="003B4D77">
        <w:rPr>
          <w:b/>
          <w:sz w:val="24"/>
          <w:szCs w:val="24"/>
          <w:lang w:eastAsia="ru-RU"/>
        </w:rPr>
        <w:t xml:space="preserve">С Иркутским колледжем физической культуры </w:t>
      </w:r>
      <w:r w:rsidRPr="003B4D77">
        <w:rPr>
          <w:sz w:val="24"/>
          <w:szCs w:val="24"/>
        </w:rPr>
        <w:t xml:space="preserve">реализуются те же </w:t>
      </w:r>
      <w:r w:rsidRPr="003B4D77">
        <w:rPr>
          <w:b/>
          <w:sz w:val="24"/>
          <w:szCs w:val="24"/>
        </w:rPr>
        <w:t>формы</w:t>
      </w:r>
      <w:r w:rsidRPr="003B4D77">
        <w:rPr>
          <w:sz w:val="24"/>
          <w:szCs w:val="24"/>
        </w:rPr>
        <w:t xml:space="preserve"> взаимодействия, что и с </w:t>
      </w:r>
      <w:r w:rsidRPr="003B4D77">
        <w:rPr>
          <w:bCs/>
          <w:sz w:val="24"/>
          <w:szCs w:val="24"/>
        </w:rPr>
        <w:t>Российским государственным университетом физкультуры, спорта, туризма</w:t>
      </w:r>
      <w:r w:rsidRPr="003B4D77">
        <w:rPr>
          <w:b/>
          <w:sz w:val="24"/>
          <w:szCs w:val="24"/>
          <w:lang w:eastAsia="ru-RU"/>
        </w:rPr>
        <w:t xml:space="preserve"> </w:t>
      </w:r>
      <w:r w:rsidRPr="003B4D77">
        <w:rPr>
          <w:sz w:val="24"/>
          <w:szCs w:val="24"/>
          <w:lang w:eastAsia="ru-RU"/>
        </w:rPr>
        <w:t xml:space="preserve">и оказывается большая помощь в проведении спортивных мероприятий и занятий внеурочной деятельности. </w:t>
      </w:r>
    </w:p>
    <w:p w:rsidR="00D1105A" w:rsidRPr="003B4D77" w:rsidRDefault="00D1105A" w:rsidP="0079451A">
      <w:pPr>
        <w:ind w:firstLine="720"/>
        <w:contextualSpacing/>
        <w:jc w:val="both"/>
        <w:rPr>
          <w:sz w:val="24"/>
          <w:szCs w:val="24"/>
        </w:rPr>
      </w:pPr>
      <w:r w:rsidRPr="003B4D77">
        <w:rPr>
          <w:sz w:val="24"/>
          <w:szCs w:val="24"/>
        </w:rPr>
        <w:lastRenderedPageBreak/>
        <w:t xml:space="preserve">С </w:t>
      </w:r>
      <w:r w:rsidRPr="003B4D77">
        <w:rPr>
          <w:b/>
          <w:bCs/>
          <w:sz w:val="24"/>
          <w:szCs w:val="24"/>
        </w:rPr>
        <w:t xml:space="preserve">Иркутским музыкальным колледжем им. Шопена </w:t>
      </w:r>
      <w:r w:rsidRPr="003B4D77">
        <w:rPr>
          <w:sz w:val="24"/>
          <w:szCs w:val="24"/>
        </w:rPr>
        <w:t xml:space="preserve">осуществляется многолетнее плодотворное сотрудничество реализуются следующие </w:t>
      </w:r>
      <w:r w:rsidRPr="003B4D77">
        <w:rPr>
          <w:b/>
          <w:sz w:val="24"/>
          <w:szCs w:val="24"/>
        </w:rPr>
        <w:t>формы взаимодействия</w:t>
      </w:r>
      <w:r w:rsidRPr="003B4D77">
        <w:rPr>
          <w:sz w:val="24"/>
          <w:szCs w:val="24"/>
        </w:rPr>
        <w:t xml:space="preserve">: </w:t>
      </w:r>
    </w:p>
    <w:p w:rsidR="00D1105A" w:rsidRPr="003B4D77" w:rsidRDefault="00D1105A" w:rsidP="00DE57C0">
      <w:pPr>
        <w:numPr>
          <w:ilvl w:val="0"/>
          <w:numId w:val="94"/>
        </w:numPr>
        <w:shd w:val="clear" w:color="auto" w:fill="FFFFFF"/>
        <w:ind w:right="72"/>
        <w:contextualSpacing/>
        <w:jc w:val="both"/>
        <w:rPr>
          <w:sz w:val="24"/>
          <w:szCs w:val="24"/>
        </w:rPr>
      </w:pPr>
      <w:r w:rsidRPr="003B4D77">
        <w:rPr>
          <w:sz w:val="24"/>
          <w:szCs w:val="24"/>
        </w:rPr>
        <w:t>организация работы вокальных и хоровых коллективов;</w:t>
      </w:r>
    </w:p>
    <w:p w:rsidR="00D1105A" w:rsidRPr="003B4D77" w:rsidRDefault="00D1105A" w:rsidP="00DE57C0">
      <w:pPr>
        <w:numPr>
          <w:ilvl w:val="0"/>
          <w:numId w:val="94"/>
        </w:numPr>
        <w:shd w:val="clear" w:color="auto" w:fill="FFFFFF"/>
        <w:ind w:right="72"/>
        <w:contextualSpacing/>
        <w:jc w:val="both"/>
        <w:rPr>
          <w:sz w:val="24"/>
          <w:szCs w:val="24"/>
        </w:rPr>
      </w:pPr>
      <w:r w:rsidRPr="003B4D77">
        <w:rPr>
          <w:sz w:val="24"/>
          <w:szCs w:val="24"/>
        </w:rPr>
        <w:t>музыкально-воспитательная работа (концерты, лекции-концерты, внеклассные мероприятия и т.д.);</w:t>
      </w:r>
    </w:p>
    <w:p w:rsidR="00D1105A" w:rsidRPr="003B4D77" w:rsidRDefault="00D1105A" w:rsidP="00DE57C0">
      <w:pPr>
        <w:numPr>
          <w:ilvl w:val="0"/>
          <w:numId w:val="94"/>
        </w:numPr>
        <w:shd w:val="clear" w:color="auto" w:fill="FFFFFF"/>
        <w:ind w:right="72"/>
        <w:contextualSpacing/>
        <w:jc w:val="both"/>
        <w:rPr>
          <w:sz w:val="24"/>
          <w:szCs w:val="24"/>
        </w:rPr>
      </w:pPr>
      <w:r w:rsidRPr="003B4D77">
        <w:rPr>
          <w:sz w:val="24"/>
          <w:szCs w:val="24"/>
        </w:rPr>
        <w:t>консультативная методическая помощь педагогам дополнительного образования и классным руководителям гимназии.</w:t>
      </w:r>
    </w:p>
    <w:p w:rsidR="00D1105A" w:rsidRPr="003B4D77" w:rsidRDefault="00D1105A" w:rsidP="0079451A">
      <w:pPr>
        <w:ind w:firstLine="709"/>
        <w:jc w:val="both"/>
        <w:rPr>
          <w:sz w:val="24"/>
          <w:szCs w:val="24"/>
        </w:rPr>
      </w:pPr>
      <w:r w:rsidRPr="003B4D77">
        <w:rPr>
          <w:sz w:val="24"/>
          <w:szCs w:val="24"/>
        </w:rPr>
        <w:t xml:space="preserve"> Фольклорный ансамбль гимназии «Ручеек» является неоднократным победителем окружных и городских фестивалей детского творчества «Весенняя капель», дипломантом и призером областного фестиваля «Певучая Ангара». Руководитель коллектива Кулагина Е.Н. распространяет свой педагогический опыт на уровне города и области, награждена грамотами и благодарственными письмами департамента образования города и Министерства культуры Иркутской области. Участники ансамбля, поступив в вузы продолжают заниматься в вузах фольклором, вокалом, поддерживают связь с руководителем и участвуют в гимназических мероприятиях даже после выпуска из гимназии.</w:t>
      </w:r>
    </w:p>
    <w:p w:rsidR="00D1105A" w:rsidRPr="003B4D77" w:rsidRDefault="00D1105A" w:rsidP="0079451A">
      <w:pPr>
        <w:ind w:firstLine="720"/>
        <w:contextualSpacing/>
        <w:jc w:val="both"/>
        <w:rPr>
          <w:color w:val="FF0000"/>
          <w:sz w:val="24"/>
          <w:szCs w:val="24"/>
        </w:rPr>
      </w:pPr>
      <w:r w:rsidRPr="003B4D77">
        <w:rPr>
          <w:rFonts w:eastAsia="+mn-ea"/>
          <w:color w:val="000000"/>
          <w:kern w:val="24"/>
          <w:sz w:val="24"/>
          <w:szCs w:val="24"/>
          <w:lang w:eastAsia="ru-RU"/>
        </w:rPr>
        <w:t>С</w:t>
      </w:r>
      <w:r w:rsidRPr="003B4D77">
        <w:rPr>
          <w:rFonts w:eastAsia="+mn-ea"/>
          <w:b/>
          <w:color w:val="000000"/>
          <w:kern w:val="24"/>
          <w:sz w:val="24"/>
          <w:szCs w:val="24"/>
          <w:lang w:eastAsia="ru-RU"/>
        </w:rPr>
        <w:t xml:space="preserve"> Иркутским театральным училищем </w:t>
      </w:r>
      <w:r w:rsidRPr="003B4D77">
        <w:rPr>
          <w:sz w:val="24"/>
          <w:szCs w:val="24"/>
        </w:rPr>
        <w:t xml:space="preserve">реализуются </w:t>
      </w:r>
      <w:r w:rsidRPr="003B4D77">
        <w:rPr>
          <w:b/>
          <w:sz w:val="24"/>
          <w:szCs w:val="24"/>
        </w:rPr>
        <w:t>формы взаимодействия</w:t>
      </w:r>
      <w:r w:rsidRPr="003B4D77">
        <w:rPr>
          <w:sz w:val="24"/>
          <w:szCs w:val="24"/>
        </w:rPr>
        <w:t>:</w:t>
      </w:r>
    </w:p>
    <w:p w:rsidR="00D1105A" w:rsidRPr="003B4D77" w:rsidRDefault="00D1105A" w:rsidP="00DE57C0">
      <w:pPr>
        <w:numPr>
          <w:ilvl w:val="0"/>
          <w:numId w:val="94"/>
        </w:numPr>
        <w:shd w:val="clear" w:color="auto" w:fill="FFFFFF"/>
        <w:ind w:right="72"/>
        <w:contextualSpacing/>
        <w:jc w:val="both"/>
        <w:rPr>
          <w:sz w:val="24"/>
          <w:szCs w:val="24"/>
        </w:rPr>
      </w:pPr>
      <w:r w:rsidRPr="003B4D77">
        <w:rPr>
          <w:sz w:val="24"/>
          <w:szCs w:val="24"/>
        </w:rPr>
        <w:t>консультативная методическая помощь педагогам дополнительного образования;</w:t>
      </w:r>
    </w:p>
    <w:p w:rsidR="00D1105A" w:rsidRPr="003B4D77" w:rsidRDefault="00D1105A" w:rsidP="00DE57C0">
      <w:pPr>
        <w:numPr>
          <w:ilvl w:val="0"/>
          <w:numId w:val="94"/>
        </w:numPr>
        <w:shd w:val="clear" w:color="auto" w:fill="FFFFFF"/>
        <w:ind w:right="72"/>
        <w:contextualSpacing/>
        <w:jc w:val="both"/>
        <w:rPr>
          <w:sz w:val="24"/>
          <w:szCs w:val="24"/>
        </w:rPr>
      </w:pPr>
      <w:r w:rsidRPr="003B4D77">
        <w:rPr>
          <w:sz w:val="24"/>
          <w:szCs w:val="24"/>
        </w:rPr>
        <w:t>творческая поддержка педагогов в организации работы театрального, вокального и хорового коллективов;</w:t>
      </w:r>
    </w:p>
    <w:p w:rsidR="00D1105A" w:rsidRPr="003B4D77" w:rsidRDefault="00D1105A" w:rsidP="00DE57C0">
      <w:pPr>
        <w:numPr>
          <w:ilvl w:val="0"/>
          <w:numId w:val="94"/>
        </w:numPr>
        <w:suppressAutoHyphens w:val="0"/>
        <w:rPr>
          <w:sz w:val="24"/>
          <w:szCs w:val="24"/>
        </w:rPr>
      </w:pPr>
      <w:r w:rsidRPr="003B4D77">
        <w:rPr>
          <w:sz w:val="24"/>
          <w:szCs w:val="24"/>
        </w:rPr>
        <w:t xml:space="preserve">эстетическое воспитание обучающихся. </w:t>
      </w:r>
    </w:p>
    <w:p w:rsidR="00D1105A" w:rsidRPr="003B4D77" w:rsidRDefault="00D1105A" w:rsidP="0079451A">
      <w:pPr>
        <w:ind w:left="142" w:firstLine="566"/>
        <w:jc w:val="both"/>
        <w:rPr>
          <w:sz w:val="24"/>
          <w:szCs w:val="24"/>
        </w:rPr>
      </w:pPr>
      <w:r w:rsidRPr="003B4D77">
        <w:rPr>
          <w:sz w:val="24"/>
          <w:szCs w:val="24"/>
        </w:rPr>
        <w:t xml:space="preserve">Училище оказывает консультативную помощь учителям и педагогам гимназии, проводит мастер-классы и выездные программы, а гимназисты с удовольствием посещают и участвуют в обсуждениях учебных спектаклей и литературно-музыкальных программ училища.  Театральный коллектив гимназии получил гран-при фестиваля «Весенняя капель» и 3 диплома (лучшая мужская и женская роль, дебют) за спектакль «Инструктор по плаванию» в 2010, а педагог Мирошникова А.П. получила предложение работать режиссером Иркутского театрального училища. Выпускники 2013г. - Громова Александра, Грищук Альберт, Сергеева Екатерина - воспитанники театральной студии гимназии стали  студентами  театрального училища. </w:t>
      </w:r>
    </w:p>
    <w:p w:rsidR="00D1105A" w:rsidRPr="003B4D77" w:rsidRDefault="00D1105A" w:rsidP="0079451A">
      <w:pPr>
        <w:shd w:val="clear" w:color="auto" w:fill="FFFFFF"/>
        <w:ind w:right="72" w:firstLine="851"/>
        <w:jc w:val="both"/>
        <w:rPr>
          <w:rFonts w:eastAsia="+mn-ea"/>
          <w:color w:val="000000"/>
          <w:kern w:val="24"/>
          <w:sz w:val="24"/>
          <w:szCs w:val="24"/>
          <w:lang w:eastAsia="ru-RU"/>
        </w:rPr>
      </w:pPr>
      <w:r w:rsidRPr="003B4D77">
        <w:rPr>
          <w:sz w:val="24"/>
          <w:szCs w:val="24"/>
          <w:lang w:eastAsia="ru-RU"/>
        </w:rPr>
        <w:t xml:space="preserve">Гимназией установлено  </w:t>
      </w:r>
      <w:r w:rsidRPr="003B4D77">
        <w:rPr>
          <w:b/>
          <w:sz w:val="24"/>
          <w:szCs w:val="24"/>
          <w:lang w:eastAsia="ru-RU"/>
        </w:rPr>
        <w:t>договорное взаимодействие</w:t>
      </w:r>
      <w:r w:rsidRPr="003B4D77">
        <w:rPr>
          <w:sz w:val="24"/>
          <w:szCs w:val="24"/>
          <w:lang w:eastAsia="ru-RU"/>
        </w:rPr>
        <w:t xml:space="preserve"> с учреждениями дополнительного образования.</w:t>
      </w:r>
      <w:r w:rsidRPr="003B4D77">
        <w:rPr>
          <w:rFonts w:eastAsia="+mn-ea"/>
          <w:color w:val="000000"/>
          <w:kern w:val="24"/>
          <w:sz w:val="24"/>
          <w:szCs w:val="24"/>
          <w:lang w:eastAsia="ru-RU"/>
        </w:rPr>
        <w:t xml:space="preserve"> </w:t>
      </w:r>
    </w:p>
    <w:p w:rsidR="00D1105A" w:rsidRPr="003B4D77" w:rsidRDefault="00D1105A" w:rsidP="0079451A">
      <w:pPr>
        <w:ind w:firstLine="708"/>
        <w:jc w:val="both"/>
        <w:rPr>
          <w:sz w:val="24"/>
          <w:szCs w:val="24"/>
        </w:rPr>
      </w:pPr>
      <w:r w:rsidRPr="003B4D77">
        <w:rPr>
          <w:sz w:val="24"/>
          <w:szCs w:val="24"/>
        </w:rPr>
        <w:t xml:space="preserve">Учителя иностранных языков взаимодействуют с Иркутским отделением </w:t>
      </w:r>
      <w:r w:rsidRPr="003B4D77">
        <w:rPr>
          <w:b/>
          <w:bCs/>
          <w:sz w:val="24"/>
          <w:szCs w:val="24"/>
        </w:rPr>
        <w:t xml:space="preserve">Альянс Франсез, </w:t>
      </w:r>
      <w:r w:rsidRPr="003B4D77">
        <w:rPr>
          <w:sz w:val="24"/>
          <w:szCs w:val="24"/>
        </w:rPr>
        <w:t xml:space="preserve">с </w:t>
      </w:r>
      <w:r w:rsidRPr="003B4D77">
        <w:rPr>
          <w:b/>
          <w:bCs/>
          <w:sz w:val="24"/>
          <w:szCs w:val="24"/>
        </w:rPr>
        <w:t xml:space="preserve">Языковым центром </w:t>
      </w:r>
      <w:r w:rsidRPr="003B4D77">
        <w:rPr>
          <w:b/>
          <w:bCs/>
          <w:sz w:val="24"/>
          <w:szCs w:val="24"/>
          <w:lang w:val="en-US"/>
        </w:rPr>
        <w:t>Big</w:t>
      </w:r>
      <w:r w:rsidRPr="003B4D77">
        <w:rPr>
          <w:b/>
          <w:bCs/>
          <w:sz w:val="24"/>
          <w:szCs w:val="24"/>
        </w:rPr>
        <w:t xml:space="preserve"> </w:t>
      </w:r>
      <w:r w:rsidRPr="003B4D77">
        <w:rPr>
          <w:b/>
          <w:bCs/>
          <w:sz w:val="24"/>
          <w:szCs w:val="24"/>
          <w:lang w:val="en-US"/>
        </w:rPr>
        <w:t>Ben</w:t>
      </w:r>
      <w:r w:rsidRPr="003B4D77">
        <w:rPr>
          <w:b/>
          <w:bCs/>
          <w:sz w:val="24"/>
          <w:szCs w:val="24"/>
        </w:rPr>
        <w:t xml:space="preserve"> и Центром английского языка, </w:t>
      </w:r>
      <w:r w:rsidRPr="003B4D77">
        <w:rPr>
          <w:sz w:val="24"/>
          <w:szCs w:val="24"/>
        </w:rPr>
        <w:t xml:space="preserve">с </w:t>
      </w:r>
      <w:r w:rsidRPr="003B4D77">
        <w:rPr>
          <w:b/>
          <w:sz w:val="24"/>
          <w:szCs w:val="24"/>
        </w:rPr>
        <w:t>Центром немецкого языка им. Гумбольта</w:t>
      </w:r>
      <w:r w:rsidRPr="003B4D77">
        <w:rPr>
          <w:sz w:val="24"/>
          <w:szCs w:val="24"/>
        </w:rPr>
        <w:t xml:space="preserve">, с </w:t>
      </w:r>
      <w:r w:rsidRPr="003B4D77">
        <w:rPr>
          <w:b/>
          <w:sz w:val="24"/>
          <w:szCs w:val="24"/>
        </w:rPr>
        <w:t xml:space="preserve">Иркутской  региональной молодёжной общественной организацией студентов, изучающих экономику и управление. </w:t>
      </w:r>
      <w:r w:rsidRPr="003B4D77">
        <w:rPr>
          <w:sz w:val="24"/>
          <w:szCs w:val="24"/>
        </w:rPr>
        <w:t xml:space="preserve">Обучающиеся языковых классов получили возможность участвовать в языковых конкурсах и проектах, участвовать в программах по обмену для старшеклассников </w:t>
      </w:r>
      <w:r w:rsidRPr="003B4D77">
        <w:rPr>
          <w:sz w:val="24"/>
          <w:szCs w:val="24"/>
          <w:lang w:val="en-US"/>
        </w:rPr>
        <w:t>FLEX</w:t>
      </w:r>
      <w:r w:rsidRPr="003B4D77">
        <w:rPr>
          <w:sz w:val="24"/>
          <w:szCs w:val="24"/>
        </w:rPr>
        <w:t>, встречаться с носителями языка. Учителя английского, немецкого, французского языков ежегодно проходят стажировку в странах изучаемого языка.</w:t>
      </w:r>
    </w:p>
    <w:p w:rsidR="00D1105A" w:rsidRPr="003B4D77" w:rsidRDefault="00D1105A" w:rsidP="0079451A">
      <w:pPr>
        <w:shd w:val="clear" w:color="auto" w:fill="FFFFFF"/>
        <w:ind w:left="66" w:right="72" w:firstLine="642"/>
        <w:contextualSpacing/>
        <w:jc w:val="both"/>
        <w:rPr>
          <w:rFonts w:eastAsia="+mn-ea"/>
          <w:color w:val="000000"/>
          <w:kern w:val="24"/>
          <w:sz w:val="24"/>
          <w:szCs w:val="24"/>
          <w:lang w:eastAsia="ru-RU"/>
        </w:rPr>
      </w:pPr>
      <w:r w:rsidRPr="003B4D77">
        <w:rPr>
          <w:rFonts w:eastAsia="+mn-ea"/>
          <w:b/>
          <w:color w:val="000000"/>
          <w:kern w:val="24"/>
          <w:sz w:val="24"/>
          <w:szCs w:val="24"/>
          <w:lang w:eastAsia="ru-RU"/>
        </w:rPr>
        <w:t xml:space="preserve">Центр развития дополнительного образования детей Иркутской области </w:t>
      </w:r>
      <w:r w:rsidRPr="003B4D77">
        <w:rPr>
          <w:rFonts w:eastAsia="+mn-ea"/>
          <w:color w:val="000000"/>
          <w:kern w:val="24"/>
          <w:sz w:val="24"/>
          <w:szCs w:val="24"/>
          <w:lang w:eastAsia="ru-RU"/>
        </w:rPr>
        <w:t>много лет оказывает</w:t>
      </w:r>
      <w:r w:rsidRPr="003B4D77">
        <w:rPr>
          <w:rFonts w:eastAsia="+mn-ea"/>
          <w:b/>
          <w:color w:val="000000"/>
          <w:kern w:val="24"/>
          <w:sz w:val="24"/>
          <w:szCs w:val="24"/>
          <w:lang w:eastAsia="ru-RU"/>
        </w:rPr>
        <w:t xml:space="preserve"> </w:t>
      </w:r>
      <w:r w:rsidRPr="003B4D77">
        <w:rPr>
          <w:rFonts w:eastAsia="+mn-ea"/>
          <w:color w:val="000000"/>
          <w:kern w:val="24"/>
          <w:sz w:val="24"/>
          <w:szCs w:val="24"/>
          <w:lang w:eastAsia="ru-RU"/>
        </w:rPr>
        <w:t xml:space="preserve">услуги по программе «Юные туристы – краеведы» и  методическую помощь во внеурочной деятельности. </w:t>
      </w:r>
      <w:r w:rsidRPr="003B4D77">
        <w:rPr>
          <w:rFonts w:eastAsia="+mn-ea"/>
          <w:color w:val="FF0000"/>
          <w:kern w:val="24"/>
          <w:sz w:val="24"/>
          <w:szCs w:val="24"/>
          <w:lang w:eastAsia="ru-RU"/>
        </w:rPr>
        <w:t xml:space="preserve"> </w:t>
      </w:r>
    </w:p>
    <w:p w:rsidR="00D1105A" w:rsidRPr="003B4D77" w:rsidRDefault="00D1105A" w:rsidP="0079451A">
      <w:pPr>
        <w:shd w:val="clear" w:color="auto" w:fill="FFFFFF"/>
        <w:ind w:right="19" w:firstLine="720"/>
        <w:jc w:val="both"/>
        <w:rPr>
          <w:sz w:val="24"/>
          <w:szCs w:val="24"/>
        </w:rPr>
      </w:pPr>
      <w:r w:rsidRPr="003B4D77">
        <w:rPr>
          <w:bCs/>
          <w:sz w:val="24"/>
          <w:szCs w:val="24"/>
        </w:rPr>
        <w:t>Филиал</w:t>
      </w:r>
      <w:r w:rsidRPr="003B4D77">
        <w:rPr>
          <w:b/>
          <w:bCs/>
          <w:sz w:val="24"/>
          <w:szCs w:val="24"/>
        </w:rPr>
        <w:t xml:space="preserve"> МБОУ ДОД ДМШ № 7 </w:t>
      </w:r>
      <w:r w:rsidRPr="003B4D77">
        <w:rPr>
          <w:bCs/>
          <w:sz w:val="24"/>
          <w:szCs w:val="24"/>
        </w:rPr>
        <w:t>работает на базе гимназии 20 лет.</w:t>
      </w:r>
      <w:r w:rsidRPr="003B4D77">
        <w:rPr>
          <w:b/>
          <w:bCs/>
          <w:sz w:val="24"/>
          <w:szCs w:val="24"/>
        </w:rPr>
        <w:t xml:space="preserve"> </w:t>
      </w:r>
      <w:r w:rsidRPr="003B4D77">
        <w:rPr>
          <w:bCs/>
          <w:sz w:val="24"/>
          <w:szCs w:val="24"/>
        </w:rPr>
        <w:t xml:space="preserve">В гимназии работают  семь отделений, занятия ведут двенадцать преподавателей. </w:t>
      </w:r>
      <w:r w:rsidRPr="003B4D77">
        <w:rPr>
          <w:sz w:val="24"/>
          <w:szCs w:val="24"/>
        </w:rPr>
        <w:t>Учащихся обучаются  игре на музыкальных инструментах;</w:t>
      </w:r>
    </w:p>
    <w:p w:rsidR="00D1105A" w:rsidRPr="003B4D77" w:rsidRDefault="00D1105A" w:rsidP="0079451A">
      <w:pPr>
        <w:shd w:val="clear" w:color="auto" w:fill="FFFFFF"/>
        <w:ind w:right="72"/>
        <w:contextualSpacing/>
        <w:jc w:val="both"/>
        <w:rPr>
          <w:sz w:val="24"/>
          <w:szCs w:val="24"/>
        </w:rPr>
      </w:pPr>
      <w:r w:rsidRPr="003B4D77">
        <w:rPr>
          <w:sz w:val="24"/>
          <w:szCs w:val="24"/>
        </w:rPr>
        <w:t>Оказывается большая помощь гимназии в эстетическом воспитании обучающихся через концерты, лекции-концерты, внеурочную деятельность.</w:t>
      </w:r>
      <w:r w:rsidRPr="003B4D77">
        <w:rPr>
          <w:rFonts w:eastAsia="+mn-ea"/>
          <w:color w:val="000000"/>
          <w:kern w:val="24"/>
          <w:sz w:val="24"/>
          <w:szCs w:val="24"/>
          <w:lang w:eastAsia="ru-RU"/>
        </w:rPr>
        <w:t xml:space="preserve"> </w:t>
      </w:r>
    </w:p>
    <w:p w:rsidR="00D1105A" w:rsidRPr="003B4D77" w:rsidRDefault="00D1105A" w:rsidP="0079451A">
      <w:pPr>
        <w:jc w:val="both"/>
        <w:rPr>
          <w:sz w:val="24"/>
          <w:szCs w:val="24"/>
        </w:rPr>
      </w:pPr>
      <w:r w:rsidRPr="003B4D77">
        <w:rPr>
          <w:sz w:val="24"/>
          <w:szCs w:val="24"/>
        </w:rPr>
        <w:t xml:space="preserve">Успех талантливых сверстников служит примером реальной возможности раскрыться и реализоваться ученику как исполнителю и как творческой личности в сотворчестве с педагогом на занятиях в музыкальной школы. Сотрудничество  с ДМШ № 7 это  - серьезные концертные программы детской  педагогической филармонии, песенные </w:t>
      </w:r>
      <w:r w:rsidRPr="003B4D77">
        <w:rPr>
          <w:sz w:val="24"/>
          <w:szCs w:val="24"/>
        </w:rPr>
        <w:lastRenderedPageBreak/>
        <w:t>фестивали и вечера клуба любителей искусств.  С 25 ноября открывается  9 концертный сезон  детско-педагогической филармонии в гимназии.  Выпускник детской филармонии при ДМШ № 7 Роман Комин (выпускник 2013г.) продолжает обучение в музыкальном колледже. Усов Алексей, Дороничкин Федор совмещают обучение в 10-м классе гимназии и музыкальном колледже. Ансамбль «Аллель» представляет ежегодно отчетные концерты в концертном зале Иркутской областной филармонии. Выпускница гимназии Рюмшина Марина, выпускница 2007 г. стала заведующей учебной части центральной детской школы искусств. Программа развития дополнительного образования в гимназии «Выбираем творчество» даёт свои результаты.</w:t>
      </w:r>
    </w:p>
    <w:p w:rsidR="00D1105A" w:rsidRPr="003B4D77" w:rsidRDefault="00D1105A" w:rsidP="0079451A">
      <w:pPr>
        <w:jc w:val="both"/>
        <w:rPr>
          <w:sz w:val="24"/>
          <w:szCs w:val="24"/>
        </w:rPr>
      </w:pPr>
      <w:r w:rsidRPr="003B4D77">
        <w:rPr>
          <w:rFonts w:eastAsia="+mn-ea"/>
          <w:color w:val="000000"/>
          <w:kern w:val="24"/>
          <w:sz w:val="24"/>
          <w:szCs w:val="24"/>
          <w:lang w:eastAsia="ru-RU"/>
        </w:rPr>
        <w:t>Взаимодействие</w:t>
      </w:r>
      <w:r w:rsidRPr="003B4D77">
        <w:rPr>
          <w:rFonts w:eastAsia="+mn-ea"/>
          <w:b/>
          <w:color w:val="000000"/>
          <w:kern w:val="24"/>
          <w:sz w:val="24"/>
          <w:szCs w:val="24"/>
          <w:lang w:eastAsia="ru-RU"/>
        </w:rPr>
        <w:t xml:space="preserve"> с ДЮСШ № 5.  </w:t>
      </w:r>
      <w:r w:rsidRPr="003B4D77">
        <w:rPr>
          <w:sz w:val="24"/>
          <w:szCs w:val="24"/>
        </w:rPr>
        <w:t>позволяет проводить   индивидуальную подготовку способных и  одаренных учащихся по плаванию. В 2012/2013 учебном году в гимназии 23 призёра и победителя в Первенстве Иркутской области по плаванию и 16 – в  муниципальной спартакиаде по плаванию. Установлено тесное методическое взаимодействие учителей гимназии и специалистов школы.</w:t>
      </w:r>
    </w:p>
    <w:p w:rsidR="00D1105A" w:rsidRPr="003B4D77" w:rsidRDefault="00D1105A" w:rsidP="0079451A">
      <w:pPr>
        <w:ind w:firstLine="720"/>
        <w:contextualSpacing/>
        <w:jc w:val="both"/>
        <w:rPr>
          <w:sz w:val="24"/>
          <w:szCs w:val="24"/>
        </w:rPr>
      </w:pPr>
      <w:r w:rsidRPr="003B4D77">
        <w:rPr>
          <w:sz w:val="24"/>
          <w:szCs w:val="24"/>
          <w:lang w:eastAsia="ru-RU"/>
        </w:rPr>
        <w:t xml:space="preserve">Гимназией установлено  многолетнее </w:t>
      </w:r>
      <w:r w:rsidRPr="003B4D77">
        <w:rPr>
          <w:b/>
          <w:sz w:val="24"/>
          <w:szCs w:val="24"/>
          <w:lang w:eastAsia="ru-RU"/>
        </w:rPr>
        <w:t>договорное взаимодействие</w:t>
      </w:r>
      <w:r w:rsidRPr="003B4D77">
        <w:rPr>
          <w:sz w:val="24"/>
          <w:szCs w:val="24"/>
          <w:lang w:eastAsia="ru-RU"/>
        </w:rPr>
        <w:t xml:space="preserve"> с учреждениями культуры:</w:t>
      </w:r>
      <w:r w:rsidRPr="003B4D77">
        <w:rPr>
          <w:rFonts w:eastAsia="+mn-ea"/>
          <w:color w:val="000000"/>
          <w:kern w:val="24"/>
          <w:sz w:val="24"/>
          <w:szCs w:val="24"/>
          <w:lang w:eastAsia="ru-RU"/>
        </w:rPr>
        <w:t xml:space="preserve"> </w:t>
      </w:r>
    </w:p>
    <w:p w:rsidR="00D1105A" w:rsidRPr="003B4D77" w:rsidRDefault="00D1105A" w:rsidP="0079451A">
      <w:pPr>
        <w:shd w:val="clear" w:color="auto" w:fill="FFFFFF"/>
        <w:ind w:right="34" w:firstLine="720"/>
        <w:jc w:val="both"/>
        <w:rPr>
          <w:sz w:val="24"/>
          <w:szCs w:val="24"/>
        </w:rPr>
      </w:pPr>
      <w:r w:rsidRPr="003B4D77">
        <w:rPr>
          <w:sz w:val="24"/>
          <w:szCs w:val="24"/>
        </w:rPr>
        <w:t xml:space="preserve"> </w:t>
      </w:r>
      <w:r w:rsidRPr="003B4D77">
        <w:rPr>
          <w:rFonts w:eastAsia="+mn-ea"/>
          <w:b/>
          <w:color w:val="000000"/>
          <w:kern w:val="24"/>
          <w:sz w:val="24"/>
          <w:szCs w:val="24"/>
          <w:lang w:eastAsia="ru-RU"/>
        </w:rPr>
        <w:t>Иркутским  областным художественным музеем им. В.П. Сукачёва</w:t>
      </w:r>
      <w:r w:rsidRPr="003B4D77">
        <w:rPr>
          <w:sz w:val="24"/>
          <w:szCs w:val="24"/>
        </w:rPr>
        <w:t xml:space="preserve">  проводится просветительская работа в виде тематических экскурсий, лекций-концертов; организуются  и проводятся художественно-эстетические программ; учителя-предметники  и научных сотрудники взаимодействуют при организации исследовательских, проектных работ с учащимися.</w:t>
      </w:r>
    </w:p>
    <w:p w:rsidR="00D1105A" w:rsidRPr="003B4D77" w:rsidRDefault="00D1105A" w:rsidP="0079451A">
      <w:pPr>
        <w:shd w:val="clear" w:color="auto" w:fill="FFFFFF"/>
        <w:ind w:right="34" w:firstLine="709"/>
        <w:jc w:val="both"/>
        <w:rPr>
          <w:rFonts w:eastAsia="+mn-ea"/>
          <w:b/>
          <w:color w:val="000000"/>
          <w:kern w:val="24"/>
          <w:sz w:val="24"/>
          <w:szCs w:val="24"/>
          <w:lang w:eastAsia="ru-RU"/>
        </w:rPr>
      </w:pPr>
      <w:r w:rsidRPr="003B4D77">
        <w:rPr>
          <w:rFonts w:eastAsia="+mn-ea"/>
          <w:b/>
          <w:color w:val="000000"/>
          <w:kern w:val="24"/>
          <w:sz w:val="24"/>
          <w:szCs w:val="24"/>
          <w:lang w:eastAsia="ru-RU"/>
        </w:rPr>
        <w:t xml:space="preserve">Иркутское региональное отделение ВООПиК </w:t>
      </w:r>
      <w:r w:rsidRPr="003B4D77">
        <w:rPr>
          <w:rFonts w:eastAsia="+mn-ea"/>
          <w:color w:val="000000"/>
          <w:kern w:val="24"/>
          <w:sz w:val="24"/>
          <w:szCs w:val="24"/>
          <w:lang w:eastAsia="ru-RU"/>
        </w:rPr>
        <w:t>проводит</w:t>
      </w:r>
      <w:r w:rsidRPr="003B4D77">
        <w:rPr>
          <w:rFonts w:eastAsia="+mn-ea"/>
          <w:b/>
          <w:color w:val="000000"/>
          <w:kern w:val="24"/>
          <w:sz w:val="24"/>
          <w:szCs w:val="24"/>
          <w:lang w:eastAsia="ru-RU"/>
        </w:rPr>
        <w:t xml:space="preserve"> </w:t>
      </w:r>
      <w:r w:rsidRPr="003B4D77">
        <w:rPr>
          <w:sz w:val="24"/>
          <w:szCs w:val="24"/>
        </w:rPr>
        <w:t>просветительскую работу с учащимися по охране памятников;</w:t>
      </w:r>
      <w:r w:rsidRPr="003B4D77">
        <w:rPr>
          <w:rFonts w:eastAsia="+mn-ea"/>
          <w:b/>
          <w:color w:val="000000"/>
          <w:kern w:val="24"/>
          <w:sz w:val="24"/>
          <w:szCs w:val="24"/>
          <w:lang w:eastAsia="ru-RU"/>
        </w:rPr>
        <w:t xml:space="preserve"> </w:t>
      </w:r>
      <w:r w:rsidRPr="003B4D77">
        <w:rPr>
          <w:sz w:val="24"/>
          <w:szCs w:val="24"/>
        </w:rPr>
        <w:t>внеурочную деятельность (курс «Я – исследователь»).</w:t>
      </w:r>
    </w:p>
    <w:p w:rsidR="00D1105A" w:rsidRPr="003B4D77" w:rsidRDefault="00D1105A" w:rsidP="0079451A">
      <w:pPr>
        <w:shd w:val="clear" w:color="auto" w:fill="FFFFFF"/>
        <w:ind w:right="34" w:firstLine="709"/>
        <w:jc w:val="both"/>
        <w:rPr>
          <w:rFonts w:eastAsia="+mn-ea"/>
          <w:b/>
          <w:color w:val="000000"/>
          <w:kern w:val="24"/>
          <w:sz w:val="24"/>
          <w:szCs w:val="24"/>
          <w:lang w:eastAsia="ru-RU"/>
        </w:rPr>
      </w:pPr>
      <w:r w:rsidRPr="003B4D77">
        <w:rPr>
          <w:rFonts w:eastAsia="+mn-ea"/>
          <w:b/>
          <w:color w:val="000000"/>
          <w:kern w:val="24"/>
          <w:sz w:val="24"/>
          <w:szCs w:val="24"/>
          <w:lang w:eastAsia="ru-RU"/>
        </w:rPr>
        <w:t xml:space="preserve">Музей ледокола «Ангара» </w:t>
      </w:r>
      <w:r w:rsidRPr="003B4D77">
        <w:rPr>
          <w:rFonts w:eastAsia="+mn-ea"/>
          <w:color w:val="000000"/>
          <w:kern w:val="24"/>
          <w:sz w:val="24"/>
          <w:szCs w:val="24"/>
          <w:lang w:eastAsia="ru-RU"/>
        </w:rPr>
        <w:t>проводит</w:t>
      </w:r>
      <w:r w:rsidRPr="003B4D77">
        <w:rPr>
          <w:rFonts w:eastAsia="+mn-ea"/>
          <w:b/>
          <w:color w:val="000000"/>
          <w:kern w:val="24"/>
          <w:sz w:val="24"/>
          <w:szCs w:val="24"/>
          <w:lang w:eastAsia="ru-RU"/>
        </w:rPr>
        <w:t xml:space="preserve"> </w:t>
      </w:r>
      <w:r w:rsidRPr="003B4D77">
        <w:rPr>
          <w:sz w:val="24"/>
          <w:szCs w:val="24"/>
        </w:rPr>
        <w:t>просветительскую работу с учащимися по изучению истории города; учащиеся гимназии участвуют во всех тематических мероприятиях и встречах.</w:t>
      </w:r>
    </w:p>
    <w:p w:rsidR="00D1105A" w:rsidRPr="003B4D77" w:rsidRDefault="00D1105A" w:rsidP="0079451A">
      <w:pPr>
        <w:shd w:val="clear" w:color="auto" w:fill="FFFFFF"/>
        <w:ind w:right="5" w:firstLine="709"/>
        <w:jc w:val="both"/>
        <w:rPr>
          <w:b/>
          <w:bCs/>
          <w:sz w:val="24"/>
          <w:szCs w:val="24"/>
        </w:rPr>
      </w:pPr>
      <w:r w:rsidRPr="003B4D77">
        <w:rPr>
          <w:sz w:val="24"/>
          <w:szCs w:val="24"/>
        </w:rPr>
        <w:t xml:space="preserve">Совместно с </w:t>
      </w:r>
      <w:r w:rsidRPr="003B4D77">
        <w:rPr>
          <w:b/>
          <w:bCs/>
          <w:sz w:val="24"/>
          <w:szCs w:val="24"/>
        </w:rPr>
        <w:t xml:space="preserve">Областным историко-мемориальным музеем декабристов </w:t>
      </w:r>
      <w:r w:rsidRPr="003B4D77">
        <w:rPr>
          <w:bCs/>
          <w:sz w:val="24"/>
          <w:szCs w:val="24"/>
        </w:rPr>
        <w:t>проводится:</w:t>
      </w:r>
    </w:p>
    <w:p w:rsidR="00D1105A" w:rsidRPr="003B4D77" w:rsidRDefault="00D1105A" w:rsidP="00DE57C0">
      <w:pPr>
        <w:numPr>
          <w:ilvl w:val="0"/>
          <w:numId w:val="95"/>
        </w:numPr>
        <w:shd w:val="clear" w:color="auto" w:fill="FFFFFF"/>
        <w:ind w:right="5"/>
        <w:contextualSpacing/>
        <w:jc w:val="both"/>
        <w:rPr>
          <w:sz w:val="24"/>
          <w:szCs w:val="24"/>
        </w:rPr>
      </w:pPr>
      <w:r w:rsidRPr="003B4D77">
        <w:rPr>
          <w:sz w:val="24"/>
          <w:szCs w:val="24"/>
        </w:rPr>
        <w:t xml:space="preserve">пропаганда исторического и культурного наследия декабристов в Иркутской области; </w:t>
      </w:r>
    </w:p>
    <w:p w:rsidR="00D1105A" w:rsidRPr="003B4D77" w:rsidRDefault="00D1105A" w:rsidP="00DE57C0">
      <w:pPr>
        <w:numPr>
          <w:ilvl w:val="0"/>
          <w:numId w:val="95"/>
        </w:numPr>
        <w:shd w:val="clear" w:color="auto" w:fill="FFFFFF"/>
        <w:ind w:right="5"/>
        <w:contextualSpacing/>
        <w:jc w:val="both"/>
        <w:rPr>
          <w:sz w:val="24"/>
          <w:szCs w:val="24"/>
        </w:rPr>
      </w:pPr>
      <w:r w:rsidRPr="003B4D77">
        <w:rPr>
          <w:sz w:val="24"/>
          <w:szCs w:val="24"/>
        </w:rPr>
        <w:t>встречи и подготовка мероприятий из репертуара домашнего театра Волконских;</w:t>
      </w:r>
    </w:p>
    <w:p w:rsidR="00D1105A" w:rsidRPr="003B4D77" w:rsidRDefault="00D1105A" w:rsidP="00DE57C0">
      <w:pPr>
        <w:numPr>
          <w:ilvl w:val="0"/>
          <w:numId w:val="95"/>
        </w:numPr>
        <w:shd w:val="clear" w:color="auto" w:fill="FFFFFF"/>
        <w:ind w:right="5"/>
        <w:contextualSpacing/>
        <w:jc w:val="both"/>
        <w:rPr>
          <w:sz w:val="24"/>
          <w:szCs w:val="24"/>
        </w:rPr>
      </w:pPr>
      <w:r w:rsidRPr="003B4D77">
        <w:rPr>
          <w:sz w:val="24"/>
          <w:szCs w:val="24"/>
        </w:rPr>
        <w:t>уроки дворянского этикета и балы в Доме-музее С.Г. Волконского;</w:t>
      </w:r>
    </w:p>
    <w:p w:rsidR="00D1105A" w:rsidRPr="003B4D77" w:rsidRDefault="00D1105A" w:rsidP="00DE57C0">
      <w:pPr>
        <w:numPr>
          <w:ilvl w:val="0"/>
          <w:numId w:val="95"/>
        </w:numPr>
        <w:shd w:val="clear" w:color="auto" w:fill="FFFFFF"/>
        <w:ind w:right="72"/>
        <w:contextualSpacing/>
        <w:jc w:val="both"/>
        <w:rPr>
          <w:sz w:val="24"/>
          <w:szCs w:val="24"/>
        </w:rPr>
      </w:pPr>
      <w:r w:rsidRPr="003B4D77">
        <w:rPr>
          <w:sz w:val="24"/>
          <w:szCs w:val="24"/>
        </w:rPr>
        <w:t>взаимодействие учителей-предметников  и научных сотрудников.</w:t>
      </w:r>
    </w:p>
    <w:p w:rsidR="00D1105A" w:rsidRPr="003B4D77" w:rsidRDefault="00D1105A" w:rsidP="0079451A">
      <w:pPr>
        <w:shd w:val="clear" w:color="auto" w:fill="FFFFFF"/>
        <w:ind w:right="34" w:firstLine="709"/>
        <w:jc w:val="both"/>
        <w:rPr>
          <w:rFonts w:eastAsia="+mn-ea"/>
          <w:color w:val="000000"/>
          <w:kern w:val="24"/>
          <w:sz w:val="24"/>
          <w:szCs w:val="24"/>
          <w:lang w:eastAsia="ru-RU"/>
        </w:rPr>
      </w:pPr>
      <w:r w:rsidRPr="003B4D77">
        <w:rPr>
          <w:rFonts w:eastAsia="+mn-ea"/>
          <w:b/>
          <w:color w:val="000000"/>
          <w:kern w:val="24"/>
          <w:sz w:val="24"/>
          <w:szCs w:val="24"/>
          <w:lang w:eastAsia="ru-RU"/>
        </w:rPr>
        <w:t>С  ТЮЗом  им. А. Вампилова</w:t>
      </w:r>
      <w:r w:rsidRPr="003B4D77">
        <w:rPr>
          <w:rFonts w:eastAsia="+mn-ea"/>
          <w:color w:val="000000"/>
          <w:kern w:val="24"/>
          <w:sz w:val="24"/>
          <w:szCs w:val="24"/>
          <w:lang w:eastAsia="ru-RU"/>
        </w:rPr>
        <w:t xml:space="preserve">  проводятся творческие встречи с артистами; просмотры спектаклей; проведение «родительских залов» для начальной школы; общешкольные родительские собрания по воспитанию нравственности и патриотизма средствами театрального искусства.</w:t>
      </w:r>
    </w:p>
    <w:p w:rsidR="00D1105A" w:rsidRPr="003B4D77" w:rsidRDefault="00D1105A" w:rsidP="0079451A">
      <w:pPr>
        <w:shd w:val="clear" w:color="auto" w:fill="FFFFFF"/>
        <w:ind w:right="5" w:firstLine="708"/>
        <w:jc w:val="both"/>
        <w:rPr>
          <w:sz w:val="24"/>
          <w:szCs w:val="24"/>
        </w:rPr>
      </w:pPr>
      <w:r w:rsidRPr="003B4D77">
        <w:rPr>
          <w:sz w:val="24"/>
          <w:szCs w:val="24"/>
        </w:rPr>
        <w:t xml:space="preserve">Взаимодействуя с учреждениями культуры гимназисты получают возможность посещать выставки в </w:t>
      </w:r>
      <w:r w:rsidRPr="003B4D77">
        <w:rPr>
          <w:b/>
          <w:bCs/>
          <w:sz w:val="24"/>
          <w:szCs w:val="24"/>
        </w:rPr>
        <w:t xml:space="preserve">Союзе художников, </w:t>
      </w:r>
      <w:r w:rsidRPr="003B4D77">
        <w:rPr>
          <w:sz w:val="24"/>
          <w:szCs w:val="24"/>
        </w:rPr>
        <w:t xml:space="preserve">встречаться с членами </w:t>
      </w:r>
      <w:r w:rsidRPr="003B4D77">
        <w:rPr>
          <w:b/>
          <w:bCs/>
          <w:sz w:val="24"/>
          <w:szCs w:val="24"/>
        </w:rPr>
        <w:t>Союза писателей</w:t>
      </w:r>
      <w:r w:rsidRPr="003B4D77">
        <w:rPr>
          <w:sz w:val="24"/>
          <w:szCs w:val="24"/>
        </w:rPr>
        <w:t>. Педагоги   и сотрудники  учреждений культуры при взаимодействии с педагогами гимназии создают  условия для творческого развития учащихся.</w:t>
      </w:r>
    </w:p>
    <w:p w:rsidR="00D1105A" w:rsidRPr="003B4D77" w:rsidRDefault="00D1105A" w:rsidP="0079451A">
      <w:pPr>
        <w:ind w:firstLine="720"/>
        <w:jc w:val="both"/>
        <w:rPr>
          <w:sz w:val="24"/>
          <w:szCs w:val="24"/>
        </w:rPr>
      </w:pPr>
      <w:r w:rsidRPr="003B4D77">
        <w:rPr>
          <w:sz w:val="24"/>
          <w:szCs w:val="24"/>
          <w:lang w:eastAsia="ru-RU"/>
        </w:rPr>
        <w:t xml:space="preserve">Для эффективной воспитательной деятельности, гармоничного развития и социализации обучающихся гимназия постоянно взаимодействует с </w:t>
      </w:r>
      <w:r w:rsidRPr="003B4D77">
        <w:rPr>
          <w:b/>
          <w:sz w:val="24"/>
          <w:szCs w:val="24"/>
          <w:lang w:eastAsia="ru-RU"/>
        </w:rPr>
        <w:t>семьёй,</w:t>
      </w:r>
      <w:r w:rsidRPr="003B4D77">
        <w:rPr>
          <w:sz w:val="24"/>
          <w:szCs w:val="24"/>
          <w:lang w:eastAsia="ru-RU"/>
        </w:rPr>
        <w:t xml:space="preserve"> </w:t>
      </w:r>
      <w:r w:rsidRPr="003B4D77">
        <w:rPr>
          <w:b/>
          <w:sz w:val="24"/>
          <w:szCs w:val="24"/>
          <w:lang w:eastAsia="ru-RU"/>
        </w:rPr>
        <w:t>правовыми органами</w:t>
      </w:r>
      <w:r w:rsidRPr="003B4D77">
        <w:rPr>
          <w:sz w:val="24"/>
          <w:szCs w:val="24"/>
          <w:lang w:eastAsia="ru-RU"/>
        </w:rPr>
        <w:t xml:space="preserve">, </w:t>
      </w:r>
      <w:r w:rsidRPr="003B4D77">
        <w:rPr>
          <w:sz w:val="24"/>
          <w:szCs w:val="24"/>
        </w:rPr>
        <w:t xml:space="preserve">с </w:t>
      </w:r>
      <w:r w:rsidRPr="003B4D77">
        <w:rPr>
          <w:b/>
          <w:sz w:val="24"/>
          <w:szCs w:val="24"/>
        </w:rPr>
        <w:t>учреждениями здравоохранения, социальными институтами и  общественными организациями и  учреждениями</w:t>
      </w:r>
      <w:r w:rsidRPr="003B4D77">
        <w:rPr>
          <w:sz w:val="24"/>
          <w:szCs w:val="24"/>
        </w:rPr>
        <w:t xml:space="preserve">: </w:t>
      </w:r>
    </w:p>
    <w:p w:rsidR="00D1105A" w:rsidRPr="003B4D77" w:rsidRDefault="00D1105A" w:rsidP="00DE57C0">
      <w:pPr>
        <w:numPr>
          <w:ilvl w:val="0"/>
          <w:numId w:val="100"/>
        </w:numPr>
        <w:jc w:val="both"/>
        <w:rPr>
          <w:sz w:val="24"/>
          <w:szCs w:val="24"/>
        </w:rPr>
      </w:pPr>
      <w:r w:rsidRPr="003B4D77">
        <w:rPr>
          <w:sz w:val="24"/>
          <w:szCs w:val="24"/>
        </w:rPr>
        <w:t>Дошкольные учреждениями воспитания детей МБОУ ДОД Детский сад № 28 и № 157 в соответствии с программой «Интеллектуальная адаптация дошкольников к систематическому обучению в гимназии», разработанной при взаимодействии с Институтом психологии ВСГАО;</w:t>
      </w:r>
    </w:p>
    <w:p w:rsidR="00D1105A" w:rsidRPr="003B4D77" w:rsidRDefault="00D1105A" w:rsidP="00DE57C0">
      <w:pPr>
        <w:numPr>
          <w:ilvl w:val="0"/>
          <w:numId w:val="99"/>
        </w:numPr>
        <w:jc w:val="both"/>
        <w:rPr>
          <w:sz w:val="24"/>
          <w:szCs w:val="24"/>
        </w:rPr>
      </w:pPr>
      <w:r w:rsidRPr="003B4D77">
        <w:rPr>
          <w:sz w:val="24"/>
          <w:szCs w:val="24"/>
        </w:rPr>
        <w:t>Центр интенсивного развития способностей «Славио» г. Иркутска;</w:t>
      </w:r>
    </w:p>
    <w:p w:rsidR="00D1105A" w:rsidRPr="003B4D77" w:rsidRDefault="00D1105A" w:rsidP="00DE57C0">
      <w:pPr>
        <w:numPr>
          <w:ilvl w:val="0"/>
          <w:numId w:val="99"/>
        </w:numPr>
        <w:jc w:val="both"/>
        <w:rPr>
          <w:sz w:val="24"/>
          <w:szCs w:val="24"/>
        </w:rPr>
      </w:pPr>
      <w:r w:rsidRPr="003B4D77">
        <w:rPr>
          <w:sz w:val="24"/>
          <w:szCs w:val="24"/>
        </w:rPr>
        <w:t>Городская детская поликлиника № 2,  Центр профилактики наркомании, Центр профилактики, реабилитации и коррекции;</w:t>
      </w:r>
    </w:p>
    <w:p w:rsidR="00D1105A" w:rsidRPr="003B4D77" w:rsidRDefault="00D1105A" w:rsidP="00DE57C0">
      <w:pPr>
        <w:numPr>
          <w:ilvl w:val="0"/>
          <w:numId w:val="99"/>
        </w:numPr>
        <w:jc w:val="both"/>
        <w:rPr>
          <w:sz w:val="24"/>
          <w:szCs w:val="24"/>
        </w:rPr>
      </w:pPr>
      <w:r w:rsidRPr="003B4D77">
        <w:rPr>
          <w:sz w:val="24"/>
          <w:szCs w:val="24"/>
        </w:rPr>
        <w:lastRenderedPageBreak/>
        <w:t>Правовые органы содействия гимназии  (ОДН, КДН и ЗП, Юридическая клиника «Ювента» Юридического института ИГУ);</w:t>
      </w:r>
    </w:p>
    <w:p w:rsidR="00D1105A" w:rsidRPr="003B4D77" w:rsidRDefault="00D1105A" w:rsidP="00DE57C0">
      <w:pPr>
        <w:numPr>
          <w:ilvl w:val="0"/>
          <w:numId w:val="99"/>
        </w:numPr>
        <w:jc w:val="both"/>
        <w:rPr>
          <w:sz w:val="24"/>
          <w:szCs w:val="24"/>
        </w:rPr>
      </w:pPr>
      <w:r w:rsidRPr="003B4D77">
        <w:rPr>
          <w:sz w:val="24"/>
          <w:szCs w:val="24"/>
        </w:rPr>
        <w:t xml:space="preserve">Центр занятости населения; </w:t>
      </w:r>
    </w:p>
    <w:p w:rsidR="00D1105A" w:rsidRPr="003B4D77" w:rsidRDefault="00D1105A" w:rsidP="00DE57C0">
      <w:pPr>
        <w:numPr>
          <w:ilvl w:val="0"/>
          <w:numId w:val="99"/>
        </w:numPr>
        <w:jc w:val="both"/>
        <w:rPr>
          <w:sz w:val="24"/>
          <w:szCs w:val="24"/>
        </w:rPr>
      </w:pPr>
      <w:r w:rsidRPr="003B4D77">
        <w:rPr>
          <w:sz w:val="24"/>
          <w:szCs w:val="24"/>
        </w:rPr>
        <w:t>Санаторная Школа – интернат №12 для детей, оставшихся без попечения;</w:t>
      </w:r>
    </w:p>
    <w:p w:rsidR="00D1105A" w:rsidRPr="003B4D77" w:rsidRDefault="00D1105A" w:rsidP="00DE57C0">
      <w:pPr>
        <w:numPr>
          <w:ilvl w:val="0"/>
          <w:numId w:val="99"/>
        </w:numPr>
        <w:suppressAutoHyphens w:val="0"/>
        <w:jc w:val="both"/>
        <w:rPr>
          <w:sz w:val="24"/>
          <w:szCs w:val="24"/>
          <w:lang w:eastAsia="ru-RU"/>
        </w:rPr>
      </w:pPr>
      <w:r w:rsidRPr="003B4D77">
        <w:rPr>
          <w:sz w:val="24"/>
          <w:szCs w:val="24"/>
          <w:lang w:eastAsia="ru-RU"/>
        </w:rPr>
        <w:t>ГБОУ «Центр профилактики, реабилитации и коррекции»;</w:t>
      </w:r>
    </w:p>
    <w:p w:rsidR="00D1105A" w:rsidRPr="003B4D77" w:rsidRDefault="00D1105A" w:rsidP="00DE57C0">
      <w:pPr>
        <w:numPr>
          <w:ilvl w:val="0"/>
          <w:numId w:val="99"/>
        </w:numPr>
        <w:jc w:val="both"/>
        <w:rPr>
          <w:sz w:val="24"/>
          <w:szCs w:val="24"/>
        </w:rPr>
      </w:pPr>
      <w:r w:rsidRPr="003B4D77">
        <w:rPr>
          <w:sz w:val="24"/>
          <w:szCs w:val="24"/>
        </w:rPr>
        <w:t xml:space="preserve">Молодёжная коммерческая организация добровольческой деятельности «Город» - </w:t>
      </w:r>
      <w:r w:rsidRPr="003B4D77">
        <w:rPr>
          <w:sz w:val="24"/>
          <w:szCs w:val="24"/>
          <w:lang w:eastAsia="ru-RU"/>
        </w:rPr>
        <w:t>при администрации г. Иркутска;</w:t>
      </w:r>
      <w:r w:rsidRPr="003B4D77">
        <w:rPr>
          <w:sz w:val="24"/>
          <w:szCs w:val="24"/>
        </w:rPr>
        <w:t xml:space="preserve"> ветеранов</w:t>
      </w:r>
    </w:p>
    <w:p w:rsidR="00D1105A" w:rsidRPr="003B4D77" w:rsidRDefault="00D1105A" w:rsidP="00DE57C0">
      <w:pPr>
        <w:numPr>
          <w:ilvl w:val="0"/>
          <w:numId w:val="99"/>
        </w:numPr>
        <w:jc w:val="both"/>
        <w:rPr>
          <w:sz w:val="24"/>
          <w:szCs w:val="24"/>
        </w:rPr>
      </w:pPr>
      <w:r w:rsidRPr="003B4D77">
        <w:rPr>
          <w:sz w:val="24"/>
          <w:szCs w:val="24"/>
        </w:rPr>
        <w:t>Совет ветеранов Октябрьского района г. Иркутска;</w:t>
      </w:r>
    </w:p>
    <w:p w:rsidR="00D1105A" w:rsidRPr="003B4D77" w:rsidRDefault="00D1105A" w:rsidP="00DE57C0">
      <w:pPr>
        <w:numPr>
          <w:ilvl w:val="0"/>
          <w:numId w:val="99"/>
        </w:numPr>
        <w:jc w:val="both"/>
        <w:rPr>
          <w:sz w:val="24"/>
          <w:szCs w:val="24"/>
        </w:rPr>
      </w:pPr>
      <w:r w:rsidRPr="003B4D77">
        <w:rPr>
          <w:sz w:val="24"/>
          <w:szCs w:val="24"/>
        </w:rPr>
        <w:t>Байкал - Арена</w:t>
      </w:r>
    </w:p>
    <w:p w:rsidR="00D1105A" w:rsidRPr="003B4D77" w:rsidRDefault="00D1105A" w:rsidP="00DE57C0">
      <w:pPr>
        <w:numPr>
          <w:ilvl w:val="0"/>
          <w:numId w:val="99"/>
        </w:numPr>
        <w:jc w:val="both"/>
        <w:rPr>
          <w:sz w:val="24"/>
          <w:szCs w:val="24"/>
        </w:rPr>
      </w:pPr>
      <w:r w:rsidRPr="003B4D77">
        <w:rPr>
          <w:sz w:val="24"/>
          <w:szCs w:val="24"/>
          <w:lang w:eastAsia="ru-RU"/>
        </w:rPr>
        <w:t>ВГТРК «Вести – Иркутск» (видеосюжеты к коллегии сняты при взаимодействии с компанией);</w:t>
      </w:r>
    </w:p>
    <w:p w:rsidR="00D1105A" w:rsidRPr="003B4D77" w:rsidRDefault="00D1105A" w:rsidP="00DE57C0">
      <w:pPr>
        <w:numPr>
          <w:ilvl w:val="0"/>
          <w:numId w:val="99"/>
        </w:numPr>
        <w:jc w:val="both"/>
        <w:rPr>
          <w:sz w:val="24"/>
          <w:szCs w:val="24"/>
        </w:rPr>
      </w:pPr>
      <w:r w:rsidRPr="003B4D77">
        <w:rPr>
          <w:sz w:val="24"/>
          <w:szCs w:val="24"/>
        </w:rPr>
        <w:t>Редакция газеты «Комсомольская правда» (в г. Иркутске).</w:t>
      </w:r>
    </w:p>
    <w:p w:rsidR="00D1105A" w:rsidRPr="003B4D77" w:rsidRDefault="00D1105A" w:rsidP="0079451A">
      <w:pPr>
        <w:ind w:firstLine="851"/>
        <w:jc w:val="both"/>
        <w:rPr>
          <w:sz w:val="24"/>
          <w:szCs w:val="24"/>
        </w:rPr>
      </w:pPr>
      <w:r w:rsidRPr="003B4D77">
        <w:rPr>
          <w:b/>
          <w:sz w:val="24"/>
          <w:szCs w:val="24"/>
        </w:rPr>
        <w:t>Взаимодействие с семьей</w:t>
      </w:r>
      <w:r w:rsidRPr="003B4D77">
        <w:rPr>
          <w:sz w:val="24"/>
          <w:szCs w:val="24"/>
        </w:rPr>
        <w:t xml:space="preserve"> реализуется на основе комплексной целевой научно-практической программы «Социальное партнерство школы и семьи», рецензент: Н.В. Шишарина, кандидат педагогических наук, доцент кафедры педагогики ФГБОУ ВПО ВСГАО по следующим направлениям: </w:t>
      </w:r>
    </w:p>
    <w:p w:rsidR="00D1105A" w:rsidRPr="003B4D77" w:rsidRDefault="00D1105A" w:rsidP="00DE57C0">
      <w:pPr>
        <w:numPr>
          <w:ilvl w:val="0"/>
          <w:numId w:val="99"/>
        </w:numPr>
        <w:jc w:val="both"/>
        <w:rPr>
          <w:sz w:val="24"/>
          <w:szCs w:val="24"/>
        </w:rPr>
      </w:pPr>
      <w:r w:rsidRPr="003B4D77">
        <w:rPr>
          <w:sz w:val="24"/>
          <w:szCs w:val="24"/>
        </w:rPr>
        <w:t xml:space="preserve">формирование психолого-педагогических знаний родителей; </w:t>
      </w:r>
    </w:p>
    <w:p w:rsidR="00D1105A" w:rsidRPr="003B4D77" w:rsidRDefault="00D1105A" w:rsidP="00DE57C0">
      <w:pPr>
        <w:numPr>
          <w:ilvl w:val="0"/>
          <w:numId w:val="99"/>
        </w:numPr>
        <w:jc w:val="both"/>
        <w:rPr>
          <w:sz w:val="24"/>
          <w:szCs w:val="24"/>
        </w:rPr>
      </w:pPr>
      <w:r w:rsidRPr="003B4D77">
        <w:rPr>
          <w:sz w:val="24"/>
          <w:szCs w:val="24"/>
        </w:rPr>
        <w:t xml:space="preserve">вовлечение родителей и общественности  в образовательный процесс; </w:t>
      </w:r>
    </w:p>
    <w:p w:rsidR="00D1105A" w:rsidRPr="003B4D77" w:rsidRDefault="00D1105A" w:rsidP="00DE57C0">
      <w:pPr>
        <w:numPr>
          <w:ilvl w:val="0"/>
          <w:numId w:val="99"/>
        </w:numPr>
        <w:jc w:val="both"/>
        <w:rPr>
          <w:sz w:val="24"/>
          <w:szCs w:val="24"/>
        </w:rPr>
      </w:pPr>
      <w:r w:rsidRPr="003B4D77">
        <w:rPr>
          <w:sz w:val="24"/>
          <w:szCs w:val="24"/>
        </w:rPr>
        <w:t>участие родителей и общественности в управлении гимназией.</w:t>
      </w:r>
    </w:p>
    <w:p w:rsidR="00D1105A" w:rsidRPr="003B4D77" w:rsidRDefault="00D1105A" w:rsidP="0079451A">
      <w:pPr>
        <w:ind w:firstLine="851"/>
        <w:jc w:val="both"/>
        <w:rPr>
          <w:sz w:val="24"/>
          <w:szCs w:val="24"/>
        </w:rPr>
      </w:pPr>
      <w:r w:rsidRPr="003B4D77">
        <w:rPr>
          <w:b/>
          <w:sz w:val="24"/>
          <w:szCs w:val="24"/>
        </w:rPr>
        <w:t xml:space="preserve">Взаимодействие с дошкольными учреждениями воспитания детей (МБОУ ДОД Детский сад № 28  и № 157) </w:t>
      </w:r>
      <w:r w:rsidRPr="003B4D77">
        <w:rPr>
          <w:sz w:val="24"/>
          <w:szCs w:val="24"/>
        </w:rPr>
        <w:t>реализуется на основе комплексной целевой научно-практической программы «Интеллектуальная адаптация дошкольников к систематическому обучению». Программа ориентирована на организацию и реализацию условий для успешного, «безболезненной» адаптации дошкольников к новым для них условиям систематического школьного обучения, на развитие всей интеллектуальной сферы и, в частности, тех высших психических функций, которые лежат в основе успешного обучения. С учащимися проводится первичная диагностика на этапе записи в гимназию с целью определения наличного уровня интеллектуального развития и необходимости построения индивидуальной траектории занятий по адаптации. Проводятся тренинги на основе авторской программ «Система интенсивного развития способностей», разработанной А.М. Буровым, директором Центра интенсивных технологий в образовании и медицине при Новосибирском государственном педагогическом университете.</w:t>
      </w:r>
    </w:p>
    <w:p w:rsidR="00D1105A" w:rsidRPr="003B4D77" w:rsidRDefault="00D1105A" w:rsidP="0079451A">
      <w:pPr>
        <w:ind w:firstLine="708"/>
        <w:jc w:val="both"/>
        <w:rPr>
          <w:sz w:val="24"/>
          <w:szCs w:val="24"/>
          <w:lang w:eastAsia="ru-RU"/>
        </w:rPr>
      </w:pPr>
      <w:r w:rsidRPr="003B4D77">
        <w:rPr>
          <w:b/>
          <w:sz w:val="24"/>
          <w:szCs w:val="24"/>
          <w:lang w:eastAsia="ru-RU"/>
        </w:rPr>
        <w:t xml:space="preserve">ОГКУ «Центр профилактики наркомании» и ГБОУ «Центр профилактики, реабилитации и коррекции» </w:t>
      </w:r>
      <w:r w:rsidRPr="003B4D77">
        <w:rPr>
          <w:sz w:val="24"/>
          <w:szCs w:val="24"/>
          <w:lang w:eastAsia="ru-RU"/>
        </w:rPr>
        <w:t xml:space="preserve">по запросу гимназии предоставляют информацию о телефонах доверия, служб помощи для подростков и их родителей, проводят профилактические мероприятия с учащимися в форме бесед, лекций, презентаций, просмотра фильмов и видеороликов, обеспечивают классных руководителей, социальных педагогов методической литературой, раздаточным материалами по проблемам курения и наркозависимости. Проводят мероприятия профилактической направленности по формированию ЗОЖ для учащихся гимназии, проводит семинары-тренинги для педагогов и обучающихся по внедрению новых технологий профилактической деятельности среди обучающихся. </w:t>
      </w:r>
    </w:p>
    <w:p w:rsidR="00D1105A" w:rsidRPr="003B4D77" w:rsidRDefault="00D1105A" w:rsidP="0079451A">
      <w:pPr>
        <w:jc w:val="both"/>
        <w:rPr>
          <w:sz w:val="24"/>
          <w:szCs w:val="24"/>
          <w:lang w:eastAsia="ru-RU"/>
        </w:rPr>
      </w:pPr>
      <w:r w:rsidRPr="003B4D77">
        <w:rPr>
          <w:sz w:val="24"/>
          <w:szCs w:val="24"/>
          <w:lang w:eastAsia="ru-RU"/>
        </w:rPr>
        <w:tab/>
      </w:r>
      <w:r w:rsidRPr="003B4D77">
        <w:rPr>
          <w:b/>
          <w:sz w:val="24"/>
          <w:szCs w:val="24"/>
          <w:lang w:eastAsia="ru-RU"/>
        </w:rPr>
        <w:t xml:space="preserve">ОДН, КДН и ЗП. </w:t>
      </w:r>
      <w:r w:rsidRPr="003B4D77">
        <w:rPr>
          <w:sz w:val="24"/>
          <w:szCs w:val="24"/>
          <w:lang w:eastAsia="ru-RU"/>
        </w:rPr>
        <w:t>Гимназию курирует инспектор ОДН. Работа осуществляется на основе двусторонних планов, предусматривающих проведение рейдов по неблагополучным семьям и семьям «группы риска»</w:t>
      </w:r>
      <w:r w:rsidRPr="003B4D77">
        <w:rPr>
          <w:color w:val="FF0000"/>
          <w:sz w:val="24"/>
          <w:szCs w:val="24"/>
          <w:lang w:eastAsia="ru-RU"/>
        </w:rPr>
        <w:t xml:space="preserve">, </w:t>
      </w:r>
      <w:r w:rsidRPr="003B4D77">
        <w:rPr>
          <w:sz w:val="24"/>
          <w:szCs w:val="24"/>
          <w:lang w:eastAsia="ru-RU"/>
        </w:rPr>
        <w:t>проведение  совместных мероприятий для обучающихся, состоящих на всех видах профилактического учета; профилактические мероприятия с «трудными обучающимися», совместное проведение советов профилактики.</w:t>
      </w:r>
    </w:p>
    <w:p w:rsidR="00D1105A" w:rsidRPr="003B4D77" w:rsidRDefault="00D1105A" w:rsidP="0079451A">
      <w:pPr>
        <w:ind w:firstLine="708"/>
        <w:jc w:val="both"/>
        <w:rPr>
          <w:sz w:val="24"/>
          <w:szCs w:val="24"/>
          <w:lang w:eastAsia="ru-RU"/>
        </w:rPr>
      </w:pPr>
      <w:r w:rsidRPr="003B4D77">
        <w:rPr>
          <w:b/>
          <w:sz w:val="24"/>
          <w:szCs w:val="24"/>
          <w:lang w:eastAsia="ru-RU"/>
        </w:rPr>
        <w:t xml:space="preserve">Центр занятости населения </w:t>
      </w:r>
      <w:r w:rsidRPr="003B4D77">
        <w:rPr>
          <w:sz w:val="24"/>
          <w:szCs w:val="24"/>
          <w:lang w:eastAsia="ru-RU"/>
        </w:rPr>
        <w:t xml:space="preserve">организует помощь малообеспеченным семьям в поиске рабочих мест для несовершеннолетних и трудоустраивает их. </w:t>
      </w:r>
    </w:p>
    <w:p w:rsidR="00D1105A" w:rsidRPr="003B4D77" w:rsidRDefault="00D1105A" w:rsidP="0079451A">
      <w:pPr>
        <w:ind w:firstLine="708"/>
        <w:jc w:val="both"/>
        <w:rPr>
          <w:sz w:val="24"/>
          <w:szCs w:val="24"/>
          <w:lang w:eastAsia="ru-RU"/>
        </w:rPr>
      </w:pPr>
      <w:r w:rsidRPr="003B4D77">
        <w:rPr>
          <w:b/>
          <w:sz w:val="24"/>
          <w:szCs w:val="24"/>
          <w:lang w:eastAsia="ru-RU"/>
        </w:rPr>
        <w:lastRenderedPageBreak/>
        <w:t xml:space="preserve">Санаторная школа-интернат №12 г. Иркутска. </w:t>
      </w:r>
      <w:r w:rsidRPr="003B4D77">
        <w:rPr>
          <w:sz w:val="24"/>
          <w:szCs w:val="24"/>
          <w:lang w:eastAsia="ru-RU"/>
        </w:rPr>
        <w:t xml:space="preserve">Волонтеры гимназии проводят различные мастер-классы, театрализованные представления, осуществляют сбор подарков к праздникам для ребятишек интерната. </w:t>
      </w:r>
    </w:p>
    <w:p w:rsidR="00D1105A" w:rsidRPr="003B4D77" w:rsidRDefault="00D1105A" w:rsidP="0079451A">
      <w:pPr>
        <w:ind w:firstLine="708"/>
        <w:jc w:val="both"/>
        <w:rPr>
          <w:sz w:val="24"/>
          <w:szCs w:val="24"/>
          <w:lang w:eastAsia="ru-RU"/>
        </w:rPr>
      </w:pPr>
      <w:r w:rsidRPr="003B4D77">
        <w:rPr>
          <w:b/>
          <w:sz w:val="24"/>
          <w:szCs w:val="24"/>
          <w:lang w:eastAsia="ru-RU"/>
        </w:rPr>
        <w:t>Молодёжная коммерческая организация добровольческой деятельности «Город»</w:t>
      </w:r>
      <w:r w:rsidRPr="003B4D77">
        <w:rPr>
          <w:sz w:val="24"/>
          <w:szCs w:val="24"/>
          <w:lang w:eastAsia="ru-RU"/>
        </w:rPr>
        <w:t xml:space="preserve"> при администрации г.</w:t>
      </w:r>
      <w:r w:rsidR="00EB003B" w:rsidRPr="003B4D77">
        <w:rPr>
          <w:sz w:val="24"/>
          <w:szCs w:val="24"/>
          <w:lang w:eastAsia="ru-RU"/>
        </w:rPr>
        <w:t xml:space="preserve"> </w:t>
      </w:r>
      <w:r w:rsidRPr="003B4D77">
        <w:rPr>
          <w:sz w:val="24"/>
          <w:szCs w:val="24"/>
          <w:lang w:eastAsia="ru-RU"/>
        </w:rPr>
        <w:t>Иркутска привлекает волонтеров гимназии для участия  в благотворительном марафоне «Молодежь 3D», оказывает материальную помощь для обеспечения их деятельности, организует социально-значимые проекты, проводит недели благотворительности.</w:t>
      </w:r>
    </w:p>
    <w:p w:rsidR="00D1105A" w:rsidRPr="003B4D77" w:rsidRDefault="00D1105A" w:rsidP="0079451A">
      <w:pPr>
        <w:ind w:firstLine="720"/>
        <w:contextualSpacing/>
        <w:jc w:val="both"/>
        <w:rPr>
          <w:b/>
          <w:sz w:val="24"/>
          <w:szCs w:val="24"/>
        </w:rPr>
      </w:pPr>
      <w:r w:rsidRPr="003B4D77">
        <w:rPr>
          <w:b/>
          <w:sz w:val="24"/>
          <w:szCs w:val="24"/>
        </w:rPr>
        <w:t>Вывод:</w:t>
      </w:r>
      <w:r w:rsidRPr="003B4D77">
        <w:rPr>
          <w:sz w:val="24"/>
          <w:szCs w:val="24"/>
          <w:lang w:eastAsia="ru-RU"/>
        </w:rPr>
        <w:t xml:space="preserve">  </w:t>
      </w:r>
      <w:r w:rsidR="009A0D79" w:rsidRPr="003B4D77">
        <w:rPr>
          <w:sz w:val="24"/>
          <w:szCs w:val="24"/>
          <w:lang w:eastAsia="ru-RU"/>
        </w:rPr>
        <w:t>В</w:t>
      </w:r>
      <w:r w:rsidRPr="003B4D77">
        <w:rPr>
          <w:sz w:val="24"/>
          <w:szCs w:val="24"/>
          <w:lang w:eastAsia="ru-RU"/>
        </w:rPr>
        <w:t xml:space="preserve">заимодействие гимназии с субъектами социализации находится в развитии. Сохранены и закреплены традиционные, созданы новые формы взаимодействия. В условиях тесного договорного сотрудничества с учреждениями образования, дополнительного образования, </w:t>
      </w:r>
      <w:r w:rsidRPr="003B4D77">
        <w:rPr>
          <w:color w:val="000000"/>
          <w:sz w:val="24"/>
          <w:szCs w:val="24"/>
          <w:lang w:eastAsia="ru-RU"/>
        </w:rPr>
        <w:t>культуры, здравоохранения, социальными институтами и общественными  организациями</w:t>
      </w:r>
      <w:r w:rsidRPr="003B4D77">
        <w:rPr>
          <w:sz w:val="24"/>
          <w:szCs w:val="24"/>
          <w:lang w:eastAsia="ru-RU"/>
        </w:rPr>
        <w:t xml:space="preserve"> гимназия получает обогащение, совершенствуя модель развития интеллектуальных, творческих способностей, формирования личностных качеств учащихся. Через единство научной, методической, образовательной функций процесса подготовки выпускников гимназия формирует основы успешной социализации учащихся гимназии в будущем. </w:t>
      </w:r>
    </w:p>
    <w:p w:rsidR="00A45411" w:rsidRPr="003B4D77" w:rsidRDefault="00A45411" w:rsidP="0079451A">
      <w:pPr>
        <w:shd w:val="clear" w:color="auto" w:fill="FFFFFF"/>
        <w:ind w:firstLine="709"/>
        <w:jc w:val="both"/>
        <w:rPr>
          <w:sz w:val="24"/>
          <w:szCs w:val="24"/>
        </w:rPr>
      </w:pPr>
    </w:p>
    <w:p w:rsidR="00B30A87" w:rsidRPr="003012F4" w:rsidRDefault="00B30A87" w:rsidP="00DE57C0">
      <w:pPr>
        <w:numPr>
          <w:ilvl w:val="1"/>
          <w:numId w:val="117"/>
        </w:numPr>
        <w:ind w:right="-180"/>
        <w:jc w:val="both"/>
        <w:rPr>
          <w:b/>
          <w:color w:val="833C0B"/>
          <w:sz w:val="24"/>
          <w:szCs w:val="24"/>
          <w14:shadow w14:blurRad="50800" w14:dist="38100" w14:dir="2700000" w14:sx="100000" w14:sy="100000" w14:kx="0" w14:ky="0" w14:algn="tl">
            <w14:srgbClr w14:val="000000">
              <w14:alpha w14:val="60000"/>
            </w14:srgbClr>
          </w14:shadow>
        </w:rPr>
      </w:pPr>
      <w:r w:rsidRPr="003012F4">
        <w:rPr>
          <w:b/>
          <w:color w:val="833C0B"/>
          <w:sz w:val="24"/>
          <w:szCs w:val="24"/>
          <w14:shadow w14:blurRad="50800" w14:dist="38100" w14:dir="2700000" w14:sx="100000" w14:sy="100000" w14:kx="0" w14:ky="0" w14:algn="tl">
            <w14:srgbClr w14:val="000000">
              <w14:alpha w14:val="60000"/>
            </w14:srgbClr>
          </w14:shadow>
        </w:rPr>
        <w:t>Анализ медико-психолого-педагогического сопровождения обучающихся в образовательном процессе</w:t>
      </w:r>
    </w:p>
    <w:p w:rsidR="00B37A43" w:rsidRDefault="00F4021C" w:rsidP="00B37A43">
      <w:pPr>
        <w:pStyle w:val="23"/>
        <w:spacing w:after="0" w:line="240" w:lineRule="auto"/>
        <w:ind w:left="0" w:firstLine="709"/>
        <w:jc w:val="both"/>
        <w:rPr>
          <w:sz w:val="24"/>
          <w:szCs w:val="24"/>
        </w:rPr>
      </w:pPr>
      <w:r w:rsidRPr="003B4D77">
        <w:rPr>
          <w:sz w:val="24"/>
          <w:szCs w:val="24"/>
        </w:rPr>
        <w:t>Структурное подразделение психологов МБОУ гимназии № 25 г. Иркутска осуществляет свою работу по программе психологического сопровождения тво</w:t>
      </w:r>
      <w:r w:rsidRPr="003B4D77">
        <w:rPr>
          <w:sz w:val="24"/>
          <w:szCs w:val="24"/>
        </w:rPr>
        <w:t>р</w:t>
      </w:r>
      <w:r w:rsidRPr="003B4D77">
        <w:rPr>
          <w:sz w:val="24"/>
          <w:szCs w:val="24"/>
        </w:rPr>
        <w:t>ческого развития личности учащихся. Работа согласно данной программе предполагает реализацию основных направлений деятельности  школьного пс</w:t>
      </w:r>
      <w:r w:rsidRPr="003B4D77">
        <w:rPr>
          <w:sz w:val="24"/>
          <w:szCs w:val="24"/>
        </w:rPr>
        <w:t>и</w:t>
      </w:r>
      <w:r w:rsidRPr="003B4D77">
        <w:rPr>
          <w:sz w:val="24"/>
          <w:szCs w:val="24"/>
        </w:rPr>
        <w:t>холога: 1) профилактика и просвещение; 2) диагностика; 3) коррекция и развитие; 4) консультирование. Такое построение профессиональной деятельности школьных психологов обеспечивает вовлечение их в учебно-воспитательный процесс не только посредством информационных потоков, но и через их научно-методическую деятельность. Это способствует оптимизации образовательной деятельности гимназии в целом и решает целый ряд других важных задач развития личности всех субъектов учебной и воспитательной деятел</w:t>
      </w:r>
      <w:r w:rsidRPr="003B4D77">
        <w:rPr>
          <w:sz w:val="24"/>
          <w:szCs w:val="24"/>
        </w:rPr>
        <w:t>ь</w:t>
      </w:r>
      <w:r w:rsidRPr="003B4D77">
        <w:rPr>
          <w:sz w:val="24"/>
          <w:szCs w:val="24"/>
        </w:rPr>
        <w:t xml:space="preserve">ности. </w:t>
      </w:r>
    </w:p>
    <w:p w:rsidR="00F4021C" w:rsidRPr="003B4D77" w:rsidRDefault="00F4021C" w:rsidP="00B37A43">
      <w:pPr>
        <w:pStyle w:val="23"/>
        <w:spacing w:after="0" w:line="240" w:lineRule="auto"/>
        <w:ind w:left="0" w:firstLine="709"/>
        <w:jc w:val="both"/>
        <w:rPr>
          <w:sz w:val="24"/>
          <w:szCs w:val="24"/>
        </w:rPr>
      </w:pPr>
      <w:r w:rsidRPr="003B4D77">
        <w:rPr>
          <w:sz w:val="24"/>
          <w:szCs w:val="24"/>
        </w:rPr>
        <w:t>Целесообразным представляется проанализировать работу психологической службы по каждому из основных направлений практики.</w:t>
      </w:r>
    </w:p>
    <w:p w:rsidR="00F4021C" w:rsidRPr="003B4D77" w:rsidRDefault="00F4021C" w:rsidP="0079451A">
      <w:pPr>
        <w:ind w:firstLine="720"/>
        <w:jc w:val="both"/>
        <w:rPr>
          <w:sz w:val="24"/>
          <w:szCs w:val="24"/>
        </w:rPr>
      </w:pPr>
      <w:r w:rsidRPr="003B4D77">
        <w:rPr>
          <w:i/>
          <w:iCs/>
          <w:sz w:val="24"/>
          <w:szCs w:val="24"/>
        </w:rPr>
        <w:t>1. Профилактическая и просветительская</w:t>
      </w:r>
      <w:r w:rsidRPr="003B4D77">
        <w:rPr>
          <w:sz w:val="24"/>
          <w:szCs w:val="24"/>
        </w:rPr>
        <w:t xml:space="preserve"> деятельность сотрудниками психологической службы осуществляется со всеми участниками образовательного пространства гимназии – учащимися, их родителями, педагогами и представителями администрации – в соответствии с задачами психологического сопровожд</w:t>
      </w:r>
      <w:r w:rsidRPr="003B4D77">
        <w:rPr>
          <w:sz w:val="24"/>
          <w:szCs w:val="24"/>
        </w:rPr>
        <w:t>е</w:t>
      </w:r>
      <w:r w:rsidRPr="003B4D77">
        <w:rPr>
          <w:sz w:val="24"/>
          <w:szCs w:val="24"/>
        </w:rPr>
        <w:t xml:space="preserve">ния. </w:t>
      </w:r>
    </w:p>
    <w:p w:rsidR="00F4021C" w:rsidRPr="003B4D77" w:rsidRDefault="00F4021C" w:rsidP="0079451A">
      <w:pPr>
        <w:ind w:firstLine="720"/>
        <w:jc w:val="both"/>
        <w:rPr>
          <w:sz w:val="24"/>
          <w:szCs w:val="24"/>
        </w:rPr>
      </w:pPr>
      <w:r w:rsidRPr="003B4D77">
        <w:rPr>
          <w:sz w:val="24"/>
          <w:szCs w:val="24"/>
        </w:rPr>
        <w:t>Психологическая профилактика реализуется через систему работы, ориентированную на предупреждение возникновения трудностей в психическом разв</w:t>
      </w:r>
      <w:r w:rsidRPr="003B4D77">
        <w:rPr>
          <w:sz w:val="24"/>
          <w:szCs w:val="24"/>
        </w:rPr>
        <w:t>и</w:t>
      </w:r>
      <w:r w:rsidRPr="003B4D77">
        <w:rPr>
          <w:sz w:val="24"/>
          <w:szCs w:val="24"/>
        </w:rPr>
        <w:t>тии учащихся. Так в частности, на этапе приема дошкольников в гимназию проводится первичное ознакомление родителей с требованиями, предъявляемыми гимназическим обучением к статусу первоклассника. Это позволяет снизить несогласованность родительской и педагогической позиций. В отчетном учебном году было проведено 154 собеседования с родителями будущих первоклассников (131 собеседование в прошлом учебном году). Необходимо отметить, что такие пр</w:t>
      </w:r>
      <w:r w:rsidRPr="003B4D77">
        <w:rPr>
          <w:sz w:val="24"/>
          <w:szCs w:val="24"/>
        </w:rPr>
        <w:t>о</w:t>
      </w:r>
      <w:r w:rsidRPr="003B4D77">
        <w:rPr>
          <w:sz w:val="24"/>
          <w:szCs w:val="24"/>
        </w:rPr>
        <w:t>филактические собеседования носят комплексный характер и реализуются в рабочем тандеме психолога и лог</w:t>
      </w:r>
      <w:r w:rsidRPr="003B4D77">
        <w:rPr>
          <w:sz w:val="24"/>
          <w:szCs w:val="24"/>
        </w:rPr>
        <w:t>о</w:t>
      </w:r>
      <w:r w:rsidRPr="003B4D77">
        <w:rPr>
          <w:sz w:val="24"/>
          <w:szCs w:val="24"/>
        </w:rPr>
        <w:t>педа.</w:t>
      </w:r>
    </w:p>
    <w:p w:rsidR="00F4021C" w:rsidRPr="003B4D77" w:rsidRDefault="00F4021C" w:rsidP="0079451A">
      <w:pPr>
        <w:ind w:firstLine="720"/>
        <w:jc w:val="both"/>
        <w:rPr>
          <w:sz w:val="24"/>
          <w:szCs w:val="24"/>
        </w:rPr>
      </w:pPr>
      <w:r w:rsidRPr="003B4D77">
        <w:rPr>
          <w:sz w:val="24"/>
          <w:szCs w:val="24"/>
        </w:rPr>
        <w:t>Одной из эффективных форм профилактической деятельности является изучение расписания и имеет своей целью психологическое экспертирование усл</w:t>
      </w:r>
      <w:r w:rsidRPr="003B4D77">
        <w:rPr>
          <w:sz w:val="24"/>
          <w:szCs w:val="24"/>
        </w:rPr>
        <w:t>о</w:t>
      </w:r>
      <w:r w:rsidRPr="003B4D77">
        <w:rPr>
          <w:sz w:val="24"/>
          <w:szCs w:val="24"/>
        </w:rPr>
        <w:t>вий обучения в гимназии. Эта работа проводится ежегодно в течение первой четверти учебного года.  Основная задача работы в этом случае – определение соответствия расписания санитарным стандартам, что позволяет в дальнейшем фо</w:t>
      </w:r>
      <w:r w:rsidRPr="003B4D77">
        <w:rPr>
          <w:sz w:val="24"/>
          <w:szCs w:val="24"/>
        </w:rPr>
        <w:t>р</w:t>
      </w:r>
      <w:r w:rsidRPr="003B4D77">
        <w:rPr>
          <w:sz w:val="24"/>
          <w:szCs w:val="24"/>
        </w:rPr>
        <w:t xml:space="preserve">мулировать рекомендации по предотвращению утомления школьников и соблюдению гигиены умственной деятельности учащихся. Выводы, и составленные на их основе рекомендации рассматриваются на административных советах, передаются педагогам и позволяют </w:t>
      </w:r>
      <w:r w:rsidRPr="003B4D77">
        <w:rPr>
          <w:sz w:val="24"/>
          <w:szCs w:val="24"/>
        </w:rPr>
        <w:lastRenderedPageBreak/>
        <w:t>организовать недельную учебную нагрузку гимназистов в оптимальном объеме. Сформулированные выводы вовлекают в процесс комплексного сопровождения учителей физкультуры, чьи рекомендации составляются согласно данным психологической диагностики.</w:t>
      </w:r>
    </w:p>
    <w:p w:rsidR="00F4021C" w:rsidRPr="003B4D77" w:rsidRDefault="00F4021C" w:rsidP="0079451A">
      <w:pPr>
        <w:pStyle w:val="23"/>
        <w:spacing w:after="0" w:line="240" w:lineRule="auto"/>
        <w:ind w:left="0"/>
        <w:jc w:val="both"/>
        <w:rPr>
          <w:sz w:val="24"/>
          <w:szCs w:val="24"/>
        </w:rPr>
      </w:pPr>
      <w:r w:rsidRPr="003B4D77">
        <w:rPr>
          <w:sz w:val="24"/>
          <w:szCs w:val="24"/>
        </w:rPr>
        <w:t>Качественный анализ учебного расписания первой ступени обучения свид</w:t>
      </w:r>
      <w:r w:rsidRPr="003B4D77">
        <w:rPr>
          <w:sz w:val="24"/>
          <w:szCs w:val="24"/>
        </w:rPr>
        <w:t>е</w:t>
      </w:r>
      <w:r w:rsidRPr="003B4D77">
        <w:rPr>
          <w:sz w:val="24"/>
          <w:szCs w:val="24"/>
        </w:rPr>
        <w:t>тельствует о грамотном распределении учебных дисциплин в течение учебного дня и рабочей недели. Практически во всех классах в течение учебного дня чередуются учебные дисц</w:t>
      </w:r>
      <w:r w:rsidRPr="003B4D77">
        <w:rPr>
          <w:sz w:val="24"/>
          <w:szCs w:val="24"/>
        </w:rPr>
        <w:t>и</w:t>
      </w:r>
      <w:r w:rsidRPr="003B4D77">
        <w:rPr>
          <w:sz w:val="24"/>
          <w:szCs w:val="24"/>
        </w:rPr>
        <w:t>плины математической и лингвистической направленности. Это позволяет гармонизировать работу центров голо</w:t>
      </w:r>
      <w:r w:rsidRPr="003B4D77">
        <w:rPr>
          <w:sz w:val="24"/>
          <w:szCs w:val="24"/>
        </w:rPr>
        <w:t>в</w:t>
      </w:r>
      <w:r w:rsidRPr="003B4D77">
        <w:rPr>
          <w:sz w:val="24"/>
          <w:szCs w:val="24"/>
        </w:rPr>
        <w:t>ного мозга детей и всей нервной системы. Если основная нагрузка достигает предельных значений, то это негативно сказывается на психосоматическом здоровье учащихся, и в первую очередь, в том случае, если у гимназиста имеются физиологические предпосылки к неврологическим или соматическим заболеваниям; школьник характеризуется низкой мотивацией; недостаточно подготовлен к овладению содержанием обучения. Анализ расписания учащихся второй ступени обучения осуществляется в начале учебного года с целью выяснения соблюдения гигиены умственной де</w:t>
      </w:r>
      <w:r w:rsidRPr="003B4D77">
        <w:rPr>
          <w:sz w:val="24"/>
          <w:szCs w:val="24"/>
        </w:rPr>
        <w:t>я</w:t>
      </w:r>
      <w:r w:rsidRPr="003B4D77">
        <w:rPr>
          <w:sz w:val="24"/>
          <w:szCs w:val="24"/>
        </w:rPr>
        <w:t>тельности гимназистов, предупреждения утомления. Полученные нами результ</w:t>
      </w:r>
      <w:r w:rsidRPr="003B4D77">
        <w:rPr>
          <w:sz w:val="24"/>
          <w:szCs w:val="24"/>
        </w:rPr>
        <w:t>а</w:t>
      </w:r>
      <w:r w:rsidRPr="003B4D77">
        <w:rPr>
          <w:sz w:val="24"/>
          <w:szCs w:val="24"/>
        </w:rPr>
        <w:t>ты свидетельствуют о том, что в расписании учебной деятельности гимназистов среднего звена встречаются дни, когда нагрузка является дост</w:t>
      </w:r>
      <w:r w:rsidRPr="003B4D77">
        <w:rPr>
          <w:sz w:val="24"/>
          <w:szCs w:val="24"/>
        </w:rPr>
        <w:t>а</w:t>
      </w:r>
      <w:r w:rsidRPr="003B4D77">
        <w:rPr>
          <w:sz w:val="24"/>
          <w:szCs w:val="24"/>
        </w:rPr>
        <w:t>точно высокой (в каждом из двух учебных годов). В эти дни в расписание включены дисциплины, требующие значительных умственных усилий от учащихся, а также встречаются сочетания нескольких предметов лингвистической направленности, что способс</w:t>
      </w:r>
      <w:r w:rsidRPr="003B4D77">
        <w:rPr>
          <w:sz w:val="24"/>
          <w:szCs w:val="24"/>
        </w:rPr>
        <w:t>т</w:t>
      </w:r>
      <w:r w:rsidRPr="003B4D77">
        <w:rPr>
          <w:sz w:val="24"/>
          <w:szCs w:val="24"/>
        </w:rPr>
        <w:t>вует накоплению утомления, препятствует эффективному усвоению материала. Следует принять во внимание данный факт, так как в младшем подростковом возраста реакции утомления проявляются не сразу, а по мере его накопления и раб</w:t>
      </w:r>
      <w:r w:rsidRPr="003B4D77">
        <w:rPr>
          <w:sz w:val="24"/>
          <w:szCs w:val="24"/>
        </w:rPr>
        <w:t>о</w:t>
      </w:r>
      <w:r w:rsidRPr="003B4D77">
        <w:rPr>
          <w:sz w:val="24"/>
          <w:szCs w:val="24"/>
        </w:rPr>
        <w:t>та по их устранению достаточно сложна. На третьей ступени обучения, за период трех последних учебных годов, расписание в полной мере отвечает требованиям и в учебно-воспитательном пр</w:t>
      </w:r>
      <w:r w:rsidRPr="003B4D77">
        <w:rPr>
          <w:sz w:val="24"/>
          <w:szCs w:val="24"/>
        </w:rPr>
        <w:t>о</w:t>
      </w:r>
      <w:r w:rsidRPr="003B4D77">
        <w:rPr>
          <w:sz w:val="24"/>
          <w:szCs w:val="24"/>
        </w:rPr>
        <w:t>цессе не создаются ситуации, провоцирующие утомление и деструктивное поведение уч</w:t>
      </w:r>
      <w:r w:rsidRPr="003B4D77">
        <w:rPr>
          <w:sz w:val="24"/>
          <w:szCs w:val="24"/>
        </w:rPr>
        <w:t>а</w:t>
      </w:r>
      <w:r w:rsidRPr="003B4D77">
        <w:rPr>
          <w:sz w:val="24"/>
          <w:szCs w:val="24"/>
        </w:rPr>
        <w:t xml:space="preserve">щихся. </w:t>
      </w:r>
    </w:p>
    <w:p w:rsidR="00F4021C" w:rsidRPr="003B4D77" w:rsidRDefault="00F4021C" w:rsidP="0079451A">
      <w:pPr>
        <w:ind w:firstLine="720"/>
        <w:jc w:val="both"/>
        <w:rPr>
          <w:sz w:val="24"/>
          <w:szCs w:val="24"/>
        </w:rPr>
      </w:pPr>
      <w:r w:rsidRPr="003B4D77">
        <w:rPr>
          <w:sz w:val="24"/>
          <w:szCs w:val="24"/>
        </w:rPr>
        <w:t>В задачи просветительской работы входит повышение психологической грамотности всех субъектов образования. Одним из наиболее эффективных просветительских мероприятий мы считаем информационное консультирование родителей будущих первоклассников, также реализуемое в рамках «Дня открытых дверей». Как показывает практика работы нашей психологической службы, до 70% родителей, получив консульт</w:t>
      </w:r>
      <w:r w:rsidRPr="003B4D77">
        <w:rPr>
          <w:sz w:val="24"/>
          <w:szCs w:val="24"/>
        </w:rPr>
        <w:t>а</w:t>
      </w:r>
      <w:r w:rsidRPr="003B4D77">
        <w:rPr>
          <w:sz w:val="24"/>
          <w:szCs w:val="24"/>
        </w:rPr>
        <w:t>цию психолога до начала обучения ребенка в первом классе гимназии, занимают конструктивную позицию в вопросе взаим</w:t>
      </w:r>
      <w:r w:rsidRPr="003B4D77">
        <w:rPr>
          <w:sz w:val="24"/>
          <w:szCs w:val="24"/>
        </w:rPr>
        <w:t>о</w:t>
      </w:r>
      <w:r w:rsidRPr="003B4D77">
        <w:rPr>
          <w:sz w:val="24"/>
          <w:szCs w:val="24"/>
        </w:rPr>
        <w:t xml:space="preserve">действия семьи и школы. </w:t>
      </w:r>
    </w:p>
    <w:p w:rsidR="00F4021C" w:rsidRPr="003B4D77" w:rsidRDefault="00F4021C" w:rsidP="0079451A">
      <w:pPr>
        <w:ind w:firstLine="720"/>
        <w:jc w:val="both"/>
        <w:rPr>
          <w:sz w:val="24"/>
          <w:szCs w:val="24"/>
        </w:rPr>
      </w:pPr>
      <w:r w:rsidRPr="003B4D77">
        <w:rPr>
          <w:sz w:val="24"/>
          <w:szCs w:val="24"/>
        </w:rPr>
        <w:t>Родительские собрания в гимназии, проводимые регулярно (если нет индивидуального запроса на такую форму деятельности, то один раз в учебный год для одного классного коллектива), входят в систему внутришкольного контроля, в план работы зам. директора по воспитательной работе и в план работы структурного подразделения педагогики и методики начального обучения. Итоги проведения тематических родительских собраний оформляются в информационные справки, которые рассматриваются на административных с</w:t>
      </w:r>
      <w:r w:rsidRPr="003B4D77">
        <w:rPr>
          <w:sz w:val="24"/>
          <w:szCs w:val="24"/>
        </w:rPr>
        <w:t>о</w:t>
      </w:r>
      <w:r w:rsidRPr="003B4D77">
        <w:rPr>
          <w:sz w:val="24"/>
          <w:szCs w:val="24"/>
        </w:rPr>
        <w:t>вещаниях, на научно-методических советах и заседаниях структурного подразделения педагогики и методики начального обучения. Собрания для родителей гимназистов разрабатываются не только согласно запросу педагогического коллектива гимназии, но и в целях рассмотрения вопросов взаимодействия семьи и школы. Важно, что проводимые педагогами-психологами и учителями-логопедами род</w:t>
      </w:r>
      <w:r w:rsidRPr="003B4D77">
        <w:rPr>
          <w:sz w:val="24"/>
          <w:szCs w:val="24"/>
        </w:rPr>
        <w:t>и</w:t>
      </w:r>
      <w:r w:rsidRPr="003B4D77">
        <w:rPr>
          <w:sz w:val="24"/>
          <w:szCs w:val="24"/>
        </w:rPr>
        <w:t>тельские собрания носят не только информативно-рекомендательный характер, но и ознакомительно-обучающий. В 2012-2013 уч. г. психологами было проведено 61 собрание, в отчетном году – 53 собрания. Традиционно, для родителей первоклассников, проводятся с</w:t>
      </w:r>
      <w:r w:rsidRPr="003B4D77">
        <w:rPr>
          <w:sz w:val="24"/>
          <w:szCs w:val="24"/>
        </w:rPr>
        <w:t>о</w:t>
      </w:r>
      <w:r w:rsidRPr="003B4D77">
        <w:rPr>
          <w:sz w:val="24"/>
          <w:szCs w:val="24"/>
        </w:rPr>
        <w:t>брания по результатам готовности детей к систематическому обучению в гимназии. Время провед</w:t>
      </w:r>
      <w:r w:rsidRPr="003B4D77">
        <w:rPr>
          <w:sz w:val="24"/>
          <w:szCs w:val="24"/>
        </w:rPr>
        <w:t>е</w:t>
      </w:r>
      <w:r w:rsidRPr="003B4D77">
        <w:rPr>
          <w:sz w:val="24"/>
          <w:szCs w:val="24"/>
        </w:rPr>
        <w:t>ния такого собрания – май – до начала собственно учебного года.  На собрании обсуждаются пути преодоления недостаточной готовности к гимн</w:t>
      </w:r>
      <w:r w:rsidRPr="003B4D77">
        <w:rPr>
          <w:sz w:val="24"/>
          <w:szCs w:val="24"/>
        </w:rPr>
        <w:t>а</w:t>
      </w:r>
      <w:r w:rsidRPr="003B4D77">
        <w:rPr>
          <w:sz w:val="24"/>
          <w:szCs w:val="24"/>
        </w:rPr>
        <w:t xml:space="preserve">зическому обучению, причины и пути компенсации. Кроме того, в начале учебного года организуется собрание для родителей по итогам </w:t>
      </w:r>
      <w:r w:rsidRPr="003B4D77">
        <w:rPr>
          <w:sz w:val="24"/>
          <w:szCs w:val="24"/>
        </w:rPr>
        <w:lastRenderedPageBreak/>
        <w:t xml:space="preserve">изучения адаптации к школе учащихся первых, пятых и десятых классов, где рассматриваются возможные причины дезадаптации и обсуждаются методы их преодоления. </w:t>
      </w:r>
    </w:p>
    <w:p w:rsidR="00F4021C" w:rsidRPr="003B4D77" w:rsidRDefault="00F4021C" w:rsidP="0079451A">
      <w:pPr>
        <w:tabs>
          <w:tab w:val="left" w:pos="0"/>
        </w:tabs>
        <w:ind w:right="33" w:firstLine="720"/>
        <w:jc w:val="both"/>
        <w:rPr>
          <w:sz w:val="24"/>
          <w:szCs w:val="24"/>
        </w:rPr>
      </w:pPr>
      <w:r w:rsidRPr="003B4D77">
        <w:rPr>
          <w:sz w:val="24"/>
          <w:szCs w:val="24"/>
        </w:rPr>
        <w:t>Эффективность подобной формы психологического просвещения подтве</w:t>
      </w:r>
      <w:r w:rsidRPr="003B4D77">
        <w:rPr>
          <w:sz w:val="24"/>
          <w:szCs w:val="24"/>
        </w:rPr>
        <w:t>р</w:t>
      </w:r>
      <w:r w:rsidRPr="003B4D77">
        <w:rPr>
          <w:sz w:val="24"/>
          <w:szCs w:val="24"/>
        </w:rPr>
        <w:t xml:space="preserve">ждается, с одной стороны, снижением числа конфликтов и несогласованности в условиях учебного взаимодействия, а с другой – увеличением числа запросов на оказание психологической помощи с четким формулированием проблемы.  </w:t>
      </w:r>
    </w:p>
    <w:p w:rsidR="00F4021C" w:rsidRPr="003B4D77" w:rsidRDefault="00F4021C" w:rsidP="0079451A">
      <w:pPr>
        <w:ind w:firstLine="720"/>
        <w:jc w:val="both"/>
        <w:rPr>
          <w:sz w:val="24"/>
          <w:szCs w:val="24"/>
        </w:rPr>
      </w:pPr>
      <w:r w:rsidRPr="003B4D77">
        <w:rPr>
          <w:sz w:val="24"/>
          <w:szCs w:val="24"/>
        </w:rPr>
        <w:t>Психологический анализ уроков как одна из форм просветительской работы проводится регулярно, с целью отслеживания соблюдения в учебно-воспитательном процессе психологических условий эффективного обучения и развития школьников. За период 2012-2013 уч. г. проанализировано 102 урока, в 2013-2014 учебном году – 111 уроков. По итогам психологического анализа с педагогами проведены консультации и составлены необходимые рекомендации. В конце учебного года (март) педагогами-психологами составляются обобщенные психологические анализы по итогам посещения уроков каждого учителя в течение учебного года. Такие обобщенные анализы уроков проходят обсуждение на заседаниях структурного подразделения психологов и заседаниях структурных подразделений отдельных образовательных областей, где принимаются корригирующие решения и намечается план совместной работы по оптимизации психологических компонентов урока отдельных педаг</w:t>
      </w:r>
      <w:r w:rsidRPr="003B4D77">
        <w:rPr>
          <w:sz w:val="24"/>
          <w:szCs w:val="24"/>
        </w:rPr>
        <w:t>о</w:t>
      </w:r>
      <w:r w:rsidRPr="003B4D77">
        <w:rPr>
          <w:sz w:val="24"/>
          <w:szCs w:val="24"/>
        </w:rPr>
        <w:t>гов.</w:t>
      </w:r>
    </w:p>
    <w:p w:rsidR="00F4021C" w:rsidRPr="003B4D77" w:rsidRDefault="00F4021C" w:rsidP="0079451A">
      <w:pPr>
        <w:ind w:firstLine="720"/>
        <w:jc w:val="both"/>
        <w:rPr>
          <w:sz w:val="24"/>
          <w:szCs w:val="24"/>
        </w:rPr>
      </w:pPr>
      <w:r w:rsidRPr="003B4D77">
        <w:rPr>
          <w:sz w:val="24"/>
          <w:szCs w:val="24"/>
        </w:rPr>
        <w:t>Результаты просветительской и профилактической работы позволяют говорить о наличии системы психолого-педагогического мониторинга таких психологических аспектов образовательного пространства гимназии как: готовность детей к гимназическому обучению; особенности психофизиологической адаптации к систематическому школьному обучению; готовность к переходу на вторую ступень обучения в гимназии; профилизация. Создание системы психолого-педагогического мониторинга обеспечивает включенность в совместную деятельность и рассмотрение ключевых вопросов обучения и воспитания школьников всех участников образовательного пространства гимназии.</w:t>
      </w:r>
    </w:p>
    <w:p w:rsidR="00F4021C" w:rsidRPr="003B4D77" w:rsidRDefault="00F4021C" w:rsidP="0079451A">
      <w:pPr>
        <w:pStyle w:val="23"/>
        <w:spacing w:after="0" w:line="240" w:lineRule="auto"/>
        <w:jc w:val="both"/>
        <w:rPr>
          <w:sz w:val="24"/>
          <w:szCs w:val="24"/>
        </w:rPr>
      </w:pPr>
    </w:p>
    <w:p w:rsidR="00F4021C" w:rsidRPr="003B4D77" w:rsidRDefault="00F4021C" w:rsidP="0079451A">
      <w:pPr>
        <w:ind w:firstLine="720"/>
        <w:jc w:val="both"/>
        <w:rPr>
          <w:sz w:val="24"/>
          <w:szCs w:val="24"/>
        </w:rPr>
      </w:pPr>
      <w:r w:rsidRPr="003B4D77">
        <w:rPr>
          <w:sz w:val="24"/>
          <w:szCs w:val="24"/>
        </w:rPr>
        <w:t xml:space="preserve">2. Целью </w:t>
      </w:r>
      <w:r w:rsidRPr="003B4D77">
        <w:rPr>
          <w:i/>
          <w:sz w:val="24"/>
          <w:szCs w:val="24"/>
        </w:rPr>
        <w:t>психологической диагностики</w:t>
      </w:r>
      <w:r w:rsidRPr="003B4D77">
        <w:rPr>
          <w:sz w:val="24"/>
          <w:szCs w:val="24"/>
        </w:rPr>
        <w:t xml:space="preserve"> в учебно-воспитательном процессе нашей гимназии мы считаем сбор и анализ психологической информации о ра</w:t>
      </w:r>
      <w:r w:rsidRPr="003B4D77">
        <w:rPr>
          <w:sz w:val="24"/>
          <w:szCs w:val="24"/>
        </w:rPr>
        <w:t>з</w:t>
      </w:r>
      <w:r w:rsidRPr="003B4D77">
        <w:rPr>
          <w:sz w:val="24"/>
          <w:szCs w:val="24"/>
        </w:rPr>
        <w:t>личных сторонах развития и функционирования организма и личности учащегося в целом. Функция школьной психодиагностики, на наш взгляд, может быть опр</w:t>
      </w:r>
      <w:r w:rsidRPr="003B4D77">
        <w:rPr>
          <w:sz w:val="24"/>
          <w:szCs w:val="24"/>
        </w:rPr>
        <w:t>е</w:t>
      </w:r>
      <w:r w:rsidRPr="003B4D77">
        <w:rPr>
          <w:sz w:val="24"/>
          <w:szCs w:val="24"/>
        </w:rPr>
        <w:t>делена как информативная и прогностическая, поскольку данные диагностического обследования не только предоставляют информацию о текущем психическом ра</w:t>
      </w:r>
      <w:r w:rsidRPr="003B4D77">
        <w:rPr>
          <w:sz w:val="24"/>
          <w:szCs w:val="24"/>
        </w:rPr>
        <w:t>з</w:t>
      </w:r>
      <w:r w:rsidRPr="003B4D77">
        <w:rPr>
          <w:sz w:val="24"/>
          <w:szCs w:val="24"/>
        </w:rPr>
        <w:t>витии учащегося, но и позволяют выявлять особенности зоны ближайшего развития, а, следовательно, строить прогноз интеллектуальных, личностных и поведенческих ос</w:t>
      </w:r>
      <w:r w:rsidRPr="003B4D77">
        <w:rPr>
          <w:sz w:val="24"/>
          <w:szCs w:val="24"/>
        </w:rPr>
        <w:t>о</w:t>
      </w:r>
      <w:r w:rsidRPr="003B4D77">
        <w:rPr>
          <w:sz w:val="24"/>
          <w:szCs w:val="24"/>
        </w:rPr>
        <w:t xml:space="preserve">бенностей учащихся. </w:t>
      </w:r>
    </w:p>
    <w:p w:rsidR="00F4021C" w:rsidRPr="003B4D77" w:rsidRDefault="00F4021C" w:rsidP="0079451A">
      <w:pPr>
        <w:ind w:firstLine="720"/>
        <w:jc w:val="both"/>
        <w:rPr>
          <w:sz w:val="24"/>
          <w:szCs w:val="24"/>
        </w:rPr>
      </w:pPr>
      <w:r w:rsidRPr="003B4D77">
        <w:rPr>
          <w:sz w:val="24"/>
          <w:szCs w:val="24"/>
        </w:rPr>
        <w:t>Вся диагностическая работа нашего структурного подразделения строится согласно содержанию диагностического минимума, в котором определены критерии и показатели развития личностной, когнитивной, эмоционально-волевой и мотивационно-потребностной сфер для каждого возрастного периода развития гимназистов. Диагностический минимум входит в систему психологического мониторинга, что позволяет сотрудникам психологической службы изучать динам</w:t>
      </w:r>
      <w:r w:rsidRPr="003B4D77">
        <w:rPr>
          <w:sz w:val="24"/>
          <w:szCs w:val="24"/>
        </w:rPr>
        <w:t>и</w:t>
      </w:r>
      <w:r w:rsidRPr="003B4D77">
        <w:rPr>
          <w:sz w:val="24"/>
          <w:szCs w:val="24"/>
        </w:rPr>
        <w:t>ку развития и состояния гимназистов по определенным характеристикам психол</w:t>
      </w:r>
      <w:r w:rsidRPr="003B4D77">
        <w:rPr>
          <w:sz w:val="24"/>
          <w:szCs w:val="24"/>
        </w:rPr>
        <w:t>о</w:t>
      </w:r>
      <w:r w:rsidRPr="003B4D77">
        <w:rPr>
          <w:sz w:val="24"/>
          <w:szCs w:val="24"/>
        </w:rPr>
        <w:t>гического статуса на протяжении всего периода обучения в гимназии. Проведение диагностического минимума планируется сотрудниками структурного подразделения психологов и админис</w:t>
      </w:r>
      <w:r w:rsidRPr="003B4D77">
        <w:rPr>
          <w:sz w:val="24"/>
          <w:szCs w:val="24"/>
        </w:rPr>
        <w:t>т</w:t>
      </w:r>
      <w:r w:rsidRPr="003B4D77">
        <w:rPr>
          <w:sz w:val="24"/>
          <w:szCs w:val="24"/>
        </w:rPr>
        <w:t>рацией гимназии как часть учебного плана и служит одним из основных путей сбора достоверной, научно обоснованной информации о состоянии системы социально-психологических условий образовательного проце</w:t>
      </w:r>
      <w:r w:rsidRPr="003B4D77">
        <w:rPr>
          <w:sz w:val="24"/>
          <w:szCs w:val="24"/>
        </w:rPr>
        <w:t>с</w:t>
      </w:r>
      <w:r w:rsidRPr="003B4D77">
        <w:rPr>
          <w:sz w:val="24"/>
          <w:szCs w:val="24"/>
        </w:rPr>
        <w:t>са.</w:t>
      </w:r>
    </w:p>
    <w:p w:rsidR="00F4021C" w:rsidRPr="003B4D77" w:rsidRDefault="00F4021C" w:rsidP="0079451A">
      <w:pPr>
        <w:ind w:firstLine="720"/>
        <w:jc w:val="both"/>
        <w:rPr>
          <w:sz w:val="24"/>
          <w:szCs w:val="24"/>
        </w:rPr>
      </w:pPr>
      <w:r w:rsidRPr="003B4D77">
        <w:rPr>
          <w:sz w:val="24"/>
          <w:szCs w:val="24"/>
        </w:rPr>
        <w:t xml:space="preserve">На наш взгляд, правомерно говорить о необходимости выделения следующих характеристик психологического статуса школьников и, как следствие, направлений психолого-педагогического сопровождения: </w:t>
      </w:r>
    </w:p>
    <w:p w:rsidR="00F4021C" w:rsidRPr="003B4D77" w:rsidRDefault="00F4021C" w:rsidP="0079451A">
      <w:pPr>
        <w:ind w:firstLine="720"/>
        <w:jc w:val="both"/>
        <w:rPr>
          <w:sz w:val="24"/>
          <w:szCs w:val="24"/>
        </w:rPr>
      </w:pPr>
      <w:r w:rsidRPr="003B4D77">
        <w:rPr>
          <w:sz w:val="24"/>
          <w:szCs w:val="24"/>
        </w:rPr>
        <w:lastRenderedPageBreak/>
        <w:t>1) личностные особенности учащихся, среди которых наиболее информативными мы считаем положение учащихся в системе внутригрупповых отношений со сверстниками и уровень групповой сплоченность классного ко</w:t>
      </w:r>
      <w:r w:rsidRPr="003B4D77">
        <w:rPr>
          <w:sz w:val="24"/>
          <w:szCs w:val="24"/>
        </w:rPr>
        <w:t>л</w:t>
      </w:r>
      <w:r w:rsidRPr="003B4D77">
        <w:rPr>
          <w:sz w:val="24"/>
          <w:szCs w:val="24"/>
        </w:rPr>
        <w:t>лектива, а также система ценностных ориентаций выпускников гимназии;</w:t>
      </w:r>
    </w:p>
    <w:p w:rsidR="00F4021C" w:rsidRPr="003B4D77" w:rsidRDefault="00F4021C" w:rsidP="0079451A">
      <w:pPr>
        <w:ind w:firstLine="720"/>
        <w:jc w:val="both"/>
        <w:rPr>
          <w:sz w:val="24"/>
          <w:szCs w:val="24"/>
        </w:rPr>
      </w:pPr>
      <w:r w:rsidRPr="003B4D77">
        <w:rPr>
          <w:sz w:val="24"/>
          <w:szCs w:val="24"/>
        </w:rPr>
        <w:t>2) особенности развития когнитивной сферы личности, где существенными являются уровень умственного развития гимназистов (сформированность отдельных мыслительных операций), уровень развития познавательных интересов и уровень речевого ра</w:t>
      </w:r>
      <w:r w:rsidRPr="003B4D77">
        <w:rPr>
          <w:sz w:val="24"/>
          <w:szCs w:val="24"/>
        </w:rPr>
        <w:t>з</w:t>
      </w:r>
      <w:r w:rsidRPr="003B4D77">
        <w:rPr>
          <w:sz w:val="24"/>
          <w:szCs w:val="24"/>
        </w:rPr>
        <w:t xml:space="preserve">вития; </w:t>
      </w:r>
    </w:p>
    <w:p w:rsidR="00F4021C" w:rsidRPr="003B4D77" w:rsidRDefault="00F4021C" w:rsidP="0079451A">
      <w:pPr>
        <w:ind w:firstLine="720"/>
        <w:jc w:val="both"/>
        <w:rPr>
          <w:sz w:val="24"/>
          <w:szCs w:val="24"/>
        </w:rPr>
      </w:pPr>
      <w:r w:rsidRPr="003B4D77">
        <w:rPr>
          <w:sz w:val="24"/>
          <w:szCs w:val="24"/>
        </w:rPr>
        <w:t>3) особенности эмоционально-волевой сферы школьников, среди которых рассматриваются тревожность, эмоциональное благополучие и комфортность преб</w:t>
      </w:r>
      <w:r w:rsidRPr="003B4D77">
        <w:rPr>
          <w:sz w:val="24"/>
          <w:szCs w:val="24"/>
        </w:rPr>
        <w:t>ы</w:t>
      </w:r>
      <w:r w:rsidRPr="003B4D77">
        <w:rPr>
          <w:sz w:val="24"/>
          <w:szCs w:val="24"/>
        </w:rPr>
        <w:t>вания в школе и адаптация к условиям обучения;</w:t>
      </w:r>
    </w:p>
    <w:p w:rsidR="00F4021C" w:rsidRPr="003B4D77" w:rsidRDefault="00F4021C" w:rsidP="0079451A">
      <w:pPr>
        <w:ind w:firstLine="720"/>
        <w:jc w:val="both"/>
        <w:rPr>
          <w:sz w:val="24"/>
          <w:szCs w:val="24"/>
        </w:rPr>
      </w:pPr>
      <w:r w:rsidRPr="003B4D77">
        <w:rPr>
          <w:sz w:val="24"/>
          <w:szCs w:val="24"/>
        </w:rPr>
        <w:t>4) особенности мотивационно-потребностной сферы гимназистов, базирующиеся на уровне сформированности учебной мотивации.</w:t>
      </w:r>
    </w:p>
    <w:p w:rsidR="00F4021C" w:rsidRPr="003B4D77" w:rsidRDefault="00F4021C" w:rsidP="0079451A">
      <w:pPr>
        <w:tabs>
          <w:tab w:val="left" w:pos="1080"/>
        </w:tabs>
        <w:ind w:firstLine="720"/>
        <w:jc w:val="both"/>
        <w:rPr>
          <w:sz w:val="24"/>
          <w:szCs w:val="24"/>
        </w:rPr>
      </w:pPr>
    </w:p>
    <w:p w:rsidR="00F4021C" w:rsidRPr="003B4D77" w:rsidRDefault="00F4021C" w:rsidP="0079451A">
      <w:pPr>
        <w:tabs>
          <w:tab w:val="left" w:pos="1080"/>
        </w:tabs>
        <w:ind w:firstLine="720"/>
        <w:jc w:val="both"/>
        <w:rPr>
          <w:i/>
          <w:sz w:val="24"/>
          <w:szCs w:val="24"/>
        </w:rPr>
      </w:pPr>
      <w:r w:rsidRPr="003B4D77">
        <w:rPr>
          <w:i/>
          <w:sz w:val="24"/>
          <w:szCs w:val="24"/>
        </w:rPr>
        <w:t>1. Личностные особенности гимназистов.</w:t>
      </w:r>
    </w:p>
    <w:p w:rsidR="00F4021C" w:rsidRPr="003B4D77" w:rsidRDefault="00F4021C" w:rsidP="0079451A">
      <w:pPr>
        <w:tabs>
          <w:tab w:val="left" w:pos="1080"/>
        </w:tabs>
        <w:ind w:firstLine="720"/>
        <w:jc w:val="both"/>
        <w:rPr>
          <w:sz w:val="24"/>
          <w:szCs w:val="24"/>
        </w:rPr>
      </w:pPr>
      <w:r w:rsidRPr="003B4D77">
        <w:rPr>
          <w:sz w:val="24"/>
          <w:szCs w:val="24"/>
        </w:rPr>
        <w:t>1.1. Сравнительный анализ диагностических данных о</w:t>
      </w:r>
      <w:r w:rsidR="000F39F7" w:rsidRPr="003B4D77">
        <w:rPr>
          <w:sz w:val="24"/>
          <w:szCs w:val="24"/>
        </w:rPr>
        <w:t xml:space="preserve"> </w:t>
      </w:r>
      <w:r w:rsidRPr="003B4D77">
        <w:rPr>
          <w:sz w:val="24"/>
          <w:szCs w:val="24"/>
        </w:rPr>
        <w:t>личностных</w:t>
      </w:r>
      <w:r w:rsidR="000F39F7" w:rsidRPr="003B4D77">
        <w:rPr>
          <w:sz w:val="24"/>
          <w:szCs w:val="24"/>
        </w:rPr>
        <w:t xml:space="preserve"> </w:t>
      </w:r>
      <w:r w:rsidRPr="003B4D77">
        <w:rPr>
          <w:sz w:val="24"/>
          <w:szCs w:val="24"/>
        </w:rPr>
        <w:t>особенностях учащихся позволяет сделать следующие выводы об особенностях формирования классных коллективов и межличностной сплоченности в них. Уровень сплоченности классного коллектива отражает атмосферу благополучия в классе, включенность учащихся в межличностное общение и является одним из показат</w:t>
      </w:r>
      <w:r w:rsidRPr="003B4D77">
        <w:rPr>
          <w:sz w:val="24"/>
          <w:szCs w:val="24"/>
        </w:rPr>
        <w:t>е</w:t>
      </w:r>
      <w:r w:rsidRPr="003B4D77">
        <w:rPr>
          <w:sz w:val="24"/>
          <w:szCs w:val="24"/>
        </w:rPr>
        <w:t>лей эмоционального комфорта учащихся и эффективн</w:t>
      </w:r>
      <w:r w:rsidRPr="003B4D77">
        <w:rPr>
          <w:sz w:val="24"/>
          <w:szCs w:val="24"/>
        </w:rPr>
        <w:t>о</w:t>
      </w:r>
      <w:r w:rsidRPr="003B4D77">
        <w:rPr>
          <w:sz w:val="24"/>
          <w:szCs w:val="24"/>
        </w:rPr>
        <w:t xml:space="preserve">сти протекания учебного процесса в целом. </w:t>
      </w:r>
    </w:p>
    <w:p w:rsidR="00F4021C" w:rsidRPr="003B4D77" w:rsidRDefault="00F4021C" w:rsidP="0079451A">
      <w:pPr>
        <w:ind w:firstLine="720"/>
        <w:jc w:val="both"/>
        <w:rPr>
          <w:sz w:val="24"/>
          <w:szCs w:val="24"/>
        </w:rPr>
      </w:pPr>
      <w:r w:rsidRPr="003B4D77">
        <w:rPr>
          <w:sz w:val="24"/>
          <w:szCs w:val="24"/>
        </w:rPr>
        <w:t>В параллели вторых классов наименее благоприятная ситуация отмеч</w:t>
      </w:r>
      <w:r w:rsidRPr="003B4D77">
        <w:rPr>
          <w:sz w:val="24"/>
          <w:szCs w:val="24"/>
        </w:rPr>
        <w:t>а</w:t>
      </w:r>
      <w:r w:rsidRPr="003B4D77">
        <w:rPr>
          <w:sz w:val="24"/>
          <w:szCs w:val="24"/>
        </w:rPr>
        <w:t>ется в классе 2М, где уровень межличностной сплоченности характеризуется как низкий. Это противоречит возрастным особенностям младших школ</w:t>
      </w:r>
      <w:r w:rsidRPr="003B4D77">
        <w:rPr>
          <w:sz w:val="24"/>
          <w:szCs w:val="24"/>
        </w:rPr>
        <w:t>ь</w:t>
      </w:r>
      <w:r w:rsidRPr="003B4D77">
        <w:rPr>
          <w:sz w:val="24"/>
          <w:szCs w:val="24"/>
        </w:rPr>
        <w:t>ников и, как правило, является результатом недостаточных воспитательных воздействий пед</w:t>
      </w:r>
      <w:r w:rsidRPr="003B4D77">
        <w:rPr>
          <w:sz w:val="24"/>
          <w:szCs w:val="24"/>
        </w:rPr>
        <w:t>а</w:t>
      </w:r>
      <w:r w:rsidRPr="003B4D77">
        <w:rPr>
          <w:sz w:val="24"/>
          <w:szCs w:val="24"/>
        </w:rPr>
        <w:t xml:space="preserve">гога.   </w:t>
      </w:r>
    </w:p>
    <w:p w:rsidR="00F4021C" w:rsidRPr="003B4D77" w:rsidRDefault="00F4021C" w:rsidP="0079451A">
      <w:pPr>
        <w:ind w:firstLine="720"/>
        <w:jc w:val="both"/>
        <w:rPr>
          <w:sz w:val="24"/>
          <w:szCs w:val="24"/>
        </w:rPr>
      </w:pPr>
      <w:r w:rsidRPr="003B4D77">
        <w:rPr>
          <w:sz w:val="24"/>
          <w:szCs w:val="24"/>
        </w:rPr>
        <w:t>В этих же классных коллективах наибольшее количество школьников имеют низкие социометрические статусы – «безразличное, без отвержения» и «игн</w:t>
      </w:r>
      <w:r w:rsidRPr="003B4D77">
        <w:rPr>
          <w:sz w:val="24"/>
          <w:szCs w:val="24"/>
        </w:rPr>
        <w:t>о</w:t>
      </w:r>
      <w:r w:rsidRPr="003B4D77">
        <w:rPr>
          <w:sz w:val="24"/>
          <w:szCs w:val="24"/>
        </w:rPr>
        <w:t>рируемый». Так в частности, во 2М – 11. Наиболее благополучное положение в классах 2А и 2Б, где низкостатусные дети представлены минимальным количес</w:t>
      </w:r>
      <w:r w:rsidRPr="003B4D77">
        <w:rPr>
          <w:sz w:val="24"/>
          <w:szCs w:val="24"/>
        </w:rPr>
        <w:t>т</w:t>
      </w:r>
      <w:r w:rsidRPr="003B4D77">
        <w:rPr>
          <w:sz w:val="24"/>
          <w:szCs w:val="24"/>
        </w:rPr>
        <w:t>вом, а школьники со статусом «авторитетный» и «принятый в коллективе» с</w:t>
      </w:r>
      <w:r w:rsidRPr="003B4D77">
        <w:rPr>
          <w:sz w:val="24"/>
          <w:szCs w:val="24"/>
        </w:rPr>
        <w:t>о</w:t>
      </w:r>
      <w:r w:rsidRPr="003B4D77">
        <w:rPr>
          <w:sz w:val="24"/>
          <w:szCs w:val="24"/>
        </w:rPr>
        <w:t>ставляют: во 2А классе – 13 человек, а во 2Б классе – 16 человек.</w:t>
      </w:r>
    </w:p>
    <w:p w:rsidR="00F4021C" w:rsidRPr="003B4D77" w:rsidRDefault="00F4021C" w:rsidP="0079451A">
      <w:pPr>
        <w:ind w:firstLine="720"/>
        <w:jc w:val="both"/>
        <w:rPr>
          <w:sz w:val="24"/>
          <w:szCs w:val="24"/>
        </w:rPr>
      </w:pPr>
      <w:r w:rsidRPr="003B4D77">
        <w:rPr>
          <w:sz w:val="24"/>
          <w:szCs w:val="24"/>
        </w:rPr>
        <w:t xml:space="preserve">Межличностные отношения между мальчиками и девочками могут быть охарактеризованы позитивные во всех вторых классах, за исключением 2Л и 2М класса. Здесь не организовано взаимодействие между мальчиками и девочками, как и отношения «мальчик-мальчик» и «девочка-девочка». </w:t>
      </w:r>
    </w:p>
    <w:p w:rsidR="00F4021C" w:rsidRPr="003B4D77" w:rsidRDefault="00F4021C" w:rsidP="0079451A">
      <w:pPr>
        <w:ind w:firstLine="720"/>
        <w:jc w:val="both"/>
        <w:rPr>
          <w:sz w:val="24"/>
          <w:szCs w:val="24"/>
        </w:rPr>
      </w:pPr>
      <w:r w:rsidRPr="003B4D77">
        <w:rPr>
          <w:sz w:val="24"/>
          <w:szCs w:val="24"/>
        </w:rPr>
        <w:t xml:space="preserve">Во всех классных коллективах третьих классов отмечается хороший уровень сплоченности, кроме 3Б класса, где сплоченность среднего уровня. Наименее благоприятная ситуация наблюдается в 3Б классе. Здесь 8 человек имеют статус «игнорируемых». В 3А и 3Л классах много учащихся со статусом «безразличное, без отвержения» отношение одноклассников. Кроме того, в классе 3 Л нет школьников со статусом «авторитетный». </w:t>
      </w:r>
    </w:p>
    <w:p w:rsidR="00F4021C" w:rsidRPr="003B4D77" w:rsidRDefault="00F4021C" w:rsidP="0079451A">
      <w:pPr>
        <w:ind w:firstLine="720"/>
        <w:jc w:val="both"/>
        <w:rPr>
          <w:sz w:val="24"/>
          <w:szCs w:val="24"/>
        </w:rPr>
      </w:pPr>
      <w:r w:rsidRPr="003B4D77">
        <w:rPr>
          <w:sz w:val="24"/>
          <w:szCs w:val="24"/>
        </w:rPr>
        <w:t>Межличностные взаимоотношения между мальчиками и девочками в классах третьей параллели находятся на достаточном уровне сформирова</w:t>
      </w:r>
      <w:r w:rsidRPr="003B4D77">
        <w:rPr>
          <w:sz w:val="24"/>
          <w:szCs w:val="24"/>
        </w:rPr>
        <w:t>н</w:t>
      </w:r>
      <w:r w:rsidRPr="003B4D77">
        <w:rPr>
          <w:sz w:val="24"/>
          <w:szCs w:val="24"/>
        </w:rPr>
        <w:t xml:space="preserve">ности. </w:t>
      </w:r>
    </w:p>
    <w:p w:rsidR="00F4021C" w:rsidRPr="003B4D77" w:rsidRDefault="00F4021C" w:rsidP="0079451A">
      <w:pPr>
        <w:ind w:firstLine="720"/>
        <w:jc w:val="both"/>
        <w:rPr>
          <w:sz w:val="24"/>
          <w:szCs w:val="24"/>
        </w:rPr>
      </w:pPr>
      <w:r w:rsidRPr="003B4D77">
        <w:rPr>
          <w:sz w:val="24"/>
          <w:szCs w:val="24"/>
        </w:rPr>
        <w:t>В параллели четвертых классов наиболее благоприятная ситуация в классе 4Л, подобная динамика наблюдается со второго г</w:t>
      </w:r>
      <w:r w:rsidRPr="003B4D77">
        <w:rPr>
          <w:sz w:val="24"/>
          <w:szCs w:val="24"/>
        </w:rPr>
        <w:t>о</w:t>
      </w:r>
      <w:r w:rsidRPr="003B4D77">
        <w:rPr>
          <w:sz w:val="24"/>
          <w:szCs w:val="24"/>
        </w:rPr>
        <w:t>да обучения данного классного коллектива. В 4Б и 4М классах хороший уровень сплоченности детей. Наименее благоприятная ситуация в 4А классе, где 10 человек попадают в категорию «игн</w:t>
      </w:r>
      <w:r w:rsidRPr="003B4D77">
        <w:rPr>
          <w:sz w:val="24"/>
          <w:szCs w:val="24"/>
        </w:rPr>
        <w:t>о</w:t>
      </w:r>
      <w:r w:rsidRPr="003B4D77">
        <w:rPr>
          <w:sz w:val="24"/>
          <w:szCs w:val="24"/>
        </w:rPr>
        <w:t>рируемых».</w:t>
      </w:r>
    </w:p>
    <w:p w:rsidR="00F4021C" w:rsidRPr="003B4D77" w:rsidRDefault="00F4021C" w:rsidP="0079451A">
      <w:pPr>
        <w:ind w:firstLine="720"/>
        <w:jc w:val="both"/>
        <w:rPr>
          <w:sz w:val="24"/>
          <w:szCs w:val="24"/>
        </w:rPr>
      </w:pPr>
      <w:r w:rsidRPr="003B4D77">
        <w:rPr>
          <w:sz w:val="24"/>
          <w:szCs w:val="24"/>
        </w:rPr>
        <w:t>Наиболее высокая сплоченность в коллективе 5Б класса, что объясняется тем фактом, что гимназисты данного классного коллектива перешли из четверт</w:t>
      </w:r>
      <w:r w:rsidRPr="003B4D77">
        <w:rPr>
          <w:sz w:val="24"/>
          <w:szCs w:val="24"/>
        </w:rPr>
        <w:t>о</w:t>
      </w:r>
      <w:r w:rsidRPr="003B4D77">
        <w:rPr>
          <w:sz w:val="24"/>
          <w:szCs w:val="24"/>
        </w:rPr>
        <w:t xml:space="preserve">го класса без смены коллектива. </w:t>
      </w:r>
    </w:p>
    <w:p w:rsidR="00F4021C" w:rsidRPr="003B4D77" w:rsidRDefault="00F4021C" w:rsidP="0079451A">
      <w:pPr>
        <w:ind w:firstLine="720"/>
        <w:jc w:val="both"/>
        <w:rPr>
          <w:sz w:val="24"/>
          <w:szCs w:val="24"/>
        </w:rPr>
      </w:pPr>
      <w:r w:rsidRPr="003B4D77">
        <w:rPr>
          <w:sz w:val="24"/>
          <w:szCs w:val="24"/>
        </w:rPr>
        <w:t>Классные коллективы остальных классов данной параллели являются вновь образованными и, следовательно, уровень сплоченности в этих коллективах ниже. Наиболее неблагополучная ситуация в отношении уровня сплоченн</w:t>
      </w:r>
      <w:r w:rsidRPr="003B4D77">
        <w:rPr>
          <w:sz w:val="24"/>
          <w:szCs w:val="24"/>
        </w:rPr>
        <w:t>о</w:t>
      </w:r>
      <w:r w:rsidRPr="003B4D77">
        <w:rPr>
          <w:sz w:val="24"/>
          <w:szCs w:val="24"/>
        </w:rPr>
        <w:t>сти в 5М классе.</w:t>
      </w:r>
    </w:p>
    <w:p w:rsidR="00F4021C" w:rsidRPr="003B4D77" w:rsidRDefault="00F4021C" w:rsidP="0079451A">
      <w:pPr>
        <w:ind w:firstLine="720"/>
        <w:jc w:val="both"/>
        <w:rPr>
          <w:sz w:val="24"/>
          <w:szCs w:val="24"/>
        </w:rPr>
      </w:pPr>
      <w:r w:rsidRPr="003B4D77">
        <w:rPr>
          <w:sz w:val="24"/>
          <w:szCs w:val="24"/>
        </w:rPr>
        <w:lastRenderedPageBreak/>
        <w:t>Личностные особенности учащихся данного класса обеспечивают некоторую обособленность, сложности при построении межличностных отношений. В данном классном коллективе, как и в коллективе 5А класса, нет авторитетных учащихся, тех, которые являются лидерами класса. Самый большой процент ги</w:t>
      </w:r>
      <w:r w:rsidRPr="003B4D77">
        <w:rPr>
          <w:sz w:val="24"/>
          <w:szCs w:val="24"/>
        </w:rPr>
        <w:t>м</w:t>
      </w:r>
      <w:r w:rsidRPr="003B4D77">
        <w:rPr>
          <w:sz w:val="24"/>
          <w:szCs w:val="24"/>
        </w:rPr>
        <w:t>назистов, отношение к которым одноклассники характер</w:t>
      </w:r>
      <w:r w:rsidRPr="003B4D77">
        <w:rPr>
          <w:sz w:val="24"/>
          <w:szCs w:val="24"/>
        </w:rPr>
        <w:t>и</w:t>
      </w:r>
      <w:r w:rsidRPr="003B4D77">
        <w:rPr>
          <w:sz w:val="24"/>
          <w:szCs w:val="24"/>
        </w:rPr>
        <w:t>зуют как «безразличное, без отвержения», в классах 5А и 5М. В этих же классных коллективах эмоци</w:t>
      </w:r>
      <w:r w:rsidRPr="003B4D77">
        <w:rPr>
          <w:sz w:val="24"/>
          <w:szCs w:val="24"/>
        </w:rPr>
        <w:t>о</w:t>
      </w:r>
      <w:r w:rsidRPr="003B4D77">
        <w:rPr>
          <w:sz w:val="24"/>
          <w:szCs w:val="24"/>
        </w:rPr>
        <w:t>нальная приемлемость между мальчиками и девочками имеет отрицательные значения, т.е. межличностное общение между мальчиками и девочками недостаточно сформировано. В остальных классах этой параллели межличностное взаимодействие между мальчиками и девочками имеет позитивный характер, наиболее выражена эта тенденция в 5В классе, где и уровень сплоченности коллектива занимает второе место по п</w:t>
      </w:r>
      <w:r w:rsidRPr="003B4D77">
        <w:rPr>
          <w:sz w:val="24"/>
          <w:szCs w:val="24"/>
        </w:rPr>
        <w:t>а</w:t>
      </w:r>
      <w:r w:rsidRPr="003B4D77">
        <w:rPr>
          <w:sz w:val="24"/>
          <w:szCs w:val="24"/>
        </w:rPr>
        <w:t xml:space="preserve">раллели. </w:t>
      </w:r>
    </w:p>
    <w:p w:rsidR="00F4021C" w:rsidRPr="003B4D77" w:rsidRDefault="00F4021C" w:rsidP="0079451A">
      <w:pPr>
        <w:ind w:firstLine="720"/>
        <w:jc w:val="both"/>
        <w:rPr>
          <w:sz w:val="24"/>
          <w:szCs w:val="24"/>
        </w:rPr>
      </w:pPr>
      <w:r w:rsidRPr="003B4D77">
        <w:rPr>
          <w:sz w:val="24"/>
          <w:szCs w:val="24"/>
        </w:rPr>
        <w:t>Анализ результатов, полученных в ходе изучения коллективов шестых классов, позволяет говорить о хорошей сплоченности только двух классных коллективов – 6В класса и 6Л класса.  Наименее благоприятная ситуация наблюдае</w:t>
      </w:r>
      <w:r w:rsidRPr="003B4D77">
        <w:rPr>
          <w:sz w:val="24"/>
          <w:szCs w:val="24"/>
        </w:rPr>
        <w:t>т</w:t>
      </w:r>
      <w:r w:rsidRPr="003B4D77">
        <w:rPr>
          <w:sz w:val="24"/>
          <w:szCs w:val="24"/>
        </w:rPr>
        <w:t>ся в 6А и 6Б классах. В данных коллективах низкостатусные школьники соста</w:t>
      </w:r>
      <w:r w:rsidRPr="003B4D77">
        <w:rPr>
          <w:sz w:val="24"/>
          <w:szCs w:val="24"/>
        </w:rPr>
        <w:t>в</w:t>
      </w:r>
      <w:r w:rsidRPr="003B4D77">
        <w:rPr>
          <w:sz w:val="24"/>
          <w:szCs w:val="24"/>
        </w:rPr>
        <w:t xml:space="preserve">ляют 24 человека (6А класс) и 22 (6Б класс). </w:t>
      </w:r>
    </w:p>
    <w:p w:rsidR="00F4021C" w:rsidRPr="003B4D77" w:rsidRDefault="00F4021C" w:rsidP="0079451A">
      <w:pPr>
        <w:ind w:firstLine="720"/>
        <w:jc w:val="both"/>
        <w:rPr>
          <w:sz w:val="24"/>
          <w:szCs w:val="24"/>
        </w:rPr>
      </w:pPr>
      <w:r w:rsidRPr="003B4D77">
        <w:rPr>
          <w:sz w:val="24"/>
          <w:szCs w:val="24"/>
        </w:rPr>
        <w:t>Во всех классах шестой параллели межличностные отношения «мал</w:t>
      </w:r>
      <w:r w:rsidRPr="003B4D77">
        <w:rPr>
          <w:sz w:val="24"/>
          <w:szCs w:val="24"/>
        </w:rPr>
        <w:t>ь</w:t>
      </w:r>
      <w:r w:rsidRPr="003B4D77">
        <w:rPr>
          <w:sz w:val="24"/>
          <w:szCs w:val="24"/>
        </w:rPr>
        <w:t>чик-мальчик» и «девочка-девочка» позитивные, а между мальчиками и девочками такие отношения мало сформированы. За исключением класса 6Л, в котором все межличностные отношения недостаточно простроены.</w:t>
      </w:r>
    </w:p>
    <w:p w:rsidR="00F4021C" w:rsidRPr="003B4D77" w:rsidRDefault="00F4021C" w:rsidP="0079451A">
      <w:pPr>
        <w:ind w:firstLine="720"/>
        <w:jc w:val="both"/>
        <w:rPr>
          <w:sz w:val="24"/>
          <w:szCs w:val="24"/>
        </w:rPr>
      </w:pPr>
      <w:r w:rsidRPr="003B4D77">
        <w:rPr>
          <w:sz w:val="24"/>
          <w:szCs w:val="24"/>
        </w:rPr>
        <w:t>В параллели седьмых классов хороший уровень сплоченности установлен в 7В и 7Г классах, в остальных коллективах – средняя. В классе 7Б отсутствует такая социометрическая категория учащихся, как «авторитетные», но большое количество учащихся имеют статус «безразличное, без отвержения» отношение одноклассников. Наиболее благоприятная ситуация в 7В классе, где большее количество школьников имеют высокие социометрич</w:t>
      </w:r>
      <w:r w:rsidRPr="003B4D77">
        <w:rPr>
          <w:sz w:val="24"/>
          <w:szCs w:val="24"/>
        </w:rPr>
        <w:t>е</w:t>
      </w:r>
      <w:r w:rsidRPr="003B4D77">
        <w:rPr>
          <w:sz w:val="24"/>
          <w:szCs w:val="24"/>
        </w:rPr>
        <w:t xml:space="preserve">ские статусы. </w:t>
      </w:r>
    </w:p>
    <w:p w:rsidR="00F4021C" w:rsidRPr="003B4D77" w:rsidRDefault="00F4021C" w:rsidP="0079451A">
      <w:pPr>
        <w:ind w:firstLine="720"/>
        <w:jc w:val="both"/>
        <w:rPr>
          <w:sz w:val="24"/>
          <w:szCs w:val="24"/>
        </w:rPr>
      </w:pPr>
      <w:r w:rsidRPr="003B4D77">
        <w:rPr>
          <w:sz w:val="24"/>
          <w:szCs w:val="24"/>
        </w:rPr>
        <w:t xml:space="preserve">В межличностном взаимодействии мальчиков и девочек внутри классного коллектива непростроено в классах 7Б и 7Л, где низкие значения получены и по отношению в системах «мальчик-мальчик» и «девочка-девочка». </w:t>
      </w:r>
    </w:p>
    <w:p w:rsidR="00F4021C" w:rsidRPr="003B4D77" w:rsidRDefault="00F4021C" w:rsidP="0079451A">
      <w:pPr>
        <w:ind w:firstLine="720"/>
        <w:jc w:val="both"/>
        <w:rPr>
          <w:sz w:val="24"/>
          <w:szCs w:val="24"/>
        </w:rPr>
      </w:pPr>
      <w:r w:rsidRPr="003B4D77">
        <w:rPr>
          <w:sz w:val="24"/>
          <w:szCs w:val="24"/>
        </w:rPr>
        <w:t>Классы восьмой параллели характеризуются хорошим уровнем сплоченности, наиболее высокая в классных коллективах: 8В, 8М и 8Л. В них большая часть школьников имеет высокие социальные статусы и отсутствуют учащиеся с положением «игнорируемый». Наименее благоприятная ситуация в 8А классе, где 7 человек – это низкостатусные школьники и в 8 Б классе – низкостатусных уч</w:t>
      </w:r>
      <w:r w:rsidRPr="003B4D77">
        <w:rPr>
          <w:sz w:val="24"/>
          <w:szCs w:val="24"/>
        </w:rPr>
        <w:t>а</w:t>
      </w:r>
      <w:r w:rsidRPr="003B4D77">
        <w:rPr>
          <w:sz w:val="24"/>
          <w:szCs w:val="24"/>
        </w:rPr>
        <w:t xml:space="preserve">щихся здесь 8 человек. </w:t>
      </w:r>
    </w:p>
    <w:p w:rsidR="00F4021C" w:rsidRPr="003B4D77" w:rsidRDefault="00F4021C" w:rsidP="0079451A">
      <w:pPr>
        <w:ind w:firstLine="720"/>
        <w:jc w:val="both"/>
        <w:rPr>
          <w:sz w:val="24"/>
          <w:szCs w:val="24"/>
        </w:rPr>
      </w:pPr>
      <w:r w:rsidRPr="003B4D77">
        <w:rPr>
          <w:sz w:val="24"/>
          <w:szCs w:val="24"/>
        </w:rPr>
        <w:t>В параллели 10 классов достаточный уровень сплоченности классных ко</w:t>
      </w:r>
      <w:r w:rsidRPr="003B4D77">
        <w:rPr>
          <w:sz w:val="24"/>
          <w:szCs w:val="24"/>
        </w:rPr>
        <w:t>л</w:t>
      </w:r>
      <w:r w:rsidRPr="003B4D77">
        <w:rPr>
          <w:sz w:val="24"/>
          <w:szCs w:val="24"/>
        </w:rPr>
        <w:t>лективов (высокие – 10Л</w:t>
      </w:r>
      <w:r w:rsidR="000F39F7" w:rsidRPr="003B4D77">
        <w:rPr>
          <w:sz w:val="24"/>
          <w:szCs w:val="24"/>
        </w:rPr>
        <w:t xml:space="preserve"> </w:t>
      </w:r>
      <w:r w:rsidRPr="003B4D77">
        <w:rPr>
          <w:sz w:val="24"/>
          <w:szCs w:val="24"/>
        </w:rPr>
        <w:t>(56%), 10А (51%) и 10М (42%), то есть учащи</w:t>
      </w:r>
      <w:r w:rsidRPr="003B4D77">
        <w:rPr>
          <w:sz w:val="24"/>
          <w:szCs w:val="24"/>
        </w:rPr>
        <w:t>е</w:t>
      </w:r>
      <w:r w:rsidRPr="003B4D77">
        <w:rPr>
          <w:sz w:val="24"/>
          <w:szCs w:val="24"/>
        </w:rPr>
        <w:t>ся готовы сотрудничать и взаимодействовать в диаде «ученик-ученик». Наиболее сложи</w:t>
      </w:r>
      <w:r w:rsidRPr="003B4D77">
        <w:rPr>
          <w:sz w:val="24"/>
          <w:szCs w:val="24"/>
        </w:rPr>
        <w:t>в</w:t>
      </w:r>
      <w:r w:rsidRPr="003B4D77">
        <w:rPr>
          <w:sz w:val="24"/>
          <w:szCs w:val="24"/>
        </w:rPr>
        <w:t>шийся коллектив в 10М, 10А и 10Л классах, здесь отмечается наибольшее кол</w:t>
      </w:r>
      <w:r w:rsidRPr="003B4D77">
        <w:rPr>
          <w:sz w:val="24"/>
          <w:szCs w:val="24"/>
        </w:rPr>
        <w:t>и</w:t>
      </w:r>
      <w:r w:rsidRPr="003B4D77">
        <w:rPr>
          <w:sz w:val="24"/>
          <w:szCs w:val="24"/>
        </w:rPr>
        <w:t>чество положительных статусов – 80%, нет «игнорируемых», в 10М классе ок. 16% учащихся имеют статус «игнорируемый». В классах 10В (28%), 10А (13%), 10М (11%) большое количество гимназистов имеют статус «безразличный, без отвержения», эти школьники требуют педагогической поддержки классных руковод</w:t>
      </w:r>
      <w:r w:rsidRPr="003B4D77">
        <w:rPr>
          <w:sz w:val="24"/>
          <w:szCs w:val="24"/>
        </w:rPr>
        <w:t>и</w:t>
      </w:r>
      <w:r w:rsidRPr="003B4D77">
        <w:rPr>
          <w:sz w:val="24"/>
          <w:szCs w:val="24"/>
        </w:rPr>
        <w:t>телей.</w:t>
      </w:r>
    </w:p>
    <w:p w:rsidR="00F4021C" w:rsidRPr="003B4D77" w:rsidRDefault="00F4021C" w:rsidP="0079451A">
      <w:pPr>
        <w:tabs>
          <w:tab w:val="left" w:pos="1080"/>
        </w:tabs>
        <w:ind w:firstLine="720"/>
        <w:jc w:val="both"/>
        <w:rPr>
          <w:sz w:val="24"/>
          <w:szCs w:val="24"/>
        </w:rPr>
      </w:pPr>
      <w:r w:rsidRPr="003B4D77">
        <w:rPr>
          <w:sz w:val="24"/>
          <w:szCs w:val="24"/>
        </w:rPr>
        <w:t>Согласно данным, полученным в результате исследования, большинство гимназистов испытывают трудности в установлении межличностных отношений. Классные коллективы среднего звена находятся на невысоком уро</w:t>
      </w:r>
      <w:r w:rsidRPr="003B4D77">
        <w:rPr>
          <w:sz w:val="24"/>
          <w:szCs w:val="24"/>
        </w:rPr>
        <w:t>в</w:t>
      </w:r>
      <w:r w:rsidRPr="003B4D77">
        <w:rPr>
          <w:sz w:val="24"/>
          <w:szCs w:val="24"/>
        </w:rPr>
        <w:t>не развития, общение происходит в основном внутри микрогрупп, мало взаимоде</w:t>
      </w:r>
      <w:r w:rsidRPr="003B4D77">
        <w:rPr>
          <w:sz w:val="24"/>
          <w:szCs w:val="24"/>
        </w:rPr>
        <w:t>й</w:t>
      </w:r>
      <w:r w:rsidRPr="003B4D77">
        <w:rPr>
          <w:sz w:val="24"/>
          <w:szCs w:val="24"/>
        </w:rPr>
        <w:t>ствующих между собой. При этом большинство учащихся довольны сложившимся положением. Взаимодействие между мальчиками и девочками находится на низком уровне развития, именно их взаимные негативные оценки определяют большое количество учащихся с низкими статусами, а так</w:t>
      </w:r>
      <w:r w:rsidR="000F39F7" w:rsidRPr="003B4D77">
        <w:rPr>
          <w:sz w:val="24"/>
          <w:szCs w:val="24"/>
        </w:rPr>
        <w:t xml:space="preserve"> </w:t>
      </w:r>
      <w:r w:rsidRPr="003B4D77">
        <w:rPr>
          <w:sz w:val="24"/>
          <w:szCs w:val="24"/>
        </w:rPr>
        <w:t>же связано с возрастными ос</w:t>
      </w:r>
      <w:r w:rsidRPr="003B4D77">
        <w:rPr>
          <w:sz w:val="24"/>
          <w:szCs w:val="24"/>
        </w:rPr>
        <w:t>о</w:t>
      </w:r>
      <w:r w:rsidRPr="003B4D77">
        <w:rPr>
          <w:sz w:val="24"/>
          <w:szCs w:val="24"/>
        </w:rPr>
        <w:t xml:space="preserve">бенностями. Необходимой является работа, направленная на формирование и развитие классных коллективов, при этом особое внимание со стороны классного руководителя должно уделяться организации </w:t>
      </w:r>
      <w:r w:rsidRPr="003B4D77">
        <w:rPr>
          <w:sz w:val="24"/>
          <w:szCs w:val="24"/>
        </w:rPr>
        <w:lastRenderedPageBreak/>
        <w:t>взаимодействия между мальчиками и девочками. В соответствии с полученными результатами нами были разработаны р</w:t>
      </w:r>
      <w:r w:rsidRPr="003B4D77">
        <w:rPr>
          <w:sz w:val="24"/>
          <w:szCs w:val="24"/>
        </w:rPr>
        <w:t>е</w:t>
      </w:r>
      <w:r w:rsidRPr="003B4D77">
        <w:rPr>
          <w:sz w:val="24"/>
          <w:szCs w:val="24"/>
        </w:rPr>
        <w:t>комендации для педагогов.</w:t>
      </w:r>
    </w:p>
    <w:p w:rsidR="00F4021C" w:rsidRPr="003B4D77" w:rsidRDefault="00F4021C" w:rsidP="0079451A">
      <w:pPr>
        <w:tabs>
          <w:tab w:val="left" w:pos="1080"/>
        </w:tabs>
        <w:ind w:firstLine="720"/>
        <w:jc w:val="both"/>
        <w:rPr>
          <w:sz w:val="24"/>
          <w:szCs w:val="24"/>
        </w:rPr>
      </w:pPr>
      <w:r w:rsidRPr="003B4D77">
        <w:rPr>
          <w:sz w:val="24"/>
          <w:szCs w:val="24"/>
        </w:rPr>
        <w:t>Таким образом, у учащихся гимназии отмечается высокий уровень эмоционального благополучия в межличностном взаимодействии, достато</w:t>
      </w:r>
      <w:r w:rsidRPr="003B4D77">
        <w:rPr>
          <w:sz w:val="24"/>
          <w:szCs w:val="24"/>
        </w:rPr>
        <w:t>ч</w:t>
      </w:r>
      <w:r w:rsidRPr="003B4D77">
        <w:rPr>
          <w:sz w:val="24"/>
          <w:szCs w:val="24"/>
        </w:rPr>
        <w:t xml:space="preserve">ный уровень сплоченности и, следовательно, социально-психологического комфорта в условиях учебно-воспитательного процесса. </w:t>
      </w:r>
    </w:p>
    <w:p w:rsidR="00F4021C" w:rsidRPr="003B4D77" w:rsidRDefault="00F4021C" w:rsidP="0079451A">
      <w:pPr>
        <w:tabs>
          <w:tab w:val="left" w:pos="1080"/>
        </w:tabs>
        <w:ind w:firstLine="720"/>
        <w:jc w:val="both"/>
        <w:rPr>
          <w:i/>
          <w:sz w:val="24"/>
          <w:szCs w:val="24"/>
        </w:rPr>
      </w:pPr>
      <w:r w:rsidRPr="003B4D77">
        <w:rPr>
          <w:i/>
          <w:sz w:val="24"/>
          <w:szCs w:val="24"/>
        </w:rPr>
        <w:t xml:space="preserve">2. Когнитивная сфера гимназистов. </w:t>
      </w:r>
    </w:p>
    <w:p w:rsidR="00F4021C" w:rsidRPr="003B4D77" w:rsidRDefault="00F4021C" w:rsidP="0079451A">
      <w:pPr>
        <w:tabs>
          <w:tab w:val="left" w:pos="1080"/>
        </w:tabs>
        <w:ind w:firstLine="720"/>
        <w:jc w:val="both"/>
        <w:rPr>
          <w:sz w:val="24"/>
          <w:szCs w:val="24"/>
        </w:rPr>
      </w:pPr>
      <w:r w:rsidRPr="003B4D77">
        <w:rPr>
          <w:sz w:val="24"/>
          <w:szCs w:val="24"/>
        </w:rPr>
        <w:t>2.1. Особенности развития когнитивной сферы гимназистов оцениваются согласно возрастным нормам умственного развития один раз в два года (начал</w:t>
      </w:r>
      <w:r w:rsidRPr="003B4D77">
        <w:rPr>
          <w:sz w:val="24"/>
          <w:szCs w:val="24"/>
        </w:rPr>
        <w:t>ь</w:t>
      </w:r>
      <w:r w:rsidRPr="003B4D77">
        <w:rPr>
          <w:sz w:val="24"/>
          <w:szCs w:val="24"/>
        </w:rPr>
        <w:t>ная школа, ученики седьмых, девятых и одиннадцатых классов). Анализ получе</w:t>
      </w:r>
      <w:r w:rsidRPr="003B4D77">
        <w:rPr>
          <w:sz w:val="24"/>
          <w:szCs w:val="24"/>
        </w:rPr>
        <w:t>н</w:t>
      </w:r>
      <w:r w:rsidRPr="003B4D77">
        <w:rPr>
          <w:sz w:val="24"/>
          <w:szCs w:val="24"/>
        </w:rPr>
        <w:t>ных</w:t>
      </w:r>
      <w:r w:rsidR="000F39F7" w:rsidRPr="003B4D77">
        <w:rPr>
          <w:sz w:val="24"/>
          <w:szCs w:val="24"/>
        </w:rPr>
        <w:t xml:space="preserve"> </w:t>
      </w:r>
      <w:r w:rsidRPr="003B4D77">
        <w:rPr>
          <w:sz w:val="24"/>
          <w:szCs w:val="24"/>
        </w:rPr>
        <w:t>результатов учащихся 2 классов показывает, что среди школьников преобладает уровень возрастной нормы умственного развития и уровень, соответствующий средним показателям возрастной нормы.</w:t>
      </w:r>
    </w:p>
    <w:p w:rsidR="00F4021C" w:rsidRPr="003B4D77" w:rsidRDefault="00F4021C" w:rsidP="0079451A">
      <w:pPr>
        <w:pStyle w:val="23"/>
        <w:spacing w:after="0" w:line="240" w:lineRule="auto"/>
        <w:jc w:val="both"/>
        <w:rPr>
          <w:bCs/>
          <w:sz w:val="24"/>
          <w:szCs w:val="24"/>
        </w:rPr>
      </w:pPr>
      <w:r w:rsidRPr="003B4D77">
        <w:rPr>
          <w:bCs/>
          <w:sz w:val="24"/>
          <w:szCs w:val="24"/>
        </w:rPr>
        <w:t>Качественный анализ полученных результатов свидетельствует о том, что наименее благополучная ситуация наблюдается во 2М классе. В этом классе наибольшее количество школьников – 13 человек, что составляет 45% – характеризуются низким уровнем умственного развития. Количество учащихся с низким уровнем развития во 2Б также велико и составляет 9 человек – это 31% от общего числа учащихся класса. Тем не менее, в данном классе наблюдается и самое большое среди всех вторых классов количество учащихся с высоким уровнем у</w:t>
      </w:r>
      <w:r w:rsidRPr="003B4D77">
        <w:rPr>
          <w:bCs/>
          <w:sz w:val="24"/>
          <w:szCs w:val="24"/>
        </w:rPr>
        <w:t>м</w:t>
      </w:r>
      <w:r w:rsidRPr="003B4D77">
        <w:rPr>
          <w:bCs/>
          <w:sz w:val="24"/>
          <w:szCs w:val="24"/>
        </w:rPr>
        <w:t xml:space="preserve">ственного развития – 9 человек. </w:t>
      </w:r>
    </w:p>
    <w:p w:rsidR="00F4021C" w:rsidRPr="003B4D77" w:rsidRDefault="00F4021C" w:rsidP="0079451A">
      <w:pPr>
        <w:pStyle w:val="23"/>
        <w:spacing w:after="0" w:line="240" w:lineRule="auto"/>
        <w:jc w:val="both"/>
        <w:rPr>
          <w:bCs/>
          <w:sz w:val="24"/>
          <w:szCs w:val="24"/>
        </w:rPr>
      </w:pPr>
      <w:r w:rsidRPr="003B4D77">
        <w:rPr>
          <w:bCs/>
          <w:sz w:val="24"/>
          <w:szCs w:val="24"/>
        </w:rPr>
        <w:t xml:space="preserve">Наиболее стабильная ситуация во 2А классе, где самое большое количество школьников со средним уровнем умственного развития – 17 человек (63%) и во 2Л классе – 16 человек (67%). </w:t>
      </w:r>
    </w:p>
    <w:p w:rsidR="00F4021C" w:rsidRPr="003B4D77" w:rsidRDefault="00F4021C" w:rsidP="0079451A">
      <w:pPr>
        <w:pStyle w:val="23"/>
        <w:spacing w:after="0" w:line="240" w:lineRule="auto"/>
        <w:jc w:val="both"/>
        <w:rPr>
          <w:sz w:val="24"/>
          <w:szCs w:val="24"/>
        </w:rPr>
      </w:pPr>
      <w:r w:rsidRPr="003B4D77">
        <w:rPr>
          <w:bCs/>
          <w:sz w:val="24"/>
          <w:szCs w:val="24"/>
        </w:rPr>
        <w:t xml:space="preserve"> </w:t>
      </w:r>
      <w:r w:rsidRPr="003B4D77">
        <w:rPr>
          <w:sz w:val="24"/>
          <w:szCs w:val="24"/>
        </w:rPr>
        <w:t>Наличие низких показателей обусловлено неравномерностью формирования отдельных мыслительных операций, а также во многом является следствием несформированности произвольности личности ребенка. Так, наибольшие трудности вызывают задания, требующие от детей умения устанавливать логические связи, формировать умозаключения по аналогии, причинно-следственным зависимостям (из 10 заданий, как правило, выполняются 6-7). Это в некоторой степени обусловлено возрастной особенностью – относительно слабой развитостью словесно-логической стороны мышления в начале младшего школьного возраста, а также следствием недостаточной р</w:t>
      </w:r>
      <w:r w:rsidRPr="003B4D77">
        <w:rPr>
          <w:sz w:val="24"/>
          <w:szCs w:val="24"/>
        </w:rPr>
        <w:t>а</w:t>
      </w:r>
      <w:r w:rsidRPr="003B4D77">
        <w:rPr>
          <w:sz w:val="24"/>
          <w:szCs w:val="24"/>
        </w:rPr>
        <w:t>боты по формированию понятий и умения устанавливать логические связи. З</w:t>
      </w:r>
      <w:r w:rsidRPr="003B4D77">
        <w:rPr>
          <w:sz w:val="24"/>
          <w:szCs w:val="24"/>
        </w:rPr>
        <w:t>а</w:t>
      </w:r>
      <w:r w:rsidRPr="003B4D77">
        <w:rPr>
          <w:sz w:val="24"/>
          <w:szCs w:val="24"/>
        </w:rPr>
        <w:t>дания, ориентированные на умения дополнять часть до получения целого, т.е. дедуктивный способ мышления, использование в учебной деятельности дивергентных методов рассуждения выполняются, в среднем, также из 10 предлагаемых – 6-7 заданий. Однако такие мыслительные операции как обобщение, абстрагирование, умение дифференцировать существенные и несущественные признаки предмета, развиты на достаточном уро</w:t>
      </w:r>
      <w:r w:rsidRPr="003B4D77">
        <w:rPr>
          <w:sz w:val="24"/>
          <w:szCs w:val="24"/>
        </w:rPr>
        <w:t>в</w:t>
      </w:r>
      <w:r w:rsidRPr="003B4D77">
        <w:rPr>
          <w:sz w:val="24"/>
          <w:szCs w:val="24"/>
        </w:rPr>
        <w:t xml:space="preserve">не.  </w:t>
      </w:r>
    </w:p>
    <w:p w:rsidR="00F4021C" w:rsidRPr="003B4D77" w:rsidRDefault="00F4021C" w:rsidP="0079451A">
      <w:pPr>
        <w:ind w:firstLine="851"/>
        <w:jc w:val="both"/>
        <w:rPr>
          <w:sz w:val="24"/>
          <w:szCs w:val="24"/>
        </w:rPr>
      </w:pPr>
      <w:r w:rsidRPr="003B4D77">
        <w:rPr>
          <w:sz w:val="24"/>
          <w:szCs w:val="24"/>
        </w:rPr>
        <w:t>Результаты, полученные в ходе изучения уровня умственного разв</w:t>
      </w:r>
      <w:r w:rsidRPr="003B4D77">
        <w:rPr>
          <w:sz w:val="24"/>
          <w:szCs w:val="24"/>
        </w:rPr>
        <w:t>и</w:t>
      </w:r>
      <w:r w:rsidRPr="003B4D77">
        <w:rPr>
          <w:sz w:val="24"/>
          <w:szCs w:val="24"/>
        </w:rPr>
        <w:t xml:space="preserve">тия учащихся третьих классов, позволяют утверждать, что наибольшие значения получены по параметру «средний уровень». </w:t>
      </w:r>
    </w:p>
    <w:p w:rsidR="00F4021C" w:rsidRPr="003B4D77" w:rsidRDefault="00F4021C" w:rsidP="0079451A">
      <w:pPr>
        <w:ind w:firstLine="851"/>
        <w:jc w:val="both"/>
        <w:rPr>
          <w:sz w:val="24"/>
          <w:szCs w:val="24"/>
        </w:rPr>
      </w:pPr>
      <w:r w:rsidRPr="003B4D77">
        <w:rPr>
          <w:sz w:val="24"/>
          <w:szCs w:val="24"/>
        </w:rPr>
        <w:t>Наиболее высокие результаты получены в 3В классе, где 10 гимназистов (50%) имеют высокий уровень умственного развития и 9 человек (45%) – средний уровень. Аналогичная ситуация отмечается в 3Л классе. Здесь 8 человек (31%) характеризуются высоким уровнем и 13 человек (50%) – средним уровнем умс</w:t>
      </w:r>
      <w:r w:rsidRPr="003B4D77">
        <w:rPr>
          <w:sz w:val="24"/>
          <w:szCs w:val="24"/>
        </w:rPr>
        <w:t>т</w:t>
      </w:r>
      <w:r w:rsidRPr="003B4D77">
        <w:rPr>
          <w:sz w:val="24"/>
          <w:szCs w:val="24"/>
        </w:rPr>
        <w:t>венного развития. Наименее благополучная ситуация сложилась в 3М и 3А кла</w:t>
      </w:r>
      <w:r w:rsidRPr="003B4D77">
        <w:rPr>
          <w:sz w:val="24"/>
          <w:szCs w:val="24"/>
        </w:rPr>
        <w:t>с</w:t>
      </w:r>
      <w:r w:rsidRPr="003B4D77">
        <w:rPr>
          <w:sz w:val="24"/>
          <w:szCs w:val="24"/>
        </w:rPr>
        <w:t xml:space="preserve">сах, где наблюдается 42% (10 человек) и 32% (9 человек) школьников с низким уровнем умственного развития.  </w:t>
      </w:r>
    </w:p>
    <w:p w:rsidR="00F4021C" w:rsidRPr="003B4D77" w:rsidRDefault="00F4021C" w:rsidP="0079451A">
      <w:pPr>
        <w:ind w:firstLine="851"/>
        <w:jc w:val="both"/>
        <w:rPr>
          <w:sz w:val="24"/>
          <w:szCs w:val="24"/>
        </w:rPr>
      </w:pPr>
      <w:r w:rsidRPr="003B4D77">
        <w:rPr>
          <w:sz w:val="24"/>
          <w:szCs w:val="24"/>
        </w:rPr>
        <w:t>Причинами недостаточного уровня умственного развития могут быть: снижение учебного интереса, нарушения в произвольной сфере, утомля</w:t>
      </w:r>
      <w:r w:rsidRPr="003B4D77">
        <w:rPr>
          <w:sz w:val="24"/>
          <w:szCs w:val="24"/>
        </w:rPr>
        <w:t>е</w:t>
      </w:r>
      <w:r w:rsidRPr="003B4D77">
        <w:rPr>
          <w:sz w:val="24"/>
          <w:szCs w:val="24"/>
        </w:rPr>
        <w:t>мость, стиль преподавания и т.д. Кроме того, умственное развитие опосредуют такие психологические характеристики как: индивидуальные особенн</w:t>
      </w:r>
      <w:r w:rsidRPr="003B4D77">
        <w:rPr>
          <w:sz w:val="24"/>
          <w:szCs w:val="24"/>
        </w:rPr>
        <w:t>о</w:t>
      </w:r>
      <w:r w:rsidRPr="003B4D77">
        <w:rPr>
          <w:sz w:val="24"/>
          <w:szCs w:val="24"/>
        </w:rPr>
        <w:t>сти, возрастное снижение роли и значения учебной деятел</w:t>
      </w:r>
      <w:r w:rsidRPr="003B4D77">
        <w:rPr>
          <w:sz w:val="24"/>
          <w:szCs w:val="24"/>
        </w:rPr>
        <w:t>ь</w:t>
      </w:r>
      <w:r w:rsidRPr="003B4D77">
        <w:rPr>
          <w:sz w:val="24"/>
          <w:szCs w:val="24"/>
        </w:rPr>
        <w:t>ности, изменение системы требований, недостаточная задействованность мыслительных операций в учебном пр</w:t>
      </w:r>
      <w:r w:rsidRPr="003B4D77">
        <w:rPr>
          <w:sz w:val="24"/>
          <w:szCs w:val="24"/>
        </w:rPr>
        <w:t>о</w:t>
      </w:r>
      <w:r w:rsidRPr="003B4D77">
        <w:rPr>
          <w:sz w:val="24"/>
          <w:szCs w:val="24"/>
        </w:rPr>
        <w:t>цессе.</w:t>
      </w:r>
    </w:p>
    <w:p w:rsidR="00F4021C" w:rsidRPr="003B4D77" w:rsidRDefault="00F4021C" w:rsidP="0079451A">
      <w:pPr>
        <w:ind w:firstLine="748"/>
        <w:jc w:val="both"/>
        <w:rPr>
          <w:sz w:val="24"/>
          <w:szCs w:val="24"/>
        </w:rPr>
      </w:pPr>
      <w:r w:rsidRPr="003B4D77">
        <w:rPr>
          <w:sz w:val="24"/>
          <w:szCs w:val="24"/>
        </w:rPr>
        <w:lastRenderedPageBreak/>
        <w:t>У учащихся четвертых классов, за исключением 4А не выявлен низкий уровень умственного развития. На</w:t>
      </w:r>
      <w:r w:rsidRPr="003B4D77">
        <w:rPr>
          <w:sz w:val="24"/>
          <w:szCs w:val="24"/>
        </w:rPr>
        <w:t>и</w:t>
      </w:r>
      <w:r w:rsidRPr="003B4D77">
        <w:rPr>
          <w:sz w:val="24"/>
          <w:szCs w:val="24"/>
        </w:rPr>
        <w:t>более благополучная ситуация отмечается в 4Б и 4В классах, где школьники с высоким уровнем умственного развития представл</w:t>
      </w:r>
      <w:r w:rsidRPr="003B4D77">
        <w:rPr>
          <w:sz w:val="24"/>
          <w:szCs w:val="24"/>
        </w:rPr>
        <w:t>е</w:t>
      </w:r>
      <w:r w:rsidRPr="003B4D77">
        <w:rPr>
          <w:sz w:val="24"/>
          <w:szCs w:val="24"/>
        </w:rPr>
        <w:t xml:space="preserve">ны соответственно 36% и 50%. </w:t>
      </w:r>
    </w:p>
    <w:p w:rsidR="00F4021C" w:rsidRPr="003B4D77" w:rsidRDefault="00F4021C" w:rsidP="0079451A">
      <w:pPr>
        <w:ind w:firstLine="748"/>
        <w:jc w:val="both"/>
        <w:rPr>
          <w:sz w:val="24"/>
          <w:szCs w:val="24"/>
        </w:rPr>
      </w:pPr>
      <w:r w:rsidRPr="003B4D77">
        <w:rPr>
          <w:sz w:val="24"/>
          <w:szCs w:val="24"/>
        </w:rPr>
        <w:t>Поскольку состав классов остается практически неизменным, имеется возможность провести качественное сравнение результатов текущего учебного года с данными прошлого. Наибольший рост отмечен в 4В классе, в к</w:t>
      </w:r>
      <w:r w:rsidRPr="003B4D77">
        <w:rPr>
          <w:sz w:val="24"/>
          <w:szCs w:val="24"/>
        </w:rPr>
        <w:t>о</w:t>
      </w:r>
      <w:r w:rsidRPr="003B4D77">
        <w:rPr>
          <w:sz w:val="24"/>
          <w:szCs w:val="24"/>
        </w:rPr>
        <w:t>тором в прошлом учебном году имелось 9% гимназистов с низким уровнем умственного развития. Практически без изменений остались школьники 4А класса, у которых не наблюдается качественного улучшения показателей у</w:t>
      </w:r>
      <w:r w:rsidRPr="003B4D77">
        <w:rPr>
          <w:sz w:val="24"/>
          <w:szCs w:val="24"/>
        </w:rPr>
        <w:t>м</w:t>
      </w:r>
      <w:r w:rsidRPr="003B4D77">
        <w:rPr>
          <w:sz w:val="24"/>
          <w:szCs w:val="24"/>
        </w:rPr>
        <w:t xml:space="preserve">ственного развития в сравнении с прошлым учебным годом. </w:t>
      </w:r>
    </w:p>
    <w:p w:rsidR="00F4021C" w:rsidRPr="003B4D77" w:rsidRDefault="00F4021C" w:rsidP="0079451A">
      <w:pPr>
        <w:ind w:firstLine="748"/>
        <w:jc w:val="both"/>
        <w:rPr>
          <w:sz w:val="24"/>
          <w:szCs w:val="24"/>
        </w:rPr>
      </w:pPr>
      <w:r w:rsidRPr="003B4D77">
        <w:rPr>
          <w:sz w:val="24"/>
          <w:szCs w:val="24"/>
        </w:rPr>
        <w:t>Качественный анализ полученных результатов свидетельствует о том, что задания, требующие дополнения части до целого, задания, ориентированные на установление аналогичных причинно-следственных зависимостей, где в каждом из имеющихся десяти заданий предложены новые аналогичные связи, выполняются учащимися 4 классов на 70,5-80 % (за исключением учащихся 4А класса, где задания на аналогии были выполнены только на 58%). Задания, направленные на исключение лишнего выполняются гимназистами со значительно меньшим количеством ошибок – 90,5 %. Операция обобщения развита на достаточном уровне. В большинстве случаев гимназисты выполняют задания этого типа с минимумом ошибок. В целом, по параллели четвертых классов – 92 % правильного выполнения заданий на обобщ</w:t>
      </w:r>
      <w:r w:rsidRPr="003B4D77">
        <w:rPr>
          <w:sz w:val="24"/>
          <w:szCs w:val="24"/>
        </w:rPr>
        <w:t>е</w:t>
      </w:r>
      <w:r w:rsidRPr="003B4D77">
        <w:rPr>
          <w:sz w:val="24"/>
          <w:szCs w:val="24"/>
        </w:rPr>
        <w:t>ние.</w:t>
      </w:r>
    </w:p>
    <w:p w:rsidR="00F4021C" w:rsidRPr="003B4D77" w:rsidRDefault="00F4021C" w:rsidP="0079451A">
      <w:pPr>
        <w:ind w:firstLine="720"/>
        <w:jc w:val="both"/>
        <w:rPr>
          <w:sz w:val="24"/>
          <w:szCs w:val="24"/>
        </w:rPr>
      </w:pPr>
      <w:r w:rsidRPr="003B4D77">
        <w:rPr>
          <w:sz w:val="24"/>
          <w:szCs w:val="24"/>
        </w:rPr>
        <w:t>Для выявления умственного развития учащихся 7, 9 и 11 классов был и</w:t>
      </w:r>
      <w:r w:rsidRPr="003B4D77">
        <w:rPr>
          <w:sz w:val="24"/>
          <w:szCs w:val="24"/>
        </w:rPr>
        <w:t>с</w:t>
      </w:r>
      <w:r w:rsidRPr="003B4D77">
        <w:rPr>
          <w:sz w:val="24"/>
          <w:szCs w:val="24"/>
        </w:rPr>
        <w:t>пользован школьный тест умственного развития (ШТУР), разработанный в инст</w:t>
      </w:r>
      <w:r w:rsidRPr="003B4D77">
        <w:rPr>
          <w:sz w:val="24"/>
          <w:szCs w:val="24"/>
        </w:rPr>
        <w:t>и</w:t>
      </w:r>
      <w:r w:rsidRPr="003B4D77">
        <w:rPr>
          <w:sz w:val="24"/>
          <w:szCs w:val="24"/>
        </w:rPr>
        <w:t>туте психологии АПН СССР. Он направлен на выявление уровня знаний и умений, степени сформированности у школьников различных умственных приемов и операций. Данные, полученные в ходе тестирования, позволяют разработать рекомендации педагогам, направленные на устранение дефицита или недостаточн</w:t>
      </w:r>
      <w:r w:rsidRPr="003B4D77">
        <w:rPr>
          <w:sz w:val="24"/>
          <w:szCs w:val="24"/>
        </w:rPr>
        <w:t>о</w:t>
      </w:r>
      <w:r w:rsidRPr="003B4D77">
        <w:rPr>
          <w:sz w:val="24"/>
          <w:szCs w:val="24"/>
        </w:rPr>
        <w:t>го развития интеллектуальной сферы учащихся, а также оптимизацию всего уче</w:t>
      </w:r>
      <w:r w:rsidRPr="003B4D77">
        <w:rPr>
          <w:sz w:val="24"/>
          <w:szCs w:val="24"/>
        </w:rPr>
        <w:t>б</w:t>
      </w:r>
      <w:r w:rsidRPr="003B4D77">
        <w:rPr>
          <w:sz w:val="24"/>
          <w:szCs w:val="24"/>
        </w:rPr>
        <w:t xml:space="preserve">но-воспитательного процесса. </w:t>
      </w:r>
    </w:p>
    <w:p w:rsidR="00F4021C" w:rsidRPr="003B4D77" w:rsidRDefault="00F4021C" w:rsidP="0079451A">
      <w:pPr>
        <w:ind w:firstLine="720"/>
        <w:jc w:val="both"/>
        <w:rPr>
          <w:sz w:val="24"/>
          <w:szCs w:val="24"/>
        </w:rPr>
      </w:pPr>
      <w:r w:rsidRPr="003B4D77">
        <w:rPr>
          <w:sz w:val="24"/>
          <w:szCs w:val="24"/>
        </w:rPr>
        <w:t>Диагностическое обследование учащихся седьмых классов показало, что высокий уровень умственного развития установлен во всех классах седьмой параллели за исключением 7Б, в котором 32% учащихся характеризуются низким уровнем умственного ра</w:t>
      </w:r>
      <w:r w:rsidRPr="003B4D77">
        <w:rPr>
          <w:sz w:val="24"/>
          <w:szCs w:val="24"/>
        </w:rPr>
        <w:t>з</w:t>
      </w:r>
      <w:r w:rsidRPr="003B4D77">
        <w:rPr>
          <w:sz w:val="24"/>
          <w:szCs w:val="24"/>
        </w:rPr>
        <w:t>вития. В 7В также высок процент школьников с низким уровнем – 46%. В параллели седьмых классов наиболее благополучная ситуация в 7М классе, где 23% школьников характеризуются высоким уровнем умственного развития, а 55% – уровнем выше среднего. Однако, сравнивая индивидуальные результаты учащихся этого класса с их собственными данными в период обучения в четвертом классе (класс сборный, а, следовательно, невозможно сра</w:t>
      </w:r>
      <w:r w:rsidRPr="003B4D77">
        <w:rPr>
          <w:sz w:val="24"/>
          <w:szCs w:val="24"/>
        </w:rPr>
        <w:t>в</w:t>
      </w:r>
      <w:r w:rsidRPr="003B4D77">
        <w:rPr>
          <w:sz w:val="24"/>
          <w:szCs w:val="24"/>
        </w:rPr>
        <w:t>нивать результаты всего класса, только индивидуальные результаты), следует отметить отсутствие положительной динамики по параметру умственного развития. Отсюда можно прогнозировать снижение интеллектуального развития школьников эт</w:t>
      </w:r>
      <w:r w:rsidRPr="003B4D77">
        <w:rPr>
          <w:sz w:val="24"/>
          <w:szCs w:val="24"/>
        </w:rPr>
        <w:t>о</w:t>
      </w:r>
      <w:r w:rsidRPr="003B4D77">
        <w:rPr>
          <w:sz w:val="24"/>
          <w:szCs w:val="24"/>
        </w:rPr>
        <w:t>го класса в дальнейшем, хотя они будут отличаться от других классов своей п</w:t>
      </w:r>
      <w:r w:rsidRPr="003B4D77">
        <w:rPr>
          <w:sz w:val="24"/>
          <w:szCs w:val="24"/>
        </w:rPr>
        <w:t>а</w:t>
      </w:r>
      <w:r w:rsidRPr="003B4D77">
        <w:rPr>
          <w:sz w:val="24"/>
          <w:szCs w:val="24"/>
        </w:rPr>
        <w:t xml:space="preserve">раллели в лучшую сторону. </w:t>
      </w:r>
    </w:p>
    <w:p w:rsidR="00F4021C" w:rsidRPr="003B4D77" w:rsidRDefault="00F4021C" w:rsidP="0079451A">
      <w:pPr>
        <w:ind w:firstLine="720"/>
        <w:jc w:val="both"/>
        <w:rPr>
          <w:sz w:val="24"/>
          <w:szCs w:val="24"/>
        </w:rPr>
      </w:pPr>
      <w:r w:rsidRPr="003B4D77">
        <w:rPr>
          <w:sz w:val="24"/>
          <w:szCs w:val="24"/>
        </w:rPr>
        <w:t>В 7А классе ситуация стабильная, без положительной динамики, здесь 60% учащихся имеют средний и ниже среднего уровень умственного развития. Анал</w:t>
      </w:r>
      <w:r w:rsidRPr="003B4D77">
        <w:rPr>
          <w:sz w:val="24"/>
          <w:szCs w:val="24"/>
        </w:rPr>
        <w:t>о</w:t>
      </w:r>
      <w:r w:rsidRPr="003B4D77">
        <w:rPr>
          <w:sz w:val="24"/>
          <w:szCs w:val="24"/>
        </w:rPr>
        <w:t>гичное положение наблюдается в 7Л классе, где имеются школьники с низким уровнем умственного развития</w:t>
      </w:r>
    </w:p>
    <w:p w:rsidR="00F4021C" w:rsidRPr="003B4D77" w:rsidRDefault="00F4021C" w:rsidP="0079451A">
      <w:pPr>
        <w:ind w:firstLine="720"/>
        <w:jc w:val="both"/>
        <w:rPr>
          <w:sz w:val="24"/>
          <w:szCs w:val="24"/>
        </w:rPr>
      </w:pPr>
      <w:r w:rsidRPr="003B4D77">
        <w:rPr>
          <w:sz w:val="24"/>
          <w:szCs w:val="24"/>
        </w:rPr>
        <w:t>В целом, по параллели, коэффициент умственного развития составляет 42%, что соответствует уровню развития ниже среднего (в прошлом учебном году учащиеся седьмых классов продемонстрировали средний уровень умственного развития по параллели). Анализ успешности выполнения отдельных субтестов показал, что учащиеся на достаточно высоком уровне справляются с заданиями, направленными на умение устанавливать аналогии, с заданиями, ориентированными на лог</w:t>
      </w:r>
      <w:r w:rsidRPr="003B4D77">
        <w:rPr>
          <w:sz w:val="24"/>
          <w:szCs w:val="24"/>
        </w:rPr>
        <w:t>и</w:t>
      </w:r>
      <w:r w:rsidRPr="003B4D77">
        <w:rPr>
          <w:sz w:val="24"/>
          <w:szCs w:val="24"/>
        </w:rPr>
        <w:t>ческие классификации и с математическими рядами. Тем не менее, традиционно низкими остаются показатели субтестов, ориентированных на выя</w:t>
      </w:r>
      <w:r w:rsidRPr="003B4D77">
        <w:rPr>
          <w:sz w:val="24"/>
          <w:szCs w:val="24"/>
        </w:rPr>
        <w:t>в</w:t>
      </w:r>
      <w:r w:rsidRPr="003B4D77">
        <w:rPr>
          <w:sz w:val="24"/>
          <w:szCs w:val="24"/>
        </w:rPr>
        <w:t>ление общей осведомленности школьников и умение пользоваться оп</w:t>
      </w:r>
      <w:r w:rsidRPr="003B4D77">
        <w:rPr>
          <w:sz w:val="24"/>
          <w:szCs w:val="24"/>
        </w:rPr>
        <w:t>е</w:t>
      </w:r>
      <w:r w:rsidRPr="003B4D77">
        <w:rPr>
          <w:sz w:val="24"/>
          <w:szCs w:val="24"/>
        </w:rPr>
        <w:t>рацией обобщения.</w:t>
      </w:r>
    </w:p>
    <w:p w:rsidR="00F4021C" w:rsidRPr="003B4D77" w:rsidRDefault="00F4021C" w:rsidP="0079451A">
      <w:pPr>
        <w:ind w:firstLine="720"/>
        <w:jc w:val="both"/>
        <w:rPr>
          <w:sz w:val="24"/>
          <w:szCs w:val="24"/>
        </w:rPr>
      </w:pPr>
      <w:r w:rsidRPr="003B4D77">
        <w:rPr>
          <w:sz w:val="24"/>
          <w:szCs w:val="24"/>
        </w:rPr>
        <w:lastRenderedPageBreak/>
        <w:t>Наиболее низкий общий балл был получен в 7Б классе (42 из 138 возмо</w:t>
      </w:r>
      <w:r w:rsidRPr="003B4D77">
        <w:rPr>
          <w:sz w:val="24"/>
          <w:szCs w:val="24"/>
        </w:rPr>
        <w:t>ж</w:t>
      </w:r>
      <w:r w:rsidRPr="003B4D77">
        <w:rPr>
          <w:sz w:val="24"/>
          <w:szCs w:val="24"/>
        </w:rPr>
        <w:t xml:space="preserve">ных) и 7Л (41 из 138 возможных). Самым высоким является средний балл 7М класса (92 из 138 возможных). </w:t>
      </w:r>
    </w:p>
    <w:p w:rsidR="00F4021C" w:rsidRPr="003B4D77" w:rsidRDefault="00F4021C" w:rsidP="0079451A">
      <w:pPr>
        <w:ind w:firstLine="720"/>
        <w:jc w:val="both"/>
        <w:rPr>
          <w:sz w:val="24"/>
          <w:szCs w:val="24"/>
        </w:rPr>
      </w:pPr>
      <w:r w:rsidRPr="003B4D77">
        <w:rPr>
          <w:sz w:val="24"/>
          <w:szCs w:val="24"/>
        </w:rPr>
        <w:t>Анализ полученных данных со всей очевидностью позволяет прогнозировать снижение показателей уровня умственного развития в течение бл</w:t>
      </w:r>
      <w:r w:rsidRPr="003B4D77">
        <w:rPr>
          <w:sz w:val="24"/>
          <w:szCs w:val="24"/>
        </w:rPr>
        <w:t>и</w:t>
      </w:r>
      <w:r w:rsidRPr="003B4D77">
        <w:rPr>
          <w:sz w:val="24"/>
          <w:szCs w:val="24"/>
        </w:rPr>
        <w:t xml:space="preserve">жайших двух-трех лет, т.е. в период обучения нынешних семиклассников в 9-11 классах. </w:t>
      </w:r>
    </w:p>
    <w:p w:rsidR="00F4021C" w:rsidRPr="003B4D77" w:rsidRDefault="00F4021C" w:rsidP="0079451A">
      <w:pPr>
        <w:ind w:firstLine="720"/>
        <w:jc w:val="both"/>
        <w:rPr>
          <w:sz w:val="24"/>
          <w:szCs w:val="24"/>
        </w:rPr>
      </w:pPr>
      <w:r w:rsidRPr="003B4D77">
        <w:rPr>
          <w:sz w:val="24"/>
          <w:szCs w:val="24"/>
        </w:rPr>
        <w:t>Наиболее благоприятная ситуация отмечается в 11М классе, в котором 39% гимназистов характеризуются высоким уровнем умственного развития. Наименее благоприятное положение в 11Л классе. В этом классе нет школьников с высоким уровнем умственного развития, но у 5% отмечается низкий уровень (41 балл из 138 возможных), у 37% – ниже среднего и у 53% – средний уровень умственн</w:t>
      </w:r>
      <w:r w:rsidRPr="003B4D77">
        <w:rPr>
          <w:sz w:val="24"/>
          <w:szCs w:val="24"/>
        </w:rPr>
        <w:t>о</w:t>
      </w:r>
      <w:r w:rsidRPr="003B4D77">
        <w:rPr>
          <w:sz w:val="24"/>
          <w:szCs w:val="24"/>
        </w:rPr>
        <w:t>го развития. В 11Л классе также имеются гимназисты с низким уровнем умстве</w:t>
      </w:r>
      <w:r w:rsidRPr="003B4D77">
        <w:rPr>
          <w:sz w:val="24"/>
          <w:szCs w:val="24"/>
        </w:rPr>
        <w:t>н</w:t>
      </w:r>
      <w:r w:rsidRPr="003B4D77">
        <w:rPr>
          <w:sz w:val="24"/>
          <w:szCs w:val="24"/>
        </w:rPr>
        <w:t>ного развития – 5%, и у 5% уровень ниже среднего. Результаты обследования учащи</w:t>
      </w:r>
      <w:r w:rsidRPr="003B4D77">
        <w:rPr>
          <w:sz w:val="24"/>
          <w:szCs w:val="24"/>
        </w:rPr>
        <w:t>х</w:t>
      </w:r>
      <w:r w:rsidRPr="003B4D77">
        <w:rPr>
          <w:sz w:val="24"/>
          <w:szCs w:val="24"/>
        </w:rPr>
        <w:t>ся 11М близки к возрастной норме. В этом классе у 20% наблюдается высокий уровень умственного развития и у 48% – выше среднего. Стабильная ситуация в 11А, где 52% учащихся характеризуются уровнем умственного развития выше среднего и 48% – сре</w:t>
      </w:r>
      <w:r w:rsidRPr="003B4D77">
        <w:rPr>
          <w:sz w:val="24"/>
          <w:szCs w:val="24"/>
        </w:rPr>
        <w:t>д</w:t>
      </w:r>
      <w:r w:rsidRPr="003B4D77">
        <w:rPr>
          <w:sz w:val="24"/>
          <w:szCs w:val="24"/>
        </w:rPr>
        <w:t xml:space="preserve">ним уровнем.  </w:t>
      </w:r>
    </w:p>
    <w:p w:rsidR="00F4021C" w:rsidRPr="003B4D77" w:rsidRDefault="00F4021C" w:rsidP="0079451A">
      <w:pPr>
        <w:ind w:firstLine="720"/>
        <w:jc w:val="both"/>
        <w:rPr>
          <w:sz w:val="24"/>
          <w:szCs w:val="24"/>
        </w:rPr>
      </w:pPr>
      <w:r w:rsidRPr="003B4D77">
        <w:rPr>
          <w:sz w:val="24"/>
          <w:szCs w:val="24"/>
        </w:rPr>
        <w:t>Сравнительный анализ уровня умственного развития учащихся одиннадцатых классов показал наибольшую успешность выполнения заданий, направленных на выяснение общей осведомленности школьников и правила построения ч</w:t>
      </w:r>
      <w:r w:rsidRPr="003B4D77">
        <w:rPr>
          <w:sz w:val="24"/>
          <w:szCs w:val="24"/>
        </w:rPr>
        <w:t>и</w:t>
      </w:r>
      <w:r w:rsidRPr="003B4D77">
        <w:rPr>
          <w:sz w:val="24"/>
          <w:szCs w:val="24"/>
        </w:rPr>
        <w:t>слового ряда. Учащиеся выпускных классов недостаточно владеют логическ</w:t>
      </w:r>
      <w:r w:rsidRPr="003B4D77">
        <w:rPr>
          <w:sz w:val="24"/>
          <w:szCs w:val="24"/>
        </w:rPr>
        <w:t>и</w:t>
      </w:r>
      <w:r w:rsidRPr="003B4D77">
        <w:rPr>
          <w:sz w:val="24"/>
          <w:szCs w:val="24"/>
        </w:rPr>
        <w:t>ми операциями, умением выявлять общие признаки для группировки понятий в однородные группы, операцией обобщения. Коэффициент умственного развития учащихся параллели одиннадцатых классов соответствует возрастной норме ра</w:t>
      </w:r>
      <w:r w:rsidRPr="003B4D77">
        <w:rPr>
          <w:sz w:val="24"/>
          <w:szCs w:val="24"/>
        </w:rPr>
        <w:t>з</w:t>
      </w:r>
      <w:r w:rsidRPr="003B4D77">
        <w:rPr>
          <w:sz w:val="24"/>
          <w:szCs w:val="24"/>
        </w:rPr>
        <w:t xml:space="preserve">вития (в среднем 64,6 % в сравнении с 58% этих учащихся в 9 классе). </w:t>
      </w:r>
    </w:p>
    <w:p w:rsidR="00F4021C" w:rsidRPr="003B4D77" w:rsidRDefault="00F4021C" w:rsidP="0079451A">
      <w:pPr>
        <w:ind w:firstLine="720"/>
        <w:jc w:val="both"/>
        <w:rPr>
          <w:sz w:val="24"/>
          <w:szCs w:val="24"/>
        </w:rPr>
      </w:pPr>
      <w:r w:rsidRPr="003B4D77">
        <w:rPr>
          <w:sz w:val="24"/>
          <w:szCs w:val="24"/>
        </w:rPr>
        <w:t>К одиннадцатому классу отмечается устойчивый рост уровня умственного развития. Такая позитивная динамика позволяет говорить об адекватности использу</w:t>
      </w:r>
      <w:r w:rsidRPr="003B4D77">
        <w:rPr>
          <w:sz w:val="24"/>
          <w:szCs w:val="24"/>
        </w:rPr>
        <w:t>е</w:t>
      </w:r>
      <w:r w:rsidRPr="003B4D77">
        <w:rPr>
          <w:sz w:val="24"/>
          <w:szCs w:val="24"/>
        </w:rPr>
        <w:t>мых в гимназическом обучении образовательных технологий, грамотном применении развивающих методов обучения школьников. Результаты, полученные по отдельным субтестам указывают на ту же закономерность, которая отм</w:t>
      </w:r>
      <w:r w:rsidRPr="003B4D77">
        <w:rPr>
          <w:sz w:val="24"/>
          <w:szCs w:val="24"/>
        </w:rPr>
        <w:t>е</w:t>
      </w:r>
      <w:r w:rsidRPr="003B4D77">
        <w:rPr>
          <w:sz w:val="24"/>
          <w:szCs w:val="24"/>
        </w:rPr>
        <w:t>чается в седьмых и девятых классах: наибольшие результаты наблюдаются при выполнении заданий направленных на выявление общей осведомленности, ум</w:t>
      </w:r>
      <w:r w:rsidRPr="003B4D77">
        <w:rPr>
          <w:sz w:val="24"/>
          <w:szCs w:val="24"/>
        </w:rPr>
        <w:t>е</w:t>
      </w:r>
      <w:r w:rsidRPr="003B4D77">
        <w:rPr>
          <w:sz w:val="24"/>
          <w:szCs w:val="24"/>
        </w:rPr>
        <w:t>ния устанавливать аналогии, смысловые связи; наименьшие результаты – в заданиях на установление умения выполнять логические классификации, на умение пользоваться операцией обобщения. Задания на нахождение алгоритма постро</w:t>
      </w:r>
      <w:r w:rsidRPr="003B4D77">
        <w:rPr>
          <w:sz w:val="24"/>
          <w:szCs w:val="24"/>
        </w:rPr>
        <w:t>е</w:t>
      </w:r>
      <w:r w:rsidRPr="003B4D77">
        <w:rPr>
          <w:sz w:val="24"/>
          <w:szCs w:val="24"/>
        </w:rPr>
        <w:t>ния числовых рядов, выполняющиеся недостаточно на предыдущих ступенях ра</w:t>
      </w:r>
      <w:r w:rsidRPr="003B4D77">
        <w:rPr>
          <w:sz w:val="24"/>
          <w:szCs w:val="24"/>
        </w:rPr>
        <w:t>з</w:t>
      </w:r>
      <w:r w:rsidRPr="003B4D77">
        <w:rPr>
          <w:sz w:val="24"/>
          <w:szCs w:val="24"/>
        </w:rPr>
        <w:t>вития школьников, в выпускных классах выполняются значительно лучше. Данная ситуация, со всей очевидностью, свидетельствует о целенаправленной развивающей работе, проводимой педагогами-матем</w:t>
      </w:r>
      <w:r w:rsidRPr="003B4D77">
        <w:rPr>
          <w:sz w:val="24"/>
          <w:szCs w:val="24"/>
        </w:rPr>
        <w:t>а</w:t>
      </w:r>
      <w:r w:rsidRPr="003B4D77">
        <w:rPr>
          <w:sz w:val="24"/>
          <w:szCs w:val="24"/>
        </w:rPr>
        <w:t xml:space="preserve">тиками. </w:t>
      </w:r>
    </w:p>
    <w:p w:rsidR="00F4021C" w:rsidRPr="003B4D77" w:rsidRDefault="00F4021C" w:rsidP="0079451A">
      <w:pPr>
        <w:ind w:firstLine="720"/>
        <w:jc w:val="both"/>
        <w:rPr>
          <w:sz w:val="24"/>
          <w:szCs w:val="24"/>
        </w:rPr>
      </w:pPr>
      <w:r w:rsidRPr="003B4D77">
        <w:rPr>
          <w:sz w:val="24"/>
          <w:szCs w:val="24"/>
        </w:rPr>
        <w:t>Таким образом, в среднем, уровень умственного развития учащихся первой ступени обучения соответствует возрастной норме развития. Наибольшую сло</w:t>
      </w:r>
      <w:r w:rsidRPr="003B4D77">
        <w:rPr>
          <w:sz w:val="24"/>
          <w:szCs w:val="24"/>
        </w:rPr>
        <w:t>ж</w:t>
      </w:r>
      <w:r w:rsidRPr="003B4D77">
        <w:rPr>
          <w:sz w:val="24"/>
          <w:szCs w:val="24"/>
        </w:rPr>
        <w:t>ность, как правило, вызывают задания, направленные на: а) дополнение части до целого (дедуктивный способ мышления, использов</w:t>
      </w:r>
      <w:r w:rsidRPr="003B4D77">
        <w:rPr>
          <w:sz w:val="24"/>
          <w:szCs w:val="24"/>
        </w:rPr>
        <w:t>а</w:t>
      </w:r>
      <w:r w:rsidRPr="003B4D77">
        <w:rPr>
          <w:sz w:val="24"/>
          <w:szCs w:val="24"/>
        </w:rPr>
        <w:t>ние в учебной деятельности дивергентных методов рассуждения); б) выполнения заданий по аналогии, где в каждом из имеющихся десяти заданий предложены новые аналогичные связи (использование в размышлен</w:t>
      </w:r>
      <w:r w:rsidRPr="003B4D77">
        <w:rPr>
          <w:sz w:val="24"/>
          <w:szCs w:val="24"/>
        </w:rPr>
        <w:t>и</w:t>
      </w:r>
      <w:r w:rsidRPr="003B4D77">
        <w:rPr>
          <w:sz w:val="24"/>
          <w:szCs w:val="24"/>
        </w:rPr>
        <w:t>ях причинно-следственных зависимостей, логических связей). Данная ситуация характерна как для второклассников, так и для учащихся третьих кла</w:t>
      </w:r>
      <w:r w:rsidRPr="003B4D77">
        <w:rPr>
          <w:sz w:val="24"/>
          <w:szCs w:val="24"/>
        </w:rPr>
        <w:t>с</w:t>
      </w:r>
      <w:r w:rsidRPr="003B4D77">
        <w:rPr>
          <w:sz w:val="24"/>
          <w:szCs w:val="24"/>
        </w:rPr>
        <w:t>сов. Наименьшее количество ошибок обнаруживают гимназисты при выпо</w:t>
      </w:r>
      <w:r w:rsidRPr="003B4D77">
        <w:rPr>
          <w:sz w:val="24"/>
          <w:szCs w:val="24"/>
        </w:rPr>
        <w:t>л</w:t>
      </w:r>
      <w:r w:rsidRPr="003B4D77">
        <w:rPr>
          <w:sz w:val="24"/>
          <w:szCs w:val="24"/>
        </w:rPr>
        <w:t>нении заданий на исключение и обобщение. Это объясняется тем, что данные мыслительные операции чаще задействованы в содержании учебной де</w:t>
      </w:r>
      <w:r w:rsidRPr="003B4D77">
        <w:rPr>
          <w:sz w:val="24"/>
          <w:szCs w:val="24"/>
        </w:rPr>
        <w:t>я</w:t>
      </w:r>
      <w:r w:rsidRPr="003B4D77">
        <w:rPr>
          <w:sz w:val="24"/>
          <w:szCs w:val="24"/>
        </w:rPr>
        <w:t>тельности гимназистов. Наиболее развиты такие вербально-логические операции, как понимание и исполнение инструкций, умение анализировать понятия и сравнивать их на основе существенных признаков. Необходимо обратить внимание на те мыслительные операции и, соответственно, те типы учебных задач, которые вызывают наибольшие трудности у гимназистов. Включать в содержание учебной деятельности</w:t>
      </w:r>
      <w:r w:rsidR="000F39F7" w:rsidRPr="003B4D77">
        <w:rPr>
          <w:sz w:val="24"/>
          <w:szCs w:val="24"/>
        </w:rPr>
        <w:t xml:space="preserve"> </w:t>
      </w:r>
      <w:r w:rsidRPr="003B4D77">
        <w:rPr>
          <w:sz w:val="24"/>
          <w:szCs w:val="24"/>
        </w:rPr>
        <w:t>задания, требующие при их выполнении трен</w:t>
      </w:r>
      <w:r w:rsidRPr="003B4D77">
        <w:rPr>
          <w:sz w:val="24"/>
          <w:szCs w:val="24"/>
        </w:rPr>
        <w:t>и</w:t>
      </w:r>
      <w:r w:rsidRPr="003B4D77">
        <w:rPr>
          <w:sz w:val="24"/>
          <w:szCs w:val="24"/>
        </w:rPr>
        <w:t xml:space="preserve">ровки слаборазвитых </w:t>
      </w:r>
      <w:r w:rsidRPr="003B4D77">
        <w:rPr>
          <w:sz w:val="24"/>
          <w:szCs w:val="24"/>
        </w:rPr>
        <w:lastRenderedPageBreak/>
        <w:t>мыслительных операций. В индивидуальной работе с учащимися, обнаруживающими средний и низкий уровни умственного развития, использовать методы и приемы проблемного обучения, которые стимулируют познавательный интерес и потребность в получении новых знаний (создание проблемных ситуаций, испол</w:t>
      </w:r>
      <w:r w:rsidRPr="003B4D77">
        <w:rPr>
          <w:sz w:val="24"/>
          <w:szCs w:val="24"/>
        </w:rPr>
        <w:t>ь</w:t>
      </w:r>
      <w:r w:rsidRPr="003B4D77">
        <w:rPr>
          <w:sz w:val="24"/>
          <w:szCs w:val="24"/>
        </w:rPr>
        <w:t>зование проблемных вопросов и проблемных заданий на уроке, соблюдение условий проблемного об</w:t>
      </w:r>
      <w:r w:rsidRPr="003B4D77">
        <w:rPr>
          <w:sz w:val="24"/>
          <w:szCs w:val="24"/>
        </w:rPr>
        <w:t>у</w:t>
      </w:r>
      <w:r w:rsidRPr="003B4D77">
        <w:rPr>
          <w:sz w:val="24"/>
          <w:szCs w:val="24"/>
        </w:rPr>
        <w:t>чения при объяснении нового материала). Педагогам первой ступени обучения рекомендовано обратить внимание на развитие познавательных интересов и самостоятельную работу детей, развитие и стимулирование которой возможно посредством использования активных мет</w:t>
      </w:r>
      <w:r w:rsidRPr="003B4D77">
        <w:rPr>
          <w:sz w:val="24"/>
          <w:szCs w:val="24"/>
        </w:rPr>
        <w:t>о</w:t>
      </w:r>
      <w:r w:rsidRPr="003B4D77">
        <w:rPr>
          <w:sz w:val="24"/>
          <w:szCs w:val="24"/>
        </w:rPr>
        <w:t>дов обучения.</w:t>
      </w:r>
    </w:p>
    <w:p w:rsidR="00F4021C" w:rsidRPr="003B4D77" w:rsidRDefault="00F4021C" w:rsidP="0079451A">
      <w:pPr>
        <w:ind w:firstLine="720"/>
        <w:jc w:val="both"/>
        <w:rPr>
          <w:sz w:val="24"/>
          <w:szCs w:val="24"/>
        </w:rPr>
      </w:pPr>
      <w:r w:rsidRPr="003B4D77">
        <w:rPr>
          <w:sz w:val="24"/>
          <w:szCs w:val="24"/>
        </w:rPr>
        <w:t>Количественные показатели в параллели седьмых и девятых классов свидетельствуют о среднем уровне умственного развития гимназистов.  Анализ успешности выполнения отдельных субтестов показал, что учащи</w:t>
      </w:r>
      <w:r w:rsidRPr="003B4D77">
        <w:rPr>
          <w:sz w:val="24"/>
          <w:szCs w:val="24"/>
        </w:rPr>
        <w:t>е</w:t>
      </w:r>
      <w:r w:rsidRPr="003B4D77">
        <w:rPr>
          <w:sz w:val="24"/>
          <w:szCs w:val="24"/>
        </w:rPr>
        <w:t>ся равно и седьмых, и девятых классов справляются с заданиями, направленными, определяющими общую осведомленность, выявляющими умения устанавливать аналогии, смысл</w:t>
      </w:r>
      <w:r w:rsidRPr="003B4D77">
        <w:rPr>
          <w:sz w:val="24"/>
          <w:szCs w:val="24"/>
        </w:rPr>
        <w:t>о</w:t>
      </w:r>
      <w:r w:rsidRPr="003B4D77">
        <w:rPr>
          <w:sz w:val="24"/>
          <w:szCs w:val="24"/>
        </w:rPr>
        <w:t>вые, логические, причинно-следственные и функциональные связи между понятиями и предметами. На низком уровне развития у учащихся находится умение пользоваться операций обобщения, находить принцип или алгоритм построения математического ряда. Отсутствие стабильной позитивной динамики в параллели седьмых классов имеет в своей основе такие причины как: некоторое возрастное снижение интереса к учебной деятельности, недостаточное уделение внимания педагогами данной ступени обучения тем мыслительным операциям, которые сформированы недостаточно, слабой вовлеченностью в учебный процесс мыслительной операции обобщение и недостаточной востребованностью в учебе нав</w:t>
      </w:r>
      <w:r w:rsidRPr="003B4D77">
        <w:rPr>
          <w:sz w:val="24"/>
          <w:szCs w:val="24"/>
        </w:rPr>
        <w:t>ы</w:t>
      </w:r>
      <w:r w:rsidRPr="003B4D77">
        <w:rPr>
          <w:sz w:val="24"/>
          <w:szCs w:val="24"/>
        </w:rPr>
        <w:t>ков построения логических связей между предметами и явлени</w:t>
      </w:r>
      <w:r w:rsidRPr="003B4D77">
        <w:rPr>
          <w:sz w:val="24"/>
          <w:szCs w:val="24"/>
        </w:rPr>
        <w:t>я</w:t>
      </w:r>
      <w:r w:rsidRPr="003B4D77">
        <w:rPr>
          <w:sz w:val="24"/>
          <w:szCs w:val="24"/>
        </w:rPr>
        <w:t>ми. Желательно продумать систему взаимодействия с учащимися, направленную на повышение интереса к учебной деятельности, ее результатам и, как следствие, повышение учебной мотивации школьников. Использовать в учебной деятельности адекватные возрасту активные методы обучения, позволяющие: повысить самостоятельность учащегося не только в самой учебной деятельности, но и в осознании собственной ответственности за результаты обучения; сформировать устойчивый и</w:t>
      </w:r>
      <w:r w:rsidRPr="003B4D77">
        <w:rPr>
          <w:sz w:val="24"/>
          <w:szCs w:val="24"/>
        </w:rPr>
        <w:t>н</w:t>
      </w:r>
      <w:r w:rsidRPr="003B4D77">
        <w:rPr>
          <w:sz w:val="24"/>
          <w:szCs w:val="24"/>
        </w:rPr>
        <w:t>терес к процессу и результату обучения; получать теоретические знания, направленные на практическое их и</w:t>
      </w:r>
      <w:r w:rsidRPr="003B4D77">
        <w:rPr>
          <w:sz w:val="24"/>
          <w:szCs w:val="24"/>
        </w:rPr>
        <w:t>с</w:t>
      </w:r>
      <w:r w:rsidRPr="003B4D77">
        <w:rPr>
          <w:sz w:val="24"/>
          <w:szCs w:val="24"/>
        </w:rPr>
        <w:t xml:space="preserve">пользование.  </w:t>
      </w:r>
    </w:p>
    <w:p w:rsidR="00F4021C" w:rsidRPr="003B4D77" w:rsidRDefault="00F4021C" w:rsidP="0079451A">
      <w:pPr>
        <w:ind w:firstLine="720"/>
        <w:jc w:val="both"/>
        <w:rPr>
          <w:sz w:val="24"/>
          <w:szCs w:val="24"/>
        </w:rPr>
      </w:pPr>
      <w:r w:rsidRPr="003B4D77">
        <w:rPr>
          <w:sz w:val="24"/>
          <w:szCs w:val="24"/>
        </w:rPr>
        <w:t>Коэффициент умственного развития выпускников гимназии соответствует уровню выше среднего. Это подтверждает развивающий характер как всего уче</w:t>
      </w:r>
      <w:r w:rsidRPr="003B4D77">
        <w:rPr>
          <w:sz w:val="24"/>
          <w:szCs w:val="24"/>
        </w:rPr>
        <w:t>б</w:t>
      </w:r>
      <w:r w:rsidRPr="003B4D77">
        <w:rPr>
          <w:sz w:val="24"/>
          <w:szCs w:val="24"/>
        </w:rPr>
        <w:t>но-воспитательного процесса, так и отдельных педагогических технологий, и</w:t>
      </w:r>
      <w:r w:rsidRPr="003B4D77">
        <w:rPr>
          <w:sz w:val="24"/>
          <w:szCs w:val="24"/>
        </w:rPr>
        <w:t>с</w:t>
      </w:r>
      <w:r w:rsidRPr="003B4D77">
        <w:rPr>
          <w:sz w:val="24"/>
          <w:szCs w:val="24"/>
        </w:rPr>
        <w:t>пользуемых в гимназическом обучении. В течение всего периода обучения школьников на средней и старшей ступенях сохраняется закономерность развития и формирования отдельных мыслительных операций. Наименее сформированн</w:t>
      </w:r>
      <w:r w:rsidRPr="003B4D77">
        <w:rPr>
          <w:sz w:val="24"/>
          <w:szCs w:val="24"/>
        </w:rPr>
        <w:t>ы</w:t>
      </w:r>
      <w:r w:rsidRPr="003B4D77">
        <w:rPr>
          <w:sz w:val="24"/>
          <w:szCs w:val="24"/>
        </w:rPr>
        <w:t>ми являются операция обобщения и умение устанавливать логические связи между предметами и явлениями, выполнять логические классификации научных понятий. Сензитивными периодами для развития указанных мыслительных операций являются старший подростковый и юношеский возраста. Именно в эти периоды познавательная сфера личности школьника наиболее восприимчива, чувствительна к развивающим и формирующим педагогическим воздействиям, напра</w:t>
      </w:r>
      <w:r w:rsidRPr="003B4D77">
        <w:rPr>
          <w:sz w:val="24"/>
          <w:szCs w:val="24"/>
        </w:rPr>
        <w:t>в</w:t>
      </w:r>
      <w:r w:rsidRPr="003B4D77">
        <w:rPr>
          <w:sz w:val="24"/>
          <w:szCs w:val="24"/>
        </w:rPr>
        <w:t>ленным на устранение имеющегося интеллектуального дефицита. Причинами недостаточного умственного развития в отдельных случаях является: несформированность интереса к познавательной деятельности, недостаточная включенность в учебный процесс отдельных мыслительных операций, интеллектуальный инфантилизм школьников, как следствие проблем в семье, особенности развития личности гимназистов, физиологические пр</w:t>
      </w:r>
      <w:r w:rsidRPr="003B4D77">
        <w:rPr>
          <w:sz w:val="24"/>
          <w:szCs w:val="24"/>
        </w:rPr>
        <w:t>о</w:t>
      </w:r>
      <w:r w:rsidRPr="003B4D77">
        <w:rPr>
          <w:sz w:val="24"/>
          <w:szCs w:val="24"/>
        </w:rPr>
        <w:t>блемы и др.</w:t>
      </w:r>
    </w:p>
    <w:p w:rsidR="00F4021C" w:rsidRPr="003B4D77" w:rsidRDefault="00F4021C" w:rsidP="0079451A">
      <w:pPr>
        <w:tabs>
          <w:tab w:val="left" w:pos="1080"/>
        </w:tabs>
        <w:ind w:firstLine="720"/>
        <w:jc w:val="both"/>
        <w:rPr>
          <w:sz w:val="24"/>
          <w:szCs w:val="24"/>
        </w:rPr>
      </w:pPr>
      <w:r w:rsidRPr="003B4D77">
        <w:rPr>
          <w:sz w:val="24"/>
          <w:szCs w:val="24"/>
        </w:rPr>
        <w:t>2.2. Познавательные интересы школьников являются еще одним показателем развития когнитивной сферы личности учащегося. Уровень их сформирова</w:t>
      </w:r>
      <w:r w:rsidRPr="003B4D77">
        <w:rPr>
          <w:sz w:val="24"/>
          <w:szCs w:val="24"/>
        </w:rPr>
        <w:t>н</w:t>
      </w:r>
      <w:r w:rsidRPr="003B4D77">
        <w:rPr>
          <w:sz w:val="24"/>
          <w:szCs w:val="24"/>
        </w:rPr>
        <w:t>ности может свидетельствовать о качестве процесса обучения в школе и об особенн</w:t>
      </w:r>
      <w:r w:rsidRPr="003B4D77">
        <w:rPr>
          <w:sz w:val="24"/>
          <w:szCs w:val="24"/>
        </w:rPr>
        <w:t>о</w:t>
      </w:r>
      <w:r w:rsidRPr="003B4D77">
        <w:rPr>
          <w:sz w:val="24"/>
          <w:szCs w:val="24"/>
        </w:rPr>
        <w:t>стях дальнейшего развития познавательной направленности личности. Их изучение необходимо в силу того, что качественные характеристики познавател</w:t>
      </w:r>
      <w:r w:rsidRPr="003B4D77">
        <w:rPr>
          <w:sz w:val="24"/>
          <w:szCs w:val="24"/>
        </w:rPr>
        <w:t>ь</w:t>
      </w:r>
      <w:r w:rsidRPr="003B4D77">
        <w:rPr>
          <w:sz w:val="24"/>
          <w:szCs w:val="24"/>
        </w:rPr>
        <w:t xml:space="preserve">ных интересов позволяют прогнозировать </w:t>
      </w:r>
      <w:r w:rsidRPr="003B4D77">
        <w:rPr>
          <w:sz w:val="24"/>
          <w:szCs w:val="24"/>
        </w:rPr>
        <w:lastRenderedPageBreak/>
        <w:t>направление профильного обучения школьников в дальнейшем. Информация об уровне развития отдельных</w:t>
      </w:r>
      <w:r w:rsidR="000F39F7" w:rsidRPr="003B4D77">
        <w:rPr>
          <w:sz w:val="24"/>
          <w:szCs w:val="24"/>
        </w:rPr>
        <w:t xml:space="preserve"> </w:t>
      </w:r>
      <w:r w:rsidRPr="003B4D77">
        <w:rPr>
          <w:sz w:val="24"/>
          <w:szCs w:val="24"/>
        </w:rPr>
        <w:t>познавательных интересов учащихся дает возможность грамотно прогнозировать индивидуальную образовательную траекторию школьника, а также позволяет организовывать ра</w:t>
      </w:r>
      <w:r w:rsidRPr="003B4D77">
        <w:rPr>
          <w:sz w:val="24"/>
          <w:szCs w:val="24"/>
        </w:rPr>
        <w:t>н</w:t>
      </w:r>
      <w:r w:rsidRPr="003B4D77">
        <w:rPr>
          <w:sz w:val="24"/>
          <w:szCs w:val="24"/>
        </w:rPr>
        <w:t xml:space="preserve">нюю допрофильную подготовку в условиях гимназии. </w:t>
      </w:r>
    </w:p>
    <w:p w:rsidR="00F4021C" w:rsidRPr="003B4D77" w:rsidRDefault="00F4021C" w:rsidP="0079451A">
      <w:pPr>
        <w:tabs>
          <w:tab w:val="left" w:pos="1080"/>
        </w:tabs>
        <w:ind w:firstLine="720"/>
        <w:jc w:val="both"/>
        <w:rPr>
          <w:sz w:val="24"/>
          <w:szCs w:val="24"/>
        </w:rPr>
      </w:pPr>
      <w:r w:rsidRPr="003B4D77">
        <w:rPr>
          <w:sz w:val="24"/>
          <w:szCs w:val="24"/>
        </w:rPr>
        <w:t>Анализируя полученные данные в динамике можно говорить о традиционном наличии достаточного уровня интереса к таким дисциплинам как: математика, ру</w:t>
      </w:r>
      <w:r w:rsidRPr="003B4D77">
        <w:rPr>
          <w:sz w:val="24"/>
          <w:szCs w:val="24"/>
        </w:rPr>
        <w:t>с</w:t>
      </w:r>
      <w:r w:rsidRPr="003B4D77">
        <w:rPr>
          <w:sz w:val="24"/>
          <w:szCs w:val="24"/>
        </w:rPr>
        <w:t>ский язык, английский язык, литература – у гимназистов первой ступени обучения; математика, история, английский язык – у гимназистов второй ступени обучения; математика, обществознание, информатика – у учащихся третьей ст</w:t>
      </w:r>
      <w:r w:rsidRPr="003B4D77">
        <w:rPr>
          <w:sz w:val="24"/>
          <w:szCs w:val="24"/>
        </w:rPr>
        <w:t>у</w:t>
      </w:r>
      <w:r w:rsidRPr="003B4D77">
        <w:rPr>
          <w:sz w:val="24"/>
          <w:szCs w:val="24"/>
        </w:rPr>
        <w:t>пени. В сравнении с прошлым учебным г</w:t>
      </w:r>
      <w:r w:rsidRPr="003B4D77">
        <w:rPr>
          <w:sz w:val="24"/>
          <w:szCs w:val="24"/>
        </w:rPr>
        <w:t>о</w:t>
      </w:r>
      <w:r w:rsidRPr="003B4D77">
        <w:rPr>
          <w:sz w:val="24"/>
          <w:szCs w:val="24"/>
        </w:rPr>
        <w:t>дом, отмечается повышение интереса ко всем учебным предметам на 7,5%. Не просматривается положительной динамики по таким предметам, как: изо, музыка, физкультура, ОБЖ, английский язык (для учащихся первой ступени), физика, химия, география, немецкий язык, французский язык (для учащихся второй ступени). Происходит возрастное снижение уровня развития интересов от пятых классов к девятым. Это связано с особенностями формирования мотивационной и познавательной сфер, отдельных мыслительных операций, с изменением стиля взаимодействия с учителем. Причинами низкого уровня развития познавательных интересов учащиеся указывают отсутствие межпредметных связей, малую эмоциональную окрашенность учебного материала (скучно), сложности во взаимодействии в диаде «учитель-ученик», однообразие форм уроков, отсутствие исследовательской и поисковой деятельности (для гимназистов 10 классов). Диагностика интересов у гимназистов десятых классов позволяет говорить о некотором повышении познавательных интересов. По ди</w:t>
      </w:r>
      <w:r w:rsidRPr="003B4D77">
        <w:rPr>
          <w:sz w:val="24"/>
          <w:szCs w:val="24"/>
        </w:rPr>
        <w:t>с</w:t>
      </w:r>
      <w:r w:rsidRPr="003B4D77">
        <w:rPr>
          <w:sz w:val="24"/>
          <w:szCs w:val="24"/>
        </w:rPr>
        <w:t>циплинам: алгебра, геометрия, обществознание, экономика, право, английский язык, информатика установлен достаточный уровень развития познавательных интересов. По сравнению с 2012-2013 уч. годом у старшеклассников отмечается повышение познавательного интереса по ведущим образовательным областям в среднем на 9%. Учащиеся девятых классов и старшеклассники показывают устойчивую связь между уровнем развития познавательного интереса к определенным учебным дисциплинам и выбранной образовательной областью (проф</w:t>
      </w:r>
      <w:r w:rsidRPr="003B4D77">
        <w:rPr>
          <w:sz w:val="24"/>
          <w:szCs w:val="24"/>
        </w:rPr>
        <w:t>и</w:t>
      </w:r>
      <w:r w:rsidRPr="003B4D77">
        <w:rPr>
          <w:sz w:val="24"/>
          <w:szCs w:val="24"/>
        </w:rPr>
        <w:t>лем обучения).</w:t>
      </w:r>
    </w:p>
    <w:p w:rsidR="00F4021C" w:rsidRPr="003B4D77" w:rsidRDefault="00F4021C" w:rsidP="0079451A">
      <w:pPr>
        <w:ind w:firstLine="720"/>
        <w:jc w:val="both"/>
        <w:rPr>
          <w:i/>
          <w:sz w:val="24"/>
          <w:szCs w:val="24"/>
        </w:rPr>
      </w:pPr>
      <w:r w:rsidRPr="003B4D77">
        <w:rPr>
          <w:i/>
          <w:sz w:val="24"/>
          <w:szCs w:val="24"/>
        </w:rPr>
        <w:t>3. Эмоционально-волевая сфера гимназистов.</w:t>
      </w:r>
    </w:p>
    <w:p w:rsidR="00F4021C" w:rsidRPr="003B4D77" w:rsidRDefault="00F4021C" w:rsidP="0079451A">
      <w:pPr>
        <w:ind w:firstLine="720"/>
        <w:jc w:val="both"/>
        <w:rPr>
          <w:sz w:val="24"/>
          <w:szCs w:val="24"/>
        </w:rPr>
      </w:pPr>
      <w:r w:rsidRPr="003B4D77">
        <w:rPr>
          <w:sz w:val="24"/>
          <w:szCs w:val="24"/>
        </w:rPr>
        <w:t>3.1. Изучение адаптации школьников целесообразно осуществлять на тех этапах их обучения, в течение которых происходит существенная перестройка с</w:t>
      </w:r>
      <w:r w:rsidRPr="003B4D77">
        <w:rPr>
          <w:sz w:val="24"/>
          <w:szCs w:val="24"/>
        </w:rPr>
        <w:t>о</w:t>
      </w:r>
      <w:r w:rsidRPr="003B4D77">
        <w:rPr>
          <w:sz w:val="24"/>
          <w:szCs w:val="24"/>
        </w:rPr>
        <w:t>циальной ситуации развития личности учащихся: поступление детей в школу (начало систематического обучения); переход из начальной ступени в среднюю (вступление в подростковый возраст); начало предпрофильного обучения и пер</w:t>
      </w:r>
      <w:r w:rsidRPr="003B4D77">
        <w:rPr>
          <w:sz w:val="24"/>
          <w:szCs w:val="24"/>
        </w:rPr>
        <w:t>е</w:t>
      </w:r>
      <w:r w:rsidRPr="003B4D77">
        <w:rPr>
          <w:sz w:val="24"/>
          <w:szCs w:val="24"/>
        </w:rPr>
        <w:t>ход от подросткового к юношескому во</w:t>
      </w:r>
      <w:r w:rsidRPr="003B4D77">
        <w:rPr>
          <w:sz w:val="24"/>
          <w:szCs w:val="24"/>
        </w:rPr>
        <w:t>з</w:t>
      </w:r>
      <w:r w:rsidRPr="003B4D77">
        <w:rPr>
          <w:sz w:val="24"/>
          <w:szCs w:val="24"/>
        </w:rPr>
        <w:t xml:space="preserve">расту. </w:t>
      </w:r>
    </w:p>
    <w:p w:rsidR="00F4021C" w:rsidRPr="003B4D77" w:rsidRDefault="00F4021C" w:rsidP="0079451A">
      <w:pPr>
        <w:tabs>
          <w:tab w:val="num" w:pos="0"/>
          <w:tab w:val="left" w:pos="1080"/>
        </w:tabs>
        <w:ind w:firstLine="720"/>
        <w:jc w:val="both"/>
        <w:rPr>
          <w:sz w:val="24"/>
          <w:szCs w:val="24"/>
        </w:rPr>
      </w:pPr>
      <w:r w:rsidRPr="003B4D77">
        <w:rPr>
          <w:sz w:val="24"/>
          <w:szCs w:val="24"/>
        </w:rPr>
        <w:t>Психофизиологическая адаптация первоклассников наиболее эффективно протекает в 1А и 1Б классах, где отмечается до 97% адаптированных школ</w:t>
      </w:r>
      <w:r w:rsidRPr="003B4D77">
        <w:rPr>
          <w:sz w:val="24"/>
          <w:szCs w:val="24"/>
        </w:rPr>
        <w:t>ь</w:t>
      </w:r>
      <w:r w:rsidRPr="003B4D77">
        <w:rPr>
          <w:sz w:val="24"/>
          <w:szCs w:val="24"/>
        </w:rPr>
        <w:t>ников, в 1В классе – процентное выражение благополучно адаптировавшихся гимназ</w:t>
      </w:r>
      <w:r w:rsidRPr="003B4D77">
        <w:rPr>
          <w:sz w:val="24"/>
          <w:szCs w:val="24"/>
        </w:rPr>
        <w:t>и</w:t>
      </w:r>
      <w:r w:rsidRPr="003B4D77">
        <w:rPr>
          <w:sz w:val="24"/>
          <w:szCs w:val="24"/>
        </w:rPr>
        <w:t>стов составляет 92%. В 1М классе адаптировавшиеся учащиеся составляют 90%, в классе 1Л количество адаптированных школьников составляет 81%. Эти показатели позволяют говорить о позитивном характере процесса приспособления уч</w:t>
      </w:r>
      <w:r w:rsidRPr="003B4D77">
        <w:rPr>
          <w:sz w:val="24"/>
          <w:szCs w:val="24"/>
        </w:rPr>
        <w:t>а</w:t>
      </w:r>
      <w:r w:rsidRPr="003B4D77">
        <w:rPr>
          <w:sz w:val="24"/>
          <w:szCs w:val="24"/>
        </w:rPr>
        <w:t>щихся к систематическому обучению. Тем не менее, выявлены учащиеся со сре</w:t>
      </w:r>
      <w:r w:rsidRPr="003B4D77">
        <w:rPr>
          <w:sz w:val="24"/>
          <w:szCs w:val="24"/>
        </w:rPr>
        <w:t>д</w:t>
      </w:r>
      <w:r w:rsidRPr="003B4D77">
        <w:rPr>
          <w:sz w:val="24"/>
          <w:szCs w:val="24"/>
        </w:rPr>
        <w:t>ней степенью дезадаптации. В 1Л классе такие школьники составляют 19% от общего количества учащихся класса, в 1М классе такие школьники составляют 10%, в 1В – 8%. Наиболее благополучная ситуация в 1Б классе, где дети со средней степенью дезада</w:t>
      </w:r>
      <w:r w:rsidRPr="003B4D77">
        <w:rPr>
          <w:sz w:val="24"/>
          <w:szCs w:val="24"/>
        </w:rPr>
        <w:t>п</w:t>
      </w:r>
      <w:r w:rsidRPr="003B4D77">
        <w:rPr>
          <w:sz w:val="24"/>
          <w:szCs w:val="24"/>
        </w:rPr>
        <w:t xml:space="preserve">тации представлены 3%.   </w:t>
      </w:r>
    </w:p>
    <w:p w:rsidR="00F4021C" w:rsidRPr="003B4D77" w:rsidRDefault="00F4021C" w:rsidP="0079451A">
      <w:pPr>
        <w:tabs>
          <w:tab w:val="num" w:pos="0"/>
          <w:tab w:val="left" w:pos="1080"/>
        </w:tabs>
        <w:ind w:firstLine="720"/>
        <w:jc w:val="both"/>
        <w:rPr>
          <w:sz w:val="24"/>
          <w:szCs w:val="24"/>
        </w:rPr>
      </w:pPr>
      <w:r w:rsidRPr="003B4D77">
        <w:rPr>
          <w:sz w:val="24"/>
          <w:szCs w:val="24"/>
        </w:rPr>
        <w:t>В целом по параллели 86% гимназистов эффективно адаптированы, а 14% проявляют среднюю степень дезадаптации. Гимназисты с серьезной степенью дезадаптации отмечены в 1Л классе – 11%. У этих школьников преобладают инер</w:t>
      </w:r>
      <w:r w:rsidRPr="003B4D77">
        <w:rPr>
          <w:sz w:val="24"/>
          <w:szCs w:val="24"/>
        </w:rPr>
        <w:t>т</w:t>
      </w:r>
      <w:r w:rsidRPr="003B4D77">
        <w:rPr>
          <w:sz w:val="24"/>
          <w:szCs w:val="24"/>
        </w:rPr>
        <w:t>ность нервной системы и нарушения интеллектуальной деятельности. Гимназисты «группы риска» также выявлены в 1Л классе – 14,8% с преобладанием и</w:t>
      </w:r>
      <w:r w:rsidRPr="003B4D77">
        <w:rPr>
          <w:sz w:val="24"/>
          <w:szCs w:val="24"/>
        </w:rPr>
        <w:t>н</w:t>
      </w:r>
      <w:r w:rsidRPr="003B4D77">
        <w:rPr>
          <w:sz w:val="24"/>
          <w:szCs w:val="24"/>
        </w:rPr>
        <w:t>фантилизма, нарушения интеллектуальной де</w:t>
      </w:r>
      <w:r w:rsidRPr="003B4D77">
        <w:rPr>
          <w:sz w:val="24"/>
          <w:szCs w:val="24"/>
        </w:rPr>
        <w:t>я</w:t>
      </w:r>
      <w:r w:rsidRPr="003B4D77">
        <w:rPr>
          <w:sz w:val="24"/>
          <w:szCs w:val="24"/>
        </w:rPr>
        <w:t>тельности, астенического синдрома и недостаточной готовности к школьному обуч</w:t>
      </w:r>
      <w:r w:rsidRPr="003B4D77">
        <w:rPr>
          <w:sz w:val="24"/>
          <w:szCs w:val="24"/>
        </w:rPr>
        <w:t>е</w:t>
      </w:r>
      <w:r w:rsidRPr="003B4D77">
        <w:rPr>
          <w:sz w:val="24"/>
          <w:szCs w:val="24"/>
        </w:rPr>
        <w:t>нию.</w:t>
      </w:r>
    </w:p>
    <w:p w:rsidR="00F4021C" w:rsidRPr="003B4D77" w:rsidRDefault="00F4021C" w:rsidP="0079451A">
      <w:pPr>
        <w:ind w:firstLine="720"/>
        <w:jc w:val="both"/>
        <w:rPr>
          <w:sz w:val="24"/>
          <w:szCs w:val="24"/>
        </w:rPr>
      </w:pPr>
      <w:r w:rsidRPr="003B4D77">
        <w:rPr>
          <w:sz w:val="24"/>
          <w:szCs w:val="24"/>
        </w:rPr>
        <w:lastRenderedPageBreak/>
        <w:t>Результаты диагностического обследования 2013-2014 учебного года свидетельствуют о том, что, в частности, в 1Б классе 94% гимназистов успешно адаптировались к школьным условиям, в 1В классе эти дети составляют 86%, а в 1М – 91%. Наиболее серьезная ситуация наблюдается в 1А классе, где только 54,5 % первоклассников успешно адаптировались к обучению. В целом, по параллели первых классов, средняя степень дезадаптации отмечается у 16% учащихся, из них 9% – это ученики 1А класса. Серьезная степень дезадаптации в нашем исследовании не установлена ни у одного первоклассника. В сравнении с прошлым учебным годом (2012-2013 гг.) средний показатель адаптации первоклассников значительно ниже, преимущественно за счет показ</w:t>
      </w:r>
      <w:r w:rsidRPr="003B4D77">
        <w:rPr>
          <w:sz w:val="24"/>
          <w:szCs w:val="24"/>
        </w:rPr>
        <w:t>а</w:t>
      </w:r>
      <w:r w:rsidRPr="003B4D77">
        <w:rPr>
          <w:sz w:val="24"/>
          <w:szCs w:val="24"/>
        </w:rPr>
        <w:t>телей 1А класса.</w:t>
      </w:r>
    </w:p>
    <w:p w:rsidR="00F4021C" w:rsidRPr="003B4D77" w:rsidRDefault="00F4021C" w:rsidP="0079451A">
      <w:pPr>
        <w:tabs>
          <w:tab w:val="num" w:pos="0"/>
          <w:tab w:val="left" w:pos="1080"/>
        </w:tabs>
        <w:ind w:firstLine="720"/>
        <w:jc w:val="both"/>
        <w:rPr>
          <w:sz w:val="24"/>
          <w:szCs w:val="24"/>
        </w:rPr>
      </w:pPr>
      <w:r w:rsidRPr="003B4D77">
        <w:rPr>
          <w:sz w:val="24"/>
          <w:szCs w:val="24"/>
        </w:rPr>
        <w:t>Психологическая адаптация пятых классов оценивалась по параметрам: сплоченность классного коллектива, самооценка, виды тревожности, отн</w:t>
      </w:r>
      <w:r w:rsidRPr="003B4D77">
        <w:rPr>
          <w:sz w:val="24"/>
          <w:szCs w:val="24"/>
        </w:rPr>
        <w:t>о</w:t>
      </w:r>
      <w:r w:rsidRPr="003B4D77">
        <w:rPr>
          <w:sz w:val="24"/>
          <w:szCs w:val="24"/>
        </w:rPr>
        <w:t>шение к школе, уровень мотивации и отношение к школе, обучению и одн</w:t>
      </w:r>
      <w:r w:rsidRPr="003B4D77">
        <w:rPr>
          <w:sz w:val="24"/>
          <w:szCs w:val="24"/>
        </w:rPr>
        <w:t>о</w:t>
      </w:r>
      <w:r w:rsidRPr="003B4D77">
        <w:rPr>
          <w:sz w:val="24"/>
          <w:szCs w:val="24"/>
        </w:rPr>
        <w:t>классникам.</w:t>
      </w:r>
    </w:p>
    <w:p w:rsidR="00F4021C" w:rsidRPr="003B4D77" w:rsidRDefault="00F4021C" w:rsidP="0079451A">
      <w:pPr>
        <w:tabs>
          <w:tab w:val="num" w:pos="0"/>
          <w:tab w:val="left" w:pos="1080"/>
        </w:tabs>
        <w:ind w:firstLine="720"/>
        <w:jc w:val="both"/>
        <w:rPr>
          <w:sz w:val="24"/>
          <w:szCs w:val="24"/>
        </w:rPr>
      </w:pPr>
      <w:r w:rsidRPr="003B4D77">
        <w:rPr>
          <w:sz w:val="24"/>
          <w:szCs w:val="24"/>
        </w:rPr>
        <w:t xml:space="preserve">  Наилучшие результаты адаптации учащихся получены в классах 5М и 5Б, где отмечается более высокий коэффициент сплоченности классного колле</w:t>
      </w:r>
      <w:r w:rsidRPr="003B4D77">
        <w:rPr>
          <w:sz w:val="24"/>
          <w:szCs w:val="24"/>
        </w:rPr>
        <w:t>к</w:t>
      </w:r>
      <w:r w:rsidRPr="003B4D77">
        <w:rPr>
          <w:sz w:val="24"/>
          <w:szCs w:val="24"/>
        </w:rPr>
        <w:t>тива. В параллели пятых классов только в 5М выявлены социометрические лидеры – 18% от общего количества гимназистов данного класса. В остальных пятых классах лидеры не обнаружены. Максимально неудовлетворительные р</w:t>
      </w:r>
      <w:r w:rsidRPr="003B4D77">
        <w:rPr>
          <w:sz w:val="24"/>
          <w:szCs w:val="24"/>
        </w:rPr>
        <w:t>е</w:t>
      </w:r>
      <w:r w:rsidRPr="003B4D77">
        <w:rPr>
          <w:sz w:val="24"/>
          <w:szCs w:val="24"/>
        </w:rPr>
        <w:t>зультаты по данному показателю установлены в 5В и 5М классах, где выявлено наибольшее количество учащихся с неблагоприятными социальными статусами – это «безразличное, без отвержения» отношение одноклассников и и</w:t>
      </w:r>
      <w:r w:rsidRPr="003B4D77">
        <w:rPr>
          <w:sz w:val="24"/>
          <w:szCs w:val="24"/>
        </w:rPr>
        <w:t>г</w:t>
      </w:r>
      <w:r w:rsidRPr="003B4D77">
        <w:rPr>
          <w:sz w:val="24"/>
          <w:szCs w:val="24"/>
        </w:rPr>
        <w:t>норируемые. Таких школьников в 5В классе 48% и 36%, соответственно, а в 5М – по 29%. Уровень сплоченности, как следствие, в этих классах может быть охара</w:t>
      </w:r>
      <w:r w:rsidRPr="003B4D77">
        <w:rPr>
          <w:sz w:val="24"/>
          <w:szCs w:val="24"/>
        </w:rPr>
        <w:t>к</w:t>
      </w:r>
      <w:r w:rsidRPr="003B4D77">
        <w:rPr>
          <w:sz w:val="24"/>
          <w:szCs w:val="24"/>
        </w:rPr>
        <w:t>теризован как низкий. В классе 5Л классе игнорируемых гимназистов нет, но количество учащихся, к которым одноклассники относятся «безразлично, без отвержения» составляет 52% от общего количества учеников данного класса. Име</w:t>
      </w:r>
      <w:r w:rsidRPr="003B4D77">
        <w:rPr>
          <w:sz w:val="24"/>
          <w:szCs w:val="24"/>
        </w:rPr>
        <w:t>н</w:t>
      </w:r>
      <w:r w:rsidRPr="003B4D77">
        <w:rPr>
          <w:sz w:val="24"/>
          <w:szCs w:val="24"/>
        </w:rPr>
        <w:t>но в данном классе набл</w:t>
      </w:r>
      <w:r w:rsidRPr="003B4D77">
        <w:rPr>
          <w:sz w:val="24"/>
          <w:szCs w:val="24"/>
        </w:rPr>
        <w:t>ю</w:t>
      </w:r>
      <w:r w:rsidRPr="003B4D77">
        <w:rPr>
          <w:sz w:val="24"/>
          <w:szCs w:val="24"/>
        </w:rPr>
        <w:t>дается наиболее негативное отношение как мальчиков к девочкам, так и девочек к мальчикам. Такая же ситуация и в 5Б в отношении мальчиков и дев</w:t>
      </w:r>
      <w:r w:rsidRPr="003B4D77">
        <w:rPr>
          <w:sz w:val="24"/>
          <w:szCs w:val="24"/>
        </w:rPr>
        <w:t>о</w:t>
      </w:r>
      <w:r w:rsidRPr="003B4D77">
        <w:rPr>
          <w:sz w:val="24"/>
          <w:szCs w:val="24"/>
        </w:rPr>
        <w:t xml:space="preserve">чек. </w:t>
      </w:r>
    </w:p>
    <w:p w:rsidR="00F4021C" w:rsidRPr="003B4D77" w:rsidRDefault="00F4021C" w:rsidP="0079451A">
      <w:pPr>
        <w:tabs>
          <w:tab w:val="num" w:pos="0"/>
          <w:tab w:val="left" w:pos="1080"/>
        </w:tabs>
        <w:ind w:firstLine="720"/>
        <w:jc w:val="both"/>
        <w:rPr>
          <w:sz w:val="24"/>
          <w:szCs w:val="24"/>
        </w:rPr>
      </w:pPr>
      <w:r w:rsidRPr="003B4D77">
        <w:rPr>
          <w:sz w:val="24"/>
          <w:szCs w:val="24"/>
        </w:rPr>
        <w:t>Самооценка как один из показателей адаптации к обучению позволяет делать вывод об отношении школьника к самому себе, т.е. оценка своей ли</w:t>
      </w:r>
      <w:r w:rsidRPr="003B4D77">
        <w:rPr>
          <w:sz w:val="24"/>
          <w:szCs w:val="24"/>
        </w:rPr>
        <w:t>ч</w:t>
      </w:r>
      <w:r w:rsidRPr="003B4D77">
        <w:rPr>
          <w:sz w:val="24"/>
          <w:szCs w:val="24"/>
        </w:rPr>
        <w:t>ности. В параллели пятых классов доминирует адекватная самооценка. В сравнении в пр</w:t>
      </w:r>
      <w:r w:rsidRPr="003B4D77">
        <w:rPr>
          <w:sz w:val="24"/>
          <w:szCs w:val="24"/>
        </w:rPr>
        <w:t>е</w:t>
      </w:r>
      <w:r w:rsidRPr="003B4D77">
        <w:rPr>
          <w:sz w:val="24"/>
          <w:szCs w:val="24"/>
        </w:rPr>
        <w:t>дыдущим этапом диагностики самооценки, который проходил в младшем школ</w:t>
      </w:r>
      <w:r w:rsidRPr="003B4D77">
        <w:rPr>
          <w:sz w:val="24"/>
          <w:szCs w:val="24"/>
        </w:rPr>
        <w:t>ь</w:t>
      </w:r>
      <w:r w:rsidRPr="003B4D77">
        <w:rPr>
          <w:sz w:val="24"/>
          <w:szCs w:val="24"/>
        </w:rPr>
        <w:t>ном возрасте, в среднем звене происходит возрастное снижение самооценки от завышенной на первой ступени обучения к адекватной в пятом классе. Тем не менее, можно отметить некоторые особенности классов 5В, 5М и 5Л. В данных кла</w:t>
      </w:r>
      <w:r w:rsidRPr="003B4D77">
        <w:rPr>
          <w:sz w:val="24"/>
          <w:szCs w:val="24"/>
        </w:rPr>
        <w:t>с</w:t>
      </w:r>
      <w:r w:rsidRPr="003B4D77">
        <w:rPr>
          <w:sz w:val="24"/>
          <w:szCs w:val="24"/>
        </w:rPr>
        <w:t>сах наибольшее количество учащихся имеют неадекватную самооценку, как в сторону завышения, так и, что существенно тревожнее, в сторону резкого занижения. Сопоставляя эти данные с результатами изучения классных коллективов, можно сделать вывод о том, что учащиеся в указанных классах чувствуют себя некомфортно, как в классном коллективе, так и в отношении оценки собственного «Я».  Это вполне закономерно, поскольку ведущей деятельностью в младшем подростковом возрасте является межличностное общение со сверстниками в ситуациях школ</w:t>
      </w:r>
      <w:r w:rsidRPr="003B4D77">
        <w:rPr>
          <w:sz w:val="24"/>
          <w:szCs w:val="24"/>
        </w:rPr>
        <w:t>ь</w:t>
      </w:r>
      <w:r w:rsidRPr="003B4D77">
        <w:rPr>
          <w:sz w:val="24"/>
          <w:szCs w:val="24"/>
        </w:rPr>
        <w:t xml:space="preserve">ного взаимодействия. </w:t>
      </w:r>
    </w:p>
    <w:p w:rsidR="00F4021C" w:rsidRPr="003B4D77" w:rsidRDefault="00F4021C" w:rsidP="0079451A">
      <w:pPr>
        <w:tabs>
          <w:tab w:val="num" w:pos="0"/>
          <w:tab w:val="left" w:pos="1080"/>
        </w:tabs>
        <w:ind w:firstLine="720"/>
        <w:jc w:val="both"/>
        <w:rPr>
          <w:sz w:val="24"/>
          <w:szCs w:val="24"/>
        </w:rPr>
      </w:pPr>
      <w:r w:rsidRPr="003B4D77">
        <w:rPr>
          <w:sz w:val="24"/>
          <w:szCs w:val="24"/>
        </w:rPr>
        <w:t>Изучение тревожности позволяет оценить преобладание одного из видов школьной тревожности у каждого гимназиста или диагностировать ее отсутствие. Наименее благополучными в отношении школьной тревожности являются 5Б, 5В, 5Л классы. У гимназистов данных классов преобладают т</w:t>
      </w:r>
      <w:r w:rsidRPr="003B4D77">
        <w:rPr>
          <w:sz w:val="24"/>
          <w:szCs w:val="24"/>
        </w:rPr>
        <w:t>а</w:t>
      </w:r>
      <w:r w:rsidRPr="003B4D77">
        <w:rPr>
          <w:sz w:val="24"/>
          <w:szCs w:val="24"/>
        </w:rPr>
        <w:t xml:space="preserve">кие виды тревожности как: </w:t>
      </w:r>
    </w:p>
    <w:p w:rsidR="00F4021C" w:rsidRPr="003B4D77" w:rsidRDefault="00F4021C" w:rsidP="00DE57C0">
      <w:pPr>
        <w:numPr>
          <w:ilvl w:val="0"/>
          <w:numId w:val="91"/>
        </w:numPr>
        <w:tabs>
          <w:tab w:val="clear" w:pos="1845"/>
          <w:tab w:val="num" w:pos="0"/>
          <w:tab w:val="left" w:pos="1080"/>
        </w:tabs>
        <w:suppressAutoHyphens w:val="0"/>
        <w:ind w:left="0" w:firstLine="720"/>
        <w:jc w:val="both"/>
        <w:rPr>
          <w:sz w:val="24"/>
          <w:szCs w:val="24"/>
        </w:rPr>
      </w:pPr>
      <w:r w:rsidRPr="003B4D77">
        <w:rPr>
          <w:sz w:val="24"/>
          <w:szCs w:val="24"/>
        </w:rPr>
        <w:t>в 5Б классе – переживание социального стресса (29%); страх самовыражения (28%); страх ситуации проверки знаний (41%);</w:t>
      </w:r>
    </w:p>
    <w:p w:rsidR="00F4021C" w:rsidRPr="003B4D77" w:rsidRDefault="00F4021C" w:rsidP="00DE57C0">
      <w:pPr>
        <w:numPr>
          <w:ilvl w:val="0"/>
          <w:numId w:val="91"/>
        </w:numPr>
        <w:tabs>
          <w:tab w:val="clear" w:pos="1845"/>
          <w:tab w:val="num" w:pos="0"/>
          <w:tab w:val="left" w:pos="1080"/>
        </w:tabs>
        <w:suppressAutoHyphens w:val="0"/>
        <w:ind w:left="0" w:firstLine="720"/>
        <w:jc w:val="both"/>
        <w:rPr>
          <w:sz w:val="24"/>
          <w:szCs w:val="24"/>
        </w:rPr>
      </w:pPr>
      <w:r w:rsidRPr="003B4D77">
        <w:rPr>
          <w:sz w:val="24"/>
          <w:szCs w:val="24"/>
        </w:rPr>
        <w:t>в 5В классе – общая недифференцированная школьная тревожность (30%); п</w:t>
      </w:r>
      <w:r w:rsidRPr="003B4D77">
        <w:rPr>
          <w:sz w:val="24"/>
          <w:szCs w:val="24"/>
        </w:rPr>
        <w:t>е</w:t>
      </w:r>
      <w:r w:rsidRPr="003B4D77">
        <w:rPr>
          <w:sz w:val="24"/>
          <w:szCs w:val="24"/>
        </w:rPr>
        <w:t>реживание социального стресса (21%); страх самовыражения (42%); страх ситуации пр</w:t>
      </w:r>
      <w:r w:rsidRPr="003B4D77">
        <w:rPr>
          <w:sz w:val="24"/>
          <w:szCs w:val="24"/>
        </w:rPr>
        <w:t>о</w:t>
      </w:r>
      <w:r w:rsidRPr="003B4D77">
        <w:rPr>
          <w:sz w:val="24"/>
          <w:szCs w:val="24"/>
        </w:rPr>
        <w:t>верки знаний (40%); страх несоответствовать ожиданиям о</w:t>
      </w:r>
      <w:r w:rsidRPr="003B4D77">
        <w:rPr>
          <w:sz w:val="24"/>
          <w:szCs w:val="24"/>
        </w:rPr>
        <w:t>к</w:t>
      </w:r>
      <w:r w:rsidRPr="003B4D77">
        <w:rPr>
          <w:sz w:val="24"/>
          <w:szCs w:val="24"/>
        </w:rPr>
        <w:t>ружающих (43%); страхи в отношениях с учителями (30%).</w:t>
      </w:r>
    </w:p>
    <w:p w:rsidR="00F4021C" w:rsidRPr="003B4D77" w:rsidRDefault="00F4021C" w:rsidP="00DE57C0">
      <w:pPr>
        <w:numPr>
          <w:ilvl w:val="0"/>
          <w:numId w:val="91"/>
        </w:numPr>
        <w:tabs>
          <w:tab w:val="clear" w:pos="1845"/>
          <w:tab w:val="num" w:pos="0"/>
          <w:tab w:val="left" w:pos="1080"/>
        </w:tabs>
        <w:suppressAutoHyphens w:val="0"/>
        <w:ind w:left="0" w:firstLine="720"/>
        <w:jc w:val="both"/>
        <w:rPr>
          <w:sz w:val="24"/>
          <w:szCs w:val="24"/>
        </w:rPr>
      </w:pPr>
      <w:r w:rsidRPr="003B4D77">
        <w:rPr>
          <w:sz w:val="24"/>
          <w:szCs w:val="24"/>
        </w:rPr>
        <w:lastRenderedPageBreak/>
        <w:t>В 5Л классе – общая недифференцированная школьная тревожность (37%); страх самовыражения (42%); страх ситуации проверки знаний (41%); страх несоотве</w:t>
      </w:r>
      <w:r w:rsidRPr="003B4D77">
        <w:rPr>
          <w:sz w:val="24"/>
          <w:szCs w:val="24"/>
        </w:rPr>
        <w:t>т</w:t>
      </w:r>
      <w:r w:rsidRPr="003B4D77">
        <w:rPr>
          <w:sz w:val="24"/>
          <w:szCs w:val="24"/>
        </w:rPr>
        <w:t>ствовать ожиданиям окружающих (49%).</w:t>
      </w:r>
    </w:p>
    <w:p w:rsidR="00F4021C" w:rsidRPr="003B4D77" w:rsidRDefault="00F4021C" w:rsidP="0079451A">
      <w:pPr>
        <w:tabs>
          <w:tab w:val="left" w:pos="1080"/>
        </w:tabs>
        <w:ind w:firstLine="720"/>
        <w:jc w:val="both"/>
        <w:rPr>
          <w:sz w:val="24"/>
          <w:szCs w:val="24"/>
        </w:rPr>
      </w:pPr>
      <w:r w:rsidRPr="003B4D77">
        <w:rPr>
          <w:sz w:val="24"/>
          <w:szCs w:val="24"/>
        </w:rPr>
        <w:t xml:space="preserve">Как видно из представленных данных в параллели пятых классов доминируют такие виды тревожности, которые </w:t>
      </w:r>
      <w:r w:rsidRPr="003B4D77">
        <w:rPr>
          <w:i/>
          <w:sz w:val="24"/>
          <w:szCs w:val="24"/>
        </w:rPr>
        <w:t>обусловлены неблагополучием межличностного взаимодействия внутри классных коллективов</w:t>
      </w:r>
      <w:r w:rsidRPr="003B4D77">
        <w:rPr>
          <w:sz w:val="24"/>
          <w:szCs w:val="24"/>
        </w:rPr>
        <w:t xml:space="preserve"> (это страх самовыражения, страх несоответствовать ожиданиям окружающих, общая школьная тревожность). </w:t>
      </w:r>
    </w:p>
    <w:p w:rsidR="00F4021C" w:rsidRPr="003B4D77" w:rsidRDefault="00F4021C" w:rsidP="0079451A">
      <w:pPr>
        <w:tabs>
          <w:tab w:val="left" w:pos="1080"/>
        </w:tabs>
        <w:ind w:firstLine="720"/>
        <w:jc w:val="both"/>
        <w:rPr>
          <w:sz w:val="24"/>
          <w:szCs w:val="24"/>
        </w:rPr>
      </w:pPr>
      <w:r w:rsidRPr="003B4D77">
        <w:rPr>
          <w:sz w:val="24"/>
          <w:szCs w:val="24"/>
        </w:rPr>
        <w:t>Уровень учебной мотивации позволяет говорить о наличии у школьника осознанных учебных мотивов. Наибольшее количество гимназистов со сформир</w:t>
      </w:r>
      <w:r w:rsidRPr="003B4D77">
        <w:rPr>
          <w:sz w:val="24"/>
          <w:szCs w:val="24"/>
        </w:rPr>
        <w:t>о</w:t>
      </w:r>
      <w:r w:rsidRPr="003B4D77">
        <w:rPr>
          <w:sz w:val="24"/>
          <w:szCs w:val="24"/>
        </w:rPr>
        <w:t>ванной учебной мотивацией выявлено в 5В классе (25%), далее в 5Б – 21%, в 5М и 5Л – по 15%, в 5М – 9%, а в 5А только 5%. Если проанализировать мотивационную готовность к обучению в среднем звене учащихся 5В класса и неблагополучие внутри классного коллектива, наличие трево</w:t>
      </w:r>
      <w:r w:rsidRPr="003B4D77">
        <w:rPr>
          <w:sz w:val="24"/>
          <w:szCs w:val="24"/>
        </w:rPr>
        <w:t>ж</w:t>
      </w:r>
      <w:r w:rsidRPr="003B4D77">
        <w:rPr>
          <w:sz w:val="24"/>
          <w:szCs w:val="24"/>
        </w:rPr>
        <w:t>ности, этим обусловленное, а также снижение самооценки, то обоснованным будет отрицательный прогноз, как по снижению учебной мотивации, так и по успеваемости на протяжении 5-6 классов (максимальное снижение будет о</w:t>
      </w:r>
      <w:r w:rsidRPr="003B4D77">
        <w:rPr>
          <w:sz w:val="24"/>
          <w:szCs w:val="24"/>
        </w:rPr>
        <w:t>т</w:t>
      </w:r>
      <w:r w:rsidRPr="003B4D77">
        <w:rPr>
          <w:sz w:val="24"/>
          <w:szCs w:val="24"/>
        </w:rPr>
        <w:t xml:space="preserve">мечаться к 7-8 классу). </w:t>
      </w:r>
    </w:p>
    <w:p w:rsidR="00F4021C" w:rsidRPr="003B4D77" w:rsidRDefault="00F4021C" w:rsidP="0079451A">
      <w:pPr>
        <w:tabs>
          <w:tab w:val="left" w:pos="1080"/>
        </w:tabs>
        <w:ind w:firstLine="720"/>
        <w:jc w:val="both"/>
        <w:rPr>
          <w:sz w:val="24"/>
          <w:szCs w:val="24"/>
        </w:rPr>
      </w:pPr>
      <w:r w:rsidRPr="003B4D77">
        <w:rPr>
          <w:sz w:val="24"/>
          <w:szCs w:val="24"/>
        </w:rPr>
        <w:t>Отношение к школе, учебе и одноклассникам является показателем благополучного психологического самочувствия в этих трех сферах личности. Так, в частности, в 5Б классе к школе относятся положительно 58% уч</w:t>
      </w:r>
      <w:r w:rsidRPr="003B4D77">
        <w:rPr>
          <w:sz w:val="24"/>
          <w:szCs w:val="24"/>
        </w:rPr>
        <w:t>е</w:t>
      </w:r>
      <w:r w:rsidRPr="003B4D77">
        <w:rPr>
          <w:sz w:val="24"/>
          <w:szCs w:val="24"/>
        </w:rPr>
        <w:t>ников, к учебе – 66%, к одноклассникам – 71%. Эти данные позволяют утверждать, что у гимназ</w:t>
      </w:r>
      <w:r w:rsidRPr="003B4D77">
        <w:rPr>
          <w:sz w:val="24"/>
          <w:szCs w:val="24"/>
        </w:rPr>
        <w:t>и</w:t>
      </w:r>
      <w:r w:rsidRPr="003B4D77">
        <w:rPr>
          <w:sz w:val="24"/>
          <w:szCs w:val="24"/>
        </w:rPr>
        <w:t>стов имеется потенциал позитивного межличностн</w:t>
      </w:r>
      <w:r w:rsidRPr="003B4D77">
        <w:rPr>
          <w:sz w:val="24"/>
          <w:szCs w:val="24"/>
        </w:rPr>
        <w:t>о</w:t>
      </w:r>
      <w:r w:rsidRPr="003B4D77">
        <w:rPr>
          <w:sz w:val="24"/>
          <w:szCs w:val="24"/>
        </w:rPr>
        <w:t>го взаимодействия, на основе которого классные руководители могут целенаправленно выстраивать эффективные межличностные взаимодействия внутри классного коллектива. В 5В классе положительно относятся к школе 75% учащихся, к учебе – 53%, к одноклассникам – 72%. В 5Л классе полож</w:t>
      </w:r>
      <w:r w:rsidRPr="003B4D77">
        <w:rPr>
          <w:sz w:val="24"/>
          <w:szCs w:val="24"/>
        </w:rPr>
        <w:t>и</w:t>
      </w:r>
      <w:r w:rsidRPr="003B4D77">
        <w:rPr>
          <w:sz w:val="24"/>
          <w:szCs w:val="24"/>
        </w:rPr>
        <w:t>тельно относятся к школе 77%, к учебе – 84%, к одноклассникам – 92%. Следовательно, ситуация аналогичная классу 5Б. В остальных классах пятой параллели данные схожие с представленными.</w:t>
      </w:r>
    </w:p>
    <w:p w:rsidR="00F4021C" w:rsidRPr="003B4D77" w:rsidRDefault="00F4021C" w:rsidP="0079451A">
      <w:pPr>
        <w:tabs>
          <w:tab w:val="left" w:pos="1080"/>
        </w:tabs>
        <w:ind w:firstLine="720"/>
        <w:jc w:val="both"/>
        <w:rPr>
          <w:sz w:val="24"/>
          <w:szCs w:val="24"/>
        </w:rPr>
      </w:pPr>
      <w:r w:rsidRPr="003B4D77">
        <w:rPr>
          <w:sz w:val="24"/>
          <w:szCs w:val="24"/>
        </w:rPr>
        <w:t>Социально-психологическая адаптация десятиклассников оценивалась по параметрам: сплоченность классных коллективов, вид тревожности и о</w:t>
      </w:r>
      <w:r w:rsidRPr="003B4D77">
        <w:rPr>
          <w:sz w:val="24"/>
          <w:szCs w:val="24"/>
        </w:rPr>
        <w:t>т</w:t>
      </w:r>
      <w:r w:rsidRPr="003B4D77">
        <w:rPr>
          <w:sz w:val="24"/>
          <w:szCs w:val="24"/>
        </w:rPr>
        <w:t>ношение к себе.</w:t>
      </w:r>
    </w:p>
    <w:p w:rsidR="00F4021C" w:rsidRPr="003B4D77" w:rsidRDefault="00F4021C" w:rsidP="0079451A">
      <w:pPr>
        <w:tabs>
          <w:tab w:val="left" w:pos="1080"/>
        </w:tabs>
        <w:ind w:firstLine="720"/>
        <w:jc w:val="both"/>
        <w:rPr>
          <w:sz w:val="24"/>
          <w:szCs w:val="24"/>
        </w:rPr>
      </w:pPr>
      <w:r w:rsidRPr="003B4D77">
        <w:rPr>
          <w:sz w:val="24"/>
          <w:szCs w:val="24"/>
        </w:rPr>
        <w:t>По уровню сплоченности классного коллектива наиболее благоприятная с</w:t>
      </w:r>
      <w:r w:rsidRPr="003B4D77">
        <w:rPr>
          <w:sz w:val="24"/>
          <w:szCs w:val="24"/>
        </w:rPr>
        <w:t>и</w:t>
      </w:r>
      <w:r w:rsidRPr="003B4D77">
        <w:rPr>
          <w:sz w:val="24"/>
          <w:szCs w:val="24"/>
        </w:rPr>
        <w:t>туация отмечается в 10А классе, 10М и 10Л классах, где коэффициент сплоченн</w:t>
      </w:r>
      <w:r w:rsidRPr="003B4D77">
        <w:rPr>
          <w:sz w:val="24"/>
          <w:szCs w:val="24"/>
        </w:rPr>
        <w:t>о</w:t>
      </w:r>
      <w:r w:rsidRPr="003B4D77">
        <w:rPr>
          <w:sz w:val="24"/>
          <w:szCs w:val="24"/>
        </w:rPr>
        <w:t>сти может быть оценен как хорошая сплоченность коллектива. Классы 10А и 10В имеют средний уровень сплоченности. Наименее благополучная ситуация в 10Л классе, в котором низкий уровень сплоченности, здесь большое количество школьников имеют социальный статус «безразличное, без отвержения» отнош</w:t>
      </w:r>
      <w:r w:rsidRPr="003B4D77">
        <w:rPr>
          <w:sz w:val="24"/>
          <w:szCs w:val="24"/>
        </w:rPr>
        <w:t>е</w:t>
      </w:r>
      <w:r w:rsidRPr="003B4D77">
        <w:rPr>
          <w:sz w:val="24"/>
          <w:szCs w:val="24"/>
        </w:rPr>
        <w:t>ние одноклассников. Социометрические лидеры выявлены только в коллективах 10А, 10В и 10Л класса, а наибольшее количество игнорируемых учащихся отм</w:t>
      </w:r>
      <w:r w:rsidRPr="003B4D77">
        <w:rPr>
          <w:sz w:val="24"/>
          <w:szCs w:val="24"/>
        </w:rPr>
        <w:t>е</w:t>
      </w:r>
      <w:r w:rsidRPr="003B4D77">
        <w:rPr>
          <w:sz w:val="24"/>
          <w:szCs w:val="24"/>
        </w:rPr>
        <w:t>чается в 10В классе – 15% от общего количества учащихся. В 10А, 10М и 10Л школьников этой группы не обнаруж</w:t>
      </w:r>
      <w:r w:rsidRPr="003B4D77">
        <w:rPr>
          <w:sz w:val="24"/>
          <w:szCs w:val="24"/>
        </w:rPr>
        <w:t>е</w:t>
      </w:r>
      <w:r w:rsidRPr="003B4D77">
        <w:rPr>
          <w:sz w:val="24"/>
          <w:szCs w:val="24"/>
        </w:rPr>
        <w:t xml:space="preserve">но. </w:t>
      </w:r>
    </w:p>
    <w:p w:rsidR="00F4021C" w:rsidRPr="003B4D77" w:rsidRDefault="00F4021C" w:rsidP="0079451A">
      <w:pPr>
        <w:tabs>
          <w:tab w:val="left" w:pos="1080"/>
        </w:tabs>
        <w:ind w:firstLine="720"/>
        <w:jc w:val="both"/>
        <w:rPr>
          <w:sz w:val="24"/>
          <w:szCs w:val="24"/>
        </w:rPr>
      </w:pPr>
      <w:r w:rsidRPr="003B4D77">
        <w:rPr>
          <w:sz w:val="24"/>
          <w:szCs w:val="24"/>
        </w:rPr>
        <w:t>Существенно изменилась ситуация в 10Л классе, где в сравнении с предыдущим годом повысился статус юношей (!), в то время как в 10В наблюдается о</w:t>
      </w:r>
      <w:r w:rsidRPr="003B4D77">
        <w:rPr>
          <w:sz w:val="24"/>
          <w:szCs w:val="24"/>
        </w:rPr>
        <w:t>б</w:t>
      </w:r>
      <w:r w:rsidRPr="003B4D77">
        <w:rPr>
          <w:sz w:val="24"/>
          <w:szCs w:val="24"/>
        </w:rPr>
        <w:t>ратная ситуация – только 5% юношей положительно относятся к своим одн</w:t>
      </w:r>
      <w:r w:rsidRPr="003B4D77">
        <w:rPr>
          <w:sz w:val="24"/>
          <w:szCs w:val="24"/>
        </w:rPr>
        <w:t>о</w:t>
      </w:r>
      <w:r w:rsidRPr="003B4D77">
        <w:rPr>
          <w:sz w:val="24"/>
          <w:szCs w:val="24"/>
        </w:rPr>
        <w:t>классникам.</w:t>
      </w:r>
    </w:p>
    <w:p w:rsidR="00F4021C" w:rsidRPr="003B4D77" w:rsidRDefault="00F4021C" w:rsidP="0079451A">
      <w:pPr>
        <w:tabs>
          <w:tab w:val="left" w:pos="1080"/>
        </w:tabs>
        <w:ind w:firstLine="720"/>
        <w:jc w:val="both"/>
        <w:rPr>
          <w:sz w:val="24"/>
          <w:szCs w:val="24"/>
        </w:rPr>
      </w:pPr>
      <w:r w:rsidRPr="003B4D77">
        <w:rPr>
          <w:sz w:val="24"/>
          <w:szCs w:val="24"/>
        </w:rPr>
        <w:t>Тревожность учащихся десятых классов оценивалась по таким шкалам как: общая тревожность, школьная тревожность, самооценочная тревожность, межличностная тревожность. Неблагополучная ситуация в отношении тревожности установлена в классах: 10В, где по параметрим общая тревожность высокие р</w:t>
      </w:r>
      <w:r w:rsidRPr="003B4D77">
        <w:rPr>
          <w:sz w:val="24"/>
          <w:szCs w:val="24"/>
        </w:rPr>
        <w:t>е</w:t>
      </w:r>
      <w:r w:rsidRPr="003B4D77">
        <w:rPr>
          <w:sz w:val="24"/>
          <w:szCs w:val="24"/>
        </w:rPr>
        <w:t>зультаты отмечаются у 28% учащихся, школьная – у 40%, самооценочная – у 16% гимназистов; 10М, где общая тревожность выявлена на высоком уровне у 33% учащихся, школьная – у 47%, самооценочная – у 23% школьников. Эти старшеклассники испытывают чувство дискомфорта в школе, негативно относятся к себе, своим действиям и переживаниям, обесценивают собственную личность. Как следствие, у них наблюдаются два наиболее типичных варианта поведения: первый – погружение в проблему, т.е. депрессивные переживания, снижение сам</w:t>
      </w:r>
      <w:r w:rsidRPr="003B4D77">
        <w:rPr>
          <w:sz w:val="24"/>
          <w:szCs w:val="24"/>
        </w:rPr>
        <w:t>о</w:t>
      </w:r>
      <w:r w:rsidRPr="003B4D77">
        <w:rPr>
          <w:sz w:val="24"/>
          <w:szCs w:val="24"/>
        </w:rPr>
        <w:t xml:space="preserve">чувствия, преобладание негативных эмоций, направленных на самого себя и второй вариант, при котором наблюдается обратная ситуация – </w:t>
      </w:r>
      <w:r w:rsidRPr="003B4D77">
        <w:rPr>
          <w:sz w:val="24"/>
          <w:szCs w:val="24"/>
        </w:rPr>
        <w:lastRenderedPageBreak/>
        <w:t>школьники бравируют своим поведением, которое не соответствует общепринятым нормам и ста</w:t>
      </w:r>
      <w:r w:rsidRPr="003B4D77">
        <w:rPr>
          <w:sz w:val="24"/>
          <w:szCs w:val="24"/>
        </w:rPr>
        <w:t>н</w:t>
      </w:r>
      <w:r w:rsidRPr="003B4D77">
        <w:rPr>
          <w:sz w:val="24"/>
          <w:szCs w:val="24"/>
        </w:rPr>
        <w:t>дартам, стремятся привлечь к себе внимание одноклассников, пусть даже негативно окрашенное, оппозиция по отношению к классу или педагогу, т.е. происх</w:t>
      </w:r>
      <w:r w:rsidRPr="003B4D77">
        <w:rPr>
          <w:sz w:val="24"/>
          <w:szCs w:val="24"/>
        </w:rPr>
        <w:t>о</w:t>
      </w:r>
      <w:r w:rsidRPr="003B4D77">
        <w:rPr>
          <w:sz w:val="24"/>
          <w:szCs w:val="24"/>
        </w:rPr>
        <w:t>дит своеобразная гиперкомпенсация. Одинаковым для обоих вариантов поведения являе</w:t>
      </w:r>
      <w:r w:rsidRPr="003B4D77">
        <w:rPr>
          <w:sz w:val="24"/>
          <w:szCs w:val="24"/>
        </w:rPr>
        <w:t>т</w:t>
      </w:r>
      <w:r w:rsidRPr="003B4D77">
        <w:rPr>
          <w:sz w:val="24"/>
          <w:szCs w:val="24"/>
        </w:rPr>
        <w:t>ся уход от проблемы, а не ее решение. Это проявляется, в данном случае, в пропусках уроков, не выполнении домашних заданий и т.п.</w:t>
      </w:r>
    </w:p>
    <w:p w:rsidR="00F4021C" w:rsidRPr="003B4D77" w:rsidRDefault="00F4021C" w:rsidP="0079451A">
      <w:pPr>
        <w:ind w:firstLine="720"/>
        <w:jc w:val="both"/>
        <w:rPr>
          <w:sz w:val="24"/>
          <w:szCs w:val="24"/>
        </w:rPr>
      </w:pPr>
      <w:r w:rsidRPr="003B4D77">
        <w:rPr>
          <w:sz w:val="24"/>
          <w:szCs w:val="24"/>
        </w:rPr>
        <w:t>Таким образом, центральной задачей в психолого-педагогическом сопров</w:t>
      </w:r>
      <w:r w:rsidRPr="003B4D77">
        <w:rPr>
          <w:sz w:val="24"/>
          <w:szCs w:val="24"/>
        </w:rPr>
        <w:t>о</w:t>
      </w:r>
      <w:r w:rsidRPr="003B4D77">
        <w:rPr>
          <w:sz w:val="24"/>
          <w:szCs w:val="24"/>
        </w:rPr>
        <w:t>ждении процесса адаптации старшеклассников, в нашей гимназии, является формирование оптимальных классных коллективов, чувства эмоционального благ</w:t>
      </w:r>
      <w:r w:rsidRPr="003B4D77">
        <w:rPr>
          <w:sz w:val="24"/>
          <w:szCs w:val="24"/>
        </w:rPr>
        <w:t>о</w:t>
      </w:r>
      <w:r w:rsidRPr="003B4D77">
        <w:rPr>
          <w:sz w:val="24"/>
          <w:szCs w:val="24"/>
        </w:rPr>
        <w:t>получия школьников в условиях учебно-воспитательного процесса. Поскольку на этапе старшего школьного возраста успешность адаптации в образовательном пространстве существенно влияет и нередко определяет дальнейшую профессиональную адаптацию и социализацию личности выпускника гимназии, необходимо систематич</w:t>
      </w:r>
      <w:r w:rsidRPr="003B4D77">
        <w:rPr>
          <w:sz w:val="24"/>
          <w:szCs w:val="24"/>
        </w:rPr>
        <w:t>е</w:t>
      </w:r>
      <w:r w:rsidRPr="003B4D77">
        <w:rPr>
          <w:sz w:val="24"/>
          <w:szCs w:val="24"/>
        </w:rPr>
        <w:t>ское педагогическое влияние на формирование социально-психологического благополучия старшеклассников в процессе об</w:t>
      </w:r>
      <w:r w:rsidRPr="003B4D77">
        <w:rPr>
          <w:sz w:val="24"/>
          <w:szCs w:val="24"/>
        </w:rPr>
        <w:t>у</w:t>
      </w:r>
      <w:r w:rsidRPr="003B4D77">
        <w:rPr>
          <w:sz w:val="24"/>
          <w:szCs w:val="24"/>
        </w:rPr>
        <w:t>чения.</w:t>
      </w:r>
    </w:p>
    <w:p w:rsidR="00F4021C" w:rsidRPr="003B4D77" w:rsidRDefault="00F4021C" w:rsidP="0079451A">
      <w:pPr>
        <w:ind w:firstLine="720"/>
        <w:jc w:val="both"/>
        <w:rPr>
          <w:sz w:val="24"/>
          <w:szCs w:val="24"/>
        </w:rPr>
      </w:pPr>
      <w:r w:rsidRPr="003B4D77">
        <w:rPr>
          <w:sz w:val="24"/>
          <w:szCs w:val="24"/>
        </w:rPr>
        <w:t>3.2. Эмоциональное благополучие отмечается у большинства школьников первой ступени обучения, в частности, в 2013-2014 учебном году установлено снижение показателей тревожности и напряженности по сравнению с 2012-2013 учебным г</w:t>
      </w:r>
      <w:r w:rsidRPr="003B4D77">
        <w:rPr>
          <w:sz w:val="24"/>
          <w:szCs w:val="24"/>
        </w:rPr>
        <w:t>о</w:t>
      </w:r>
      <w:r w:rsidRPr="003B4D77">
        <w:rPr>
          <w:sz w:val="24"/>
          <w:szCs w:val="24"/>
        </w:rPr>
        <w:t xml:space="preserve">дом. </w:t>
      </w:r>
    </w:p>
    <w:p w:rsidR="00F4021C" w:rsidRPr="003B4D77" w:rsidRDefault="00F4021C" w:rsidP="0079451A">
      <w:pPr>
        <w:ind w:firstLine="748"/>
        <w:jc w:val="both"/>
        <w:rPr>
          <w:sz w:val="24"/>
          <w:szCs w:val="24"/>
        </w:rPr>
      </w:pPr>
      <w:r w:rsidRPr="003B4D77">
        <w:rPr>
          <w:sz w:val="24"/>
          <w:szCs w:val="24"/>
        </w:rPr>
        <w:t>Показатели тревожности учащихся вторых классов могут быть охарактеризованы как средняя возрастная норма. Наиболее отчетливо проявляются такие в</w:t>
      </w:r>
      <w:r w:rsidRPr="003B4D77">
        <w:rPr>
          <w:sz w:val="24"/>
          <w:szCs w:val="24"/>
        </w:rPr>
        <w:t>и</w:t>
      </w:r>
      <w:r w:rsidRPr="003B4D77">
        <w:rPr>
          <w:sz w:val="24"/>
          <w:szCs w:val="24"/>
        </w:rPr>
        <w:t>ды тревожности как общая тревожность и школьная тревожность, связанная с с</w:t>
      </w:r>
      <w:r w:rsidRPr="003B4D77">
        <w:rPr>
          <w:sz w:val="24"/>
          <w:szCs w:val="24"/>
        </w:rPr>
        <w:t>и</w:t>
      </w:r>
      <w:r w:rsidRPr="003B4D77">
        <w:rPr>
          <w:sz w:val="24"/>
          <w:szCs w:val="24"/>
        </w:rPr>
        <w:t>туацией проверки знаний и страхом не соответствовать ожиданиям окружающих. Во</w:t>
      </w:r>
      <w:r w:rsidR="00775CB7" w:rsidRPr="003B4D77">
        <w:rPr>
          <w:sz w:val="24"/>
          <w:szCs w:val="24"/>
        </w:rPr>
        <w:t xml:space="preserve"> в</w:t>
      </w:r>
      <w:r w:rsidRPr="003B4D77">
        <w:rPr>
          <w:sz w:val="24"/>
          <w:szCs w:val="24"/>
        </w:rPr>
        <w:t>торых классах не установлены высокие показатели по данным психологич</w:t>
      </w:r>
      <w:r w:rsidRPr="003B4D77">
        <w:rPr>
          <w:sz w:val="24"/>
          <w:szCs w:val="24"/>
        </w:rPr>
        <w:t>е</w:t>
      </w:r>
      <w:r w:rsidRPr="003B4D77">
        <w:rPr>
          <w:sz w:val="24"/>
          <w:szCs w:val="24"/>
        </w:rPr>
        <w:t>ским параметрам.</w:t>
      </w:r>
    </w:p>
    <w:p w:rsidR="00F4021C" w:rsidRPr="003B4D77" w:rsidRDefault="00F4021C" w:rsidP="0079451A">
      <w:pPr>
        <w:ind w:firstLine="748"/>
        <w:jc w:val="both"/>
        <w:rPr>
          <w:sz w:val="24"/>
          <w:szCs w:val="24"/>
        </w:rPr>
      </w:pPr>
      <w:r w:rsidRPr="003B4D77">
        <w:rPr>
          <w:sz w:val="24"/>
          <w:szCs w:val="24"/>
        </w:rPr>
        <w:t>Изучение тревожности третьеклассников также позволяет говорить о преобладании средних показателей тревожности. У 2% обследованных третьеклас</w:t>
      </w:r>
      <w:r w:rsidRPr="003B4D77">
        <w:rPr>
          <w:sz w:val="24"/>
          <w:szCs w:val="24"/>
        </w:rPr>
        <w:t>с</w:t>
      </w:r>
      <w:r w:rsidRPr="003B4D77">
        <w:rPr>
          <w:sz w:val="24"/>
          <w:szCs w:val="24"/>
        </w:rPr>
        <w:t>ников (2013-2014 гг.) установлен высокий уровень школьной тревожности, пр</w:t>
      </w:r>
      <w:r w:rsidRPr="003B4D77">
        <w:rPr>
          <w:sz w:val="24"/>
          <w:szCs w:val="24"/>
        </w:rPr>
        <w:t>о</w:t>
      </w:r>
      <w:r w:rsidRPr="003B4D77">
        <w:rPr>
          <w:sz w:val="24"/>
          <w:szCs w:val="24"/>
        </w:rPr>
        <w:t>являющийся как страх не соответствовать ожиданиям окружающих. В ходе инд</w:t>
      </w:r>
      <w:r w:rsidRPr="003B4D77">
        <w:rPr>
          <w:sz w:val="24"/>
          <w:szCs w:val="24"/>
        </w:rPr>
        <w:t>и</w:t>
      </w:r>
      <w:r w:rsidRPr="003B4D77">
        <w:rPr>
          <w:sz w:val="24"/>
          <w:szCs w:val="24"/>
        </w:rPr>
        <w:t>видуального обследования было выявлено, что такая психологическая ситуация является результатом дефектов семейного воспитания. В семьях школьников этой группы культивируется позиция формальной стороны обучения, стремление к получению исключительно отличных оценок и т.п. Все это ведет к повышению уровня школ</w:t>
      </w:r>
      <w:r w:rsidRPr="003B4D77">
        <w:rPr>
          <w:sz w:val="24"/>
          <w:szCs w:val="24"/>
        </w:rPr>
        <w:t>ь</w:t>
      </w:r>
      <w:r w:rsidRPr="003B4D77">
        <w:rPr>
          <w:sz w:val="24"/>
          <w:szCs w:val="24"/>
        </w:rPr>
        <w:t>ной тревожности.</w:t>
      </w:r>
    </w:p>
    <w:p w:rsidR="00F4021C" w:rsidRPr="003B4D77" w:rsidRDefault="00F4021C" w:rsidP="0079451A">
      <w:pPr>
        <w:ind w:firstLine="748"/>
        <w:jc w:val="both"/>
        <w:rPr>
          <w:sz w:val="24"/>
          <w:szCs w:val="24"/>
        </w:rPr>
      </w:pPr>
      <w:r w:rsidRPr="003B4D77">
        <w:rPr>
          <w:sz w:val="24"/>
          <w:szCs w:val="24"/>
        </w:rPr>
        <w:t>Учащиеся четвертых классов в большинстве своем демонстрируют средние показатели тревожности, однако, в параллели четвертых классов наблюдается н</w:t>
      </w:r>
      <w:r w:rsidRPr="003B4D77">
        <w:rPr>
          <w:sz w:val="24"/>
          <w:szCs w:val="24"/>
        </w:rPr>
        <w:t>е</w:t>
      </w:r>
      <w:r w:rsidRPr="003B4D77">
        <w:rPr>
          <w:sz w:val="24"/>
          <w:szCs w:val="24"/>
        </w:rPr>
        <w:t>сколько больший процент детей с высокими показателями тревожности – ок. 4,5% от общего количества четвероклассников (2013-2014 гг.). Такие изменения, по сравнению с показателями гимназистов вторых и третьих классов, могут являться следствием возрастных изменений. Учащиеся четвертых классов входят в младший подростковый возраст, для которого характерны эмоциональная неустойч</w:t>
      </w:r>
      <w:r w:rsidRPr="003B4D77">
        <w:rPr>
          <w:sz w:val="24"/>
          <w:szCs w:val="24"/>
        </w:rPr>
        <w:t>и</w:t>
      </w:r>
      <w:r w:rsidRPr="003B4D77">
        <w:rPr>
          <w:sz w:val="24"/>
          <w:szCs w:val="24"/>
        </w:rPr>
        <w:t>вость, колебания самооценки и повышение уровня тревожности, как результат особенностей межличностных взаимоотношений младших подростков (смена ведущей деятельности с учебной на межличностное общение со сверстниками начинает опосредовать личностное разв</w:t>
      </w:r>
      <w:r w:rsidRPr="003B4D77">
        <w:rPr>
          <w:sz w:val="24"/>
          <w:szCs w:val="24"/>
        </w:rPr>
        <w:t>и</w:t>
      </w:r>
      <w:r w:rsidRPr="003B4D77">
        <w:rPr>
          <w:sz w:val="24"/>
          <w:szCs w:val="24"/>
        </w:rPr>
        <w:t xml:space="preserve">тие). </w:t>
      </w:r>
    </w:p>
    <w:p w:rsidR="00F4021C" w:rsidRPr="003B4D77" w:rsidRDefault="00F4021C" w:rsidP="0079451A">
      <w:pPr>
        <w:ind w:firstLine="748"/>
        <w:jc w:val="both"/>
        <w:rPr>
          <w:sz w:val="24"/>
          <w:szCs w:val="24"/>
        </w:rPr>
      </w:pPr>
      <w:r w:rsidRPr="003B4D77">
        <w:rPr>
          <w:sz w:val="24"/>
          <w:szCs w:val="24"/>
        </w:rPr>
        <w:t xml:space="preserve">Гимназисты </w:t>
      </w:r>
      <w:r w:rsidRPr="003B4D77">
        <w:rPr>
          <w:iCs/>
          <w:sz w:val="24"/>
          <w:szCs w:val="24"/>
        </w:rPr>
        <w:t>пятых</w:t>
      </w:r>
      <w:r w:rsidRPr="003B4D77">
        <w:rPr>
          <w:sz w:val="24"/>
          <w:szCs w:val="24"/>
        </w:rPr>
        <w:t xml:space="preserve"> классов демонстрируют повышенную тревожность по следующим параметрам: страх самовыражения (13%), страх не соответствовать ожиданиям окружающих (16%) и тревожность во взаимодействии с окружающ</w:t>
      </w:r>
      <w:r w:rsidRPr="003B4D77">
        <w:rPr>
          <w:sz w:val="24"/>
          <w:szCs w:val="24"/>
        </w:rPr>
        <w:t>и</w:t>
      </w:r>
      <w:r w:rsidRPr="003B4D77">
        <w:rPr>
          <w:sz w:val="24"/>
          <w:szCs w:val="24"/>
        </w:rPr>
        <w:t xml:space="preserve">ми (12%). Однако процентное выражение этих параметров не выходит за пределы возрастной нормы. Показатели общей школьной тревожности находятся в пределах нормы и составляют 94 % от общего количества пятиклассников. В сравнении со средними показателями тревожности пятиклассников прошлого учебного года (2012-2013 гг.), показатели нормы возросли на 13%. </w:t>
      </w:r>
    </w:p>
    <w:p w:rsidR="00F4021C" w:rsidRPr="003B4D77" w:rsidRDefault="00F4021C" w:rsidP="0079451A">
      <w:pPr>
        <w:ind w:firstLine="748"/>
        <w:jc w:val="both"/>
        <w:rPr>
          <w:sz w:val="24"/>
          <w:szCs w:val="24"/>
        </w:rPr>
      </w:pPr>
      <w:r w:rsidRPr="003B4D77">
        <w:rPr>
          <w:sz w:val="24"/>
          <w:szCs w:val="24"/>
        </w:rPr>
        <w:t xml:space="preserve">Изучение тревожности школьников, обучающихся в </w:t>
      </w:r>
      <w:r w:rsidRPr="003B4D77">
        <w:rPr>
          <w:iCs/>
          <w:sz w:val="24"/>
          <w:szCs w:val="24"/>
        </w:rPr>
        <w:t>шестых</w:t>
      </w:r>
      <w:r w:rsidRPr="003B4D77">
        <w:rPr>
          <w:sz w:val="24"/>
          <w:szCs w:val="24"/>
        </w:rPr>
        <w:t xml:space="preserve"> классах, свидетельствует о преобладании возрастной нормы по параметрам тревожн</w:t>
      </w:r>
      <w:r w:rsidRPr="003B4D77">
        <w:rPr>
          <w:sz w:val="24"/>
          <w:szCs w:val="24"/>
        </w:rPr>
        <w:t>о</w:t>
      </w:r>
      <w:r w:rsidRPr="003B4D77">
        <w:rPr>
          <w:sz w:val="24"/>
          <w:szCs w:val="24"/>
        </w:rPr>
        <w:t xml:space="preserve">сти. Так, в частности, средние показатели параллели шестых классов, выявленные в 2008-2009 учебном году, составляют 73%, что несколько выше, чем в предыдущем учебном году </w:t>
      </w:r>
      <w:r w:rsidRPr="003B4D77">
        <w:rPr>
          <w:sz w:val="24"/>
          <w:szCs w:val="24"/>
        </w:rPr>
        <w:lastRenderedPageBreak/>
        <w:t xml:space="preserve">(2012-2013), когда норма по показателю тревожности была установлена только у 67% шестиклассников.  </w:t>
      </w:r>
    </w:p>
    <w:p w:rsidR="00F4021C" w:rsidRPr="003B4D77" w:rsidRDefault="00F4021C" w:rsidP="0079451A">
      <w:pPr>
        <w:ind w:firstLine="748"/>
        <w:jc w:val="both"/>
        <w:rPr>
          <w:sz w:val="24"/>
          <w:szCs w:val="24"/>
        </w:rPr>
      </w:pPr>
      <w:r w:rsidRPr="003B4D77">
        <w:rPr>
          <w:sz w:val="24"/>
          <w:szCs w:val="24"/>
        </w:rPr>
        <w:t xml:space="preserve">Эмоциональное состояние учащихся </w:t>
      </w:r>
      <w:r w:rsidRPr="003B4D77">
        <w:rPr>
          <w:iCs/>
          <w:sz w:val="24"/>
          <w:szCs w:val="24"/>
        </w:rPr>
        <w:t>седьмых</w:t>
      </w:r>
      <w:r w:rsidRPr="003B4D77">
        <w:rPr>
          <w:sz w:val="24"/>
          <w:szCs w:val="24"/>
        </w:rPr>
        <w:t xml:space="preserve"> классов (2013-2014 гг.) позволяет говорить том, что у 82% школьников отмечается норма по показателям тревожности. Тем не менее, в данной параллели наблюдаются крайне высокие показатели повышения тревожности в ситуации проверки знаний (у 62% семиклас</w:t>
      </w:r>
      <w:r w:rsidRPr="003B4D77">
        <w:rPr>
          <w:sz w:val="24"/>
          <w:szCs w:val="24"/>
        </w:rPr>
        <w:t>с</w:t>
      </w:r>
      <w:r w:rsidRPr="003B4D77">
        <w:rPr>
          <w:sz w:val="24"/>
          <w:szCs w:val="24"/>
        </w:rPr>
        <w:t>ников). Также значительные повышения тревожности наблюдаются по п</w:t>
      </w:r>
      <w:r w:rsidRPr="003B4D77">
        <w:rPr>
          <w:sz w:val="24"/>
          <w:szCs w:val="24"/>
        </w:rPr>
        <w:t>а</w:t>
      </w:r>
      <w:r w:rsidRPr="003B4D77">
        <w:rPr>
          <w:sz w:val="24"/>
          <w:szCs w:val="24"/>
        </w:rPr>
        <w:t>раметру самовыражения (страх в ситуациях самовыражения переживают 23% гимназ</w:t>
      </w:r>
      <w:r w:rsidRPr="003B4D77">
        <w:rPr>
          <w:sz w:val="24"/>
          <w:szCs w:val="24"/>
        </w:rPr>
        <w:t>и</w:t>
      </w:r>
      <w:r w:rsidRPr="003B4D77">
        <w:rPr>
          <w:sz w:val="24"/>
          <w:szCs w:val="24"/>
        </w:rPr>
        <w:t>стов) и несоответствия ожиданиям окружающих (страх несоответствия ожиданиям окружа</w:t>
      </w:r>
      <w:r w:rsidRPr="003B4D77">
        <w:rPr>
          <w:sz w:val="24"/>
          <w:szCs w:val="24"/>
        </w:rPr>
        <w:t>ю</w:t>
      </w:r>
      <w:r w:rsidRPr="003B4D77">
        <w:rPr>
          <w:sz w:val="24"/>
          <w:szCs w:val="24"/>
        </w:rPr>
        <w:t>щих испытывают 23 % школьников). Данные предыдущего учебного года (2012-2013 гг.) аналогичны в своих числовых значениях. Повышение тревожности, также отмечалось по параметрам страх ситуации проверки знаний, страх самовыражения и страх не соответствовать ожиданиям окружа</w:t>
      </w:r>
      <w:r w:rsidRPr="003B4D77">
        <w:rPr>
          <w:sz w:val="24"/>
          <w:szCs w:val="24"/>
        </w:rPr>
        <w:t>ю</w:t>
      </w:r>
      <w:r w:rsidRPr="003B4D77">
        <w:rPr>
          <w:sz w:val="24"/>
          <w:szCs w:val="24"/>
        </w:rPr>
        <w:t xml:space="preserve">щих. </w:t>
      </w:r>
    </w:p>
    <w:p w:rsidR="00F4021C" w:rsidRPr="003B4D77" w:rsidRDefault="00F4021C" w:rsidP="0079451A">
      <w:pPr>
        <w:ind w:firstLine="748"/>
        <w:jc w:val="both"/>
        <w:rPr>
          <w:sz w:val="24"/>
          <w:szCs w:val="24"/>
        </w:rPr>
      </w:pPr>
      <w:r w:rsidRPr="003B4D77">
        <w:rPr>
          <w:sz w:val="24"/>
          <w:szCs w:val="24"/>
        </w:rPr>
        <w:t xml:space="preserve">Эмоциональное состояние </w:t>
      </w:r>
      <w:r w:rsidRPr="003B4D77">
        <w:rPr>
          <w:iCs/>
          <w:sz w:val="24"/>
          <w:szCs w:val="24"/>
        </w:rPr>
        <w:t>восьмиклассников</w:t>
      </w:r>
      <w:r w:rsidRPr="003B4D77">
        <w:rPr>
          <w:sz w:val="24"/>
          <w:szCs w:val="24"/>
        </w:rPr>
        <w:t xml:space="preserve"> изучалось с использованием методики Кондаша. Данная методика позволяет не только установить уровень тревожности гимназистов, но и определить ее тип: школьная, самооценочная, межличностная или общая, а также охарактеризовать гендерные особенности тревожности.</w:t>
      </w:r>
    </w:p>
    <w:p w:rsidR="00F4021C" w:rsidRPr="003B4D77" w:rsidRDefault="00F4021C" w:rsidP="0079451A">
      <w:pPr>
        <w:ind w:firstLine="720"/>
        <w:jc w:val="both"/>
        <w:rPr>
          <w:sz w:val="24"/>
          <w:szCs w:val="24"/>
        </w:rPr>
      </w:pPr>
      <w:r w:rsidRPr="003B4D77">
        <w:rPr>
          <w:sz w:val="24"/>
          <w:szCs w:val="24"/>
        </w:rPr>
        <w:t>Так, в среднем по параллели восьмых классов (2013-2014 гг.) установлено наличие нормального уровня по школьному типу тревожности у 50% учащихся (48% мал</w:t>
      </w:r>
      <w:r w:rsidRPr="003B4D77">
        <w:rPr>
          <w:sz w:val="24"/>
          <w:szCs w:val="24"/>
        </w:rPr>
        <w:t>ь</w:t>
      </w:r>
      <w:r w:rsidRPr="003B4D77">
        <w:rPr>
          <w:sz w:val="24"/>
          <w:szCs w:val="24"/>
        </w:rPr>
        <w:t>чиков и 52% – у девочек). Наиболее высокие показатели нормального уровня отмечаются в 8В классе (72%), а наименьшие показатели нормального уровня – в 8М классе (20%). Высокий уровень школьной тревожности отмечается у 2% девочек 8А класса; 9 % учащихся – 8Б класса; 3% мальчиков 8В класса; 5% мальчиков 8Л класса; 20% – 8М класса и у 19% девочек 8Л класса. Таким обр</w:t>
      </w:r>
      <w:r w:rsidRPr="003B4D77">
        <w:rPr>
          <w:sz w:val="24"/>
          <w:szCs w:val="24"/>
        </w:rPr>
        <w:t>а</w:t>
      </w:r>
      <w:r w:rsidRPr="003B4D77">
        <w:rPr>
          <w:sz w:val="24"/>
          <w:szCs w:val="24"/>
        </w:rPr>
        <w:t>зом, можно говорить о наиболее сложной ситуации в 8М классе, где наименьшее количество учащихся с нормальным уровнем и наибольшее количество учащихся с высоким уровнем школьной тревожности. Кроме того, имеются учащиеся в параллели восьмых классов, у которых отмечается очень высокий уровень трево</w:t>
      </w:r>
      <w:r w:rsidRPr="003B4D77">
        <w:rPr>
          <w:sz w:val="24"/>
          <w:szCs w:val="24"/>
        </w:rPr>
        <w:t>ж</w:t>
      </w:r>
      <w:r w:rsidRPr="003B4D77">
        <w:rPr>
          <w:sz w:val="24"/>
          <w:szCs w:val="24"/>
        </w:rPr>
        <w:t>ности. В 8А, 8В и 8Л таких школьников не обнаружено, в 8Б – 7,7% девочек, в 8М – 8% учащихся и в 8Л – 12% школьников. По параметру «чрезмерное спокойс</w:t>
      </w:r>
      <w:r w:rsidRPr="003B4D77">
        <w:rPr>
          <w:sz w:val="24"/>
          <w:szCs w:val="24"/>
        </w:rPr>
        <w:t>т</w:t>
      </w:r>
      <w:r w:rsidRPr="003B4D77">
        <w:rPr>
          <w:sz w:val="24"/>
          <w:szCs w:val="24"/>
        </w:rPr>
        <w:t>вие», который свидетельствует о спокойствии как гиперкомпенсации крайней тревожности, получены следующие данные. В 8А классе 19,5% учащихся переживают чувство чрезмерного спокойствия, в 8 Б классе таких гимназистов 3 % д</w:t>
      </w:r>
      <w:r w:rsidRPr="003B4D77">
        <w:rPr>
          <w:sz w:val="24"/>
          <w:szCs w:val="24"/>
        </w:rPr>
        <w:t>е</w:t>
      </w:r>
      <w:r w:rsidRPr="003B4D77">
        <w:rPr>
          <w:sz w:val="24"/>
          <w:szCs w:val="24"/>
        </w:rPr>
        <w:t>вочек, в 8В – 3% девочек, в 8Л – 9,5% мальчиков, в 8М – 8% и в 8Л таких учащихся не обнаружено. Результаты качественного анализа позволяют утверждать, что в</w:t>
      </w:r>
      <w:r w:rsidRPr="003B4D77">
        <w:rPr>
          <w:sz w:val="24"/>
          <w:szCs w:val="24"/>
        </w:rPr>
        <w:t>ы</w:t>
      </w:r>
      <w:r w:rsidRPr="003B4D77">
        <w:rPr>
          <w:sz w:val="24"/>
          <w:szCs w:val="24"/>
        </w:rPr>
        <w:t>сокие и очень высокие показатели тревожности, а также данные параметра «чрезмерное спокойствие» преобладают у девочек в большей степени, чем у мальчиков по всей п</w:t>
      </w:r>
      <w:r w:rsidRPr="003B4D77">
        <w:rPr>
          <w:sz w:val="24"/>
          <w:szCs w:val="24"/>
        </w:rPr>
        <w:t>а</w:t>
      </w:r>
      <w:r w:rsidRPr="003B4D77">
        <w:rPr>
          <w:sz w:val="24"/>
          <w:szCs w:val="24"/>
        </w:rPr>
        <w:t>раллели восьмых классов.</w:t>
      </w:r>
    </w:p>
    <w:p w:rsidR="00F4021C" w:rsidRPr="003B4D77" w:rsidRDefault="00F4021C" w:rsidP="0079451A">
      <w:pPr>
        <w:ind w:firstLine="720"/>
        <w:jc w:val="both"/>
        <w:rPr>
          <w:sz w:val="24"/>
          <w:szCs w:val="24"/>
        </w:rPr>
      </w:pPr>
      <w:r w:rsidRPr="003B4D77">
        <w:rPr>
          <w:sz w:val="24"/>
          <w:szCs w:val="24"/>
        </w:rPr>
        <w:t xml:space="preserve">Учащиеся </w:t>
      </w:r>
      <w:r w:rsidRPr="003B4D77">
        <w:rPr>
          <w:iCs/>
          <w:sz w:val="24"/>
          <w:szCs w:val="24"/>
        </w:rPr>
        <w:t>десятых</w:t>
      </w:r>
      <w:r w:rsidRPr="003B4D77">
        <w:rPr>
          <w:sz w:val="24"/>
          <w:szCs w:val="24"/>
        </w:rPr>
        <w:t xml:space="preserve"> классов демонстрируют высокие показатели нормального уровня школьной тревожности (85%). По 3% учащихся проявляют высокий уровень школьной тревожности и чувство чрезмерного спокойствия. Очень высокий уровень школьной тревожности в параллели десятых классов не установлен. Самооценочная тревожность нормального уровня отмечается у 88% учащихся десятых классов, очень высокий уровень данного типа тревожности не обнар</w:t>
      </w:r>
      <w:r w:rsidRPr="003B4D77">
        <w:rPr>
          <w:sz w:val="24"/>
          <w:szCs w:val="24"/>
        </w:rPr>
        <w:t>у</w:t>
      </w:r>
      <w:r w:rsidRPr="003B4D77">
        <w:rPr>
          <w:sz w:val="24"/>
          <w:szCs w:val="24"/>
        </w:rPr>
        <w:t>жен. Показатели высокого уровня самооценочной тревожности и параметра «чрезмерное спокойствие» колеблются в пределах от 2,3% до 2% от общего количества д</w:t>
      </w:r>
      <w:r w:rsidRPr="003B4D77">
        <w:rPr>
          <w:sz w:val="24"/>
          <w:szCs w:val="24"/>
        </w:rPr>
        <w:t>е</w:t>
      </w:r>
      <w:r w:rsidRPr="003B4D77">
        <w:rPr>
          <w:sz w:val="24"/>
          <w:szCs w:val="24"/>
        </w:rPr>
        <w:t>сятиклассников. Данные нормального уровня межличностной тревожности в параллели десятых классов составляют 94%. Однако 3 % гимназистов демонстр</w:t>
      </w:r>
      <w:r w:rsidRPr="003B4D77">
        <w:rPr>
          <w:sz w:val="24"/>
          <w:szCs w:val="24"/>
        </w:rPr>
        <w:t>и</w:t>
      </w:r>
      <w:r w:rsidRPr="003B4D77">
        <w:rPr>
          <w:sz w:val="24"/>
          <w:szCs w:val="24"/>
        </w:rPr>
        <w:t>руют высокий уровень межличностной тревожности и ок. 2% – «чрезмерное сп</w:t>
      </w:r>
      <w:r w:rsidRPr="003B4D77">
        <w:rPr>
          <w:sz w:val="24"/>
          <w:szCs w:val="24"/>
        </w:rPr>
        <w:t>о</w:t>
      </w:r>
      <w:r w:rsidRPr="003B4D77">
        <w:rPr>
          <w:sz w:val="24"/>
          <w:szCs w:val="24"/>
        </w:rPr>
        <w:t>койствие».</w:t>
      </w:r>
    </w:p>
    <w:p w:rsidR="00F4021C" w:rsidRPr="003B4D77" w:rsidRDefault="00F4021C" w:rsidP="0079451A">
      <w:pPr>
        <w:ind w:firstLine="720"/>
        <w:jc w:val="both"/>
        <w:rPr>
          <w:sz w:val="24"/>
          <w:szCs w:val="24"/>
        </w:rPr>
      </w:pPr>
      <w:r w:rsidRPr="003B4D77">
        <w:rPr>
          <w:sz w:val="24"/>
          <w:szCs w:val="24"/>
        </w:rPr>
        <w:t>Таким образом, у гимназистов разных возрастов отмечается высокий уровень эмоционального благополучия во многих сферах школьной жизни, достато</w:t>
      </w:r>
      <w:r w:rsidRPr="003B4D77">
        <w:rPr>
          <w:sz w:val="24"/>
          <w:szCs w:val="24"/>
        </w:rPr>
        <w:t>ч</w:t>
      </w:r>
      <w:r w:rsidRPr="003B4D77">
        <w:rPr>
          <w:sz w:val="24"/>
          <w:szCs w:val="24"/>
        </w:rPr>
        <w:t xml:space="preserve">ный уровень комфортности в условиях гимназического обучения. Учащиеся включены в личностное взаимодействие, как с педагогами, так и в общение со сверстниками, способны к установлению гармоничных межличностных отношений. Это подтверждает </w:t>
      </w:r>
      <w:r w:rsidRPr="003B4D77">
        <w:rPr>
          <w:sz w:val="24"/>
          <w:szCs w:val="24"/>
        </w:rPr>
        <w:lastRenderedPageBreak/>
        <w:t>эффективность воспитательной системы гимназии и тех педагогических технологий, которые используются в образовательном простра</w:t>
      </w:r>
      <w:r w:rsidRPr="003B4D77">
        <w:rPr>
          <w:sz w:val="24"/>
          <w:szCs w:val="24"/>
        </w:rPr>
        <w:t>н</w:t>
      </w:r>
      <w:r w:rsidRPr="003B4D77">
        <w:rPr>
          <w:sz w:val="24"/>
          <w:szCs w:val="24"/>
        </w:rPr>
        <w:t>стве гимназии.</w:t>
      </w:r>
    </w:p>
    <w:p w:rsidR="00F4021C" w:rsidRPr="003B4D77" w:rsidRDefault="00F4021C" w:rsidP="0079451A">
      <w:pPr>
        <w:ind w:firstLine="720"/>
        <w:jc w:val="both"/>
        <w:rPr>
          <w:i/>
          <w:sz w:val="24"/>
          <w:szCs w:val="24"/>
        </w:rPr>
      </w:pPr>
      <w:r w:rsidRPr="003B4D77">
        <w:rPr>
          <w:i/>
          <w:sz w:val="24"/>
          <w:szCs w:val="24"/>
        </w:rPr>
        <w:t>4. Мотивационно-потребностная сфера гимназистов.</w:t>
      </w:r>
    </w:p>
    <w:p w:rsidR="00F4021C" w:rsidRPr="003B4D77" w:rsidRDefault="00F4021C" w:rsidP="0079451A">
      <w:pPr>
        <w:ind w:firstLine="720"/>
        <w:jc w:val="both"/>
        <w:rPr>
          <w:sz w:val="24"/>
          <w:szCs w:val="24"/>
        </w:rPr>
      </w:pPr>
      <w:r w:rsidRPr="003B4D77">
        <w:rPr>
          <w:sz w:val="24"/>
          <w:szCs w:val="24"/>
        </w:rPr>
        <w:t>В структуре личности мотивация занимает особое место и является основным понятием, используемым для объяснения движущих сил поведения и деятельности человека. Согласно диагностическому минимуму, в нашей гимназии мотивация как психологическая характеристика учебной деятельности школьника изучается в первом, пятом, седьмом и девятом классах. Это обусловлено теоретическими положениями отечественной практической психологии (М.Р. Битянова), в соответствии с которыми первоклассники диагностируются  на момент поступления в гимназию и повторно в начальный период обучения в первом классе; учащиеся пятых классов вступают в младший подростковый возраст и начинают испытывать психофизиологические сложности в мотивационной сфере; учащиеся седьмых классов – собственно подростки – переживают смену ведущей деятел</w:t>
      </w:r>
      <w:r w:rsidRPr="003B4D77">
        <w:rPr>
          <w:sz w:val="24"/>
          <w:szCs w:val="24"/>
        </w:rPr>
        <w:t>ь</w:t>
      </w:r>
      <w:r w:rsidRPr="003B4D77">
        <w:rPr>
          <w:sz w:val="24"/>
          <w:szCs w:val="24"/>
        </w:rPr>
        <w:t xml:space="preserve">ности. </w:t>
      </w:r>
    </w:p>
    <w:p w:rsidR="00F4021C" w:rsidRPr="003B4D77" w:rsidRDefault="00F4021C" w:rsidP="0079451A">
      <w:pPr>
        <w:ind w:firstLine="720"/>
        <w:jc w:val="both"/>
        <w:rPr>
          <w:i/>
          <w:sz w:val="24"/>
          <w:szCs w:val="24"/>
        </w:rPr>
      </w:pPr>
      <w:r w:rsidRPr="003B4D77">
        <w:rPr>
          <w:sz w:val="24"/>
          <w:szCs w:val="24"/>
        </w:rPr>
        <w:t>Изучение мотивационной сферы гимназистов-первоклассников позволяет сделать заключение о достаточном уровне сформированности учебной мотивации у подавляющего большинства учащихся. Среди возможных причин несформир</w:t>
      </w:r>
      <w:r w:rsidRPr="003B4D77">
        <w:rPr>
          <w:sz w:val="24"/>
          <w:szCs w:val="24"/>
        </w:rPr>
        <w:t>о</w:t>
      </w:r>
      <w:r w:rsidRPr="003B4D77">
        <w:rPr>
          <w:sz w:val="24"/>
          <w:szCs w:val="24"/>
        </w:rPr>
        <w:t>ванности учебной мотивации или недостаточного уровня ее развития следует выделить: недостаточный уровень психосоциальной зрелости ребенка на момент поступления в первый класс гимназии; непродуктивное семейное взаимодействие и, как результат, неправильное формирование мотивационной направленности личности; инфант</w:t>
      </w:r>
      <w:r w:rsidRPr="003B4D77">
        <w:rPr>
          <w:sz w:val="24"/>
          <w:szCs w:val="24"/>
        </w:rPr>
        <w:t>и</w:t>
      </w:r>
      <w:r w:rsidRPr="003B4D77">
        <w:rPr>
          <w:sz w:val="24"/>
          <w:szCs w:val="24"/>
        </w:rPr>
        <w:t xml:space="preserve">лизм. В подобных ситуациях трудности, возникающие в процессе обучения, недостаточный уровень общей осведомленности, бедность активного словаря и т.д. ведет к ослаблению </w:t>
      </w:r>
      <w:r w:rsidRPr="003B4D77">
        <w:rPr>
          <w:i/>
          <w:sz w:val="24"/>
          <w:szCs w:val="24"/>
        </w:rPr>
        <w:t>естественного стремления ребенка учиться,</w:t>
      </w:r>
      <w:r w:rsidRPr="003B4D77">
        <w:rPr>
          <w:sz w:val="24"/>
          <w:szCs w:val="24"/>
        </w:rPr>
        <w:t xml:space="preserve"> что в конечном итоге приводит к постепенному снижению, вплоть до полной потери, учебной мотив</w:t>
      </w:r>
      <w:r w:rsidRPr="003B4D77">
        <w:rPr>
          <w:sz w:val="24"/>
          <w:szCs w:val="24"/>
        </w:rPr>
        <w:t>а</w:t>
      </w:r>
      <w:r w:rsidRPr="003B4D77">
        <w:rPr>
          <w:sz w:val="24"/>
          <w:szCs w:val="24"/>
        </w:rPr>
        <w:t>ции.</w:t>
      </w:r>
    </w:p>
    <w:p w:rsidR="00F4021C" w:rsidRPr="003B4D77" w:rsidRDefault="00F4021C" w:rsidP="0079451A">
      <w:pPr>
        <w:ind w:firstLine="720"/>
        <w:jc w:val="both"/>
        <w:rPr>
          <w:i/>
          <w:sz w:val="24"/>
          <w:szCs w:val="24"/>
        </w:rPr>
      </w:pPr>
      <w:r w:rsidRPr="003B4D77">
        <w:rPr>
          <w:sz w:val="24"/>
          <w:szCs w:val="24"/>
        </w:rPr>
        <w:t>Нарушения семейного воспитания по типу чрезмерной опеки или попуст</w:t>
      </w:r>
      <w:r w:rsidRPr="003B4D77">
        <w:rPr>
          <w:sz w:val="24"/>
          <w:szCs w:val="24"/>
        </w:rPr>
        <w:t>и</w:t>
      </w:r>
      <w:r w:rsidRPr="003B4D77">
        <w:rPr>
          <w:sz w:val="24"/>
          <w:szCs w:val="24"/>
        </w:rPr>
        <w:t>тельства, с</w:t>
      </w:r>
      <w:r w:rsidRPr="003B4D77">
        <w:rPr>
          <w:sz w:val="24"/>
          <w:szCs w:val="24"/>
        </w:rPr>
        <w:t>е</w:t>
      </w:r>
      <w:r w:rsidRPr="003B4D77">
        <w:rPr>
          <w:sz w:val="24"/>
          <w:szCs w:val="24"/>
        </w:rPr>
        <w:t>мейная избалованность ребенка, культивируемая в семье позиция «младшего» и т.д. Все указанные дефекты семейного взаимодействия в пе</w:t>
      </w:r>
      <w:r w:rsidRPr="003B4D77">
        <w:rPr>
          <w:sz w:val="24"/>
          <w:szCs w:val="24"/>
        </w:rPr>
        <w:t>р</w:t>
      </w:r>
      <w:r w:rsidRPr="003B4D77">
        <w:rPr>
          <w:sz w:val="24"/>
          <w:szCs w:val="24"/>
        </w:rPr>
        <w:t>вую очередь сказываются на самой важной сфере жизни гимназиста – на учебной де</w:t>
      </w:r>
      <w:r w:rsidRPr="003B4D77">
        <w:rPr>
          <w:sz w:val="24"/>
          <w:szCs w:val="24"/>
        </w:rPr>
        <w:t>я</w:t>
      </w:r>
      <w:r w:rsidRPr="003B4D77">
        <w:rPr>
          <w:sz w:val="24"/>
          <w:szCs w:val="24"/>
        </w:rPr>
        <w:t>тельности.</w:t>
      </w:r>
      <w:r w:rsidRPr="003B4D77">
        <w:rPr>
          <w:i/>
          <w:sz w:val="24"/>
          <w:szCs w:val="24"/>
        </w:rPr>
        <w:t xml:space="preserve"> </w:t>
      </w:r>
      <w:r w:rsidRPr="003B4D77">
        <w:rPr>
          <w:sz w:val="24"/>
          <w:szCs w:val="24"/>
        </w:rPr>
        <w:t>В случае чрезмерной опеки дети нередко скованы, зажаты, испытывают страх перед школьной жизнью, или же наоборот, как бы компенсируют жес</w:t>
      </w:r>
      <w:r w:rsidRPr="003B4D77">
        <w:rPr>
          <w:sz w:val="24"/>
          <w:szCs w:val="24"/>
        </w:rPr>
        <w:t>т</w:t>
      </w:r>
      <w:r w:rsidRPr="003B4D77">
        <w:rPr>
          <w:sz w:val="24"/>
          <w:szCs w:val="24"/>
        </w:rPr>
        <w:t>кие рамки семейной жизни, проявляя все негативные стороны своей личности в стенах школы. Оба эти варианта поведения ведут к нарушению развития мотивационной сферы учащихся. Попустительство, в свою очередь, нередко дает обратный эффект. При таком стиле воспитания, дети, не чувствуя свою нужность, заинтересованность родителей в их жизни, теряют естественную любознательность, интерес к проце</w:t>
      </w:r>
      <w:r w:rsidRPr="003B4D77">
        <w:rPr>
          <w:sz w:val="24"/>
          <w:szCs w:val="24"/>
        </w:rPr>
        <w:t>с</w:t>
      </w:r>
      <w:r w:rsidRPr="003B4D77">
        <w:rPr>
          <w:sz w:val="24"/>
          <w:szCs w:val="24"/>
        </w:rPr>
        <w:t xml:space="preserve">су обучения. </w:t>
      </w:r>
    </w:p>
    <w:p w:rsidR="00F4021C" w:rsidRPr="003B4D77" w:rsidRDefault="00F4021C" w:rsidP="0079451A">
      <w:pPr>
        <w:ind w:firstLine="720"/>
        <w:jc w:val="both"/>
        <w:rPr>
          <w:sz w:val="24"/>
          <w:szCs w:val="24"/>
        </w:rPr>
      </w:pPr>
      <w:r w:rsidRPr="003B4D77">
        <w:rPr>
          <w:sz w:val="24"/>
          <w:szCs w:val="24"/>
        </w:rPr>
        <w:t>Наличие у ребенка серьезных хронических заболеваний часто лежит в основе нарушений мотивационной сферы младших школьников и младших подрос</w:t>
      </w:r>
      <w:r w:rsidRPr="003B4D77">
        <w:rPr>
          <w:sz w:val="24"/>
          <w:szCs w:val="24"/>
        </w:rPr>
        <w:t>т</w:t>
      </w:r>
      <w:r w:rsidRPr="003B4D77">
        <w:rPr>
          <w:sz w:val="24"/>
          <w:szCs w:val="24"/>
        </w:rPr>
        <w:t>ков. Нередко, родителями и педагогами недооценивается значение фактора сом</w:t>
      </w:r>
      <w:r w:rsidRPr="003B4D77">
        <w:rPr>
          <w:sz w:val="24"/>
          <w:szCs w:val="24"/>
        </w:rPr>
        <w:t>а</w:t>
      </w:r>
      <w:r w:rsidRPr="003B4D77">
        <w:rPr>
          <w:sz w:val="24"/>
          <w:szCs w:val="24"/>
        </w:rPr>
        <w:t>тического здоровья и его влияния на учебную деятельность и адекватную уче</w:t>
      </w:r>
      <w:r w:rsidRPr="003B4D77">
        <w:rPr>
          <w:sz w:val="24"/>
          <w:szCs w:val="24"/>
        </w:rPr>
        <w:t>б</w:t>
      </w:r>
      <w:r w:rsidRPr="003B4D77">
        <w:rPr>
          <w:sz w:val="24"/>
          <w:szCs w:val="24"/>
        </w:rPr>
        <w:t>ную мотивацию, что влечет за собой серьезные нарушения процесса обучения, качества учебной деятел</w:t>
      </w:r>
      <w:r w:rsidRPr="003B4D77">
        <w:rPr>
          <w:sz w:val="24"/>
          <w:szCs w:val="24"/>
        </w:rPr>
        <w:t>ь</w:t>
      </w:r>
      <w:r w:rsidRPr="003B4D77">
        <w:rPr>
          <w:sz w:val="24"/>
          <w:szCs w:val="24"/>
        </w:rPr>
        <w:t>ности и т.д.</w:t>
      </w:r>
    </w:p>
    <w:p w:rsidR="00F4021C" w:rsidRPr="003B4D77" w:rsidRDefault="00F4021C" w:rsidP="0079451A">
      <w:pPr>
        <w:ind w:firstLine="720"/>
        <w:jc w:val="both"/>
        <w:rPr>
          <w:i/>
          <w:sz w:val="24"/>
          <w:szCs w:val="24"/>
        </w:rPr>
      </w:pPr>
      <w:r w:rsidRPr="003B4D77">
        <w:rPr>
          <w:sz w:val="24"/>
          <w:szCs w:val="24"/>
        </w:rPr>
        <w:t>У первоклассников преобладает положительное отношение к школе, к себе как школьнику, наблюдается высокая учебная активность (данные педагогического мониторинга – см. Дневники наблюдений), отмечается позитивное восприятие гимназии, отношений с педагогами и одноклассниками. По сравнению с младш</w:t>
      </w:r>
      <w:r w:rsidRPr="003B4D77">
        <w:rPr>
          <w:sz w:val="24"/>
          <w:szCs w:val="24"/>
        </w:rPr>
        <w:t>и</w:t>
      </w:r>
      <w:r w:rsidRPr="003B4D77">
        <w:rPr>
          <w:sz w:val="24"/>
          <w:szCs w:val="24"/>
        </w:rPr>
        <w:t>ми школьниками, социальная ситуация развития гимназистов-подростков знач</w:t>
      </w:r>
      <w:r w:rsidRPr="003B4D77">
        <w:rPr>
          <w:sz w:val="24"/>
          <w:szCs w:val="24"/>
        </w:rPr>
        <w:t>и</w:t>
      </w:r>
      <w:r w:rsidRPr="003B4D77">
        <w:rPr>
          <w:sz w:val="24"/>
          <w:szCs w:val="24"/>
        </w:rPr>
        <w:t>тельно меняется. Несмотря на то, что учеба продолжает оставаться главной об</w:t>
      </w:r>
      <w:r w:rsidRPr="003B4D77">
        <w:rPr>
          <w:sz w:val="24"/>
          <w:szCs w:val="24"/>
        </w:rPr>
        <w:t>я</w:t>
      </w:r>
      <w:r w:rsidRPr="003B4D77">
        <w:rPr>
          <w:sz w:val="24"/>
          <w:szCs w:val="24"/>
        </w:rPr>
        <w:t>занностью гимназистов-пятиклассников, отношение к ней заметно меняется.</w:t>
      </w:r>
    </w:p>
    <w:p w:rsidR="00F4021C" w:rsidRPr="003B4D77" w:rsidRDefault="00F4021C" w:rsidP="0079451A">
      <w:pPr>
        <w:ind w:firstLine="720"/>
        <w:jc w:val="both"/>
        <w:rPr>
          <w:sz w:val="24"/>
          <w:szCs w:val="24"/>
        </w:rPr>
      </w:pPr>
      <w:r w:rsidRPr="003B4D77">
        <w:rPr>
          <w:sz w:val="24"/>
          <w:szCs w:val="24"/>
        </w:rPr>
        <w:t xml:space="preserve">Общий анализ уровня сформированности учебной мотивации гимназистов пятых и седьмых классов позволяет говорить о некотором снижении учебной мотивации к подростковому возрасту – 7 классы (до 30% гимназистов). В целом, наблюдается положительная картина по параметру учебной мотивации во всех классных коллективах. Низкий уровень учебной мотивации регистрируется в отдельных случаях и является </w:t>
      </w:r>
      <w:r w:rsidRPr="003B4D77">
        <w:rPr>
          <w:sz w:val="24"/>
          <w:szCs w:val="24"/>
        </w:rPr>
        <w:lastRenderedPageBreak/>
        <w:t>результатом совокупности причин, как психологического, так и физиологического и педагогического характера. Необходимо отм</w:t>
      </w:r>
      <w:r w:rsidRPr="003B4D77">
        <w:rPr>
          <w:sz w:val="24"/>
          <w:szCs w:val="24"/>
        </w:rPr>
        <w:t>е</w:t>
      </w:r>
      <w:r w:rsidRPr="003B4D77">
        <w:rPr>
          <w:sz w:val="24"/>
          <w:szCs w:val="24"/>
        </w:rPr>
        <w:t>тить, что наличие высокого и достаточного уровней учебной мотивации обеспечивает учащимся устойчивую, осознаваемую внутреннюю позицию «ученик», что в свою очередь лежит в основе успешности процесса об</w:t>
      </w:r>
      <w:r w:rsidRPr="003B4D77">
        <w:rPr>
          <w:sz w:val="24"/>
          <w:szCs w:val="24"/>
        </w:rPr>
        <w:t>у</w:t>
      </w:r>
      <w:r w:rsidRPr="003B4D77">
        <w:rPr>
          <w:sz w:val="24"/>
          <w:szCs w:val="24"/>
        </w:rPr>
        <w:t xml:space="preserve">чения. </w:t>
      </w:r>
    </w:p>
    <w:p w:rsidR="00F4021C" w:rsidRPr="003B4D77" w:rsidRDefault="00F4021C" w:rsidP="0079451A">
      <w:pPr>
        <w:ind w:firstLine="720"/>
        <w:jc w:val="both"/>
        <w:rPr>
          <w:sz w:val="24"/>
          <w:szCs w:val="24"/>
        </w:rPr>
      </w:pPr>
      <w:r w:rsidRPr="003B4D77">
        <w:rPr>
          <w:sz w:val="24"/>
          <w:szCs w:val="24"/>
        </w:rPr>
        <w:t>Включаясь в межличностное общение, которое становится ведущей де</w:t>
      </w:r>
      <w:r w:rsidRPr="003B4D77">
        <w:rPr>
          <w:sz w:val="24"/>
          <w:szCs w:val="24"/>
        </w:rPr>
        <w:t>я</w:t>
      </w:r>
      <w:r w:rsidRPr="003B4D77">
        <w:rPr>
          <w:sz w:val="24"/>
          <w:szCs w:val="24"/>
        </w:rPr>
        <w:t xml:space="preserve">тельностью личности подростка, гимназисты этого возраста выходят за пределы интересов классного коллектива и, следовательно, меняют содержание учебной мотивации. </w:t>
      </w:r>
    </w:p>
    <w:p w:rsidR="00F4021C" w:rsidRPr="003B4D77" w:rsidRDefault="00F4021C" w:rsidP="0079451A">
      <w:pPr>
        <w:ind w:firstLine="720"/>
        <w:jc w:val="both"/>
        <w:rPr>
          <w:sz w:val="24"/>
          <w:szCs w:val="24"/>
        </w:rPr>
      </w:pPr>
      <w:r w:rsidRPr="003B4D77">
        <w:rPr>
          <w:sz w:val="24"/>
          <w:szCs w:val="24"/>
        </w:rPr>
        <w:t>Причинами недостаточного развития учебной мотивации следует считать: недостаточный уровень психосоциальной зрелости гимназиста; нарушения семейного воспитания по типу чрезмерной опеки или попустительства, семейная избалованность ребенка, культивируемая в семье позиция «младшего» и т.д.; наличие у школьника серьезных хронич</w:t>
      </w:r>
      <w:r w:rsidRPr="003B4D77">
        <w:rPr>
          <w:sz w:val="24"/>
          <w:szCs w:val="24"/>
        </w:rPr>
        <w:t>е</w:t>
      </w:r>
      <w:r w:rsidRPr="003B4D77">
        <w:rPr>
          <w:sz w:val="24"/>
          <w:szCs w:val="24"/>
        </w:rPr>
        <w:t>ских заболеваний.</w:t>
      </w:r>
    </w:p>
    <w:p w:rsidR="00F4021C" w:rsidRPr="003B4D77" w:rsidRDefault="00F4021C" w:rsidP="0079451A">
      <w:pPr>
        <w:ind w:firstLine="720"/>
        <w:jc w:val="both"/>
        <w:rPr>
          <w:sz w:val="24"/>
          <w:szCs w:val="24"/>
        </w:rPr>
      </w:pPr>
      <w:r w:rsidRPr="003B4D77">
        <w:rPr>
          <w:sz w:val="24"/>
          <w:szCs w:val="24"/>
        </w:rPr>
        <w:t>В мотивационной сфере девятиклассников более устойчиво преобладают мотивы осознания важности и нужности обучения, отношение к перспективе об</w:t>
      </w:r>
      <w:r w:rsidRPr="003B4D77">
        <w:rPr>
          <w:sz w:val="24"/>
          <w:szCs w:val="24"/>
        </w:rPr>
        <w:t>у</w:t>
      </w:r>
      <w:r w:rsidRPr="003B4D77">
        <w:rPr>
          <w:sz w:val="24"/>
          <w:szCs w:val="24"/>
        </w:rPr>
        <w:t>чения, признание необходимости обеспечения своего будущего.</w:t>
      </w:r>
    </w:p>
    <w:p w:rsidR="00F4021C" w:rsidRPr="003B4D77" w:rsidRDefault="00F4021C" w:rsidP="0079451A">
      <w:pPr>
        <w:ind w:firstLine="720"/>
        <w:jc w:val="both"/>
        <w:rPr>
          <w:sz w:val="24"/>
          <w:szCs w:val="24"/>
        </w:rPr>
      </w:pPr>
      <w:r w:rsidRPr="003B4D77">
        <w:rPr>
          <w:sz w:val="24"/>
          <w:szCs w:val="24"/>
        </w:rPr>
        <w:t>Наиболее важной особенностью условий развития в старшем школьном возрасте является определение дальнейшего образовательного маршрута, избр</w:t>
      </w:r>
      <w:r w:rsidRPr="003B4D77">
        <w:rPr>
          <w:sz w:val="24"/>
          <w:szCs w:val="24"/>
        </w:rPr>
        <w:t>а</w:t>
      </w:r>
      <w:r w:rsidRPr="003B4D77">
        <w:rPr>
          <w:sz w:val="24"/>
          <w:szCs w:val="24"/>
        </w:rPr>
        <w:t>ние конкретного образовательного профиля. Поэтому, на наш взгляд, наиболее значимыми представляются данные по шкалам: «стремление к познанию» и «осознание важности и нужности обучения». Именно эта информация, при сопо</w:t>
      </w:r>
      <w:r w:rsidRPr="003B4D77">
        <w:rPr>
          <w:sz w:val="24"/>
          <w:szCs w:val="24"/>
        </w:rPr>
        <w:t>с</w:t>
      </w:r>
      <w:r w:rsidRPr="003B4D77">
        <w:rPr>
          <w:sz w:val="24"/>
          <w:szCs w:val="24"/>
        </w:rPr>
        <w:t>тавлении ее с уровнем сформированности познавательных интересов, ложится в основу индивидуального консультирования как на этапе выбора профиля обуч</w:t>
      </w:r>
      <w:r w:rsidRPr="003B4D77">
        <w:rPr>
          <w:sz w:val="24"/>
          <w:szCs w:val="24"/>
        </w:rPr>
        <w:t>е</w:t>
      </w:r>
      <w:r w:rsidRPr="003B4D77">
        <w:rPr>
          <w:sz w:val="24"/>
          <w:szCs w:val="24"/>
        </w:rPr>
        <w:t xml:space="preserve">ния, так и в случае профессионального выбора. </w:t>
      </w:r>
    </w:p>
    <w:p w:rsidR="00F4021C" w:rsidRPr="003B4D77" w:rsidRDefault="00F4021C" w:rsidP="0079451A">
      <w:pPr>
        <w:pStyle w:val="23"/>
        <w:spacing w:after="0" w:line="240" w:lineRule="auto"/>
        <w:jc w:val="both"/>
        <w:rPr>
          <w:sz w:val="24"/>
          <w:szCs w:val="24"/>
        </w:rPr>
      </w:pPr>
    </w:p>
    <w:p w:rsidR="00F4021C" w:rsidRPr="003B4D77" w:rsidRDefault="00F4021C" w:rsidP="0079451A">
      <w:pPr>
        <w:ind w:firstLine="720"/>
        <w:jc w:val="both"/>
        <w:rPr>
          <w:sz w:val="24"/>
          <w:szCs w:val="24"/>
        </w:rPr>
      </w:pPr>
      <w:r w:rsidRPr="003B4D77">
        <w:rPr>
          <w:i/>
          <w:sz w:val="24"/>
          <w:szCs w:val="24"/>
        </w:rPr>
        <w:t>Консультативная работа</w:t>
      </w:r>
      <w:r w:rsidRPr="003B4D77">
        <w:rPr>
          <w:sz w:val="24"/>
          <w:szCs w:val="24"/>
        </w:rPr>
        <w:t xml:space="preserve"> проводится в групповой и, преимущественно, индивидуальной формах. Сотрудники структурного подразделения психологов осуществляют консультирование, как по результатам психологической диагностики (обязательное разъяснительное и обучающее для старшеклассников и педагогов всех классов), так и по индивидуальному запросу со стороны участников образовательного пространства гимназии. В задачи психологического сопрово</w:t>
      </w:r>
      <w:r w:rsidRPr="003B4D77">
        <w:rPr>
          <w:sz w:val="24"/>
          <w:szCs w:val="24"/>
        </w:rPr>
        <w:t>ж</w:t>
      </w:r>
      <w:r w:rsidRPr="003B4D77">
        <w:rPr>
          <w:sz w:val="24"/>
          <w:szCs w:val="24"/>
        </w:rPr>
        <w:t xml:space="preserve">дения по консультативному направлению входит: </w:t>
      </w:r>
    </w:p>
    <w:p w:rsidR="00F4021C" w:rsidRPr="003B4D77" w:rsidRDefault="00F4021C" w:rsidP="0079451A">
      <w:pPr>
        <w:ind w:firstLine="720"/>
        <w:jc w:val="both"/>
        <w:rPr>
          <w:sz w:val="24"/>
          <w:szCs w:val="24"/>
        </w:rPr>
      </w:pPr>
      <w:r w:rsidRPr="003B4D77">
        <w:rPr>
          <w:sz w:val="24"/>
          <w:szCs w:val="24"/>
        </w:rPr>
        <w:t>1) оказание помощи гимназистам, испытывающим трудности в обучении (14,5% от общего числа консультаций); по вопросам межличностного взаимодействия со сверстниками (32,5%); по проблемам общения с родителями и педагогами (23,5% консультаций); профессионального и личностного самоопределения (46% консультаций);</w:t>
      </w:r>
    </w:p>
    <w:p w:rsidR="00F4021C" w:rsidRPr="003B4D77" w:rsidRDefault="00F4021C" w:rsidP="0079451A">
      <w:pPr>
        <w:ind w:firstLine="720"/>
        <w:jc w:val="both"/>
        <w:rPr>
          <w:sz w:val="24"/>
          <w:szCs w:val="24"/>
        </w:rPr>
      </w:pPr>
      <w:r w:rsidRPr="003B4D77">
        <w:rPr>
          <w:sz w:val="24"/>
          <w:szCs w:val="24"/>
        </w:rPr>
        <w:t>2) оказание помощи родителям в развитии навыков эффективного взаим</w:t>
      </w:r>
      <w:r w:rsidRPr="003B4D77">
        <w:rPr>
          <w:sz w:val="24"/>
          <w:szCs w:val="24"/>
        </w:rPr>
        <w:t>о</w:t>
      </w:r>
      <w:r w:rsidRPr="003B4D77">
        <w:rPr>
          <w:sz w:val="24"/>
          <w:szCs w:val="24"/>
        </w:rPr>
        <w:t>действия в семье (9%); по вопросам саморегуляции (27,5%); по приемам подг</w:t>
      </w:r>
      <w:r w:rsidRPr="003B4D77">
        <w:rPr>
          <w:sz w:val="24"/>
          <w:szCs w:val="24"/>
        </w:rPr>
        <w:t>о</w:t>
      </w:r>
      <w:r w:rsidRPr="003B4D77">
        <w:rPr>
          <w:sz w:val="24"/>
          <w:szCs w:val="24"/>
        </w:rPr>
        <w:t>товки детей к школе (58,5%.); отсутствие познавательного интереса у детей (16,5); сложности, возникающие в процессе обучения детей (37,5%); проблемы в повед</w:t>
      </w:r>
      <w:r w:rsidRPr="003B4D77">
        <w:rPr>
          <w:sz w:val="24"/>
          <w:szCs w:val="24"/>
        </w:rPr>
        <w:t>е</w:t>
      </w:r>
      <w:r w:rsidRPr="003B4D77">
        <w:rPr>
          <w:sz w:val="24"/>
          <w:szCs w:val="24"/>
        </w:rPr>
        <w:t xml:space="preserve">нии детей (42,5%); </w:t>
      </w:r>
    </w:p>
    <w:p w:rsidR="00F4021C" w:rsidRPr="003B4D77" w:rsidRDefault="00F4021C" w:rsidP="0079451A">
      <w:pPr>
        <w:ind w:firstLine="720"/>
        <w:jc w:val="both"/>
        <w:rPr>
          <w:sz w:val="24"/>
          <w:szCs w:val="24"/>
        </w:rPr>
      </w:pPr>
      <w:r w:rsidRPr="003B4D77">
        <w:rPr>
          <w:sz w:val="24"/>
          <w:szCs w:val="24"/>
        </w:rPr>
        <w:t>3) оказание помощи педагогам и представителям администрации гимназии в организации конструктивного сотрудничества с учащимися, их родителями, коллегами (77,5% консультаций); по вопросам профильной и профессиональной ориентации учащихся (62,5%); по личностным проблемам и вопросам самоорганизации и саморегуляции (ок. 12,5% консультаций).</w:t>
      </w:r>
    </w:p>
    <w:p w:rsidR="00F4021C" w:rsidRPr="003B4D77" w:rsidRDefault="00F4021C" w:rsidP="0079451A">
      <w:pPr>
        <w:ind w:firstLine="720"/>
        <w:jc w:val="both"/>
        <w:rPr>
          <w:sz w:val="24"/>
          <w:szCs w:val="24"/>
        </w:rPr>
      </w:pPr>
      <w:r w:rsidRPr="003B4D77">
        <w:rPr>
          <w:sz w:val="24"/>
          <w:szCs w:val="24"/>
        </w:rPr>
        <w:t>В 2013-2014 учебном году сотрудниками структурного подразделения пс</w:t>
      </w:r>
      <w:r w:rsidRPr="003B4D77">
        <w:rPr>
          <w:sz w:val="24"/>
          <w:szCs w:val="24"/>
        </w:rPr>
        <w:t>и</w:t>
      </w:r>
      <w:r w:rsidRPr="003B4D77">
        <w:rPr>
          <w:sz w:val="24"/>
          <w:szCs w:val="24"/>
        </w:rPr>
        <w:t>хологов было проведено 437 индивидуальных и 32 групповых консультаций. В работе с гимназистами и их родителями традиционно использовалось возрастно-психологическое ко</w:t>
      </w:r>
      <w:r w:rsidRPr="003B4D77">
        <w:rPr>
          <w:sz w:val="24"/>
          <w:szCs w:val="24"/>
        </w:rPr>
        <w:t>н</w:t>
      </w:r>
      <w:r w:rsidRPr="003B4D77">
        <w:rPr>
          <w:sz w:val="24"/>
          <w:szCs w:val="24"/>
        </w:rPr>
        <w:t>сультирование, как наиболее эффективная форма работы с данной группой людей. Он носит диагностический, стимулирующий, рекоменд</w:t>
      </w:r>
      <w:r w:rsidRPr="003B4D77">
        <w:rPr>
          <w:sz w:val="24"/>
          <w:szCs w:val="24"/>
        </w:rPr>
        <w:t>а</w:t>
      </w:r>
      <w:r w:rsidRPr="003B4D77">
        <w:rPr>
          <w:sz w:val="24"/>
          <w:szCs w:val="24"/>
        </w:rPr>
        <w:t>тельный и развивающий характер, кроме того, возрастно-психологическое консультирование позволяет строить прогноз психического развития участника консультации. В работе с педагогическим коллект</w:t>
      </w:r>
      <w:r w:rsidRPr="003B4D77">
        <w:rPr>
          <w:sz w:val="24"/>
          <w:szCs w:val="24"/>
        </w:rPr>
        <w:t>и</w:t>
      </w:r>
      <w:r w:rsidRPr="003B4D77">
        <w:rPr>
          <w:sz w:val="24"/>
          <w:szCs w:val="24"/>
        </w:rPr>
        <w:t xml:space="preserve">вом гимназии преимущественно использовалось психолого-педагогическое консультирование, совместное принятие управленческих решений и организация сотрудничества всех </w:t>
      </w:r>
      <w:r w:rsidRPr="003B4D77">
        <w:rPr>
          <w:sz w:val="24"/>
          <w:szCs w:val="24"/>
        </w:rPr>
        <w:lastRenderedPageBreak/>
        <w:t>участников о</w:t>
      </w:r>
      <w:r w:rsidRPr="003B4D77">
        <w:rPr>
          <w:sz w:val="24"/>
          <w:szCs w:val="24"/>
        </w:rPr>
        <w:t>б</w:t>
      </w:r>
      <w:r w:rsidRPr="003B4D77">
        <w:rPr>
          <w:sz w:val="24"/>
          <w:szCs w:val="24"/>
        </w:rPr>
        <w:t>разовательного пространства гимназии. По всему объему консультативной деятельности сотрудниками нашего структурного подразделения ведется вся обяз</w:t>
      </w:r>
      <w:r w:rsidRPr="003B4D77">
        <w:rPr>
          <w:sz w:val="24"/>
          <w:szCs w:val="24"/>
        </w:rPr>
        <w:t>а</w:t>
      </w:r>
      <w:r w:rsidRPr="003B4D77">
        <w:rPr>
          <w:sz w:val="24"/>
          <w:szCs w:val="24"/>
        </w:rPr>
        <w:t>тельная нормати</w:t>
      </w:r>
      <w:r w:rsidRPr="003B4D77">
        <w:rPr>
          <w:sz w:val="24"/>
          <w:szCs w:val="24"/>
        </w:rPr>
        <w:t>в</w:t>
      </w:r>
      <w:r w:rsidRPr="003B4D77">
        <w:rPr>
          <w:sz w:val="24"/>
          <w:szCs w:val="24"/>
        </w:rPr>
        <w:t xml:space="preserve">ная документация.   </w:t>
      </w:r>
    </w:p>
    <w:p w:rsidR="00F4021C" w:rsidRPr="003B4D77" w:rsidRDefault="00F4021C" w:rsidP="0079451A">
      <w:pPr>
        <w:ind w:firstLine="720"/>
        <w:jc w:val="both"/>
        <w:rPr>
          <w:sz w:val="24"/>
          <w:szCs w:val="24"/>
        </w:rPr>
      </w:pPr>
      <w:r w:rsidRPr="003B4D77">
        <w:rPr>
          <w:i/>
          <w:sz w:val="24"/>
          <w:szCs w:val="24"/>
        </w:rPr>
        <w:t>Развивающая работа</w:t>
      </w:r>
      <w:r w:rsidRPr="003B4D77">
        <w:rPr>
          <w:sz w:val="24"/>
          <w:szCs w:val="24"/>
        </w:rPr>
        <w:t xml:space="preserve"> сотрудников структурного подразделения психологов нацелена на создание оптимальных социально-психологических условий для у</w:t>
      </w:r>
      <w:r w:rsidRPr="003B4D77">
        <w:rPr>
          <w:sz w:val="24"/>
          <w:szCs w:val="24"/>
        </w:rPr>
        <w:t>с</w:t>
      </w:r>
      <w:r w:rsidRPr="003B4D77">
        <w:rPr>
          <w:sz w:val="24"/>
          <w:szCs w:val="24"/>
        </w:rPr>
        <w:t xml:space="preserve">пешного личностного и интеллектуального развития школьников: </w:t>
      </w:r>
    </w:p>
    <w:p w:rsidR="00F4021C" w:rsidRPr="003B4D77" w:rsidRDefault="00F4021C" w:rsidP="0079451A">
      <w:pPr>
        <w:ind w:firstLine="720"/>
        <w:jc w:val="both"/>
        <w:rPr>
          <w:sz w:val="24"/>
          <w:szCs w:val="24"/>
        </w:rPr>
      </w:pPr>
      <w:r w:rsidRPr="003B4D77">
        <w:rPr>
          <w:sz w:val="24"/>
          <w:szCs w:val="24"/>
        </w:rPr>
        <w:t>1) разработки схем психолого-педагогического сопровождения учащихся первой и второй ступеней обучения (схемы сопровождения представляют собой построение индивидуального плана помощи ребенку или семье, составляемого совместно психологом и педагогом и реализуемого в течение учебного года через сотрудничество психолога, педагога и социального педагога);</w:t>
      </w:r>
    </w:p>
    <w:p w:rsidR="00F4021C" w:rsidRPr="003B4D77" w:rsidRDefault="00F4021C" w:rsidP="0079451A">
      <w:pPr>
        <w:ind w:firstLine="720"/>
        <w:jc w:val="both"/>
        <w:rPr>
          <w:sz w:val="24"/>
          <w:szCs w:val="24"/>
        </w:rPr>
      </w:pPr>
      <w:r w:rsidRPr="003B4D77">
        <w:rPr>
          <w:sz w:val="24"/>
          <w:szCs w:val="24"/>
        </w:rPr>
        <w:t xml:space="preserve">2) планирования сотрудничества психолога и классного руководителя во взаимодействии с родителями гимназистов; </w:t>
      </w:r>
    </w:p>
    <w:p w:rsidR="00F4021C" w:rsidRPr="003B4D77" w:rsidRDefault="00F4021C" w:rsidP="0079451A">
      <w:pPr>
        <w:ind w:firstLine="720"/>
        <w:jc w:val="both"/>
        <w:rPr>
          <w:sz w:val="24"/>
          <w:szCs w:val="24"/>
        </w:rPr>
      </w:pPr>
      <w:r w:rsidRPr="003B4D77">
        <w:rPr>
          <w:sz w:val="24"/>
          <w:szCs w:val="24"/>
        </w:rPr>
        <w:t>3) обучающей (развивающей) психодиагностики, проводимой как для самих учащихся (начиная со второй ступени обучения), так и для педагогов, представителей администрации, родителей; данный вид развивающей работы психологов, в нашей гимназии, представляет собой совместный с психологом анализ результатов психологического обследования, как правило, в форме консультаций, тематических административных советов (см. план внутришкольного контроля), псих</w:t>
      </w:r>
      <w:r w:rsidRPr="003B4D77">
        <w:rPr>
          <w:sz w:val="24"/>
          <w:szCs w:val="24"/>
        </w:rPr>
        <w:t>о</w:t>
      </w:r>
      <w:r w:rsidRPr="003B4D77">
        <w:rPr>
          <w:sz w:val="24"/>
          <w:szCs w:val="24"/>
        </w:rPr>
        <w:t xml:space="preserve">лого-педагогических консилиумов, классных часов, тематических родительских собраний.  </w:t>
      </w:r>
    </w:p>
    <w:p w:rsidR="00F4021C" w:rsidRPr="003B4D77" w:rsidRDefault="00F4021C" w:rsidP="0079451A">
      <w:pPr>
        <w:ind w:firstLine="720"/>
        <w:jc w:val="both"/>
        <w:rPr>
          <w:sz w:val="24"/>
          <w:szCs w:val="24"/>
        </w:rPr>
      </w:pPr>
      <w:r w:rsidRPr="003B4D77">
        <w:rPr>
          <w:i/>
          <w:sz w:val="24"/>
          <w:szCs w:val="24"/>
        </w:rPr>
        <w:t>Коррекционная работа</w:t>
      </w:r>
      <w:r w:rsidRPr="003B4D77">
        <w:rPr>
          <w:sz w:val="24"/>
          <w:szCs w:val="24"/>
        </w:rPr>
        <w:t xml:space="preserve"> осуществлялась в групповой и индивидуальной формах. Ее проведение обусловлено, как правило, данными психодиагностического обследования гимназистов, запросами родителей и педагогов. На первой ступени обучения коррекционная работа ориентирована на: нивелирование школьной дезадаптации (16,5%); устранение недостаточной произвольности психических функций (9,5%); ликвидацию нарушений поведения (9%); преодоление учебных сложностей (15,5%); нарушения в диаде «родитель-ребенок» (6,5%); неумение конструктивно взаимодействовать с ровесниками; высокий уровень школьной тревожности (7,5%). По результатам контрольной диагностики, проводимой в конце учебного года, традиционно отмеч</w:t>
      </w:r>
      <w:r w:rsidRPr="003B4D77">
        <w:rPr>
          <w:sz w:val="24"/>
          <w:szCs w:val="24"/>
        </w:rPr>
        <w:t>а</w:t>
      </w:r>
      <w:r w:rsidRPr="003B4D77">
        <w:rPr>
          <w:sz w:val="24"/>
          <w:szCs w:val="24"/>
        </w:rPr>
        <w:t>ется позитивная динамика по параметрам: адаптация к школе (до 82,5% первоклассников); взаимоде</w:t>
      </w:r>
      <w:r w:rsidRPr="003B4D77">
        <w:rPr>
          <w:sz w:val="24"/>
          <w:szCs w:val="24"/>
        </w:rPr>
        <w:t>й</w:t>
      </w:r>
      <w:r w:rsidRPr="003B4D77">
        <w:rPr>
          <w:sz w:val="24"/>
          <w:szCs w:val="24"/>
        </w:rPr>
        <w:t>ствие в диаде «родитель-ребенок» (ок. 48,5%); учебные сложности (до 51%). По остальным параметрам установлена положительная те</w:t>
      </w:r>
      <w:r w:rsidRPr="003B4D77">
        <w:rPr>
          <w:sz w:val="24"/>
          <w:szCs w:val="24"/>
        </w:rPr>
        <w:t>н</w:t>
      </w:r>
      <w:r w:rsidRPr="003B4D77">
        <w:rPr>
          <w:sz w:val="24"/>
          <w:szCs w:val="24"/>
        </w:rPr>
        <w:t>денция.</w:t>
      </w:r>
    </w:p>
    <w:p w:rsidR="00F4021C" w:rsidRPr="003B4D77" w:rsidRDefault="00F4021C" w:rsidP="0079451A">
      <w:pPr>
        <w:ind w:firstLine="720"/>
        <w:jc w:val="both"/>
        <w:rPr>
          <w:sz w:val="24"/>
          <w:szCs w:val="24"/>
        </w:rPr>
      </w:pPr>
      <w:r w:rsidRPr="003B4D77">
        <w:rPr>
          <w:sz w:val="24"/>
          <w:szCs w:val="24"/>
        </w:rPr>
        <w:t>Коррекционная работа с гимназистами на второй ступени обучения реал</w:t>
      </w:r>
      <w:r w:rsidRPr="003B4D77">
        <w:rPr>
          <w:sz w:val="24"/>
          <w:szCs w:val="24"/>
        </w:rPr>
        <w:t>и</w:t>
      </w:r>
      <w:r w:rsidRPr="003B4D77">
        <w:rPr>
          <w:sz w:val="24"/>
          <w:szCs w:val="24"/>
        </w:rPr>
        <w:t>зуется по следующим основным проблемам: сложности социально-психологической адаптации, связанные с  повышением школьной тревожности (22,5% учащихся пятых и шестых классов) и низким социальным статусом в ко</w:t>
      </w:r>
      <w:r w:rsidRPr="003B4D77">
        <w:rPr>
          <w:sz w:val="24"/>
          <w:szCs w:val="24"/>
        </w:rPr>
        <w:t>л</w:t>
      </w:r>
      <w:r w:rsidRPr="003B4D77">
        <w:rPr>
          <w:sz w:val="24"/>
          <w:szCs w:val="24"/>
        </w:rPr>
        <w:t>лективе вследствие несформированности навыков общения (19,5% гимназистов пятых-шестых классов), агрессивность (5% из шестых и седьмых классов).  В групповой  форме проводилась работа по коррекции школьной тревожности, формированию навыков эффективного общения. Также проводилась индивидуальная работа по коррекции школьной тревожности и агрессивности. Контрольная диагностика подтверждает позитивную тенденцию указанного неблагопол</w:t>
      </w:r>
      <w:r w:rsidRPr="003B4D77">
        <w:rPr>
          <w:sz w:val="24"/>
          <w:szCs w:val="24"/>
        </w:rPr>
        <w:t>у</w:t>
      </w:r>
      <w:r w:rsidRPr="003B4D77">
        <w:rPr>
          <w:sz w:val="24"/>
          <w:szCs w:val="24"/>
        </w:rPr>
        <w:t>чия.</w:t>
      </w:r>
    </w:p>
    <w:p w:rsidR="00F4021C" w:rsidRPr="003B4D77" w:rsidRDefault="00F4021C" w:rsidP="0079451A">
      <w:pPr>
        <w:ind w:firstLine="720"/>
        <w:jc w:val="both"/>
        <w:rPr>
          <w:sz w:val="24"/>
          <w:szCs w:val="24"/>
        </w:rPr>
      </w:pPr>
      <w:r w:rsidRPr="003B4D77">
        <w:rPr>
          <w:sz w:val="24"/>
          <w:szCs w:val="24"/>
        </w:rPr>
        <w:t>Практика показывает, что наиболее актуальные проблемы учащихся среднего звена – школьная тревожность  и  неумение общаться. Причем эти проблемы в большей степени касаются гимназистов пятых классов, прох</w:t>
      </w:r>
      <w:r w:rsidRPr="003B4D77">
        <w:rPr>
          <w:sz w:val="24"/>
          <w:szCs w:val="24"/>
        </w:rPr>
        <w:t>о</w:t>
      </w:r>
      <w:r w:rsidRPr="003B4D77">
        <w:rPr>
          <w:sz w:val="24"/>
          <w:szCs w:val="24"/>
        </w:rPr>
        <w:t>дящих период адаптации к обучению в среднем звене. Поэтому нами были разработаны метод</w:t>
      </w:r>
      <w:r w:rsidRPr="003B4D77">
        <w:rPr>
          <w:sz w:val="24"/>
          <w:szCs w:val="24"/>
        </w:rPr>
        <w:t>и</w:t>
      </w:r>
      <w:r w:rsidRPr="003B4D77">
        <w:rPr>
          <w:sz w:val="24"/>
          <w:szCs w:val="24"/>
        </w:rPr>
        <w:t>ческие рекомендации и памятки для родителей и педагогов, а также информац</w:t>
      </w:r>
      <w:r w:rsidRPr="003B4D77">
        <w:rPr>
          <w:sz w:val="24"/>
          <w:szCs w:val="24"/>
        </w:rPr>
        <w:t>и</w:t>
      </w:r>
      <w:r w:rsidRPr="003B4D77">
        <w:rPr>
          <w:sz w:val="24"/>
          <w:szCs w:val="24"/>
        </w:rPr>
        <w:t>онные выступления, посвященные данным проблемам. По результатам контрольной диагностики отмечается положительная динамика по таким проблемам, как школьная тревожность (72,5%), формирование навыков эффективного общения (55%). Относительно остальных параметров отмечается позитивная тенденция, свидетельствующая о необходимости продолжения работы в системе.</w:t>
      </w:r>
    </w:p>
    <w:p w:rsidR="00F4021C" w:rsidRPr="003B4D77" w:rsidRDefault="00F4021C" w:rsidP="0079451A">
      <w:pPr>
        <w:ind w:firstLine="720"/>
        <w:jc w:val="both"/>
        <w:rPr>
          <w:sz w:val="24"/>
          <w:szCs w:val="24"/>
        </w:rPr>
      </w:pPr>
      <w:r w:rsidRPr="003B4D77">
        <w:rPr>
          <w:i/>
          <w:sz w:val="24"/>
          <w:szCs w:val="24"/>
        </w:rPr>
        <w:lastRenderedPageBreak/>
        <w:t>Коррекционно-развивающая работа</w:t>
      </w:r>
      <w:r w:rsidRPr="003B4D77">
        <w:rPr>
          <w:sz w:val="24"/>
          <w:szCs w:val="24"/>
        </w:rPr>
        <w:t xml:space="preserve"> в основном по индивидуальной форме проводится в пятых, восьмых и десятых классах. Групповая работа проводится на параллели десятых и одиннадцатых  классов – это тренинг личностного роста, коммуникативный тренинг, тренинг эмоционального благополучия (тренинг «Уверенность»). Коммуникативный тренинг – 8 занятий по 1,5-2часа по одному разу в неделю. Для учащихся 11 классов проводился  коммуникативный тренинг, тренинг стабилизации эмоционального с</w:t>
      </w:r>
      <w:r w:rsidRPr="003B4D77">
        <w:rPr>
          <w:sz w:val="24"/>
          <w:szCs w:val="24"/>
        </w:rPr>
        <w:t>о</w:t>
      </w:r>
      <w:r w:rsidRPr="003B4D77">
        <w:rPr>
          <w:sz w:val="24"/>
          <w:szCs w:val="24"/>
        </w:rPr>
        <w:t xml:space="preserve">стояния. </w:t>
      </w:r>
    </w:p>
    <w:p w:rsidR="00F4021C" w:rsidRPr="003B4D77" w:rsidRDefault="00F4021C" w:rsidP="0079451A">
      <w:pPr>
        <w:ind w:firstLine="720"/>
        <w:jc w:val="both"/>
        <w:rPr>
          <w:sz w:val="24"/>
          <w:szCs w:val="24"/>
        </w:rPr>
      </w:pPr>
      <w:r w:rsidRPr="003B4D77">
        <w:rPr>
          <w:sz w:val="24"/>
          <w:szCs w:val="24"/>
        </w:rPr>
        <w:t>Во время занятий проводится работа по личностному самоопределению, о</w:t>
      </w:r>
      <w:r w:rsidRPr="003B4D77">
        <w:rPr>
          <w:sz w:val="24"/>
          <w:szCs w:val="24"/>
        </w:rPr>
        <w:t>с</w:t>
      </w:r>
      <w:r w:rsidRPr="003B4D77">
        <w:rPr>
          <w:sz w:val="24"/>
          <w:szCs w:val="24"/>
        </w:rPr>
        <w:t>воению навыков самораскрытия, самоанализа, расширение воспр</w:t>
      </w:r>
      <w:r w:rsidRPr="003B4D77">
        <w:rPr>
          <w:sz w:val="24"/>
          <w:szCs w:val="24"/>
        </w:rPr>
        <w:t>и</w:t>
      </w:r>
      <w:r w:rsidRPr="003B4D77">
        <w:rPr>
          <w:sz w:val="24"/>
          <w:szCs w:val="24"/>
        </w:rPr>
        <w:t>ятия своего «Я» стабилизации эмоционального состояния. В ходе коммуникативного тренинга учащиеся осваивают техники коммуникаций, овладевают приемами межличностного взаимодействия, что позволяет расширить умения эффективного общения. Данные занятия снижают тревожность в среднем на 62,5%, анализ обратной св</w:t>
      </w:r>
      <w:r w:rsidRPr="003B4D77">
        <w:rPr>
          <w:sz w:val="24"/>
          <w:szCs w:val="24"/>
        </w:rPr>
        <w:t>я</w:t>
      </w:r>
      <w:r w:rsidRPr="003B4D77">
        <w:rPr>
          <w:sz w:val="24"/>
          <w:szCs w:val="24"/>
        </w:rPr>
        <w:t>зи позволяет определить улучшение межличностных отношений данных учащихся в своем классном коллективе. Тренинг эмоционального состояния – анализ обратной связи показывает улучшение эмоционального состояния учащихся, снижение тревожности, страха перед экзаменационн</w:t>
      </w:r>
      <w:r w:rsidRPr="003B4D77">
        <w:rPr>
          <w:sz w:val="24"/>
          <w:szCs w:val="24"/>
        </w:rPr>
        <w:t>ы</w:t>
      </w:r>
      <w:r w:rsidRPr="003B4D77">
        <w:rPr>
          <w:sz w:val="24"/>
          <w:szCs w:val="24"/>
        </w:rPr>
        <w:t>ми испытаниями.</w:t>
      </w:r>
    </w:p>
    <w:p w:rsidR="00F4021C" w:rsidRPr="003B4D77" w:rsidRDefault="00F4021C" w:rsidP="0079451A">
      <w:pPr>
        <w:ind w:firstLine="720"/>
        <w:jc w:val="both"/>
        <w:rPr>
          <w:sz w:val="24"/>
          <w:szCs w:val="24"/>
        </w:rPr>
      </w:pPr>
      <w:r w:rsidRPr="003B4D77">
        <w:rPr>
          <w:sz w:val="24"/>
          <w:szCs w:val="24"/>
        </w:rPr>
        <w:t>Индивидуальные занятия проходят с учащимися одиннадцатых классов. Данные занятия направлены на улучшение эмоционального состояния, сн</w:t>
      </w:r>
      <w:r w:rsidRPr="003B4D77">
        <w:rPr>
          <w:sz w:val="24"/>
          <w:szCs w:val="24"/>
        </w:rPr>
        <w:t>и</w:t>
      </w:r>
      <w:r w:rsidRPr="003B4D77">
        <w:rPr>
          <w:sz w:val="24"/>
          <w:szCs w:val="24"/>
        </w:rPr>
        <w:t>жение тревожности, связанное с личностным и профессиональным самоопределением, экзаменационными испытаниями. В ходе занятий у учащихся формируется рефлексивное осмысление проблемы целеполагания и профессионального выбора. Снижение тревожности у данных учащихся на 74,5%.</w:t>
      </w:r>
    </w:p>
    <w:p w:rsidR="00F4021C" w:rsidRPr="003B4D77" w:rsidRDefault="00F4021C" w:rsidP="0079451A">
      <w:pPr>
        <w:ind w:firstLine="720"/>
        <w:jc w:val="both"/>
        <w:rPr>
          <w:sz w:val="24"/>
          <w:szCs w:val="24"/>
        </w:rPr>
      </w:pPr>
      <w:r w:rsidRPr="003B4D77">
        <w:rPr>
          <w:sz w:val="24"/>
          <w:szCs w:val="24"/>
        </w:rPr>
        <w:t>На параллели девятых классов индивидуальная работа традиционно н</w:t>
      </w:r>
      <w:r w:rsidRPr="003B4D77">
        <w:rPr>
          <w:sz w:val="24"/>
          <w:szCs w:val="24"/>
        </w:rPr>
        <w:t>а</w:t>
      </w:r>
      <w:r w:rsidRPr="003B4D77">
        <w:rPr>
          <w:sz w:val="24"/>
          <w:szCs w:val="24"/>
        </w:rPr>
        <w:t>правлена на стабилизацию эмоционального состояния, формирование профессионального самоопределения. В ходе индивидуальных занятий учащиеся решают задачи обеспечения самопознания и осознания себя как личности, осознания индивидуальной системы ценностей. У гимназистов формируется рефлексивное осмысление проблемы профессионального выбора. Появляются навыки ответственного отношения к выбору профессии и к обучению по направлению, выбору пр</w:t>
      </w:r>
      <w:r w:rsidRPr="003B4D77">
        <w:rPr>
          <w:sz w:val="24"/>
          <w:szCs w:val="24"/>
        </w:rPr>
        <w:t>о</w:t>
      </w:r>
      <w:r w:rsidRPr="003B4D77">
        <w:rPr>
          <w:sz w:val="24"/>
          <w:szCs w:val="24"/>
        </w:rPr>
        <w:t>филя обучения, расширяется спектр познаний о мире профессий. С учащимися параллели проводится информационно-профориентационный курс, направленный на формирование осозна</w:t>
      </w:r>
      <w:r w:rsidRPr="003B4D77">
        <w:rPr>
          <w:sz w:val="24"/>
          <w:szCs w:val="24"/>
        </w:rPr>
        <w:t>н</w:t>
      </w:r>
      <w:r w:rsidRPr="003B4D77">
        <w:rPr>
          <w:sz w:val="24"/>
          <w:szCs w:val="24"/>
        </w:rPr>
        <w:t xml:space="preserve">ного выбора профиля обучения. </w:t>
      </w:r>
    </w:p>
    <w:p w:rsidR="00F26E92" w:rsidRDefault="00F4021C" w:rsidP="00F26E92">
      <w:pPr>
        <w:ind w:firstLine="720"/>
        <w:jc w:val="both"/>
        <w:rPr>
          <w:sz w:val="24"/>
          <w:szCs w:val="24"/>
        </w:rPr>
      </w:pPr>
      <w:r w:rsidRPr="003B4D77">
        <w:rPr>
          <w:sz w:val="24"/>
          <w:szCs w:val="24"/>
        </w:rPr>
        <w:t>Коррекционно-развивающая работа на параллели шестых классов – 10 занятий по 1-1,5 часа в неделю; на параллели восьмых классов – 8 занятий. Занятия проводились в виде развивающих тренингов, которые были направлены на акт</w:t>
      </w:r>
      <w:r w:rsidRPr="003B4D77">
        <w:rPr>
          <w:sz w:val="24"/>
          <w:szCs w:val="24"/>
        </w:rPr>
        <w:t>и</w:t>
      </w:r>
      <w:r w:rsidRPr="003B4D77">
        <w:rPr>
          <w:sz w:val="24"/>
          <w:szCs w:val="24"/>
        </w:rPr>
        <w:t>визацию познавательной сферы и освоение навыков конструктивного общ</w:t>
      </w:r>
      <w:r w:rsidRPr="003B4D77">
        <w:rPr>
          <w:sz w:val="24"/>
          <w:szCs w:val="24"/>
        </w:rPr>
        <w:t>е</w:t>
      </w:r>
      <w:r w:rsidRPr="003B4D77">
        <w:rPr>
          <w:sz w:val="24"/>
          <w:szCs w:val="24"/>
        </w:rPr>
        <w:t>ния (авторы программы: Борисова Е., Логинова Г. «Коррекционно-развивающая программа по ШТУР»). Основными проблемами у подростков были: снижение мотивации к обучению, недостаточное владение навыками мыслительной деятельн</w:t>
      </w:r>
      <w:r w:rsidRPr="003B4D77">
        <w:rPr>
          <w:sz w:val="24"/>
          <w:szCs w:val="24"/>
        </w:rPr>
        <w:t>о</w:t>
      </w:r>
      <w:r w:rsidRPr="003B4D77">
        <w:rPr>
          <w:sz w:val="24"/>
          <w:szCs w:val="24"/>
        </w:rPr>
        <w:t>сти, малый объем пассивного и активного словарного запаса, слабая развитость операциональной стороны мышления, поведенческие нарушения. По окончанию занятий была проведена диагностика умственного развития, улучшение результатов в среднем на 17,5%. С учащимися, имеющими подобные трудности в учебной деятельности, целесообразно проводить социально-педагогическую коррекцию, направленную на устранение поведенческих нарушений и повышение мотивации к обучению, активизации познавател</w:t>
      </w:r>
      <w:r w:rsidRPr="003B4D77">
        <w:rPr>
          <w:sz w:val="24"/>
          <w:szCs w:val="24"/>
        </w:rPr>
        <w:t>ь</w:t>
      </w:r>
      <w:r w:rsidR="00F26E92">
        <w:rPr>
          <w:sz w:val="24"/>
          <w:szCs w:val="24"/>
        </w:rPr>
        <w:t>ной сферы.</w:t>
      </w:r>
    </w:p>
    <w:p w:rsidR="00F26E92" w:rsidRDefault="00F26E92" w:rsidP="00F26E92">
      <w:pPr>
        <w:jc w:val="both"/>
        <w:rPr>
          <w:b/>
          <w:sz w:val="24"/>
          <w:szCs w:val="24"/>
        </w:rPr>
      </w:pPr>
    </w:p>
    <w:p w:rsidR="00F26E92" w:rsidRPr="003B4D77" w:rsidRDefault="00F26E92" w:rsidP="00F26E92">
      <w:pPr>
        <w:tabs>
          <w:tab w:val="num" w:pos="0"/>
          <w:tab w:val="left" w:pos="1080"/>
        </w:tabs>
        <w:jc w:val="both"/>
        <w:rPr>
          <w:sz w:val="24"/>
          <w:szCs w:val="24"/>
        </w:rPr>
      </w:pPr>
      <w:r w:rsidRPr="00F26E92">
        <w:rPr>
          <w:b/>
          <w:sz w:val="24"/>
          <w:szCs w:val="24"/>
        </w:rPr>
        <w:t>Выводы:</w:t>
      </w:r>
      <w:r>
        <w:rPr>
          <w:sz w:val="24"/>
          <w:szCs w:val="24"/>
        </w:rPr>
        <w:t xml:space="preserve"> </w:t>
      </w:r>
      <w:r w:rsidR="00F4021C" w:rsidRPr="003B4D77">
        <w:rPr>
          <w:sz w:val="24"/>
          <w:szCs w:val="24"/>
        </w:rPr>
        <w:t xml:space="preserve">В целом возрос объем индивидуальной коррекционно-развивающей работы на 21% в сравнении с 2012-2013 учебным годом, групповая работа выполнена в прежнем объеме. </w:t>
      </w:r>
      <w:r w:rsidRPr="003B4D77">
        <w:rPr>
          <w:sz w:val="24"/>
          <w:szCs w:val="24"/>
        </w:rPr>
        <w:t>Индивидуальная коррекционно-развивающая работа позволяет более успешно решать проблемы психолог</w:t>
      </w:r>
      <w:r w:rsidRPr="003B4D77">
        <w:rPr>
          <w:sz w:val="24"/>
          <w:szCs w:val="24"/>
        </w:rPr>
        <w:t>и</w:t>
      </w:r>
      <w:r w:rsidRPr="003B4D77">
        <w:rPr>
          <w:sz w:val="24"/>
          <w:szCs w:val="24"/>
        </w:rPr>
        <w:t>ческой коррекции.</w:t>
      </w:r>
      <w:r w:rsidRPr="00F26E92">
        <w:rPr>
          <w:i/>
          <w:sz w:val="24"/>
          <w:szCs w:val="24"/>
        </w:rPr>
        <w:t xml:space="preserve"> </w:t>
      </w:r>
      <w:r w:rsidRPr="003B4D77">
        <w:rPr>
          <w:i/>
          <w:sz w:val="24"/>
          <w:szCs w:val="24"/>
        </w:rPr>
        <w:t>Методическая работа</w:t>
      </w:r>
      <w:r w:rsidRPr="003B4D77">
        <w:rPr>
          <w:sz w:val="24"/>
          <w:szCs w:val="24"/>
        </w:rPr>
        <w:t xml:space="preserve"> ориентирована на психологическое обеспечение учебно-воспитательного процесса гимназии. В рамках методической деятельности всеми сотрудниками психологической службы гимназии </w:t>
      </w:r>
      <w:r w:rsidRPr="003B4D77">
        <w:rPr>
          <w:sz w:val="24"/>
          <w:szCs w:val="24"/>
        </w:rPr>
        <w:lastRenderedPageBreak/>
        <w:t>осуществляется работа по темам саморазвития.</w:t>
      </w:r>
      <w:r w:rsidRPr="00F26E92">
        <w:rPr>
          <w:sz w:val="24"/>
          <w:szCs w:val="24"/>
        </w:rPr>
        <w:t xml:space="preserve"> </w:t>
      </w:r>
      <w:r w:rsidRPr="003B4D77">
        <w:rPr>
          <w:sz w:val="24"/>
          <w:szCs w:val="24"/>
        </w:rPr>
        <w:t>Результатом методической работы сотрудников структурного подраздел</w:t>
      </w:r>
      <w:r w:rsidRPr="003B4D77">
        <w:rPr>
          <w:sz w:val="24"/>
          <w:szCs w:val="24"/>
        </w:rPr>
        <w:t>е</w:t>
      </w:r>
      <w:r w:rsidRPr="003B4D77">
        <w:rPr>
          <w:sz w:val="24"/>
          <w:szCs w:val="24"/>
        </w:rPr>
        <w:t>ния психологов являются практические подходы, методы, пути психологического и логопедического обеспечения и сопровождения учебно-воспитательного процесса в гимназии, а также повышение собственного профессионального мастерс</w:t>
      </w:r>
      <w:r w:rsidRPr="003B4D77">
        <w:rPr>
          <w:sz w:val="24"/>
          <w:szCs w:val="24"/>
        </w:rPr>
        <w:t>т</w:t>
      </w:r>
      <w:r>
        <w:rPr>
          <w:sz w:val="24"/>
          <w:szCs w:val="24"/>
        </w:rPr>
        <w:t xml:space="preserve">ва и компетентности. </w:t>
      </w:r>
      <w:r w:rsidRPr="003B4D77">
        <w:rPr>
          <w:i/>
          <w:sz w:val="24"/>
          <w:szCs w:val="24"/>
        </w:rPr>
        <w:t>Научная деятельность</w:t>
      </w:r>
      <w:r w:rsidRPr="003B4D77">
        <w:rPr>
          <w:sz w:val="24"/>
          <w:szCs w:val="24"/>
        </w:rPr>
        <w:t xml:space="preserve"> сотрудников психологической службы реализуется как посредством работы по темам самообразования (в том случае, если тема н</w:t>
      </w:r>
      <w:r w:rsidRPr="003B4D77">
        <w:rPr>
          <w:sz w:val="24"/>
          <w:szCs w:val="24"/>
        </w:rPr>
        <w:t>а</w:t>
      </w:r>
      <w:r w:rsidRPr="003B4D77">
        <w:rPr>
          <w:sz w:val="24"/>
          <w:szCs w:val="24"/>
        </w:rPr>
        <w:t>учно-методического или непосредственно научного характера), так и через уч</w:t>
      </w:r>
      <w:r w:rsidRPr="003B4D77">
        <w:rPr>
          <w:sz w:val="24"/>
          <w:szCs w:val="24"/>
        </w:rPr>
        <w:t>а</w:t>
      </w:r>
      <w:r w:rsidRPr="003B4D77">
        <w:rPr>
          <w:sz w:val="24"/>
          <w:szCs w:val="24"/>
        </w:rPr>
        <w:t>стие в научных конференциях, обобщение собственного опыта в научных статьях, учебных пособиях.</w:t>
      </w:r>
    </w:p>
    <w:p w:rsidR="00F26E92" w:rsidRDefault="00F26E92" w:rsidP="00F26E92">
      <w:pPr>
        <w:jc w:val="both"/>
        <w:rPr>
          <w:sz w:val="24"/>
          <w:szCs w:val="24"/>
        </w:rPr>
      </w:pPr>
      <w:r w:rsidRPr="00F26E92">
        <w:rPr>
          <w:b/>
          <w:sz w:val="24"/>
          <w:szCs w:val="24"/>
        </w:rPr>
        <w:t>Проблемы:</w:t>
      </w:r>
      <w:r>
        <w:rPr>
          <w:b/>
          <w:sz w:val="24"/>
          <w:szCs w:val="24"/>
        </w:rPr>
        <w:t xml:space="preserve"> </w:t>
      </w:r>
      <w:r w:rsidRPr="00F26E92">
        <w:rPr>
          <w:sz w:val="24"/>
          <w:szCs w:val="24"/>
        </w:rPr>
        <w:t>Недостаточное владение</w:t>
      </w:r>
      <w:r>
        <w:rPr>
          <w:sz w:val="24"/>
          <w:szCs w:val="24"/>
        </w:rPr>
        <w:t xml:space="preserve"> учащимися</w:t>
      </w:r>
      <w:r w:rsidRPr="00F26E92">
        <w:rPr>
          <w:sz w:val="24"/>
          <w:szCs w:val="24"/>
        </w:rPr>
        <w:t xml:space="preserve"> навыками мыслительной деятельн</w:t>
      </w:r>
      <w:r w:rsidRPr="00F26E92">
        <w:rPr>
          <w:sz w:val="24"/>
          <w:szCs w:val="24"/>
        </w:rPr>
        <w:t>о</w:t>
      </w:r>
      <w:r w:rsidRPr="00F26E92">
        <w:rPr>
          <w:sz w:val="24"/>
          <w:szCs w:val="24"/>
        </w:rPr>
        <w:t>сти, малый объем пассивного и активного словарного запаса, слабая развитость операциональной стороны мышления, поведенческие нарушения.</w:t>
      </w:r>
      <w:r>
        <w:rPr>
          <w:sz w:val="24"/>
          <w:szCs w:val="24"/>
        </w:rPr>
        <w:t xml:space="preserve"> </w:t>
      </w:r>
    </w:p>
    <w:p w:rsidR="00F4021C" w:rsidRPr="003B4D77" w:rsidRDefault="00F26E92" w:rsidP="00F26E92">
      <w:pPr>
        <w:jc w:val="both"/>
        <w:rPr>
          <w:sz w:val="24"/>
          <w:szCs w:val="24"/>
        </w:rPr>
      </w:pPr>
      <w:r w:rsidRPr="00F26E92">
        <w:rPr>
          <w:b/>
          <w:sz w:val="24"/>
          <w:szCs w:val="24"/>
        </w:rPr>
        <w:t>Пути решения:</w:t>
      </w:r>
      <w:r>
        <w:rPr>
          <w:sz w:val="24"/>
          <w:szCs w:val="24"/>
        </w:rPr>
        <w:t xml:space="preserve"> </w:t>
      </w:r>
      <w:r w:rsidR="00F4021C" w:rsidRPr="003B4D77">
        <w:rPr>
          <w:sz w:val="24"/>
          <w:szCs w:val="24"/>
        </w:rPr>
        <w:t>Анализ коррекционно-развивающей работы позволяет сделать вывод: необходимо активнее вводить групповые формы работы, социальные тр</w:t>
      </w:r>
      <w:r w:rsidR="00F4021C" w:rsidRPr="003B4D77">
        <w:rPr>
          <w:sz w:val="24"/>
          <w:szCs w:val="24"/>
        </w:rPr>
        <w:t>е</w:t>
      </w:r>
      <w:r w:rsidR="00F4021C" w:rsidRPr="003B4D77">
        <w:rPr>
          <w:sz w:val="24"/>
          <w:szCs w:val="24"/>
        </w:rPr>
        <w:t>нинги, так как они позволяют выявить положительную динамику навыков сам</w:t>
      </w:r>
      <w:r w:rsidR="00F4021C" w:rsidRPr="003B4D77">
        <w:rPr>
          <w:sz w:val="24"/>
          <w:szCs w:val="24"/>
        </w:rPr>
        <w:t>о</w:t>
      </w:r>
      <w:r w:rsidR="00F4021C" w:rsidRPr="003B4D77">
        <w:rPr>
          <w:sz w:val="24"/>
          <w:szCs w:val="24"/>
        </w:rPr>
        <w:t xml:space="preserve">развития и самопознания. </w:t>
      </w:r>
    </w:p>
    <w:p w:rsidR="00F4021C" w:rsidRPr="003B4D77" w:rsidRDefault="00F4021C" w:rsidP="0079451A">
      <w:pPr>
        <w:jc w:val="both"/>
        <w:rPr>
          <w:sz w:val="24"/>
          <w:szCs w:val="24"/>
        </w:rPr>
      </w:pPr>
    </w:p>
    <w:p w:rsidR="00F4021C" w:rsidRPr="003B4D77" w:rsidRDefault="00F4021C" w:rsidP="0079451A">
      <w:pPr>
        <w:jc w:val="both"/>
        <w:rPr>
          <w:sz w:val="24"/>
          <w:szCs w:val="24"/>
        </w:rPr>
      </w:pPr>
    </w:p>
    <w:p w:rsidR="00F4021C" w:rsidRPr="003B4D77" w:rsidRDefault="00F4021C" w:rsidP="0079451A">
      <w:pPr>
        <w:jc w:val="both"/>
        <w:rPr>
          <w:sz w:val="24"/>
          <w:szCs w:val="24"/>
        </w:rPr>
      </w:pPr>
    </w:p>
    <w:p w:rsidR="00F4021C" w:rsidRPr="003B4D77" w:rsidRDefault="00F4021C" w:rsidP="0079451A">
      <w:pPr>
        <w:jc w:val="both"/>
        <w:rPr>
          <w:sz w:val="24"/>
          <w:szCs w:val="24"/>
        </w:rPr>
      </w:pPr>
    </w:p>
    <w:p w:rsidR="00F4021C" w:rsidRPr="003B4D77" w:rsidRDefault="00F4021C" w:rsidP="0079451A">
      <w:pPr>
        <w:jc w:val="both"/>
        <w:rPr>
          <w:sz w:val="24"/>
          <w:szCs w:val="24"/>
        </w:rPr>
      </w:pPr>
    </w:p>
    <w:p w:rsidR="00F4021C" w:rsidRPr="003B4D77" w:rsidRDefault="00F4021C" w:rsidP="0079451A">
      <w:pPr>
        <w:jc w:val="both"/>
        <w:rPr>
          <w:sz w:val="24"/>
          <w:szCs w:val="24"/>
        </w:rPr>
      </w:pPr>
    </w:p>
    <w:p w:rsidR="00F4021C" w:rsidRPr="003B4D77" w:rsidRDefault="00F4021C" w:rsidP="0079451A">
      <w:pPr>
        <w:jc w:val="both"/>
        <w:rPr>
          <w:sz w:val="24"/>
          <w:szCs w:val="24"/>
        </w:rPr>
      </w:pPr>
    </w:p>
    <w:p w:rsidR="00F4021C" w:rsidRPr="003B4D77" w:rsidRDefault="00F4021C" w:rsidP="0079451A">
      <w:pPr>
        <w:jc w:val="both"/>
        <w:rPr>
          <w:sz w:val="24"/>
          <w:szCs w:val="24"/>
        </w:rPr>
      </w:pPr>
    </w:p>
    <w:p w:rsidR="00F4021C" w:rsidRPr="003B4D77" w:rsidRDefault="00F4021C" w:rsidP="0079451A">
      <w:pPr>
        <w:jc w:val="both"/>
        <w:rPr>
          <w:sz w:val="24"/>
          <w:szCs w:val="24"/>
        </w:rPr>
      </w:pPr>
    </w:p>
    <w:p w:rsidR="00F4021C" w:rsidRPr="003012F4" w:rsidRDefault="00F4021C" w:rsidP="0079451A">
      <w:pPr>
        <w:ind w:left="585" w:right="-180"/>
        <w:jc w:val="both"/>
        <w:rPr>
          <w:b/>
          <w:color w:val="FF0000"/>
          <w:sz w:val="24"/>
          <w:szCs w:val="24"/>
          <w14:shadow w14:blurRad="50800" w14:dist="38100" w14:dir="2700000" w14:sx="100000" w14:sy="100000" w14:kx="0" w14:ky="0" w14:algn="tl">
            <w14:srgbClr w14:val="000000">
              <w14:alpha w14:val="60000"/>
            </w14:srgbClr>
          </w14:shadow>
        </w:rPr>
      </w:pPr>
    </w:p>
    <w:p w:rsidR="006A39B4" w:rsidRPr="003B4D77" w:rsidRDefault="004E0709" w:rsidP="0079451A">
      <w:pPr>
        <w:pStyle w:val="a9"/>
        <w:ind w:left="360" w:right="-54"/>
        <w:jc w:val="both"/>
        <w:rPr>
          <w:color w:val="FF0000"/>
          <w:sz w:val="24"/>
          <w:szCs w:val="24"/>
        </w:rPr>
      </w:pPr>
      <w:r w:rsidRPr="003B4D77">
        <w:rPr>
          <w:b/>
          <w:color w:val="FF0000"/>
          <w:sz w:val="24"/>
          <w:szCs w:val="24"/>
          <w:highlight w:val="lightGray"/>
        </w:rPr>
        <w:br w:type="page"/>
      </w:r>
    </w:p>
    <w:p w:rsidR="006A39B4" w:rsidRPr="003B4D77" w:rsidRDefault="006A39B4" w:rsidP="0079451A">
      <w:pPr>
        <w:pStyle w:val="afe"/>
        <w:rPr>
          <w:rFonts w:ascii="Times New Roman" w:hAnsi="Times New Roman" w:cs="Times New Roman"/>
          <w:b/>
          <w:bCs/>
          <w:color w:val="FF0000"/>
          <w:sz w:val="24"/>
          <w:szCs w:val="24"/>
        </w:rPr>
      </w:pPr>
    </w:p>
    <w:p w:rsidR="00D13F31" w:rsidRPr="003012F4" w:rsidRDefault="00D13F31" w:rsidP="00DE57C0">
      <w:pPr>
        <w:pStyle w:val="a9"/>
        <w:numPr>
          <w:ilvl w:val="0"/>
          <w:numId w:val="116"/>
        </w:numPr>
        <w:ind w:right="-54"/>
        <w:jc w:val="both"/>
        <w:rPr>
          <w:b/>
          <w:caps/>
          <w:color w:val="993300"/>
          <w:sz w:val="24"/>
          <w:szCs w:val="24"/>
          <w14:shadow w14:blurRad="50800" w14:dist="38100" w14:dir="2700000" w14:sx="100000" w14:sy="100000" w14:kx="0" w14:ky="0" w14:algn="tl">
            <w14:srgbClr w14:val="000000">
              <w14:alpha w14:val="60000"/>
            </w14:srgbClr>
          </w14:shadow>
        </w:rPr>
      </w:pPr>
      <w:r w:rsidRPr="003012F4">
        <w:rPr>
          <w:b/>
          <w:caps/>
          <w:color w:val="993300"/>
          <w:sz w:val="24"/>
          <w:szCs w:val="24"/>
          <w14:shadow w14:blurRad="50800" w14:dist="38100" w14:dir="2700000" w14:sx="100000" w14:sy="100000" w14:kx="0" w14:ky="0" w14:algn="tl">
            <w14:srgbClr w14:val="000000">
              <w14:alpha w14:val="60000"/>
            </w14:srgbClr>
          </w14:shadow>
        </w:rPr>
        <w:t>Анализ воспитательной работы</w:t>
      </w:r>
      <w:r w:rsidR="005351C5" w:rsidRPr="003012F4">
        <w:rPr>
          <w:b/>
          <w:caps/>
          <w:color w:val="993300"/>
          <w:sz w:val="24"/>
          <w:szCs w:val="24"/>
          <w:lang w:val="ru-RU"/>
          <w14:shadow w14:blurRad="50800" w14:dist="38100" w14:dir="2700000" w14:sx="100000" w14:sy="100000" w14:kx="0" w14:ky="0" w14:algn="tl">
            <w14:srgbClr w14:val="000000">
              <w14:alpha w14:val="60000"/>
            </w14:srgbClr>
          </w14:shadow>
        </w:rPr>
        <w:t xml:space="preserve"> </w:t>
      </w:r>
      <w:r w:rsidRPr="003012F4">
        <w:rPr>
          <w:b/>
          <w:caps/>
          <w:color w:val="993300"/>
          <w:sz w:val="24"/>
          <w:szCs w:val="24"/>
          <w14:shadow w14:blurRad="50800" w14:dist="38100" w14:dir="2700000" w14:sx="100000" w14:sy="100000" w14:kx="0" w14:ky="0" w14:algn="tl">
            <w14:srgbClr w14:val="000000">
              <w14:alpha w14:val="60000"/>
            </w14:srgbClr>
          </w14:shadow>
        </w:rPr>
        <w:t xml:space="preserve">за 2013-2014 учебный год </w:t>
      </w:r>
    </w:p>
    <w:p w:rsidR="00D13F31" w:rsidRPr="003B4D77" w:rsidRDefault="00D13F31" w:rsidP="0079451A">
      <w:pPr>
        <w:ind w:firstLine="720"/>
        <w:jc w:val="both"/>
        <w:rPr>
          <w:color w:val="000000"/>
          <w:sz w:val="24"/>
          <w:szCs w:val="24"/>
        </w:rPr>
      </w:pPr>
      <w:r w:rsidRPr="003B4D77">
        <w:rPr>
          <w:bCs/>
          <w:color w:val="000000"/>
          <w:sz w:val="24"/>
          <w:szCs w:val="24"/>
        </w:rPr>
        <w:t>Воспитательная работа в гимназии осуществлялась на основе программы «Путь к успеху», целью которой является</w:t>
      </w:r>
      <w:r w:rsidRPr="003B4D77">
        <w:rPr>
          <w:b/>
          <w:bCs/>
          <w:color w:val="000000"/>
          <w:sz w:val="24"/>
          <w:szCs w:val="24"/>
        </w:rPr>
        <w:t xml:space="preserve"> </w:t>
      </w:r>
      <w:r w:rsidRPr="003B4D77">
        <w:rPr>
          <w:color w:val="000000"/>
          <w:sz w:val="24"/>
          <w:szCs w:val="24"/>
        </w:rPr>
        <w:t>создание условий для формирования успешной, творческой, интеллигентной, духовной, гуманной, конкурентоспособной личности, готовой к жизненному самоопределению и саморазвитию.</w:t>
      </w:r>
    </w:p>
    <w:p w:rsidR="00D13F31" w:rsidRPr="003B4D77" w:rsidRDefault="00D13F31" w:rsidP="0079451A">
      <w:pPr>
        <w:ind w:right="21" w:firstLine="709"/>
        <w:jc w:val="both"/>
        <w:rPr>
          <w:sz w:val="24"/>
          <w:szCs w:val="24"/>
          <w:u w:val="single"/>
        </w:rPr>
      </w:pPr>
      <w:r w:rsidRPr="003B4D77">
        <w:rPr>
          <w:sz w:val="24"/>
          <w:szCs w:val="24"/>
        </w:rPr>
        <w:t xml:space="preserve">Для эффективного управления качеством образования и воспитания в 2013-2014 учебном году гимназия решались следующие </w:t>
      </w:r>
      <w:r w:rsidRPr="003B4D77">
        <w:rPr>
          <w:sz w:val="24"/>
          <w:szCs w:val="24"/>
          <w:u w:val="single"/>
        </w:rPr>
        <w:t>воспитательные задачи:</w:t>
      </w:r>
    </w:p>
    <w:p w:rsidR="00D13F31" w:rsidRPr="003B4D77" w:rsidRDefault="00D13F31" w:rsidP="00DE57C0">
      <w:pPr>
        <w:numPr>
          <w:ilvl w:val="0"/>
          <w:numId w:val="57"/>
        </w:numPr>
        <w:suppressAutoHyphens w:val="0"/>
        <w:ind w:right="21"/>
        <w:jc w:val="both"/>
        <w:rPr>
          <w:sz w:val="24"/>
          <w:szCs w:val="24"/>
        </w:rPr>
      </w:pPr>
      <w:r w:rsidRPr="003B4D77">
        <w:rPr>
          <w:sz w:val="24"/>
          <w:szCs w:val="24"/>
        </w:rPr>
        <w:t>Повышалась эффективность проведения мероприятий по интеллектуальному, д</w:t>
      </w:r>
      <w:r w:rsidRPr="003B4D77">
        <w:rPr>
          <w:sz w:val="24"/>
          <w:szCs w:val="24"/>
        </w:rPr>
        <w:t>у</w:t>
      </w:r>
      <w:r w:rsidRPr="003B4D77">
        <w:rPr>
          <w:sz w:val="24"/>
          <w:szCs w:val="24"/>
        </w:rPr>
        <w:t>ховно-нравственному, трудовому воспитанию.</w:t>
      </w:r>
    </w:p>
    <w:p w:rsidR="00D13F31" w:rsidRPr="003B4D77" w:rsidRDefault="00D13F31" w:rsidP="00DE57C0">
      <w:pPr>
        <w:numPr>
          <w:ilvl w:val="0"/>
          <w:numId w:val="57"/>
        </w:numPr>
        <w:suppressAutoHyphens w:val="0"/>
        <w:ind w:right="21"/>
        <w:jc w:val="both"/>
        <w:rPr>
          <w:sz w:val="24"/>
          <w:szCs w:val="24"/>
        </w:rPr>
      </w:pPr>
      <w:r w:rsidRPr="003B4D77">
        <w:rPr>
          <w:sz w:val="24"/>
          <w:szCs w:val="24"/>
        </w:rPr>
        <w:t>Поддерживались и укреплялись традиции гимназии.</w:t>
      </w:r>
    </w:p>
    <w:p w:rsidR="00D13F31" w:rsidRPr="003B4D77" w:rsidRDefault="00D13F31" w:rsidP="00DE57C0">
      <w:pPr>
        <w:numPr>
          <w:ilvl w:val="0"/>
          <w:numId w:val="57"/>
        </w:numPr>
        <w:suppressAutoHyphens w:val="0"/>
        <w:ind w:right="21"/>
        <w:jc w:val="both"/>
        <w:rPr>
          <w:sz w:val="24"/>
          <w:szCs w:val="24"/>
        </w:rPr>
      </w:pPr>
      <w:r w:rsidRPr="003B4D77">
        <w:rPr>
          <w:sz w:val="24"/>
          <w:szCs w:val="24"/>
        </w:rPr>
        <w:t>Продолжалась работа по сохранению и укреплению здоровья учащихся.</w:t>
      </w:r>
    </w:p>
    <w:p w:rsidR="00D13F31" w:rsidRPr="003B4D77" w:rsidRDefault="00D13F31" w:rsidP="00DE57C0">
      <w:pPr>
        <w:numPr>
          <w:ilvl w:val="0"/>
          <w:numId w:val="57"/>
        </w:numPr>
        <w:suppressAutoHyphens w:val="0"/>
        <w:ind w:right="21"/>
        <w:jc w:val="both"/>
        <w:rPr>
          <w:sz w:val="24"/>
          <w:szCs w:val="24"/>
        </w:rPr>
      </w:pPr>
      <w:r w:rsidRPr="003B4D77">
        <w:rPr>
          <w:sz w:val="24"/>
          <w:szCs w:val="24"/>
        </w:rPr>
        <w:t>Развивалось социальное партнерство с родителями.</w:t>
      </w:r>
    </w:p>
    <w:p w:rsidR="00D13F31" w:rsidRPr="003B4D77" w:rsidRDefault="00D13F31" w:rsidP="00DE57C0">
      <w:pPr>
        <w:numPr>
          <w:ilvl w:val="0"/>
          <w:numId w:val="57"/>
        </w:numPr>
        <w:suppressAutoHyphens w:val="0"/>
        <w:ind w:right="21"/>
        <w:jc w:val="both"/>
        <w:rPr>
          <w:sz w:val="24"/>
          <w:szCs w:val="24"/>
        </w:rPr>
      </w:pPr>
      <w:r w:rsidRPr="003B4D77">
        <w:rPr>
          <w:sz w:val="24"/>
          <w:szCs w:val="24"/>
        </w:rPr>
        <w:t>Совершенствовалось управление развитием профессиональной компетентности классных руководителей и воспитателей.</w:t>
      </w:r>
    </w:p>
    <w:p w:rsidR="00D13F31" w:rsidRPr="003B4D77" w:rsidRDefault="00D13F31" w:rsidP="00DE57C0">
      <w:pPr>
        <w:numPr>
          <w:ilvl w:val="0"/>
          <w:numId w:val="57"/>
        </w:numPr>
        <w:suppressAutoHyphens w:val="0"/>
        <w:ind w:right="21"/>
        <w:jc w:val="both"/>
        <w:rPr>
          <w:sz w:val="24"/>
          <w:szCs w:val="24"/>
        </w:rPr>
      </w:pPr>
      <w:r w:rsidRPr="003B4D77">
        <w:rPr>
          <w:sz w:val="24"/>
          <w:szCs w:val="24"/>
        </w:rPr>
        <w:t>Совершенствовалась система работы социальных педагогов с детьми, требующими особого внимания.</w:t>
      </w:r>
    </w:p>
    <w:p w:rsidR="00D13F31" w:rsidRPr="003B4D77" w:rsidRDefault="00D13F31" w:rsidP="00DE57C0">
      <w:pPr>
        <w:numPr>
          <w:ilvl w:val="0"/>
          <w:numId w:val="57"/>
        </w:numPr>
        <w:suppressAutoHyphens w:val="0"/>
        <w:ind w:right="21"/>
        <w:jc w:val="both"/>
        <w:rPr>
          <w:sz w:val="24"/>
          <w:szCs w:val="24"/>
        </w:rPr>
      </w:pPr>
      <w:r w:rsidRPr="003B4D77">
        <w:rPr>
          <w:sz w:val="24"/>
          <w:szCs w:val="24"/>
        </w:rPr>
        <w:t>Повышалась роль органов ученического самоуправления.</w:t>
      </w:r>
    </w:p>
    <w:p w:rsidR="00D13F31" w:rsidRPr="003B4D77" w:rsidRDefault="00D13F31" w:rsidP="0079451A">
      <w:pPr>
        <w:ind w:right="21" w:firstLine="709"/>
        <w:jc w:val="both"/>
        <w:rPr>
          <w:sz w:val="24"/>
          <w:szCs w:val="24"/>
        </w:rPr>
      </w:pPr>
      <w:r w:rsidRPr="003B4D77">
        <w:rPr>
          <w:sz w:val="24"/>
          <w:szCs w:val="24"/>
        </w:rPr>
        <w:t>Для реализации поставленных задачи в школе   имеется необходимая нормативно-правовая база, соответствующие локальные акты и положения. В целях наиболее полного исполнения задач, планирования воспитательной работы учитывается структура управления воспитательной работой в школе. В ней сохранены Совет по профилактике правонарушений, школьный Наркопост, методическое объединение классных руководителей, Совет старшеклассников, структурное подразделение психологии, структурное подразделение эстетики и творчества, куда входят педагоги ДО. Классные руководители входят в состав творческих объединений по параллелям.</w:t>
      </w:r>
    </w:p>
    <w:p w:rsidR="00D13F31" w:rsidRPr="003B4D77" w:rsidRDefault="00D13F31" w:rsidP="0079451A">
      <w:pPr>
        <w:ind w:firstLine="709"/>
        <w:jc w:val="both"/>
        <w:rPr>
          <w:b/>
          <w:color w:val="000000"/>
          <w:sz w:val="24"/>
          <w:szCs w:val="24"/>
        </w:rPr>
      </w:pPr>
      <w:r w:rsidRPr="003B4D77">
        <w:rPr>
          <w:b/>
          <w:color w:val="000000"/>
          <w:sz w:val="24"/>
          <w:szCs w:val="24"/>
        </w:rPr>
        <w:t>Выполнение целей и задач воспитательной работы гимназии осуществлялось в соответствии с ФГОС в ходе реализации следующих направлений, что также предусмотрено программой «Путь к успеху</w:t>
      </w:r>
      <w:r w:rsidR="00775CB7" w:rsidRPr="003B4D77">
        <w:rPr>
          <w:b/>
          <w:color w:val="000000"/>
          <w:sz w:val="24"/>
          <w:szCs w:val="24"/>
        </w:rPr>
        <w:t>»</w:t>
      </w:r>
      <w:r w:rsidRPr="003B4D77">
        <w:rPr>
          <w:b/>
          <w:color w:val="000000"/>
          <w:sz w:val="24"/>
          <w:szCs w:val="24"/>
        </w:rPr>
        <w:t>:</w:t>
      </w:r>
    </w:p>
    <w:p w:rsidR="00D13F31" w:rsidRPr="003B4D77" w:rsidRDefault="00D13F31" w:rsidP="00DE57C0">
      <w:pPr>
        <w:numPr>
          <w:ilvl w:val="0"/>
          <w:numId w:val="52"/>
        </w:numPr>
        <w:suppressAutoHyphens w:val="0"/>
        <w:jc w:val="both"/>
        <w:rPr>
          <w:color w:val="000000"/>
          <w:sz w:val="24"/>
          <w:szCs w:val="24"/>
        </w:rPr>
      </w:pPr>
      <w:r w:rsidRPr="003B4D77">
        <w:rPr>
          <w:sz w:val="24"/>
          <w:szCs w:val="24"/>
        </w:rPr>
        <w:t xml:space="preserve">Воспитание социальной ответственности и компетентности </w:t>
      </w:r>
    </w:p>
    <w:p w:rsidR="00D13F31" w:rsidRPr="003B4D77" w:rsidRDefault="00D13F31" w:rsidP="00DE57C0">
      <w:pPr>
        <w:widowControl w:val="0"/>
        <w:numPr>
          <w:ilvl w:val="0"/>
          <w:numId w:val="52"/>
        </w:numPr>
        <w:suppressAutoHyphens w:val="0"/>
        <w:autoSpaceDE w:val="0"/>
        <w:autoSpaceDN w:val="0"/>
        <w:adjustRightInd w:val="0"/>
        <w:jc w:val="both"/>
        <w:rPr>
          <w:sz w:val="24"/>
          <w:szCs w:val="24"/>
        </w:rPr>
      </w:pPr>
      <w:r w:rsidRPr="003B4D77">
        <w:rPr>
          <w:sz w:val="24"/>
          <w:szCs w:val="24"/>
        </w:rPr>
        <w:t xml:space="preserve">Воспитание нравственных чувств, убеждений, этического сознания экологической культуры, культуры здорового и безопасного образа жизни </w:t>
      </w:r>
    </w:p>
    <w:p w:rsidR="00D13F31" w:rsidRPr="003B4D77" w:rsidRDefault="00D13F31" w:rsidP="00DE57C0">
      <w:pPr>
        <w:numPr>
          <w:ilvl w:val="0"/>
          <w:numId w:val="52"/>
        </w:numPr>
        <w:suppressAutoHyphens w:val="0"/>
        <w:jc w:val="both"/>
        <w:rPr>
          <w:i/>
          <w:sz w:val="24"/>
          <w:szCs w:val="24"/>
        </w:rPr>
      </w:pPr>
      <w:r w:rsidRPr="003B4D77">
        <w:rPr>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D13F31" w:rsidRPr="003B4D77" w:rsidRDefault="00D13F31" w:rsidP="00DE57C0">
      <w:pPr>
        <w:widowControl w:val="0"/>
        <w:numPr>
          <w:ilvl w:val="0"/>
          <w:numId w:val="52"/>
        </w:numPr>
        <w:suppressAutoHyphens w:val="0"/>
        <w:autoSpaceDE w:val="0"/>
        <w:autoSpaceDN w:val="0"/>
        <w:adjustRightInd w:val="0"/>
        <w:jc w:val="both"/>
        <w:rPr>
          <w:i/>
          <w:sz w:val="24"/>
          <w:szCs w:val="24"/>
        </w:rPr>
      </w:pPr>
      <w:r w:rsidRPr="003B4D77">
        <w:rPr>
          <w:sz w:val="24"/>
          <w:szCs w:val="24"/>
        </w:rPr>
        <w:t>Воспитание ценностного отношения к прекрасному, формирование основ эстет</w:t>
      </w:r>
      <w:r w:rsidRPr="003B4D77">
        <w:rPr>
          <w:sz w:val="24"/>
          <w:szCs w:val="24"/>
        </w:rPr>
        <w:t>и</w:t>
      </w:r>
      <w:r w:rsidRPr="003B4D77">
        <w:rPr>
          <w:sz w:val="24"/>
          <w:szCs w:val="24"/>
        </w:rPr>
        <w:t xml:space="preserve">ческой культуры — эстетическое воспитание гражданственности, патриотизма, уважения к правам, свободам и обязанностям человека </w:t>
      </w:r>
    </w:p>
    <w:p w:rsidR="00D13F31" w:rsidRPr="003B4D77" w:rsidRDefault="00D13F31" w:rsidP="0079451A">
      <w:pPr>
        <w:ind w:firstLine="540"/>
        <w:jc w:val="both"/>
        <w:rPr>
          <w:sz w:val="24"/>
          <w:szCs w:val="24"/>
        </w:rPr>
      </w:pPr>
      <w:r w:rsidRPr="003B4D77">
        <w:rPr>
          <w:b/>
          <w:sz w:val="24"/>
          <w:szCs w:val="24"/>
        </w:rPr>
        <w:t>Стратегические документы, определяющие нормативно-правовые основы воспитания подрастающего поколения</w:t>
      </w:r>
      <w:r w:rsidRPr="003B4D77">
        <w:rPr>
          <w:sz w:val="24"/>
          <w:szCs w:val="24"/>
        </w:rPr>
        <w:t>:</w:t>
      </w:r>
    </w:p>
    <w:p w:rsidR="00D13F31" w:rsidRPr="003B4D77" w:rsidRDefault="00D13F31" w:rsidP="00DE57C0">
      <w:pPr>
        <w:numPr>
          <w:ilvl w:val="1"/>
          <w:numId w:val="17"/>
        </w:numPr>
        <w:suppressAutoHyphens w:val="0"/>
        <w:jc w:val="both"/>
        <w:rPr>
          <w:sz w:val="24"/>
          <w:szCs w:val="24"/>
        </w:rPr>
      </w:pPr>
      <w:r w:rsidRPr="003B4D77">
        <w:rPr>
          <w:sz w:val="24"/>
          <w:szCs w:val="24"/>
        </w:rPr>
        <w:t>Конституция РФ;</w:t>
      </w:r>
    </w:p>
    <w:p w:rsidR="00D13F31" w:rsidRPr="003B4D77" w:rsidRDefault="00D13F31" w:rsidP="00DE57C0">
      <w:pPr>
        <w:numPr>
          <w:ilvl w:val="3"/>
          <w:numId w:val="17"/>
        </w:numPr>
        <w:tabs>
          <w:tab w:val="clear" w:pos="2520"/>
          <w:tab w:val="num" w:pos="1134"/>
        </w:tabs>
        <w:suppressAutoHyphens w:val="0"/>
        <w:ind w:left="1134" w:hanging="425"/>
        <w:jc w:val="both"/>
        <w:rPr>
          <w:sz w:val="24"/>
          <w:szCs w:val="24"/>
        </w:rPr>
      </w:pPr>
      <w:r w:rsidRPr="003B4D77">
        <w:rPr>
          <w:sz w:val="24"/>
          <w:szCs w:val="24"/>
        </w:rPr>
        <w:t>ФЗ «Об образовании в Российской Федерации</w:t>
      </w:r>
    </w:p>
    <w:p w:rsidR="00D13F31" w:rsidRPr="003B4D77" w:rsidRDefault="00D13F31" w:rsidP="00DE57C0">
      <w:pPr>
        <w:numPr>
          <w:ilvl w:val="1"/>
          <w:numId w:val="17"/>
        </w:numPr>
        <w:suppressAutoHyphens w:val="0"/>
        <w:jc w:val="both"/>
        <w:rPr>
          <w:bCs/>
          <w:sz w:val="24"/>
          <w:szCs w:val="24"/>
        </w:rPr>
      </w:pPr>
      <w:r w:rsidRPr="003B4D77">
        <w:rPr>
          <w:bCs/>
          <w:sz w:val="24"/>
          <w:szCs w:val="24"/>
        </w:rPr>
        <w:t xml:space="preserve">Стратегия действий в интересах детей на 2012 - 2017 годы </w:t>
      </w:r>
      <w:r w:rsidRPr="003B4D77">
        <w:rPr>
          <w:bCs/>
          <w:sz w:val="24"/>
          <w:szCs w:val="24"/>
        </w:rPr>
        <w:br/>
        <w:t>в Иркутской области</w:t>
      </w:r>
    </w:p>
    <w:p w:rsidR="00D13F31" w:rsidRPr="003B4D77" w:rsidRDefault="00D13F31" w:rsidP="00DE57C0">
      <w:pPr>
        <w:numPr>
          <w:ilvl w:val="1"/>
          <w:numId w:val="17"/>
        </w:numPr>
        <w:suppressAutoHyphens w:val="0"/>
        <w:jc w:val="both"/>
        <w:rPr>
          <w:sz w:val="24"/>
          <w:szCs w:val="24"/>
        </w:rPr>
      </w:pPr>
      <w:r w:rsidRPr="003B4D77">
        <w:rPr>
          <w:sz w:val="24"/>
          <w:szCs w:val="24"/>
        </w:rPr>
        <w:t>Концепция духовно-нравственного развития и воспитания личности граждан</w:t>
      </w:r>
      <w:r w:rsidRPr="003B4D77">
        <w:rPr>
          <w:sz w:val="24"/>
          <w:szCs w:val="24"/>
        </w:rPr>
        <w:t>и</w:t>
      </w:r>
      <w:r w:rsidRPr="003B4D77">
        <w:rPr>
          <w:sz w:val="24"/>
          <w:szCs w:val="24"/>
        </w:rPr>
        <w:t>на России;</w:t>
      </w:r>
    </w:p>
    <w:p w:rsidR="00D13F31" w:rsidRPr="003B4D77" w:rsidRDefault="00D13F31" w:rsidP="00DE57C0">
      <w:pPr>
        <w:numPr>
          <w:ilvl w:val="1"/>
          <w:numId w:val="17"/>
        </w:numPr>
        <w:suppressAutoHyphens w:val="0"/>
        <w:jc w:val="both"/>
        <w:rPr>
          <w:sz w:val="24"/>
          <w:szCs w:val="24"/>
        </w:rPr>
      </w:pPr>
      <w:r w:rsidRPr="003B4D77">
        <w:rPr>
          <w:sz w:val="24"/>
          <w:szCs w:val="24"/>
        </w:rPr>
        <w:t>Типовое положение об ОУ;</w:t>
      </w:r>
    </w:p>
    <w:p w:rsidR="00D13F31" w:rsidRPr="003B4D77" w:rsidRDefault="00D13F31" w:rsidP="00DE57C0">
      <w:pPr>
        <w:numPr>
          <w:ilvl w:val="1"/>
          <w:numId w:val="17"/>
        </w:numPr>
        <w:suppressAutoHyphens w:val="0"/>
        <w:jc w:val="both"/>
        <w:rPr>
          <w:sz w:val="24"/>
          <w:szCs w:val="24"/>
        </w:rPr>
      </w:pPr>
      <w:r w:rsidRPr="003B4D77">
        <w:rPr>
          <w:sz w:val="24"/>
          <w:szCs w:val="24"/>
        </w:rPr>
        <w:t>Региональные и областные документы;</w:t>
      </w:r>
    </w:p>
    <w:p w:rsidR="00D13F31" w:rsidRPr="003B4D77" w:rsidRDefault="00D13F31" w:rsidP="00DE57C0">
      <w:pPr>
        <w:numPr>
          <w:ilvl w:val="1"/>
          <w:numId w:val="17"/>
        </w:numPr>
        <w:suppressAutoHyphens w:val="0"/>
        <w:jc w:val="both"/>
        <w:rPr>
          <w:sz w:val="24"/>
          <w:szCs w:val="24"/>
        </w:rPr>
      </w:pPr>
      <w:r w:rsidRPr="003B4D77">
        <w:rPr>
          <w:sz w:val="24"/>
          <w:szCs w:val="24"/>
        </w:rPr>
        <w:t>Программы воспитания и дополнительного образования;</w:t>
      </w:r>
    </w:p>
    <w:p w:rsidR="00D13F31" w:rsidRPr="003B4D77" w:rsidRDefault="00D13F31" w:rsidP="00DE57C0">
      <w:pPr>
        <w:numPr>
          <w:ilvl w:val="1"/>
          <w:numId w:val="17"/>
        </w:numPr>
        <w:suppressAutoHyphens w:val="0"/>
        <w:jc w:val="both"/>
        <w:rPr>
          <w:sz w:val="24"/>
          <w:szCs w:val="24"/>
        </w:rPr>
      </w:pPr>
      <w:r w:rsidRPr="003B4D77">
        <w:rPr>
          <w:sz w:val="24"/>
          <w:szCs w:val="24"/>
        </w:rPr>
        <w:t>Устав МБОУ Гимназия № 25.</w:t>
      </w:r>
    </w:p>
    <w:p w:rsidR="00D13F31" w:rsidRPr="003B4D77" w:rsidRDefault="00D13F31" w:rsidP="0079451A">
      <w:pPr>
        <w:ind w:firstLine="709"/>
        <w:jc w:val="both"/>
        <w:rPr>
          <w:sz w:val="24"/>
          <w:szCs w:val="24"/>
        </w:rPr>
      </w:pPr>
      <w:r w:rsidRPr="003B4D77">
        <w:rPr>
          <w:sz w:val="24"/>
          <w:szCs w:val="24"/>
        </w:rPr>
        <w:t>Приоритет в образовании отдаётся воспитанию, а в качестве главной цели выступает развитие личности, самодостаточной, активной, способной быть социально полезной новому обществу России.</w:t>
      </w:r>
    </w:p>
    <w:p w:rsidR="00D13F31" w:rsidRPr="003B4D77" w:rsidRDefault="00D13F31" w:rsidP="0079451A">
      <w:pPr>
        <w:ind w:firstLine="709"/>
        <w:jc w:val="both"/>
        <w:rPr>
          <w:sz w:val="24"/>
          <w:szCs w:val="24"/>
        </w:rPr>
      </w:pPr>
      <w:r w:rsidRPr="003B4D77">
        <w:rPr>
          <w:sz w:val="24"/>
          <w:szCs w:val="24"/>
        </w:rPr>
        <w:lastRenderedPageBreak/>
        <w:t>В соответствии с современной социально-педагогической ситуацией в гимназии создается воспитательная система как условие целостного развития личности ребенка и реализации его личностных устремлений.</w:t>
      </w:r>
    </w:p>
    <w:p w:rsidR="00D13F31" w:rsidRPr="003B4D77" w:rsidRDefault="00D13F31" w:rsidP="0079451A">
      <w:pPr>
        <w:pStyle w:val="a9"/>
        <w:ind w:firstLine="709"/>
        <w:jc w:val="both"/>
        <w:rPr>
          <w:sz w:val="24"/>
          <w:szCs w:val="24"/>
        </w:rPr>
      </w:pPr>
      <w:r w:rsidRPr="003B4D77">
        <w:rPr>
          <w:b/>
          <w:sz w:val="24"/>
          <w:szCs w:val="24"/>
        </w:rPr>
        <w:t>Воспитательный потенциал реализуется</w:t>
      </w:r>
      <w:r w:rsidRPr="003B4D77">
        <w:rPr>
          <w:sz w:val="24"/>
          <w:szCs w:val="24"/>
        </w:rPr>
        <w:t xml:space="preserve"> через внеклассную и внеурочную творческую деятельность; традиции; систему дополнительного образования; систему самоуправления и соуправления; урочную деятельность; работу с родителями (родительский всеобуч, индивидуальные консультации, встречи с администрацией); работу с детьми, требующими особого внимания; научно-исследовательскую деятельность учителей и учащихся.</w:t>
      </w:r>
    </w:p>
    <w:p w:rsidR="00D13F31" w:rsidRPr="003B4D77" w:rsidRDefault="00D13F31" w:rsidP="0079451A">
      <w:pPr>
        <w:pStyle w:val="a9"/>
        <w:ind w:right="-54"/>
        <w:jc w:val="both"/>
        <w:rPr>
          <w:color w:val="FF0000"/>
          <w:sz w:val="24"/>
          <w:szCs w:val="24"/>
        </w:rPr>
      </w:pPr>
    </w:p>
    <w:p w:rsidR="00D13F31" w:rsidRPr="003B4D77" w:rsidRDefault="00D13F31" w:rsidP="0079451A">
      <w:pPr>
        <w:pStyle w:val="a9"/>
        <w:suppressAutoHyphens w:val="0"/>
        <w:jc w:val="center"/>
        <w:rPr>
          <w:sz w:val="24"/>
          <w:szCs w:val="24"/>
        </w:rPr>
      </w:pPr>
      <w:r w:rsidRPr="003B4D77">
        <w:rPr>
          <w:b/>
          <w:sz w:val="24"/>
          <w:szCs w:val="24"/>
        </w:rPr>
        <w:t>Анализ кадрового потенциала</w:t>
      </w:r>
    </w:p>
    <w:p w:rsidR="00D13F31" w:rsidRPr="003B4D77" w:rsidRDefault="00D13F31" w:rsidP="0079451A">
      <w:pPr>
        <w:pStyle w:val="a9"/>
        <w:ind w:left="57" w:right="57" w:firstLine="709"/>
        <w:jc w:val="both"/>
        <w:rPr>
          <w:sz w:val="24"/>
          <w:szCs w:val="24"/>
        </w:rPr>
      </w:pPr>
      <w:r w:rsidRPr="003B4D77">
        <w:rPr>
          <w:sz w:val="24"/>
          <w:szCs w:val="24"/>
        </w:rPr>
        <w:t>Анализ кадрового обеспечения, непосредственно обеспечивающего воспитательный пр</w:t>
      </w:r>
      <w:r w:rsidRPr="003B4D77">
        <w:rPr>
          <w:sz w:val="24"/>
          <w:szCs w:val="24"/>
        </w:rPr>
        <w:t>о</w:t>
      </w:r>
      <w:r w:rsidRPr="003B4D77">
        <w:rPr>
          <w:sz w:val="24"/>
          <w:szCs w:val="24"/>
        </w:rPr>
        <w:t>цесс в гимназии:</w:t>
      </w:r>
    </w:p>
    <w:p w:rsidR="00D13F31" w:rsidRPr="003B4D77" w:rsidRDefault="00D13F31" w:rsidP="0079451A">
      <w:pPr>
        <w:pStyle w:val="a9"/>
        <w:ind w:left="57" w:right="57"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3114"/>
        <w:gridCol w:w="1820"/>
        <w:gridCol w:w="1530"/>
        <w:gridCol w:w="714"/>
      </w:tblGrid>
      <w:tr w:rsidR="00D13F31" w:rsidRPr="003B4D77" w:rsidTr="00245F5E">
        <w:tc>
          <w:tcPr>
            <w:tcW w:w="0" w:type="auto"/>
          </w:tcPr>
          <w:p w:rsidR="00D13F31" w:rsidRPr="003B4D77" w:rsidRDefault="00D13F31" w:rsidP="0079451A">
            <w:pPr>
              <w:pStyle w:val="a9"/>
              <w:ind w:right="57"/>
              <w:jc w:val="both"/>
              <w:rPr>
                <w:sz w:val="24"/>
                <w:szCs w:val="24"/>
              </w:rPr>
            </w:pPr>
            <w:r w:rsidRPr="003B4D77">
              <w:rPr>
                <w:sz w:val="24"/>
                <w:szCs w:val="24"/>
              </w:rPr>
              <w:t>Кол-во детей в ОУ</w:t>
            </w:r>
          </w:p>
        </w:tc>
        <w:tc>
          <w:tcPr>
            <w:tcW w:w="0" w:type="auto"/>
          </w:tcPr>
          <w:p w:rsidR="00D13F31" w:rsidRPr="003B4D77" w:rsidRDefault="00D13F31" w:rsidP="0079451A">
            <w:pPr>
              <w:pStyle w:val="a9"/>
              <w:ind w:right="57"/>
              <w:jc w:val="both"/>
              <w:rPr>
                <w:sz w:val="24"/>
                <w:szCs w:val="24"/>
              </w:rPr>
            </w:pPr>
            <w:r w:rsidRPr="003B4D77">
              <w:rPr>
                <w:sz w:val="24"/>
                <w:szCs w:val="24"/>
              </w:rPr>
              <w:t>Кол-во классов-комплектов</w:t>
            </w:r>
          </w:p>
        </w:tc>
        <w:tc>
          <w:tcPr>
            <w:tcW w:w="0" w:type="auto"/>
          </w:tcPr>
          <w:p w:rsidR="00D13F31" w:rsidRPr="003B4D77" w:rsidRDefault="00D13F31" w:rsidP="0079451A">
            <w:pPr>
              <w:pStyle w:val="a9"/>
              <w:ind w:right="57"/>
              <w:jc w:val="both"/>
              <w:rPr>
                <w:sz w:val="24"/>
                <w:szCs w:val="24"/>
              </w:rPr>
            </w:pPr>
            <w:r w:rsidRPr="003B4D77">
              <w:rPr>
                <w:sz w:val="24"/>
                <w:szCs w:val="24"/>
              </w:rPr>
              <w:t>Кол-во кл. рук.</w:t>
            </w:r>
          </w:p>
        </w:tc>
        <w:tc>
          <w:tcPr>
            <w:tcW w:w="0" w:type="auto"/>
          </w:tcPr>
          <w:p w:rsidR="00D13F31" w:rsidRPr="003B4D77" w:rsidRDefault="00D13F31" w:rsidP="0079451A">
            <w:pPr>
              <w:pStyle w:val="a9"/>
              <w:ind w:right="57"/>
              <w:jc w:val="both"/>
              <w:rPr>
                <w:sz w:val="24"/>
                <w:szCs w:val="24"/>
              </w:rPr>
            </w:pPr>
            <w:r w:rsidRPr="003B4D77">
              <w:rPr>
                <w:sz w:val="24"/>
                <w:szCs w:val="24"/>
              </w:rPr>
              <w:t>Имеют ВКК</w:t>
            </w:r>
          </w:p>
        </w:tc>
        <w:tc>
          <w:tcPr>
            <w:tcW w:w="0" w:type="auto"/>
          </w:tcPr>
          <w:p w:rsidR="00D13F31" w:rsidRPr="003B4D77" w:rsidRDefault="00D13F31" w:rsidP="0079451A">
            <w:pPr>
              <w:pStyle w:val="a9"/>
              <w:ind w:right="57"/>
              <w:jc w:val="both"/>
              <w:rPr>
                <w:sz w:val="24"/>
                <w:szCs w:val="24"/>
              </w:rPr>
            </w:pPr>
            <w:r w:rsidRPr="003B4D77">
              <w:rPr>
                <w:sz w:val="24"/>
                <w:szCs w:val="24"/>
              </w:rPr>
              <w:t>1КК</w:t>
            </w:r>
          </w:p>
        </w:tc>
      </w:tr>
      <w:tr w:rsidR="00D13F31" w:rsidRPr="003B4D77" w:rsidTr="00245F5E">
        <w:tc>
          <w:tcPr>
            <w:tcW w:w="0" w:type="auto"/>
          </w:tcPr>
          <w:p w:rsidR="00D13F31" w:rsidRPr="003B4D77" w:rsidRDefault="00D13F31" w:rsidP="0079451A">
            <w:pPr>
              <w:pStyle w:val="a9"/>
              <w:ind w:right="57"/>
              <w:jc w:val="both"/>
              <w:rPr>
                <w:sz w:val="24"/>
                <w:szCs w:val="24"/>
              </w:rPr>
            </w:pPr>
            <w:r w:rsidRPr="003B4D77">
              <w:rPr>
                <w:sz w:val="24"/>
                <w:szCs w:val="24"/>
              </w:rPr>
              <w:t>1576</w:t>
            </w:r>
          </w:p>
        </w:tc>
        <w:tc>
          <w:tcPr>
            <w:tcW w:w="0" w:type="auto"/>
          </w:tcPr>
          <w:p w:rsidR="00D13F31" w:rsidRPr="003B4D77" w:rsidRDefault="00D13F31" w:rsidP="0079451A">
            <w:pPr>
              <w:pStyle w:val="a9"/>
              <w:ind w:right="57"/>
              <w:jc w:val="both"/>
              <w:rPr>
                <w:sz w:val="24"/>
                <w:szCs w:val="24"/>
              </w:rPr>
            </w:pPr>
            <w:r w:rsidRPr="003B4D77">
              <w:rPr>
                <w:sz w:val="24"/>
                <w:szCs w:val="24"/>
              </w:rPr>
              <w:t>56</w:t>
            </w:r>
          </w:p>
        </w:tc>
        <w:tc>
          <w:tcPr>
            <w:tcW w:w="0" w:type="auto"/>
          </w:tcPr>
          <w:p w:rsidR="00D13F31" w:rsidRPr="003B4D77" w:rsidRDefault="00D13F31" w:rsidP="0079451A">
            <w:pPr>
              <w:pStyle w:val="a9"/>
              <w:ind w:right="57"/>
              <w:jc w:val="both"/>
              <w:rPr>
                <w:sz w:val="24"/>
                <w:szCs w:val="24"/>
              </w:rPr>
            </w:pPr>
            <w:r w:rsidRPr="003B4D77">
              <w:rPr>
                <w:sz w:val="24"/>
                <w:szCs w:val="24"/>
              </w:rPr>
              <w:t>52</w:t>
            </w:r>
          </w:p>
        </w:tc>
        <w:tc>
          <w:tcPr>
            <w:tcW w:w="0" w:type="auto"/>
          </w:tcPr>
          <w:p w:rsidR="00D13F31" w:rsidRPr="003B4D77" w:rsidRDefault="00D13F31" w:rsidP="0079451A">
            <w:pPr>
              <w:pStyle w:val="a9"/>
              <w:ind w:right="57"/>
              <w:jc w:val="both"/>
              <w:rPr>
                <w:sz w:val="24"/>
                <w:szCs w:val="24"/>
              </w:rPr>
            </w:pPr>
            <w:r w:rsidRPr="003B4D77">
              <w:rPr>
                <w:sz w:val="24"/>
                <w:szCs w:val="24"/>
              </w:rPr>
              <w:t>25</w:t>
            </w:r>
          </w:p>
        </w:tc>
        <w:tc>
          <w:tcPr>
            <w:tcW w:w="0" w:type="auto"/>
          </w:tcPr>
          <w:p w:rsidR="00D13F31" w:rsidRPr="003B4D77" w:rsidRDefault="00D13F31" w:rsidP="0079451A">
            <w:pPr>
              <w:pStyle w:val="a9"/>
              <w:ind w:right="57"/>
              <w:jc w:val="both"/>
              <w:rPr>
                <w:sz w:val="24"/>
                <w:szCs w:val="24"/>
              </w:rPr>
            </w:pPr>
            <w:r w:rsidRPr="003B4D77">
              <w:rPr>
                <w:sz w:val="24"/>
                <w:szCs w:val="24"/>
              </w:rPr>
              <w:t>22</w:t>
            </w:r>
          </w:p>
        </w:tc>
      </w:tr>
    </w:tbl>
    <w:p w:rsidR="00D13F31" w:rsidRPr="003B4D77" w:rsidRDefault="00D13F31" w:rsidP="0079451A">
      <w:pPr>
        <w:pStyle w:val="a9"/>
        <w:ind w:right="57"/>
        <w:jc w:val="both"/>
        <w:rPr>
          <w:sz w:val="24"/>
          <w:szCs w:val="24"/>
        </w:rPr>
      </w:pPr>
      <w:r w:rsidRPr="003B4D77">
        <w:rPr>
          <w:sz w:val="24"/>
          <w:szCs w:val="24"/>
        </w:rPr>
        <w:t>В гимназии работают в должности классного руководителя 5 молодых специалистов: 4 – в начальной школе, 1- в среднем звене.</w:t>
      </w:r>
    </w:p>
    <w:p w:rsidR="00D13F31" w:rsidRPr="003B4D77" w:rsidRDefault="00D13F31" w:rsidP="0079451A">
      <w:pPr>
        <w:pStyle w:val="a9"/>
        <w:jc w:val="both"/>
        <w:rPr>
          <w:b/>
          <w:color w:val="FF0000"/>
          <w:sz w:val="24"/>
          <w:szCs w:val="24"/>
        </w:rPr>
      </w:pP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9"/>
        <w:gridCol w:w="3541"/>
        <w:gridCol w:w="3541"/>
      </w:tblGrid>
      <w:tr w:rsidR="00D13F31" w:rsidRPr="003B4D77" w:rsidTr="00245F5E">
        <w:tblPrEx>
          <w:tblCellMar>
            <w:top w:w="0" w:type="dxa"/>
            <w:bottom w:w="0" w:type="dxa"/>
          </w:tblCellMar>
        </w:tblPrEx>
        <w:trPr>
          <w:trHeight w:val="265"/>
        </w:trPr>
        <w:tc>
          <w:tcPr>
            <w:tcW w:w="2939" w:type="dxa"/>
          </w:tcPr>
          <w:p w:rsidR="00D13F31" w:rsidRPr="003B4D77" w:rsidRDefault="00D13F31" w:rsidP="0079451A">
            <w:pPr>
              <w:pStyle w:val="a9"/>
              <w:jc w:val="both"/>
              <w:rPr>
                <w:sz w:val="24"/>
                <w:szCs w:val="24"/>
              </w:rPr>
            </w:pPr>
            <w:r w:rsidRPr="003B4D77">
              <w:rPr>
                <w:sz w:val="24"/>
                <w:szCs w:val="24"/>
              </w:rPr>
              <w:t>Должность</w:t>
            </w:r>
          </w:p>
        </w:tc>
        <w:tc>
          <w:tcPr>
            <w:tcW w:w="3541" w:type="dxa"/>
          </w:tcPr>
          <w:p w:rsidR="00D13F31" w:rsidRPr="003B4D77" w:rsidRDefault="00D13F31" w:rsidP="0079451A">
            <w:pPr>
              <w:pStyle w:val="a9"/>
              <w:jc w:val="both"/>
              <w:rPr>
                <w:sz w:val="24"/>
                <w:szCs w:val="24"/>
              </w:rPr>
            </w:pPr>
            <w:r w:rsidRPr="003B4D77">
              <w:rPr>
                <w:sz w:val="24"/>
                <w:szCs w:val="24"/>
              </w:rPr>
              <w:t>Количество ставок</w:t>
            </w:r>
          </w:p>
        </w:tc>
        <w:tc>
          <w:tcPr>
            <w:tcW w:w="3541" w:type="dxa"/>
          </w:tcPr>
          <w:p w:rsidR="00D13F31" w:rsidRPr="003B4D77" w:rsidRDefault="00D13F31" w:rsidP="0079451A">
            <w:pPr>
              <w:pStyle w:val="a9"/>
              <w:jc w:val="both"/>
              <w:rPr>
                <w:sz w:val="24"/>
                <w:szCs w:val="24"/>
              </w:rPr>
            </w:pPr>
            <w:r w:rsidRPr="003B4D77">
              <w:rPr>
                <w:sz w:val="24"/>
                <w:szCs w:val="24"/>
              </w:rPr>
              <w:t>Количество человек</w:t>
            </w:r>
          </w:p>
        </w:tc>
      </w:tr>
      <w:tr w:rsidR="00D13F31" w:rsidRPr="003B4D77" w:rsidTr="00245F5E">
        <w:tblPrEx>
          <w:tblCellMar>
            <w:top w:w="0" w:type="dxa"/>
            <w:bottom w:w="0" w:type="dxa"/>
          </w:tblCellMar>
        </w:tblPrEx>
        <w:trPr>
          <w:trHeight w:val="1121"/>
        </w:trPr>
        <w:tc>
          <w:tcPr>
            <w:tcW w:w="2939" w:type="dxa"/>
          </w:tcPr>
          <w:p w:rsidR="00D13F31" w:rsidRPr="003B4D77" w:rsidRDefault="00D13F31" w:rsidP="0079451A">
            <w:pPr>
              <w:pStyle w:val="a9"/>
              <w:jc w:val="both"/>
              <w:rPr>
                <w:sz w:val="24"/>
                <w:szCs w:val="24"/>
              </w:rPr>
            </w:pPr>
            <w:r w:rsidRPr="003B4D77">
              <w:rPr>
                <w:sz w:val="24"/>
                <w:szCs w:val="24"/>
              </w:rPr>
              <w:t>Педагог-организатор</w:t>
            </w:r>
          </w:p>
        </w:tc>
        <w:tc>
          <w:tcPr>
            <w:tcW w:w="3541" w:type="dxa"/>
            <w:vAlign w:val="center"/>
          </w:tcPr>
          <w:p w:rsidR="00D13F31" w:rsidRPr="003B4D77" w:rsidRDefault="00D13F31" w:rsidP="0079451A">
            <w:pPr>
              <w:pStyle w:val="a9"/>
              <w:jc w:val="both"/>
              <w:rPr>
                <w:sz w:val="24"/>
                <w:szCs w:val="24"/>
              </w:rPr>
            </w:pPr>
            <w:r w:rsidRPr="003B4D77">
              <w:rPr>
                <w:sz w:val="24"/>
                <w:szCs w:val="24"/>
              </w:rPr>
              <w:t>4,5</w:t>
            </w:r>
            <w:r w:rsidR="007C0DC0">
              <w:rPr>
                <w:sz w:val="24"/>
                <w:szCs w:val="24"/>
                <w:lang w:val="ru-RU"/>
              </w:rPr>
              <w:t xml:space="preserve"> </w:t>
            </w:r>
            <w:r w:rsidRPr="003B4D77">
              <w:rPr>
                <w:sz w:val="24"/>
                <w:szCs w:val="24"/>
              </w:rPr>
              <w:t>(их них 3,5 ставки в гимназии и 1 в клубе «Ракета»)</w:t>
            </w:r>
          </w:p>
          <w:p w:rsidR="00D13F31" w:rsidRPr="003B4D77" w:rsidRDefault="00D13F31" w:rsidP="0079451A">
            <w:pPr>
              <w:pStyle w:val="a9"/>
              <w:jc w:val="both"/>
              <w:rPr>
                <w:sz w:val="24"/>
                <w:szCs w:val="24"/>
              </w:rPr>
            </w:pPr>
          </w:p>
        </w:tc>
        <w:tc>
          <w:tcPr>
            <w:tcW w:w="3541" w:type="dxa"/>
            <w:vAlign w:val="center"/>
          </w:tcPr>
          <w:p w:rsidR="00D13F31" w:rsidRPr="003B4D77" w:rsidRDefault="00D13F31" w:rsidP="007C0DC0">
            <w:pPr>
              <w:pStyle w:val="a9"/>
              <w:jc w:val="both"/>
              <w:rPr>
                <w:sz w:val="24"/>
                <w:szCs w:val="24"/>
              </w:rPr>
            </w:pPr>
            <w:r w:rsidRPr="003B4D77">
              <w:rPr>
                <w:sz w:val="24"/>
                <w:szCs w:val="24"/>
              </w:rPr>
              <w:t>5</w:t>
            </w:r>
            <w:r w:rsidR="007C0DC0">
              <w:rPr>
                <w:sz w:val="24"/>
                <w:szCs w:val="24"/>
                <w:lang w:val="ru-RU"/>
              </w:rPr>
              <w:t xml:space="preserve"> </w:t>
            </w:r>
            <w:r w:rsidRPr="003B4D77">
              <w:rPr>
                <w:sz w:val="24"/>
                <w:szCs w:val="24"/>
              </w:rPr>
              <w:t>(из них 1 педагог-организатор спортивно-массовой работы в гимназии и 1 по клубу «Ракета»)</w:t>
            </w:r>
          </w:p>
        </w:tc>
      </w:tr>
      <w:tr w:rsidR="00D13F31" w:rsidRPr="003B4D77" w:rsidTr="007C0DC0">
        <w:tblPrEx>
          <w:tblCellMar>
            <w:top w:w="0" w:type="dxa"/>
            <w:bottom w:w="0" w:type="dxa"/>
          </w:tblCellMar>
        </w:tblPrEx>
        <w:trPr>
          <w:trHeight w:val="669"/>
        </w:trPr>
        <w:tc>
          <w:tcPr>
            <w:tcW w:w="2939" w:type="dxa"/>
          </w:tcPr>
          <w:p w:rsidR="00D13F31" w:rsidRPr="003B4D77" w:rsidRDefault="00D13F31" w:rsidP="0079451A">
            <w:pPr>
              <w:pStyle w:val="a9"/>
              <w:jc w:val="both"/>
              <w:rPr>
                <w:sz w:val="24"/>
                <w:szCs w:val="24"/>
              </w:rPr>
            </w:pPr>
            <w:r w:rsidRPr="003B4D77">
              <w:rPr>
                <w:sz w:val="24"/>
                <w:szCs w:val="24"/>
              </w:rPr>
              <w:t>Педагог дополнител</w:t>
            </w:r>
            <w:r w:rsidRPr="003B4D77">
              <w:rPr>
                <w:sz w:val="24"/>
                <w:szCs w:val="24"/>
              </w:rPr>
              <w:t>ь</w:t>
            </w:r>
            <w:r w:rsidRPr="003B4D77">
              <w:rPr>
                <w:sz w:val="24"/>
                <w:szCs w:val="24"/>
              </w:rPr>
              <w:t>ного образования (ПДО)</w:t>
            </w:r>
          </w:p>
        </w:tc>
        <w:tc>
          <w:tcPr>
            <w:tcW w:w="3541" w:type="dxa"/>
          </w:tcPr>
          <w:p w:rsidR="00D13F31" w:rsidRPr="003B4D77" w:rsidRDefault="00D13F31" w:rsidP="007C0DC0">
            <w:pPr>
              <w:pStyle w:val="a9"/>
              <w:rPr>
                <w:sz w:val="24"/>
                <w:szCs w:val="24"/>
              </w:rPr>
            </w:pPr>
            <w:r w:rsidRPr="003B4D77">
              <w:rPr>
                <w:sz w:val="24"/>
                <w:szCs w:val="24"/>
              </w:rPr>
              <w:t>10</w:t>
            </w:r>
            <w:r w:rsidR="007C0DC0">
              <w:rPr>
                <w:sz w:val="24"/>
                <w:szCs w:val="24"/>
                <w:lang w:val="ru-RU"/>
              </w:rPr>
              <w:t xml:space="preserve"> </w:t>
            </w:r>
            <w:r w:rsidRPr="003B4D77">
              <w:rPr>
                <w:sz w:val="24"/>
                <w:szCs w:val="24"/>
              </w:rPr>
              <w:t>(из них 7,5 по клубу «Ракета», 2,5 по школе)</w:t>
            </w:r>
          </w:p>
        </w:tc>
        <w:tc>
          <w:tcPr>
            <w:tcW w:w="3541" w:type="dxa"/>
          </w:tcPr>
          <w:p w:rsidR="00D13F31" w:rsidRPr="003B4D77" w:rsidRDefault="00D13F31" w:rsidP="007C0DC0">
            <w:pPr>
              <w:pStyle w:val="a9"/>
              <w:rPr>
                <w:sz w:val="24"/>
                <w:szCs w:val="24"/>
              </w:rPr>
            </w:pPr>
            <w:r w:rsidRPr="003B4D77">
              <w:rPr>
                <w:sz w:val="24"/>
                <w:szCs w:val="24"/>
              </w:rPr>
              <w:t>13</w:t>
            </w:r>
          </w:p>
          <w:p w:rsidR="00D13F31" w:rsidRPr="003B4D77" w:rsidRDefault="00D13F31" w:rsidP="007C0DC0">
            <w:pPr>
              <w:pStyle w:val="a9"/>
              <w:rPr>
                <w:sz w:val="24"/>
                <w:szCs w:val="24"/>
              </w:rPr>
            </w:pPr>
            <w:r w:rsidRPr="003B4D77">
              <w:rPr>
                <w:sz w:val="24"/>
                <w:szCs w:val="24"/>
              </w:rPr>
              <w:t>(по «Ракете» - 8)</w:t>
            </w:r>
          </w:p>
        </w:tc>
      </w:tr>
      <w:tr w:rsidR="00D13F31" w:rsidRPr="003B4D77" w:rsidTr="00245F5E">
        <w:tblPrEx>
          <w:tblCellMar>
            <w:top w:w="0" w:type="dxa"/>
            <w:bottom w:w="0" w:type="dxa"/>
          </w:tblCellMar>
        </w:tblPrEx>
        <w:trPr>
          <w:trHeight w:val="285"/>
        </w:trPr>
        <w:tc>
          <w:tcPr>
            <w:tcW w:w="2939" w:type="dxa"/>
          </w:tcPr>
          <w:p w:rsidR="00D13F31" w:rsidRPr="003B4D77" w:rsidRDefault="00D13F31" w:rsidP="0079451A">
            <w:pPr>
              <w:pStyle w:val="a9"/>
              <w:jc w:val="both"/>
              <w:rPr>
                <w:sz w:val="24"/>
                <w:szCs w:val="24"/>
              </w:rPr>
            </w:pPr>
            <w:r w:rsidRPr="003B4D77">
              <w:rPr>
                <w:sz w:val="24"/>
                <w:szCs w:val="24"/>
              </w:rPr>
              <w:t>Социальный педагог</w:t>
            </w:r>
          </w:p>
        </w:tc>
        <w:tc>
          <w:tcPr>
            <w:tcW w:w="3541" w:type="dxa"/>
            <w:vAlign w:val="center"/>
          </w:tcPr>
          <w:p w:rsidR="00D13F31" w:rsidRPr="003B4D77" w:rsidRDefault="00D13F31" w:rsidP="0079451A">
            <w:pPr>
              <w:pStyle w:val="a9"/>
              <w:jc w:val="both"/>
              <w:rPr>
                <w:sz w:val="24"/>
                <w:szCs w:val="24"/>
              </w:rPr>
            </w:pPr>
            <w:r w:rsidRPr="003B4D77">
              <w:rPr>
                <w:sz w:val="24"/>
                <w:szCs w:val="24"/>
              </w:rPr>
              <w:t>2,5</w:t>
            </w:r>
          </w:p>
        </w:tc>
        <w:tc>
          <w:tcPr>
            <w:tcW w:w="3541" w:type="dxa"/>
            <w:vAlign w:val="center"/>
          </w:tcPr>
          <w:p w:rsidR="00D13F31" w:rsidRPr="003B4D77" w:rsidRDefault="00D13F31" w:rsidP="0079451A">
            <w:pPr>
              <w:pStyle w:val="a9"/>
              <w:jc w:val="both"/>
              <w:rPr>
                <w:sz w:val="24"/>
                <w:szCs w:val="24"/>
              </w:rPr>
            </w:pPr>
            <w:r w:rsidRPr="003B4D77">
              <w:rPr>
                <w:sz w:val="24"/>
                <w:szCs w:val="24"/>
              </w:rPr>
              <w:t>2</w:t>
            </w:r>
          </w:p>
        </w:tc>
      </w:tr>
      <w:tr w:rsidR="00D13F31" w:rsidRPr="003B4D77" w:rsidTr="00245F5E">
        <w:tblPrEx>
          <w:tblCellMar>
            <w:top w:w="0" w:type="dxa"/>
            <w:bottom w:w="0" w:type="dxa"/>
          </w:tblCellMar>
        </w:tblPrEx>
        <w:trPr>
          <w:trHeight w:val="265"/>
        </w:trPr>
        <w:tc>
          <w:tcPr>
            <w:tcW w:w="2939" w:type="dxa"/>
          </w:tcPr>
          <w:p w:rsidR="00D13F31" w:rsidRPr="003B4D77" w:rsidRDefault="00D13F31" w:rsidP="0079451A">
            <w:pPr>
              <w:pStyle w:val="a9"/>
              <w:jc w:val="both"/>
              <w:rPr>
                <w:sz w:val="24"/>
                <w:szCs w:val="24"/>
              </w:rPr>
            </w:pPr>
            <w:r w:rsidRPr="003B4D77">
              <w:rPr>
                <w:sz w:val="24"/>
                <w:szCs w:val="24"/>
              </w:rPr>
              <w:t>Классный руководитель</w:t>
            </w:r>
          </w:p>
        </w:tc>
        <w:tc>
          <w:tcPr>
            <w:tcW w:w="3541" w:type="dxa"/>
            <w:vAlign w:val="center"/>
          </w:tcPr>
          <w:p w:rsidR="00D13F31" w:rsidRPr="003B4D77" w:rsidRDefault="00D13F31" w:rsidP="0079451A">
            <w:pPr>
              <w:pStyle w:val="a9"/>
              <w:jc w:val="both"/>
              <w:rPr>
                <w:sz w:val="24"/>
                <w:szCs w:val="24"/>
              </w:rPr>
            </w:pPr>
            <w:r w:rsidRPr="003B4D77">
              <w:rPr>
                <w:sz w:val="24"/>
                <w:szCs w:val="24"/>
              </w:rPr>
              <w:t>56</w:t>
            </w:r>
          </w:p>
        </w:tc>
        <w:tc>
          <w:tcPr>
            <w:tcW w:w="3541" w:type="dxa"/>
            <w:vAlign w:val="center"/>
          </w:tcPr>
          <w:p w:rsidR="00D13F31" w:rsidRPr="003B4D77" w:rsidRDefault="00D13F31" w:rsidP="0079451A">
            <w:pPr>
              <w:pStyle w:val="a9"/>
              <w:jc w:val="both"/>
              <w:rPr>
                <w:sz w:val="24"/>
                <w:szCs w:val="24"/>
              </w:rPr>
            </w:pPr>
            <w:r w:rsidRPr="003B4D77">
              <w:rPr>
                <w:sz w:val="24"/>
                <w:szCs w:val="24"/>
              </w:rPr>
              <w:t>52</w:t>
            </w:r>
          </w:p>
        </w:tc>
      </w:tr>
      <w:tr w:rsidR="00D13F31" w:rsidRPr="003B4D77" w:rsidTr="00245F5E">
        <w:tblPrEx>
          <w:tblCellMar>
            <w:top w:w="0" w:type="dxa"/>
            <w:bottom w:w="0" w:type="dxa"/>
          </w:tblCellMar>
        </w:tblPrEx>
        <w:trPr>
          <w:trHeight w:val="326"/>
        </w:trPr>
        <w:tc>
          <w:tcPr>
            <w:tcW w:w="2939" w:type="dxa"/>
          </w:tcPr>
          <w:p w:rsidR="00D13F31" w:rsidRPr="003B4D77" w:rsidRDefault="00D13F31" w:rsidP="0079451A">
            <w:pPr>
              <w:pStyle w:val="a9"/>
              <w:jc w:val="both"/>
              <w:rPr>
                <w:sz w:val="24"/>
                <w:szCs w:val="24"/>
              </w:rPr>
            </w:pPr>
            <w:r w:rsidRPr="003B4D77">
              <w:rPr>
                <w:sz w:val="24"/>
                <w:szCs w:val="24"/>
              </w:rPr>
              <w:t>Всего</w:t>
            </w:r>
          </w:p>
        </w:tc>
        <w:tc>
          <w:tcPr>
            <w:tcW w:w="3541" w:type="dxa"/>
            <w:vAlign w:val="center"/>
          </w:tcPr>
          <w:p w:rsidR="00D13F31" w:rsidRPr="003B4D77" w:rsidRDefault="00D13F31" w:rsidP="0079451A">
            <w:pPr>
              <w:pStyle w:val="a9"/>
              <w:jc w:val="both"/>
              <w:rPr>
                <w:sz w:val="24"/>
                <w:szCs w:val="24"/>
              </w:rPr>
            </w:pPr>
            <w:r w:rsidRPr="003B4D77">
              <w:rPr>
                <w:sz w:val="24"/>
                <w:szCs w:val="24"/>
              </w:rPr>
              <w:t>73</w:t>
            </w:r>
          </w:p>
        </w:tc>
        <w:tc>
          <w:tcPr>
            <w:tcW w:w="3541" w:type="dxa"/>
            <w:vAlign w:val="center"/>
          </w:tcPr>
          <w:p w:rsidR="00D13F31" w:rsidRPr="003B4D77" w:rsidRDefault="00D13F31" w:rsidP="0079451A">
            <w:pPr>
              <w:pStyle w:val="a9"/>
              <w:jc w:val="both"/>
              <w:rPr>
                <w:sz w:val="24"/>
                <w:szCs w:val="24"/>
              </w:rPr>
            </w:pPr>
            <w:r w:rsidRPr="003B4D77">
              <w:rPr>
                <w:sz w:val="24"/>
                <w:szCs w:val="24"/>
              </w:rPr>
              <w:t>72</w:t>
            </w:r>
          </w:p>
        </w:tc>
      </w:tr>
    </w:tbl>
    <w:p w:rsidR="00D13F31" w:rsidRPr="003B4D77" w:rsidRDefault="00D13F31" w:rsidP="0079451A">
      <w:pPr>
        <w:pStyle w:val="a9"/>
        <w:jc w:val="both"/>
        <w:rPr>
          <w:color w:val="FF0000"/>
          <w:sz w:val="24"/>
          <w:szCs w:val="24"/>
        </w:rPr>
      </w:pPr>
    </w:p>
    <w:p w:rsidR="00D13F31" w:rsidRPr="003B4D77" w:rsidRDefault="00D13F31" w:rsidP="0079451A">
      <w:pPr>
        <w:pStyle w:val="a9"/>
        <w:jc w:val="center"/>
        <w:rPr>
          <w:b/>
          <w:sz w:val="24"/>
          <w:szCs w:val="24"/>
        </w:rPr>
      </w:pPr>
      <w:r w:rsidRPr="003B4D77">
        <w:rPr>
          <w:b/>
          <w:sz w:val="24"/>
          <w:szCs w:val="24"/>
        </w:rPr>
        <w:t>Квалификация кадров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440"/>
        <w:gridCol w:w="1620"/>
        <w:gridCol w:w="1528"/>
        <w:gridCol w:w="1457"/>
        <w:gridCol w:w="2235"/>
      </w:tblGrid>
      <w:tr w:rsidR="00D13F31" w:rsidRPr="003B4D77" w:rsidTr="00245F5E">
        <w:tblPrEx>
          <w:tblCellMar>
            <w:top w:w="0" w:type="dxa"/>
            <w:bottom w:w="0" w:type="dxa"/>
          </w:tblCellMar>
        </w:tblPrEx>
        <w:trPr>
          <w:trHeight w:val="691"/>
        </w:trPr>
        <w:tc>
          <w:tcPr>
            <w:tcW w:w="1728" w:type="dxa"/>
            <w:vAlign w:val="center"/>
          </w:tcPr>
          <w:p w:rsidR="00D13F31" w:rsidRPr="003B4D77" w:rsidRDefault="00D13F31" w:rsidP="0079451A">
            <w:pPr>
              <w:pStyle w:val="a9"/>
              <w:jc w:val="both"/>
              <w:rPr>
                <w:sz w:val="24"/>
                <w:szCs w:val="24"/>
              </w:rPr>
            </w:pPr>
            <w:r w:rsidRPr="003B4D77">
              <w:rPr>
                <w:sz w:val="24"/>
                <w:szCs w:val="24"/>
              </w:rPr>
              <w:t>Категория</w:t>
            </w:r>
          </w:p>
          <w:p w:rsidR="00D13F31" w:rsidRPr="003B4D77" w:rsidRDefault="00D13F31" w:rsidP="0079451A">
            <w:pPr>
              <w:pStyle w:val="a9"/>
              <w:jc w:val="both"/>
              <w:rPr>
                <w:sz w:val="24"/>
                <w:szCs w:val="24"/>
              </w:rPr>
            </w:pPr>
          </w:p>
        </w:tc>
        <w:tc>
          <w:tcPr>
            <w:tcW w:w="3060" w:type="dxa"/>
            <w:gridSpan w:val="2"/>
            <w:vAlign w:val="center"/>
          </w:tcPr>
          <w:p w:rsidR="00D13F31" w:rsidRPr="003B4D77" w:rsidRDefault="00D13F31" w:rsidP="0079451A">
            <w:pPr>
              <w:pStyle w:val="a9"/>
              <w:ind w:right="-108"/>
              <w:jc w:val="both"/>
              <w:rPr>
                <w:sz w:val="24"/>
                <w:szCs w:val="24"/>
              </w:rPr>
            </w:pPr>
            <w:r w:rsidRPr="003B4D77">
              <w:rPr>
                <w:sz w:val="24"/>
                <w:szCs w:val="24"/>
              </w:rPr>
              <w:t>Не имеют категории</w:t>
            </w:r>
          </w:p>
        </w:tc>
        <w:tc>
          <w:tcPr>
            <w:tcW w:w="1528" w:type="dxa"/>
            <w:vAlign w:val="center"/>
          </w:tcPr>
          <w:p w:rsidR="00D13F31" w:rsidRPr="003B4D77" w:rsidRDefault="00D13F31" w:rsidP="0079451A">
            <w:pPr>
              <w:jc w:val="both"/>
              <w:rPr>
                <w:sz w:val="24"/>
                <w:szCs w:val="24"/>
              </w:rPr>
            </w:pPr>
            <w:r w:rsidRPr="003B4D77">
              <w:rPr>
                <w:sz w:val="24"/>
                <w:szCs w:val="24"/>
              </w:rPr>
              <w:t>2 категория</w:t>
            </w:r>
          </w:p>
        </w:tc>
        <w:tc>
          <w:tcPr>
            <w:tcW w:w="1457" w:type="dxa"/>
            <w:vAlign w:val="center"/>
          </w:tcPr>
          <w:p w:rsidR="00D13F31" w:rsidRPr="003B4D77" w:rsidRDefault="00D13F31" w:rsidP="0079451A">
            <w:pPr>
              <w:jc w:val="both"/>
              <w:rPr>
                <w:sz w:val="24"/>
                <w:szCs w:val="24"/>
              </w:rPr>
            </w:pPr>
            <w:r w:rsidRPr="003B4D77">
              <w:rPr>
                <w:sz w:val="24"/>
                <w:szCs w:val="24"/>
              </w:rPr>
              <w:t>1категория</w:t>
            </w:r>
          </w:p>
        </w:tc>
        <w:tc>
          <w:tcPr>
            <w:tcW w:w="2235" w:type="dxa"/>
            <w:vAlign w:val="center"/>
          </w:tcPr>
          <w:p w:rsidR="00D13F31" w:rsidRPr="003B4D77" w:rsidRDefault="00D13F31" w:rsidP="0079451A">
            <w:pPr>
              <w:jc w:val="both"/>
              <w:rPr>
                <w:sz w:val="24"/>
                <w:szCs w:val="24"/>
              </w:rPr>
            </w:pPr>
            <w:r w:rsidRPr="003B4D77">
              <w:rPr>
                <w:sz w:val="24"/>
                <w:szCs w:val="24"/>
              </w:rPr>
              <w:t>высшая катег</w:t>
            </w:r>
            <w:r w:rsidRPr="003B4D77">
              <w:rPr>
                <w:sz w:val="24"/>
                <w:szCs w:val="24"/>
              </w:rPr>
              <w:t>о</w:t>
            </w:r>
            <w:r w:rsidRPr="003B4D77">
              <w:rPr>
                <w:sz w:val="24"/>
                <w:szCs w:val="24"/>
              </w:rPr>
              <w:t>рия</w:t>
            </w:r>
          </w:p>
        </w:tc>
      </w:tr>
      <w:tr w:rsidR="00D13F31" w:rsidRPr="003B4D77" w:rsidTr="00245F5E">
        <w:tblPrEx>
          <w:tblCellMar>
            <w:top w:w="0" w:type="dxa"/>
            <w:bottom w:w="0" w:type="dxa"/>
          </w:tblCellMar>
        </w:tblPrEx>
        <w:trPr>
          <w:trHeight w:val="486"/>
        </w:trPr>
        <w:tc>
          <w:tcPr>
            <w:tcW w:w="10008" w:type="dxa"/>
            <w:gridSpan w:val="6"/>
            <w:vAlign w:val="center"/>
          </w:tcPr>
          <w:p w:rsidR="00D13F31" w:rsidRPr="003B4D77" w:rsidRDefault="00D13F31" w:rsidP="0079451A">
            <w:pPr>
              <w:pStyle w:val="a9"/>
              <w:jc w:val="both"/>
              <w:rPr>
                <w:sz w:val="24"/>
                <w:szCs w:val="24"/>
              </w:rPr>
            </w:pPr>
            <w:r w:rsidRPr="003B4D77">
              <w:rPr>
                <w:b/>
                <w:sz w:val="24"/>
                <w:szCs w:val="24"/>
              </w:rPr>
              <w:t>Педагоги ДО</w:t>
            </w:r>
          </w:p>
        </w:tc>
      </w:tr>
      <w:tr w:rsidR="00D13F31" w:rsidRPr="003B4D77" w:rsidTr="00245F5E">
        <w:tblPrEx>
          <w:tblCellMar>
            <w:top w:w="0" w:type="dxa"/>
            <w:bottom w:w="0" w:type="dxa"/>
          </w:tblCellMar>
        </w:tblPrEx>
        <w:trPr>
          <w:trHeight w:val="395"/>
        </w:trPr>
        <w:tc>
          <w:tcPr>
            <w:tcW w:w="1728" w:type="dxa"/>
            <w:vAlign w:val="center"/>
          </w:tcPr>
          <w:p w:rsidR="00D13F31" w:rsidRPr="003B4D77" w:rsidRDefault="00D13F31" w:rsidP="0079451A">
            <w:pPr>
              <w:pStyle w:val="a9"/>
              <w:jc w:val="both"/>
              <w:rPr>
                <w:sz w:val="24"/>
                <w:szCs w:val="24"/>
              </w:rPr>
            </w:pPr>
            <w:r w:rsidRPr="003B4D77">
              <w:rPr>
                <w:sz w:val="24"/>
                <w:szCs w:val="24"/>
              </w:rPr>
              <w:t>2009-2010 учебный год</w:t>
            </w:r>
          </w:p>
        </w:tc>
        <w:tc>
          <w:tcPr>
            <w:tcW w:w="1440" w:type="dxa"/>
            <w:vAlign w:val="center"/>
          </w:tcPr>
          <w:p w:rsidR="00D13F31" w:rsidRPr="003B4D77" w:rsidRDefault="00D13F31" w:rsidP="0079451A">
            <w:pPr>
              <w:jc w:val="both"/>
              <w:rPr>
                <w:sz w:val="24"/>
                <w:szCs w:val="24"/>
              </w:rPr>
            </w:pPr>
            <w:r w:rsidRPr="003B4D77">
              <w:rPr>
                <w:sz w:val="24"/>
                <w:szCs w:val="24"/>
              </w:rPr>
              <w:t>-</w:t>
            </w:r>
          </w:p>
        </w:tc>
        <w:tc>
          <w:tcPr>
            <w:tcW w:w="1620" w:type="dxa"/>
            <w:vAlign w:val="center"/>
          </w:tcPr>
          <w:p w:rsidR="00D13F31" w:rsidRPr="003B4D77" w:rsidRDefault="00D13F31" w:rsidP="0079451A">
            <w:pPr>
              <w:pStyle w:val="a9"/>
              <w:ind w:left="72" w:hanging="72"/>
              <w:jc w:val="both"/>
              <w:rPr>
                <w:sz w:val="24"/>
                <w:szCs w:val="24"/>
              </w:rPr>
            </w:pPr>
            <w:r w:rsidRPr="003B4D77">
              <w:rPr>
                <w:sz w:val="24"/>
                <w:szCs w:val="24"/>
              </w:rPr>
              <w:t>3-14%</w:t>
            </w:r>
          </w:p>
        </w:tc>
        <w:tc>
          <w:tcPr>
            <w:tcW w:w="1528" w:type="dxa"/>
            <w:vAlign w:val="center"/>
          </w:tcPr>
          <w:p w:rsidR="00D13F31" w:rsidRPr="003B4D77" w:rsidRDefault="00D13F31" w:rsidP="0079451A">
            <w:pPr>
              <w:pStyle w:val="a9"/>
              <w:jc w:val="both"/>
              <w:rPr>
                <w:sz w:val="24"/>
                <w:szCs w:val="24"/>
              </w:rPr>
            </w:pPr>
            <w:r w:rsidRPr="003B4D77">
              <w:rPr>
                <w:sz w:val="24"/>
                <w:szCs w:val="24"/>
              </w:rPr>
              <w:t>5- 24%</w:t>
            </w:r>
          </w:p>
        </w:tc>
        <w:tc>
          <w:tcPr>
            <w:tcW w:w="1457" w:type="dxa"/>
            <w:vAlign w:val="center"/>
          </w:tcPr>
          <w:p w:rsidR="00D13F31" w:rsidRPr="003B4D77" w:rsidRDefault="00D13F31" w:rsidP="0079451A">
            <w:pPr>
              <w:pStyle w:val="a9"/>
              <w:jc w:val="both"/>
              <w:rPr>
                <w:sz w:val="24"/>
                <w:szCs w:val="24"/>
              </w:rPr>
            </w:pPr>
            <w:r w:rsidRPr="003B4D77">
              <w:rPr>
                <w:sz w:val="24"/>
                <w:szCs w:val="24"/>
              </w:rPr>
              <w:t>4- 19%</w:t>
            </w:r>
          </w:p>
        </w:tc>
        <w:tc>
          <w:tcPr>
            <w:tcW w:w="2235" w:type="dxa"/>
            <w:vAlign w:val="center"/>
          </w:tcPr>
          <w:p w:rsidR="00D13F31" w:rsidRPr="003B4D77" w:rsidRDefault="00D13F31" w:rsidP="0079451A">
            <w:pPr>
              <w:jc w:val="both"/>
              <w:rPr>
                <w:sz w:val="24"/>
                <w:szCs w:val="24"/>
              </w:rPr>
            </w:pPr>
            <w:r w:rsidRPr="003B4D77">
              <w:rPr>
                <w:sz w:val="24"/>
                <w:szCs w:val="24"/>
              </w:rPr>
              <w:t>9 – 43%</w:t>
            </w:r>
          </w:p>
        </w:tc>
      </w:tr>
      <w:tr w:rsidR="00D13F31" w:rsidRPr="003B4D77" w:rsidTr="00245F5E">
        <w:tblPrEx>
          <w:tblCellMar>
            <w:top w:w="0" w:type="dxa"/>
            <w:bottom w:w="0" w:type="dxa"/>
          </w:tblCellMar>
        </w:tblPrEx>
        <w:trPr>
          <w:trHeight w:val="395"/>
        </w:trPr>
        <w:tc>
          <w:tcPr>
            <w:tcW w:w="1728" w:type="dxa"/>
            <w:vAlign w:val="center"/>
          </w:tcPr>
          <w:p w:rsidR="00D13F31" w:rsidRPr="003B4D77" w:rsidRDefault="00D13F31" w:rsidP="0079451A">
            <w:pPr>
              <w:pStyle w:val="a9"/>
              <w:jc w:val="both"/>
              <w:rPr>
                <w:sz w:val="24"/>
                <w:szCs w:val="24"/>
              </w:rPr>
            </w:pPr>
            <w:r w:rsidRPr="003B4D77">
              <w:rPr>
                <w:sz w:val="24"/>
                <w:szCs w:val="24"/>
              </w:rPr>
              <w:t>2010-2011</w:t>
            </w:r>
          </w:p>
          <w:p w:rsidR="00D13F31" w:rsidRPr="003B4D77" w:rsidRDefault="00D13F31" w:rsidP="0079451A">
            <w:pPr>
              <w:pStyle w:val="a9"/>
              <w:jc w:val="both"/>
              <w:rPr>
                <w:sz w:val="24"/>
                <w:szCs w:val="24"/>
              </w:rPr>
            </w:pPr>
            <w:r w:rsidRPr="003B4D77">
              <w:rPr>
                <w:sz w:val="24"/>
                <w:szCs w:val="24"/>
              </w:rPr>
              <w:t>учебный год</w:t>
            </w:r>
          </w:p>
        </w:tc>
        <w:tc>
          <w:tcPr>
            <w:tcW w:w="1440" w:type="dxa"/>
            <w:vAlign w:val="center"/>
          </w:tcPr>
          <w:p w:rsidR="00D13F31" w:rsidRPr="003B4D77" w:rsidRDefault="00D13F31" w:rsidP="0079451A">
            <w:pPr>
              <w:jc w:val="both"/>
              <w:rPr>
                <w:sz w:val="24"/>
                <w:szCs w:val="24"/>
              </w:rPr>
            </w:pPr>
            <w:r w:rsidRPr="003B4D77">
              <w:rPr>
                <w:sz w:val="24"/>
                <w:szCs w:val="24"/>
              </w:rPr>
              <w:t>1- 0,5%</w:t>
            </w:r>
          </w:p>
        </w:tc>
        <w:tc>
          <w:tcPr>
            <w:tcW w:w="1620" w:type="dxa"/>
            <w:vAlign w:val="center"/>
          </w:tcPr>
          <w:p w:rsidR="00D13F31" w:rsidRPr="003B4D77" w:rsidRDefault="00D13F31" w:rsidP="0079451A">
            <w:pPr>
              <w:pStyle w:val="a9"/>
              <w:ind w:left="72" w:hanging="72"/>
              <w:jc w:val="both"/>
              <w:rPr>
                <w:sz w:val="24"/>
                <w:szCs w:val="24"/>
              </w:rPr>
            </w:pPr>
            <w:r w:rsidRPr="003B4D77">
              <w:rPr>
                <w:sz w:val="24"/>
                <w:szCs w:val="24"/>
              </w:rPr>
              <w:t>-</w:t>
            </w:r>
          </w:p>
        </w:tc>
        <w:tc>
          <w:tcPr>
            <w:tcW w:w="1528" w:type="dxa"/>
            <w:vAlign w:val="center"/>
          </w:tcPr>
          <w:p w:rsidR="00D13F31" w:rsidRPr="003B4D77" w:rsidRDefault="00D13F31" w:rsidP="0079451A">
            <w:pPr>
              <w:pStyle w:val="a9"/>
              <w:jc w:val="both"/>
              <w:rPr>
                <w:sz w:val="24"/>
                <w:szCs w:val="24"/>
              </w:rPr>
            </w:pPr>
            <w:r w:rsidRPr="003B4D77">
              <w:rPr>
                <w:sz w:val="24"/>
                <w:szCs w:val="24"/>
              </w:rPr>
              <w:t>5- 23%</w:t>
            </w:r>
          </w:p>
        </w:tc>
        <w:tc>
          <w:tcPr>
            <w:tcW w:w="1457" w:type="dxa"/>
            <w:vAlign w:val="center"/>
          </w:tcPr>
          <w:p w:rsidR="00D13F31" w:rsidRPr="003B4D77" w:rsidRDefault="00D13F31" w:rsidP="0079451A">
            <w:pPr>
              <w:pStyle w:val="a9"/>
              <w:jc w:val="both"/>
              <w:rPr>
                <w:sz w:val="24"/>
                <w:szCs w:val="24"/>
              </w:rPr>
            </w:pPr>
            <w:r w:rsidRPr="003B4D77">
              <w:rPr>
                <w:sz w:val="24"/>
                <w:szCs w:val="24"/>
              </w:rPr>
              <w:t>7 – 32%</w:t>
            </w:r>
          </w:p>
        </w:tc>
        <w:tc>
          <w:tcPr>
            <w:tcW w:w="2235" w:type="dxa"/>
            <w:vAlign w:val="center"/>
          </w:tcPr>
          <w:p w:rsidR="00D13F31" w:rsidRPr="003B4D77" w:rsidRDefault="00D13F31" w:rsidP="0079451A">
            <w:pPr>
              <w:jc w:val="both"/>
              <w:rPr>
                <w:sz w:val="24"/>
                <w:szCs w:val="24"/>
              </w:rPr>
            </w:pPr>
            <w:r w:rsidRPr="003B4D77">
              <w:rPr>
                <w:sz w:val="24"/>
                <w:szCs w:val="24"/>
              </w:rPr>
              <w:t>9 - 41%</w:t>
            </w:r>
          </w:p>
        </w:tc>
      </w:tr>
      <w:tr w:rsidR="00D13F31" w:rsidRPr="003B4D77" w:rsidTr="00245F5E">
        <w:tblPrEx>
          <w:tblCellMar>
            <w:top w:w="0" w:type="dxa"/>
            <w:bottom w:w="0" w:type="dxa"/>
          </w:tblCellMar>
        </w:tblPrEx>
        <w:trPr>
          <w:trHeight w:val="395"/>
        </w:trPr>
        <w:tc>
          <w:tcPr>
            <w:tcW w:w="1728" w:type="dxa"/>
            <w:vAlign w:val="center"/>
          </w:tcPr>
          <w:p w:rsidR="00D13F31" w:rsidRPr="003B4D77" w:rsidRDefault="00D13F31" w:rsidP="0079451A">
            <w:pPr>
              <w:pStyle w:val="a9"/>
              <w:jc w:val="both"/>
              <w:rPr>
                <w:sz w:val="24"/>
                <w:szCs w:val="24"/>
              </w:rPr>
            </w:pPr>
            <w:r w:rsidRPr="003B4D77">
              <w:rPr>
                <w:sz w:val="24"/>
                <w:szCs w:val="24"/>
              </w:rPr>
              <w:t>2011-2012</w:t>
            </w:r>
          </w:p>
          <w:p w:rsidR="00D13F31" w:rsidRPr="003B4D77" w:rsidRDefault="00D13F31" w:rsidP="0079451A">
            <w:pPr>
              <w:pStyle w:val="a9"/>
              <w:jc w:val="both"/>
              <w:rPr>
                <w:sz w:val="24"/>
                <w:szCs w:val="24"/>
              </w:rPr>
            </w:pPr>
            <w:r w:rsidRPr="003B4D77">
              <w:rPr>
                <w:sz w:val="24"/>
                <w:szCs w:val="24"/>
              </w:rPr>
              <w:t>учебный год</w:t>
            </w:r>
          </w:p>
        </w:tc>
        <w:tc>
          <w:tcPr>
            <w:tcW w:w="1440" w:type="dxa"/>
            <w:vAlign w:val="center"/>
          </w:tcPr>
          <w:p w:rsidR="00D13F31" w:rsidRPr="003B4D77" w:rsidRDefault="00D13F31" w:rsidP="0079451A">
            <w:pPr>
              <w:jc w:val="both"/>
              <w:rPr>
                <w:sz w:val="24"/>
                <w:szCs w:val="24"/>
              </w:rPr>
            </w:pPr>
            <w:r w:rsidRPr="003B4D77">
              <w:rPr>
                <w:sz w:val="24"/>
                <w:szCs w:val="24"/>
              </w:rPr>
              <w:t>-</w:t>
            </w:r>
          </w:p>
        </w:tc>
        <w:tc>
          <w:tcPr>
            <w:tcW w:w="1620" w:type="dxa"/>
            <w:vAlign w:val="center"/>
          </w:tcPr>
          <w:p w:rsidR="00D13F31" w:rsidRPr="003B4D77" w:rsidRDefault="00D13F31" w:rsidP="0079451A">
            <w:pPr>
              <w:pStyle w:val="a9"/>
              <w:ind w:left="72" w:hanging="72"/>
              <w:jc w:val="both"/>
              <w:rPr>
                <w:sz w:val="24"/>
                <w:szCs w:val="24"/>
              </w:rPr>
            </w:pPr>
            <w:r w:rsidRPr="003B4D77">
              <w:rPr>
                <w:sz w:val="24"/>
                <w:szCs w:val="24"/>
              </w:rPr>
              <w:t>-</w:t>
            </w:r>
          </w:p>
        </w:tc>
        <w:tc>
          <w:tcPr>
            <w:tcW w:w="1528" w:type="dxa"/>
            <w:vAlign w:val="center"/>
          </w:tcPr>
          <w:p w:rsidR="00D13F31" w:rsidRPr="003B4D77" w:rsidRDefault="00D13F31" w:rsidP="0079451A">
            <w:pPr>
              <w:pStyle w:val="a9"/>
              <w:jc w:val="both"/>
              <w:rPr>
                <w:sz w:val="24"/>
                <w:szCs w:val="24"/>
                <w:highlight w:val="green"/>
                <w:lang w:val="en-US"/>
              </w:rPr>
            </w:pPr>
            <w:r w:rsidRPr="003B4D77">
              <w:rPr>
                <w:sz w:val="24"/>
                <w:szCs w:val="24"/>
                <w:lang w:val="en-US"/>
              </w:rPr>
              <w:t>4 – 27%</w:t>
            </w:r>
          </w:p>
        </w:tc>
        <w:tc>
          <w:tcPr>
            <w:tcW w:w="1457" w:type="dxa"/>
            <w:vAlign w:val="center"/>
          </w:tcPr>
          <w:p w:rsidR="00D13F31" w:rsidRPr="003B4D77" w:rsidRDefault="00D13F31" w:rsidP="0079451A">
            <w:pPr>
              <w:pStyle w:val="a9"/>
              <w:jc w:val="both"/>
              <w:rPr>
                <w:sz w:val="24"/>
                <w:szCs w:val="24"/>
                <w:highlight w:val="green"/>
                <w:lang w:val="en-US"/>
              </w:rPr>
            </w:pPr>
            <w:r w:rsidRPr="003B4D77">
              <w:rPr>
                <w:sz w:val="24"/>
                <w:szCs w:val="24"/>
                <w:lang w:val="en-US"/>
              </w:rPr>
              <w:t>6 – 40%</w:t>
            </w:r>
          </w:p>
        </w:tc>
        <w:tc>
          <w:tcPr>
            <w:tcW w:w="2235" w:type="dxa"/>
            <w:vAlign w:val="center"/>
          </w:tcPr>
          <w:p w:rsidR="00D13F31" w:rsidRPr="003B4D77" w:rsidRDefault="00D13F31" w:rsidP="0079451A">
            <w:pPr>
              <w:jc w:val="both"/>
              <w:rPr>
                <w:sz w:val="24"/>
                <w:szCs w:val="24"/>
                <w:highlight w:val="green"/>
                <w:lang w:val="en-US"/>
              </w:rPr>
            </w:pPr>
            <w:r w:rsidRPr="003B4D77">
              <w:rPr>
                <w:sz w:val="24"/>
                <w:szCs w:val="24"/>
                <w:lang w:val="en-US"/>
              </w:rPr>
              <w:t>5 – 33%</w:t>
            </w:r>
          </w:p>
        </w:tc>
      </w:tr>
      <w:tr w:rsidR="00D13F31" w:rsidRPr="003B4D77" w:rsidTr="00245F5E">
        <w:tblPrEx>
          <w:tblCellMar>
            <w:top w:w="0" w:type="dxa"/>
            <w:bottom w:w="0" w:type="dxa"/>
          </w:tblCellMar>
        </w:tblPrEx>
        <w:trPr>
          <w:trHeight w:val="915"/>
        </w:trPr>
        <w:tc>
          <w:tcPr>
            <w:tcW w:w="1728" w:type="dxa"/>
            <w:vAlign w:val="center"/>
          </w:tcPr>
          <w:p w:rsidR="00D13F31" w:rsidRPr="003B4D77" w:rsidRDefault="00D13F31" w:rsidP="0079451A">
            <w:pPr>
              <w:pStyle w:val="a9"/>
              <w:jc w:val="both"/>
              <w:rPr>
                <w:sz w:val="24"/>
                <w:szCs w:val="24"/>
              </w:rPr>
            </w:pPr>
            <w:r w:rsidRPr="003B4D77">
              <w:rPr>
                <w:sz w:val="24"/>
                <w:szCs w:val="24"/>
              </w:rPr>
              <w:t>2012-2013</w:t>
            </w:r>
          </w:p>
          <w:p w:rsidR="00D13F31" w:rsidRPr="003B4D77" w:rsidRDefault="00D13F31" w:rsidP="0079451A">
            <w:pPr>
              <w:pStyle w:val="a9"/>
              <w:jc w:val="both"/>
              <w:rPr>
                <w:sz w:val="24"/>
                <w:szCs w:val="24"/>
              </w:rPr>
            </w:pPr>
            <w:r w:rsidRPr="003B4D77">
              <w:rPr>
                <w:sz w:val="24"/>
                <w:szCs w:val="24"/>
              </w:rPr>
              <w:t>учебный год</w:t>
            </w:r>
          </w:p>
          <w:p w:rsidR="00D13F31" w:rsidRPr="003B4D77" w:rsidRDefault="00D13F31" w:rsidP="0079451A">
            <w:pPr>
              <w:pStyle w:val="a9"/>
              <w:jc w:val="both"/>
              <w:rPr>
                <w:sz w:val="24"/>
                <w:szCs w:val="24"/>
              </w:rPr>
            </w:pPr>
          </w:p>
        </w:tc>
        <w:tc>
          <w:tcPr>
            <w:tcW w:w="3060" w:type="dxa"/>
            <w:gridSpan w:val="2"/>
            <w:vAlign w:val="center"/>
          </w:tcPr>
          <w:p w:rsidR="00D13F31" w:rsidRPr="003B4D77" w:rsidRDefault="00D13F31" w:rsidP="0079451A">
            <w:pPr>
              <w:pStyle w:val="a9"/>
              <w:ind w:left="72" w:hanging="72"/>
              <w:jc w:val="both"/>
              <w:rPr>
                <w:sz w:val="24"/>
                <w:szCs w:val="24"/>
                <w:lang w:val="en-US"/>
              </w:rPr>
            </w:pPr>
            <w:r w:rsidRPr="003B4D77">
              <w:rPr>
                <w:sz w:val="24"/>
                <w:szCs w:val="24"/>
                <w:lang w:val="en-US"/>
              </w:rPr>
              <w:t>2 – 13%</w:t>
            </w:r>
          </w:p>
        </w:tc>
        <w:tc>
          <w:tcPr>
            <w:tcW w:w="1528" w:type="dxa"/>
            <w:vAlign w:val="center"/>
          </w:tcPr>
          <w:p w:rsidR="00D13F31" w:rsidRPr="003B4D77" w:rsidRDefault="00D13F31" w:rsidP="0079451A">
            <w:pPr>
              <w:pStyle w:val="a9"/>
              <w:jc w:val="both"/>
              <w:rPr>
                <w:sz w:val="24"/>
                <w:szCs w:val="24"/>
                <w:lang w:val="en-US"/>
              </w:rPr>
            </w:pPr>
            <w:r w:rsidRPr="003B4D77">
              <w:rPr>
                <w:sz w:val="24"/>
                <w:szCs w:val="24"/>
                <w:lang w:val="en-US"/>
              </w:rPr>
              <w:t>2 – 13%</w:t>
            </w:r>
          </w:p>
        </w:tc>
        <w:tc>
          <w:tcPr>
            <w:tcW w:w="1457" w:type="dxa"/>
            <w:vAlign w:val="center"/>
          </w:tcPr>
          <w:p w:rsidR="00D13F31" w:rsidRPr="003B4D77" w:rsidRDefault="00D13F31" w:rsidP="0079451A">
            <w:pPr>
              <w:pStyle w:val="a9"/>
              <w:jc w:val="both"/>
              <w:rPr>
                <w:sz w:val="24"/>
                <w:szCs w:val="24"/>
                <w:lang w:val="en-US"/>
              </w:rPr>
            </w:pPr>
            <w:r w:rsidRPr="003B4D77">
              <w:rPr>
                <w:sz w:val="24"/>
                <w:szCs w:val="24"/>
                <w:lang w:val="en-US"/>
              </w:rPr>
              <w:t>7- 46%</w:t>
            </w:r>
          </w:p>
        </w:tc>
        <w:tc>
          <w:tcPr>
            <w:tcW w:w="2235" w:type="dxa"/>
            <w:vAlign w:val="center"/>
          </w:tcPr>
          <w:p w:rsidR="00D13F31" w:rsidRPr="003B4D77" w:rsidRDefault="00D13F31" w:rsidP="0079451A">
            <w:pPr>
              <w:jc w:val="both"/>
              <w:rPr>
                <w:sz w:val="24"/>
                <w:szCs w:val="24"/>
                <w:lang w:val="en-US"/>
              </w:rPr>
            </w:pPr>
            <w:r w:rsidRPr="003B4D77">
              <w:rPr>
                <w:sz w:val="24"/>
                <w:szCs w:val="24"/>
                <w:lang w:val="en-US"/>
              </w:rPr>
              <w:t>4 – 27%</w:t>
            </w:r>
          </w:p>
        </w:tc>
      </w:tr>
      <w:tr w:rsidR="00D13F31" w:rsidRPr="003B4D77" w:rsidTr="00245F5E">
        <w:tblPrEx>
          <w:tblCellMar>
            <w:top w:w="0" w:type="dxa"/>
            <w:bottom w:w="0" w:type="dxa"/>
          </w:tblCellMar>
        </w:tblPrEx>
        <w:trPr>
          <w:trHeight w:val="570"/>
        </w:trPr>
        <w:tc>
          <w:tcPr>
            <w:tcW w:w="1728" w:type="dxa"/>
            <w:vAlign w:val="center"/>
          </w:tcPr>
          <w:p w:rsidR="00D13F31" w:rsidRPr="003B4D77" w:rsidRDefault="00D13F31" w:rsidP="0079451A">
            <w:pPr>
              <w:pStyle w:val="a9"/>
              <w:jc w:val="both"/>
              <w:rPr>
                <w:sz w:val="24"/>
                <w:szCs w:val="24"/>
              </w:rPr>
            </w:pPr>
            <w:r w:rsidRPr="003B4D77">
              <w:rPr>
                <w:sz w:val="24"/>
                <w:szCs w:val="24"/>
              </w:rPr>
              <w:t>2013-2014 учебный год</w:t>
            </w:r>
          </w:p>
          <w:p w:rsidR="00D13F31" w:rsidRPr="003B4D77" w:rsidRDefault="00D13F31" w:rsidP="0079451A">
            <w:pPr>
              <w:pStyle w:val="a9"/>
              <w:jc w:val="both"/>
              <w:rPr>
                <w:sz w:val="24"/>
                <w:szCs w:val="24"/>
              </w:rPr>
            </w:pPr>
          </w:p>
        </w:tc>
        <w:tc>
          <w:tcPr>
            <w:tcW w:w="3060" w:type="dxa"/>
            <w:gridSpan w:val="2"/>
            <w:vAlign w:val="center"/>
          </w:tcPr>
          <w:p w:rsidR="00D13F31" w:rsidRPr="003B4D77" w:rsidRDefault="00D13F31" w:rsidP="0079451A">
            <w:pPr>
              <w:pStyle w:val="a9"/>
              <w:ind w:left="72" w:hanging="72"/>
              <w:jc w:val="both"/>
              <w:rPr>
                <w:sz w:val="24"/>
                <w:szCs w:val="24"/>
                <w:lang w:val="en-US"/>
              </w:rPr>
            </w:pPr>
          </w:p>
        </w:tc>
        <w:tc>
          <w:tcPr>
            <w:tcW w:w="1528" w:type="dxa"/>
            <w:vAlign w:val="center"/>
          </w:tcPr>
          <w:p w:rsidR="00D13F31" w:rsidRPr="003B4D77" w:rsidRDefault="00D13F31" w:rsidP="0079451A">
            <w:pPr>
              <w:pStyle w:val="a9"/>
              <w:jc w:val="both"/>
              <w:rPr>
                <w:sz w:val="24"/>
                <w:szCs w:val="24"/>
              </w:rPr>
            </w:pPr>
            <w:r w:rsidRPr="003B4D77">
              <w:rPr>
                <w:sz w:val="24"/>
                <w:szCs w:val="24"/>
              </w:rPr>
              <w:t>-</w:t>
            </w:r>
          </w:p>
        </w:tc>
        <w:tc>
          <w:tcPr>
            <w:tcW w:w="1457" w:type="dxa"/>
            <w:vAlign w:val="center"/>
          </w:tcPr>
          <w:p w:rsidR="00D13F31" w:rsidRPr="003B4D77" w:rsidRDefault="00D13F31" w:rsidP="0079451A">
            <w:pPr>
              <w:pStyle w:val="a9"/>
              <w:jc w:val="both"/>
              <w:rPr>
                <w:sz w:val="24"/>
                <w:szCs w:val="24"/>
              </w:rPr>
            </w:pPr>
            <w:r w:rsidRPr="003B4D77">
              <w:rPr>
                <w:sz w:val="24"/>
                <w:szCs w:val="24"/>
              </w:rPr>
              <w:t xml:space="preserve">3 </w:t>
            </w:r>
          </w:p>
        </w:tc>
        <w:tc>
          <w:tcPr>
            <w:tcW w:w="2235" w:type="dxa"/>
            <w:vAlign w:val="center"/>
          </w:tcPr>
          <w:p w:rsidR="00D13F31" w:rsidRPr="003B4D77" w:rsidRDefault="00D13F31" w:rsidP="0079451A">
            <w:pPr>
              <w:jc w:val="both"/>
              <w:rPr>
                <w:sz w:val="24"/>
                <w:szCs w:val="24"/>
              </w:rPr>
            </w:pPr>
            <w:r w:rsidRPr="003B4D77">
              <w:rPr>
                <w:sz w:val="24"/>
                <w:szCs w:val="24"/>
              </w:rPr>
              <w:t xml:space="preserve">4  </w:t>
            </w:r>
          </w:p>
        </w:tc>
      </w:tr>
    </w:tbl>
    <w:p w:rsidR="007C0DC0" w:rsidRDefault="007C0DC0">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440"/>
        <w:gridCol w:w="1620"/>
        <w:gridCol w:w="1528"/>
        <w:gridCol w:w="1457"/>
        <w:gridCol w:w="2235"/>
      </w:tblGrid>
      <w:tr w:rsidR="00D13F31" w:rsidRPr="003B4D77" w:rsidTr="00245F5E">
        <w:tblPrEx>
          <w:tblCellMar>
            <w:top w:w="0" w:type="dxa"/>
            <w:bottom w:w="0" w:type="dxa"/>
          </w:tblCellMar>
        </w:tblPrEx>
        <w:trPr>
          <w:trHeight w:val="395"/>
        </w:trPr>
        <w:tc>
          <w:tcPr>
            <w:tcW w:w="10008" w:type="dxa"/>
            <w:gridSpan w:val="6"/>
            <w:vAlign w:val="center"/>
          </w:tcPr>
          <w:p w:rsidR="00D13F31" w:rsidRPr="003B4D77" w:rsidRDefault="00D13F31" w:rsidP="0079451A">
            <w:pPr>
              <w:jc w:val="both"/>
              <w:rPr>
                <w:sz w:val="24"/>
                <w:szCs w:val="24"/>
              </w:rPr>
            </w:pPr>
            <w:r w:rsidRPr="003B4D77">
              <w:rPr>
                <w:b/>
                <w:sz w:val="24"/>
                <w:szCs w:val="24"/>
              </w:rPr>
              <w:t xml:space="preserve">Классные руководители </w:t>
            </w:r>
          </w:p>
        </w:tc>
      </w:tr>
      <w:tr w:rsidR="00D13F31" w:rsidRPr="003B4D77" w:rsidTr="00245F5E">
        <w:tblPrEx>
          <w:tblCellMar>
            <w:top w:w="0" w:type="dxa"/>
            <w:bottom w:w="0" w:type="dxa"/>
          </w:tblCellMar>
        </w:tblPrEx>
        <w:trPr>
          <w:trHeight w:val="395"/>
        </w:trPr>
        <w:tc>
          <w:tcPr>
            <w:tcW w:w="1728" w:type="dxa"/>
            <w:tcBorders>
              <w:top w:val="single" w:sz="4" w:space="0" w:color="auto"/>
              <w:left w:val="single" w:sz="4" w:space="0" w:color="auto"/>
              <w:bottom w:val="single" w:sz="4" w:space="0" w:color="auto"/>
              <w:right w:val="single" w:sz="4" w:space="0" w:color="auto"/>
            </w:tcBorders>
            <w:vAlign w:val="center"/>
          </w:tcPr>
          <w:p w:rsidR="00D13F31" w:rsidRPr="003B4D77" w:rsidRDefault="00D13F31" w:rsidP="0079451A">
            <w:pPr>
              <w:pStyle w:val="a9"/>
              <w:jc w:val="both"/>
              <w:rPr>
                <w:sz w:val="24"/>
                <w:szCs w:val="24"/>
              </w:rPr>
            </w:pPr>
            <w:r w:rsidRPr="003B4D77">
              <w:rPr>
                <w:sz w:val="24"/>
                <w:szCs w:val="24"/>
              </w:rPr>
              <w:t>2010-2011</w:t>
            </w:r>
          </w:p>
          <w:p w:rsidR="00D13F31" w:rsidRPr="003B4D77" w:rsidRDefault="00D13F31" w:rsidP="0079451A">
            <w:pPr>
              <w:pStyle w:val="a9"/>
              <w:jc w:val="both"/>
              <w:rPr>
                <w:sz w:val="24"/>
                <w:szCs w:val="24"/>
              </w:rPr>
            </w:pPr>
            <w:r w:rsidRPr="003B4D77">
              <w:rPr>
                <w:sz w:val="24"/>
                <w:szCs w:val="24"/>
              </w:rPr>
              <w:t>учебный год</w:t>
            </w:r>
          </w:p>
        </w:tc>
        <w:tc>
          <w:tcPr>
            <w:tcW w:w="1440" w:type="dxa"/>
            <w:tcBorders>
              <w:top w:val="single" w:sz="4" w:space="0" w:color="auto"/>
              <w:left w:val="single" w:sz="4" w:space="0" w:color="auto"/>
              <w:bottom w:val="single" w:sz="4" w:space="0" w:color="auto"/>
              <w:right w:val="single" w:sz="4" w:space="0" w:color="auto"/>
            </w:tcBorders>
            <w:vAlign w:val="center"/>
          </w:tcPr>
          <w:p w:rsidR="00D13F31" w:rsidRPr="003B4D77" w:rsidRDefault="00D13F31" w:rsidP="0079451A">
            <w:pPr>
              <w:pStyle w:val="a9"/>
              <w:jc w:val="both"/>
              <w:rPr>
                <w:sz w:val="24"/>
                <w:szCs w:val="24"/>
              </w:rPr>
            </w:pPr>
            <w:r w:rsidRPr="003B4D77">
              <w:rPr>
                <w:sz w:val="24"/>
                <w:szCs w:val="24"/>
              </w:rPr>
              <w:t>-</w:t>
            </w:r>
          </w:p>
        </w:tc>
        <w:tc>
          <w:tcPr>
            <w:tcW w:w="1620" w:type="dxa"/>
            <w:tcBorders>
              <w:top w:val="single" w:sz="4" w:space="0" w:color="auto"/>
              <w:left w:val="single" w:sz="4" w:space="0" w:color="auto"/>
              <w:bottom w:val="single" w:sz="4" w:space="0" w:color="auto"/>
              <w:right w:val="single" w:sz="4" w:space="0" w:color="auto"/>
            </w:tcBorders>
            <w:vAlign w:val="center"/>
          </w:tcPr>
          <w:p w:rsidR="00D13F31" w:rsidRPr="003B4D77" w:rsidRDefault="00D13F31" w:rsidP="0079451A">
            <w:pPr>
              <w:pStyle w:val="a9"/>
              <w:jc w:val="both"/>
              <w:rPr>
                <w:sz w:val="24"/>
                <w:szCs w:val="24"/>
              </w:rPr>
            </w:pPr>
            <w:r w:rsidRPr="003B4D77">
              <w:rPr>
                <w:sz w:val="24"/>
                <w:szCs w:val="24"/>
              </w:rPr>
              <w:t>-</w:t>
            </w:r>
          </w:p>
        </w:tc>
        <w:tc>
          <w:tcPr>
            <w:tcW w:w="1528" w:type="dxa"/>
            <w:tcBorders>
              <w:top w:val="single" w:sz="4" w:space="0" w:color="auto"/>
              <w:left w:val="single" w:sz="4" w:space="0" w:color="auto"/>
              <w:bottom w:val="single" w:sz="4" w:space="0" w:color="auto"/>
              <w:right w:val="single" w:sz="4" w:space="0" w:color="auto"/>
            </w:tcBorders>
            <w:vAlign w:val="center"/>
          </w:tcPr>
          <w:p w:rsidR="00D13F31" w:rsidRPr="003B4D77" w:rsidRDefault="00D13F31" w:rsidP="0079451A">
            <w:pPr>
              <w:pStyle w:val="a9"/>
              <w:jc w:val="both"/>
              <w:rPr>
                <w:sz w:val="24"/>
                <w:szCs w:val="24"/>
              </w:rPr>
            </w:pPr>
            <w:r w:rsidRPr="003B4D77">
              <w:rPr>
                <w:sz w:val="24"/>
                <w:szCs w:val="24"/>
              </w:rPr>
              <w:t>16-32%</w:t>
            </w:r>
          </w:p>
        </w:tc>
        <w:tc>
          <w:tcPr>
            <w:tcW w:w="1457" w:type="dxa"/>
            <w:tcBorders>
              <w:top w:val="single" w:sz="4" w:space="0" w:color="auto"/>
              <w:left w:val="single" w:sz="4" w:space="0" w:color="auto"/>
              <w:bottom w:val="single" w:sz="4" w:space="0" w:color="auto"/>
              <w:right w:val="single" w:sz="4" w:space="0" w:color="auto"/>
            </w:tcBorders>
            <w:vAlign w:val="center"/>
          </w:tcPr>
          <w:p w:rsidR="00D13F31" w:rsidRPr="003B4D77" w:rsidRDefault="00D13F31" w:rsidP="0079451A">
            <w:pPr>
              <w:pStyle w:val="a9"/>
              <w:jc w:val="both"/>
              <w:rPr>
                <w:sz w:val="24"/>
                <w:szCs w:val="24"/>
              </w:rPr>
            </w:pPr>
            <w:r w:rsidRPr="003B4D77">
              <w:rPr>
                <w:sz w:val="24"/>
                <w:szCs w:val="24"/>
              </w:rPr>
              <w:t>13-26%</w:t>
            </w:r>
          </w:p>
        </w:tc>
        <w:tc>
          <w:tcPr>
            <w:tcW w:w="2235" w:type="dxa"/>
            <w:tcBorders>
              <w:top w:val="single" w:sz="4" w:space="0" w:color="auto"/>
              <w:left w:val="single" w:sz="4" w:space="0" w:color="auto"/>
              <w:bottom w:val="single" w:sz="4" w:space="0" w:color="auto"/>
              <w:right w:val="single" w:sz="4" w:space="0" w:color="auto"/>
            </w:tcBorders>
            <w:vAlign w:val="center"/>
          </w:tcPr>
          <w:p w:rsidR="00D13F31" w:rsidRPr="003B4D77" w:rsidRDefault="00D13F31" w:rsidP="0079451A">
            <w:pPr>
              <w:jc w:val="both"/>
              <w:rPr>
                <w:sz w:val="24"/>
                <w:szCs w:val="24"/>
              </w:rPr>
            </w:pPr>
            <w:r w:rsidRPr="003B4D77">
              <w:rPr>
                <w:sz w:val="24"/>
                <w:szCs w:val="24"/>
              </w:rPr>
              <w:t>21-42%</w:t>
            </w:r>
          </w:p>
        </w:tc>
      </w:tr>
      <w:tr w:rsidR="00D13F31" w:rsidRPr="003B4D77" w:rsidTr="00245F5E">
        <w:tblPrEx>
          <w:tblCellMar>
            <w:top w:w="0" w:type="dxa"/>
            <w:bottom w:w="0" w:type="dxa"/>
          </w:tblCellMar>
        </w:tblPrEx>
        <w:trPr>
          <w:trHeight w:val="395"/>
        </w:trPr>
        <w:tc>
          <w:tcPr>
            <w:tcW w:w="1728" w:type="dxa"/>
            <w:tcBorders>
              <w:top w:val="single" w:sz="4" w:space="0" w:color="auto"/>
              <w:left w:val="single" w:sz="4" w:space="0" w:color="auto"/>
              <w:bottom w:val="single" w:sz="4" w:space="0" w:color="auto"/>
              <w:right w:val="single" w:sz="4" w:space="0" w:color="auto"/>
            </w:tcBorders>
            <w:vAlign w:val="center"/>
          </w:tcPr>
          <w:p w:rsidR="00D13F31" w:rsidRPr="003B4D77" w:rsidRDefault="00D13F31" w:rsidP="0079451A">
            <w:pPr>
              <w:pStyle w:val="a9"/>
              <w:jc w:val="both"/>
              <w:rPr>
                <w:sz w:val="24"/>
                <w:szCs w:val="24"/>
              </w:rPr>
            </w:pPr>
            <w:r w:rsidRPr="003B4D77">
              <w:rPr>
                <w:sz w:val="24"/>
                <w:szCs w:val="24"/>
              </w:rPr>
              <w:t>2011-2012</w:t>
            </w:r>
          </w:p>
          <w:p w:rsidR="00D13F31" w:rsidRPr="003B4D77" w:rsidRDefault="00D13F31" w:rsidP="0079451A">
            <w:pPr>
              <w:pStyle w:val="a9"/>
              <w:jc w:val="both"/>
              <w:rPr>
                <w:sz w:val="24"/>
                <w:szCs w:val="24"/>
              </w:rPr>
            </w:pPr>
            <w:r w:rsidRPr="003B4D77">
              <w:rPr>
                <w:sz w:val="24"/>
                <w:szCs w:val="24"/>
              </w:rPr>
              <w:t>учебный год</w:t>
            </w:r>
          </w:p>
        </w:tc>
        <w:tc>
          <w:tcPr>
            <w:tcW w:w="1440" w:type="dxa"/>
            <w:tcBorders>
              <w:top w:val="single" w:sz="4" w:space="0" w:color="auto"/>
              <w:left w:val="single" w:sz="4" w:space="0" w:color="auto"/>
              <w:bottom w:val="single" w:sz="4" w:space="0" w:color="auto"/>
              <w:right w:val="single" w:sz="4" w:space="0" w:color="auto"/>
            </w:tcBorders>
            <w:vAlign w:val="center"/>
          </w:tcPr>
          <w:p w:rsidR="00D13F31" w:rsidRPr="003B4D77" w:rsidRDefault="00D13F31" w:rsidP="0079451A">
            <w:pPr>
              <w:pStyle w:val="a9"/>
              <w:jc w:val="both"/>
              <w:rPr>
                <w:sz w:val="24"/>
                <w:szCs w:val="24"/>
              </w:rPr>
            </w:pPr>
            <w:r w:rsidRPr="003B4D77">
              <w:rPr>
                <w:sz w:val="24"/>
                <w:szCs w:val="24"/>
              </w:rPr>
              <w:t>-</w:t>
            </w:r>
          </w:p>
        </w:tc>
        <w:tc>
          <w:tcPr>
            <w:tcW w:w="1620" w:type="dxa"/>
            <w:tcBorders>
              <w:top w:val="single" w:sz="4" w:space="0" w:color="auto"/>
              <w:left w:val="single" w:sz="4" w:space="0" w:color="auto"/>
              <w:bottom w:val="single" w:sz="4" w:space="0" w:color="auto"/>
              <w:right w:val="single" w:sz="4" w:space="0" w:color="auto"/>
            </w:tcBorders>
            <w:vAlign w:val="center"/>
          </w:tcPr>
          <w:p w:rsidR="00D13F31" w:rsidRPr="003B4D77" w:rsidRDefault="00D13F31" w:rsidP="0079451A">
            <w:pPr>
              <w:pStyle w:val="a9"/>
              <w:jc w:val="both"/>
              <w:rPr>
                <w:sz w:val="24"/>
                <w:szCs w:val="24"/>
              </w:rPr>
            </w:pPr>
            <w:r w:rsidRPr="003B4D77">
              <w:rPr>
                <w:sz w:val="24"/>
                <w:szCs w:val="24"/>
              </w:rPr>
              <w:t>-</w:t>
            </w:r>
          </w:p>
        </w:tc>
        <w:tc>
          <w:tcPr>
            <w:tcW w:w="1528" w:type="dxa"/>
            <w:tcBorders>
              <w:top w:val="single" w:sz="4" w:space="0" w:color="auto"/>
              <w:left w:val="single" w:sz="4" w:space="0" w:color="auto"/>
              <w:bottom w:val="single" w:sz="4" w:space="0" w:color="auto"/>
              <w:right w:val="single" w:sz="4" w:space="0" w:color="auto"/>
            </w:tcBorders>
            <w:vAlign w:val="center"/>
          </w:tcPr>
          <w:p w:rsidR="00D13F31" w:rsidRPr="003B4D77" w:rsidRDefault="00D13F31" w:rsidP="0079451A">
            <w:pPr>
              <w:pStyle w:val="a9"/>
              <w:jc w:val="both"/>
              <w:rPr>
                <w:sz w:val="24"/>
                <w:szCs w:val="24"/>
                <w:lang w:val="en-US"/>
              </w:rPr>
            </w:pPr>
            <w:r w:rsidRPr="003B4D77">
              <w:rPr>
                <w:sz w:val="24"/>
                <w:szCs w:val="24"/>
              </w:rPr>
              <w:t>8</w:t>
            </w:r>
            <w:r w:rsidRPr="003B4D77">
              <w:rPr>
                <w:sz w:val="24"/>
                <w:szCs w:val="24"/>
                <w:lang w:val="en-US"/>
              </w:rPr>
              <w:t xml:space="preserve"> – 16%</w:t>
            </w:r>
          </w:p>
        </w:tc>
        <w:tc>
          <w:tcPr>
            <w:tcW w:w="1457" w:type="dxa"/>
            <w:tcBorders>
              <w:top w:val="single" w:sz="4" w:space="0" w:color="auto"/>
              <w:left w:val="single" w:sz="4" w:space="0" w:color="auto"/>
              <w:bottom w:val="single" w:sz="4" w:space="0" w:color="auto"/>
              <w:right w:val="single" w:sz="4" w:space="0" w:color="auto"/>
            </w:tcBorders>
            <w:vAlign w:val="center"/>
          </w:tcPr>
          <w:p w:rsidR="00D13F31" w:rsidRPr="003B4D77" w:rsidRDefault="00D13F31" w:rsidP="0079451A">
            <w:pPr>
              <w:pStyle w:val="a9"/>
              <w:jc w:val="both"/>
              <w:rPr>
                <w:sz w:val="24"/>
                <w:szCs w:val="24"/>
                <w:lang w:val="en-US"/>
              </w:rPr>
            </w:pPr>
            <w:r w:rsidRPr="003B4D77">
              <w:rPr>
                <w:sz w:val="24"/>
                <w:szCs w:val="24"/>
              </w:rPr>
              <w:t>13</w:t>
            </w:r>
            <w:r w:rsidRPr="003B4D77">
              <w:rPr>
                <w:sz w:val="24"/>
                <w:szCs w:val="24"/>
                <w:lang w:val="en-US"/>
              </w:rPr>
              <w:t xml:space="preserve"> – 26%</w:t>
            </w:r>
          </w:p>
        </w:tc>
        <w:tc>
          <w:tcPr>
            <w:tcW w:w="2235" w:type="dxa"/>
            <w:tcBorders>
              <w:top w:val="single" w:sz="4" w:space="0" w:color="auto"/>
              <w:left w:val="single" w:sz="4" w:space="0" w:color="auto"/>
              <w:bottom w:val="single" w:sz="4" w:space="0" w:color="auto"/>
              <w:right w:val="single" w:sz="4" w:space="0" w:color="auto"/>
            </w:tcBorders>
            <w:vAlign w:val="center"/>
          </w:tcPr>
          <w:p w:rsidR="00D13F31" w:rsidRPr="003B4D77" w:rsidRDefault="00D13F31" w:rsidP="0079451A">
            <w:pPr>
              <w:jc w:val="both"/>
              <w:rPr>
                <w:sz w:val="24"/>
                <w:szCs w:val="24"/>
                <w:lang w:val="en-US"/>
              </w:rPr>
            </w:pPr>
            <w:r w:rsidRPr="003B4D77">
              <w:rPr>
                <w:sz w:val="24"/>
                <w:szCs w:val="24"/>
              </w:rPr>
              <w:t>29</w:t>
            </w:r>
            <w:r w:rsidRPr="003B4D77">
              <w:rPr>
                <w:sz w:val="24"/>
                <w:szCs w:val="24"/>
                <w:lang w:val="en-US"/>
              </w:rPr>
              <w:t xml:space="preserve"> – 58%</w:t>
            </w:r>
          </w:p>
        </w:tc>
      </w:tr>
      <w:tr w:rsidR="00D13F31" w:rsidRPr="003B4D77" w:rsidTr="00245F5E">
        <w:tblPrEx>
          <w:tblCellMar>
            <w:top w:w="0" w:type="dxa"/>
            <w:bottom w:w="0" w:type="dxa"/>
          </w:tblCellMar>
        </w:tblPrEx>
        <w:trPr>
          <w:trHeight w:val="395"/>
        </w:trPr>
        <w:tc>
          <w:tcPr>
            <w:tcW w:w="1728" w:type="dxa"/>
            <w:tcBorders>
              <w:top w:val="single" w:sz="4" w:space="0" w:color="auto"/>
              <w:left w:val="single" w:sz="4" w:space="0" w:color="auto"/>
              <w:bottom w:val="single" w:sz="4" w:space="0" w:color="auto"/>
              <w:right w:val="single" w:sz="4" w:space="0" w:color="auto"/>
            </w:tcBorders>
            <w:vAlign w:val="center"/>
          </w:tcPr>
          <w:p w:rsidR="00D13F31" w:rsidRPr="003B4D77" w:rsidRDefault="00D13F31" w:rsidP="0079451A">
            <w:pPr>
              <w:pStyle w:val="a9"/>
              <w:jc w:val="both"/>
              <w:rPr>
                <w:sz w:val="24"/>
                <w:szCs w:val="24"/>
              </w:rPr>
            </w:pPr>
            <w:r w:rsidRPr="003B4D77">
              <w:rPr>
                <w:sz w:val="24"/>
                <w:szCs w:val="24"/>
              </w:rPr>
              <w:t>2012-2013</w:t>
            </w:r>
          </w:p>
          <w:p w:rsidR="00D13F31" w:rsidRPr="003B4D77" w:rsidRDefault="00D13F31" w:rsidP="0079451A">
            <w:pPr>
              <w:pStyle w:val="a9"/>
              <w:jc w:val="both"/>
              <w:rPr>
                <w:sz w:val="24"/>
                <w:szCs w:val="24"/>
              </w:rPr>
            </w:pPr>
            <w:r w:rsidRPr="003B4D77">
              <w:rPr>
                <w:sz w:val="24"/>
                <w:szCs w:val="24"/>
              </w:rPr>
              <w:t>учебный год</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D13F31" w:rsidRPr="003B4D77" w:rsidRDefault="00D13F31" w:rsidP="0079451A">
            <w:pPr>
              <w:pStyle w:val="a9"/>
              <w:jc w:val="both"/>
              <w:rPr>
                <w:sz w:val="24"/>
                <w:szCs w:val="24"/>
              </w:rPr>
            </w:pPr>
          </w:p>
          <w:p w:rsidR="00D13F31" w:rsidRPr="003B4D77" w:rsidRDefault="00D13F31" w:rsidP="0079451A">
            <w:pPr>
              <w:pStyle w:val="a9"/>
              <w:jc w:val="both"/>
              <w:rPr>
                <w:sz w:val="24"/>
                <w:szCs w:val="24"/>
              </w:rPr>
            </w:pPr>
            <w:r w:rsidRPr="003B4D77">
              <w:rPr>
                <w:sz w:val="24"/>
                <w:szCs w:val="24"/>
              </w:rPr>
              <w:t>-</w:t>
            </w:r>
          </w:p>
        </w:tc>
        <w:tc>
          <w:tcPr>
            <w:tcW w:w="1528" w:type="dxa"/>
            <w:tcBorders>
              <w:top w:val="single" w:sz="4" w:space="0" w:color="auto"/>
              <w:left w:val="single" w:sz="4" w:space="0" w:color="auto"/>
              <w:bottom w:val="single" w:sz="4" w:space="0" w:color="auto"/>
              <w:right w:val="single" w:sz="4" w:space="0" w:color="auto"/>
            </w:tcBorders>
            <w:vAlign w:val="center"/>
          </w:tcPr>
          <w:p w:rsidR="00D13F31" w:rsidRPr="003B4D77" w:rsidRDefault="00D13F31" w:rsidP="0079451A">
            <w:pPr>
              <w:pStyle w:val="a9"/>
              <w:jc w:val="both"/>
              <w:rPr>
                <w:sz w:val="24"/>
                <w:szCs w:val="24"/>
              </w:rPr>
            </w:pPr>
            <w:r w:rsidRPr="003B4D77">
              <w:rPr>
                <w:sz w:val="24"/>
                <w:szCs w:val="24"/>
              </w:rPr>
              <w:t>3- 6%</w:t>
            </w:r>
          </w:p>
        </w:tc>
        <w:tc>
          <w:tcPr>
            <w:tcW w:w="1457" w:type="dxa"/>
            <w:tcBorders>
              <w:top w:val="single" w:sz="4" w:space="0" w:color="auto"/>
              <w:left w:val="single" w:sz="4" w:space="0" w:color="auto"/>
              <w:bottom w:val="single" w:sz="4" w:space="0" w:color="auto"/>
              <w:right w:val="single" w:sz="4" w:space="0" w:color="auto"/>
            </w:tcBorders>
          </w:tcPr>
          <w:p w:rsidR="00D13F31" w:rsidRPr="003B4D77" w:rsidRDefault="00D13F31" w:rsidP="0079451A">
            <w:pPr>
              <w:pStyle w:val="a9"/>
              <w:ind w:right="57"/>
              <w:jc w:val="both"/>
              <w:rPr>
                <w:sz w:val="24"/>
                <w:szCs w:val="24"/>
              </w:rPr>
            </w:pPr>
            <w:r w:rsidRPr="003B4D77">
              <w:rPr>
                <w:sz w:val="24"/>
                <w:szCs w:val="24"/>
              </w:rPr>
              <w:t>16 – 32%</w:t>
            </w:r>
          </w:p>
        </w:tc>
        <w:tc>
          <w:tcPr>
            <w:tcW w:w="2235" w:type="dxa"/>
            <w:tcBorders>
              <w:top w:val="single" w:sz="4" w:space="0" w:color="auto"/>
              <w:left w:val="single" w:sz="4" w:space="0" w:color="auto"/>
              <w:bottom w:val="single" w:sz="4" w:space="0" w:color="auto"/>
              <w:right w:val="single" w:sz="4" w:space="0" w:color="auto"/>
            </w:tcBorders>
          </w:tcPr>
          <w:p w:rsidR="00D13F31" w:rsidRPr="003B4D77" w:rsidRDefault="00D13F31" w:rsidP="0079451A">
            <w:pPr>
              <w:pStyle w:val="a9"/>
              <w:ind w:right="57"/>
              <w:jc w:val="both"/>
              <w:rPr>
                <w:sz w:val="24"/>
                <w:szCs w:val="24"/>
                <w:lang w:val="en-US"/>
              </w:rPr>
            </w:pPr>
            <w:r w:rsidRPr="003B4D77">
              <w:rPr>
                <w:sz w:val="24"/>
                <w:szCs w:val="24"/>
              </w:rPr>
              <w:t>29</w:t>
            </w:r>
            <w:r w:rsidRPr="003B4D77">
              <w:rPr>
                <w:sz w:val="24"/>
                <w:szCs w:val="24"/>
                <w:lang w:val="en-US"/>
              </w:rPr>
              <w:t xml:space="preserve"> – 58%</w:t>
            </w:r>
          </w:p>
        </w:tc>
      </w:tr>
      <w:tr w:rsidR="00D13F31" w:rsidRPr="003B4D77" w:rsidTr="00245F5E">
        <w:tblPrEx>
          <w:tblCellMar>
            <w:top w:w="0" w:type="dxa"/>
            <w:bottom w:w="0" w:type="dxa"/>
          </w:tblCellMar>
        </w:tblPrEx>
        <w:trPr>
          <w:trHeight w:val="395"/>
        </w:trPr>
        <w:tc>
          <w:tcPr>
            <w:tcW w:w="1728" w:type="dxa"/>
            <w:tcBorders>
              <w:top w:val="single" w:sz="4" w:space="0" w:color="auto"/>
              <w:left w:val="single" w:sz="4" w:space="0" w:color="auto"/>
              <w:bottom w:val="single" w:sz="4" w:space="0" w:color="auto"/>
              <w:right w:val="single" w:sz="4" w:space="0" w:color="auto"/>
            </w:tcBorders>
            <w:vAlign w:val="center"/>
          </w:tcPr>
          <w:p w:rsidR="00D13F31" w:rsidRPr="003B4D77" w:rsidRDefault="00D13F31" w:rsidP="0079451A">
            <w:pPr>
              <w:pStyle w:val="a9"/>
              <w:jc w:val="both"/>
              <w:rPr>
                <w:sz w:val="24"/>
                <w:szCs w:val="24"/>
              </w:rPr>
            </w:pPr>
            <w:r w:rsidRPr="003B4D77">
              <w:rPr>
                <w:sz w:val="24"/>
                <w:szCs w:val="24"/>
              </w:rPr>
              <w:t>2013-2014</w:t>
            </w:r>
          </w:p>
          <w:p w:rsidR="00D13F31" w:rsidRPr="003B4D77" w:rsidRDefault="00D13F31" w:rsidP="0079451A">
            <w:pPr>
              <w:pStyle w:val="a9"/>
              <w:jc w:val="both"/>
              <w:rPr>
                <w:sz w:val="24"/>
                <w:szCs w:val="24"/>
              </w:rPr>
            </w:pPr>
            <w:r w:rsidRPr="003B4D77">
              <w:rPr>
                <w:sz w:val="24"/>
                <w:szCs w:val="24"/>
              </w:rPr>
              <w:t>учебный год</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D13F31" w:rsidRPr="003B4D77" w:rsidRDefault="00D13F31" w:rsidP="0079451A">
            <w:pPr>
              <w:pStyle w:val="a9"/>
              <w:jc w:val="both"/>
              <w:rPr>
                <w:sz w:val="24"/>
                <w:szCs w:val="24"/>
              </w:rPr>
            </w:pPr>
          </w:p>
        </w:tc>
        <w:tc>
          <w:tcPr>
            <w:tcW w:w="1528" w:type="dxa"/>
            <w:tcBorders>
              <w:top w:val="single" w:sz="4" w:space="0" w:color="auto"/>
              <w:left w:val="single" w:sz="4" w:space="0" w:color="auto"/>
              <w:bottom w:val="single" w:sz="4" w:space="0" w:color="auto"/>
              <w:right w:val="single" w:sz="4" w:space="0" w:color="auto"/>
            </w:tcBorders>
            <w:vAlign w:val="center"/>
          </w:tcPr>
          <w:p w:rsidR="00D13F31" w:rsidRPr="003B4D77" w:rsidRDefault="00D13F31" w:rsidP="0079451A">
            <w:pPr>
              <w:pStyle w:val="a9"/>
              <w:jc w:val="both"/>
              <w:rPr>
                <w:sz w:val="24"/>
                <w:szCs w:val="24"/>
              </w:rPr>
            </w:pPr>
            <w:r w:rsidRPr="003B4D77">
              <w:rPr>
                <w:sz w:val="24"/>
                <w:szCs w:val="24"/>
              </w:rPr>
              <w:t xml:space="preserve">1 </w:t>
            </w:r>
          </w:p>
        </w:tc>
        <w:tc>
          <w:tcPr>
            <w:tcW w:w="1457" w:type="dxa"/>
            <w:tcBorders>
              <w:top w:val="single" w:sz="4" w:space="0" w:color="auto"/>
              <w:left w:val="single" w:sz="4" w:space="0" w:color="auto"/>
              <w:bottom w:val="single" w:sz="4" w:space="0" w:color="auto"/>
              <w:right w:val="single" w:sz="4" w:space="0" w:color="auto"/>
            </w:tcBorders>
          </w:tcPr>
          <w:p w:rsidR="00D13F31" w:rsidRPr="003B4D77" w:rsidRDefault="00D13F31" w:rsidP="0079451A">
            <w:pPr>
              <w:pStyle w:val="a9"/>
              <w:ind w:right="57"/>
              <w:jc w:val="both"/>
              <w:rPr>
                <w:sz w:val="24"/>
                <w:szCs w:val="24"/>
              </w:rPr>
            </w:pPr>
            <w:r w:rsidRPr="003B4D77">
              <w:rPr>
                <w:sz w:val="24"/>
                <w:szCs w:val="24"/>
              </w:rPr>
              <w:t>22- 42%</w:t>
            </w:r>
          </w:p>
        </w:tc>
        <w:tc>
          <w:tcPr>
            <w:tcW w:w="2235" w:type="dxa"/>
            <w:tcBorders>
              <w:top w:val="single" w:sz="4" w:space="0" w:color="auto"/>
              <w:left w:val="single" w:sz="4" w:space="0" w:color="auto"/>
              <w:bottom w:val="single" w:sz="4" w:space="0" w:color="auto"/>
              <w:right w:val="single" w:sz="4" w:space="0" w:color="auto"/>
            </w:tcBorders>
          </w:tcPr>
          <w:p w:rsidR="00D13F31" w:rsidRPr="003B4D77" w:rsidRDefault="00D13F31" w:rsidP="0079451A">
            <w:pPr>
              <w:pStyle w:val="a9"/>
              <w:ind w:right="57"/>
              <w:jc w:val="both"/>
              <w:rPr>
                <w:sz w:val="24"/>
                <w:szCs w:val="24"/>
              </w:rPr>
            </w:pPr>
            <w:r w:rsidRPr="003B4D77">
              <w:rPr>
                <w:sz w:val="24"/>
                <w:szCs w:val="24"/>
              </w:rPr>
              <w:t>25 – 48%</w:t>
            </w:r>
          </w:p>
        </w:tc>
      </w:tr>
    </w:tbl>
    <w:p w:rsidR="00D13F31" w:rsidRPr="003B4D77" w:rsidRDefault="00D13F31" w:rsidP="0079451A">
      <w:pPr>
        <w:pStyle w:val="a9"/>
        <w:jc w:val="both"/>
        <w:rPr>
          <w:sz w:val="24"/>
          <w:szCs w:val="24"/>
          <w:lang w:val="en-US"/>
        </w:rPr>
      </w:pPr>
    </w:p>
    <w:p w:rsidR="00D13F31" w:rsidRPr="003B4D77" w:rsidRDefault="00D13F31" w:rsidP="0079451A">
      <w:pPr>
        <w:overflowPunct w:val="0"/>
        <w:autoSpaceDE w:val="0"/>
        <w:autoSpaceDN w:val="0"/>
        <w:adjustRightInd w:val="0"/>
        <w:jc w:val="both"/>
        <w:rPr>
          <w:sz w:val="24"/>
          <w:szCs w:val="24"/>
        </w:rPr>
      </w:pPr>
      <w:r w:rsidRPr="003B4D77">
        <w:rPr>
          <w:b/>
          <w:sz w:val="24"/>
          <w:szCs w:val="24"/>
        </w:rPr>
        <w:t>Вывод:</w:t>
      </w:r>
      <w:r w:rsidRPr="003B4D77">
        <w:rPr>
          <w:sz w:val="24"/>
          <w:szCs w:val="24"/>
        </w:rPr>
        <w:t xml:space="preserve"> Данные таблиц позволяют сделать вывод о стабильном кадровом составе, обеспечивающем воспитательный процесс и ДО в гимназии. Кошевая А.Г. подтвердила категорию (1 квалификационная), Лукина М.И. подтвердила категорию (высшая)</w:t>
      </w:r>
    </w:p>
    <w:p w:rsidR="00D13F31" w:rsidRPr="003B4D77" w:rsidRDefault="00D13F31" w:rsidP="0079451A">
      <w:pPr>
        <w:ind w:firstLine="709"/>
        <w:jc w:val="both"/>
        <w:rPr>
          <w:color w:val="FF0000"/>
          <w:sz w:val="24"/>
          <w:szCs w:val="24"/>
        </w:rPr>
      </w:pPr>
    </w:p>
    <w:p w:rsidR="00D13F31" w:rsidRPr="006C4B12" w:rsidRDefault="00D13F31" w:rsidP="0079451A">
      <w:pPr>
        <w:pStyle w:val="a9"/>
        <w:suppressAutoHyphens w:val="0"/>
        <w:ind w:right="21"/>
        <w:jc w:val="center"/>
        <w:rPr>
          <w:b/>
          <w:sz w:val="24"/>
          <w:szCs w:val="24"/>
          <w:lang w:val="ru-RU"/>
        </w:rPr>
      </w:pPr>
      <w:r w:rsidRPr="003B4D77">
        <w:rPr>
          <w:b/>
          <w:sz w:val="24"/>
          <w:szCs w:val="24"/>
        </w:rPr>
        <w:t>Система дополнительного образования</w:t>
      </w:r>
    </w:p>
    <w:p w:rsidR="00D13F31" w:rsidRPr="003B4D77" w:rsidRDefault="00D13F31" w:rsidP="0079451A">
      <w:pPr>
        <w:pStyle w:val="afd"/>
        <w:ind w:firstLine="709"/>
        <w:jc w:val="both"/>
        <w:rPr>
          <w:rFonts w:ascii="Times New Roman" w:hAnsi="Times New Roman"/>
          <w:sz w:val="24"/>
          <w:szCs w:val="24"/>
        </w:rPr>
      </w:pPr>
      <w:r w:rsidRPr="003B4D77">
        <w:rPr>
          <w:rFonts w:ascii="Times New Roman" w:hAnsi="Times New Roman"/>
          <w:sz w:val="24"/>
          <w:szCs w:val="24"/>
        </w:rPr>
        <w:t>В МБОУ Гимназия № 25 г. Иркутска дополнительное образование детей осущест</w:t>
      </w:r>
      <w:r w:rsidRPr="003B4D77">
        <w:rPr>
          <w:rFonts w:ascii="Times New Roman" w:hAnsi="Times New Roman"/>
          <w:sz w:val="24"/>
          <w:szCs w:val="24"/>
        </w:rPr>
        <w:t>в</w:t>
      </w:r>
      <w:r w:rsidRPr="003B4D77">
        <w:rPr>
          <w:rFonts w:ascii="Times New Roman" w:hAnsi="Times New Roman"/>
          <w:sz w:val="24"/>
          <w:szCs w:val="24"/>
        </w:rPr>
        <w:t>ляется в форме:</w:t>
      </w:r>
    </w:p>
    <w:p w:rsidR="00D13F31" w:rsidRPr="003B4D77" w:rsidRDefault="00D13F31" w:rsidP="0079451A">
      <w:pPr>
        <w:pStyle w:val="afd"/>
        <w:jc w:val="both"/>
        <w:rPr>
          <w:rFonts w:ascii="Times New Roman" w:hAnsi="Times New Roman"/>
          <w:color w:val="5B9BD5"/>
          <w:sz w:val="24"/>
          <w:szCs w:val="24"/>
        </w:rPr>
      </w:pPr>
      <w:r w:rsidRPr="003B4D77">
        <w:rPr>
          <w:rFonts w:ascii="Times New Roman" w:hAnsi="Times New Roman"/>
          <w:sz w:val="24"/>
          <w:szCs w:val="24"/>
        </w:rPr>
        <w:t>1) программ дополнительного образования, реализуемых штатными работниками ОУ: Изобразительная деятельность.  Лыкова И.А. М., 2007г.; Ребенок. Зеркало. Театр. Полесье К.В.  Иркутск, 2011г.; Волшебная глина. Шакина С.П. М. 2010г.; Волшебное тесто. Орл</w:t>
      </w:r>
      <w:r w:rsidRPr="003B4D77">
        <w:rPr>
          <w:rFonts w:ascii="Times New Roman" w:hAnsi="Times New Roman"/>
          <w:sz w:val="24"/>
          <w:szCs w:val="24"/>
        </w:rPr>
        <w:t>о</w:t>
      </w:r>
      <w:r w:rsidRPr="003B4D77">
        <w:rPr>
          <w:rFonts w:ascii="Times New Roman" w:hAnsi="Times New Roman"/>
          <w:sz w:val="24"/>
          <w:szCs w:val="24"/>
        </w:rPr>
        <w:t>ва Л.С.  2009г.;</w:t>
      </w:r>
      <w:r w:rsidRPr="003B4D77">
        <w:rPr>
          <w:rFonts w:ascii="Times New Roman" w:hAnsi="Times New Roman"/>
          <w:color w:val="FF0000"/>
          <w:sz w:val="24"/>
          <w:szCs w:val="24"/>
        </w:rPr>
        <w:t xml:space="preserve"> </w:t>
      </w:r>
      <w:r w:rsidRPr="003B4D77">
        <w:rPr>
          <w:rFonts w:ascii="Times New Roman" w:hAnsi="Times New Roman"/>
          <w:sz w:val="24"/>
          <w:szCs w:val="24"/>
        </w:rPr>
        <w:t>Мир вокального искусства. Черникова Л.Г., 2007г.; Русский фольклор. М.. Мнемозина, 2008г., История и культура г.Иркутска. Радзиминович М.П.; Бокс. Акопян А.О. и др. М., Спорт, 2009г.; Спортивный танец. Федоренко А.Н., Федоренко Л.Ю., 2008г.; программа обучения игре в шахматы. Еремеенко В.П.;</w:t>
      </w:r>
      <w:r w:rsidRPr="003B4D77">
        <w:rPr>
          <w:rFonts w:ascii="Times New Roman" w:hAnsi="Times New Roman"/>
          <w:color w:val="5B9BD5"/>
          <w:sz w:val="24"/>
          <w:szCs w:val="24"/>
        </w:rPr>
        <w:t xml:space="preserve"> </w:t>
      </w:r>
      <w:r w:rsidRPr="003B4D77">
        <w:rPr>
          <w:rFonts w:ascii="Times New Roman" w:hAnsi="Times New Roman"/>
          <w:sz w:val="24"/>
          <w:szCs w:val="24"/>
        </w:rPr>
        <w:t>Программа работы объед</w:t>
      </w:r>
      <w:r w:rsidRPr="003B4D77">
        <w:rPr>
          <w:rFonts w:ascii="Times New Roman" w:hAnsi="Times New Roman"/>
          <w:sz w:val="24"/>
          <w:szCs w:val="24"/>
        </w:rPr>
        <w:t>и</w:t>
      </w:r>
      <w:r w:rsidRPr="003B4D77">
        <w:rPr>
          <w:rFonts w:ascii="Times New Roman" w:hAnsi="Times New Roman"/>
          <w:sz w:val="24"/>
          <w:szCs w:val="24"/>
        </w:rPr>
        <w:t>нения «Флора». Панькова И.Л.</w:t>
      </w:r>
    </w:p>
    <w:p w:rsidR="00D13F31" w:rsidRPr="003B4D77" w:rsidRDefault="00D13F31" w:rsidP="0079451A">
      <w:pPr>
        <w:pStyle w:val="afd"/>
        <w:jc w:val="both"/>
        <w:rPr>
          <w:rFonts w:ascii="Times New Roman" w:hAnsi="Times New Roman"/>
          <w:sz w:val="24"/>
          <w:szCs w:val="24"/>
        </w:rPr>
      </w:pPr>
      <w:r w:rsidRPr="003B4D77">
        <w:rPr>
          <w:rFonts w:ascii="Times New Roman" w:hAnsi="Times New Roman"/>
          <w:sz w:val="24"/>
          <w:szCs w:val="24"/>
        </w:rPr>
        <w:t>2) программ дополнительного образования детей, реализуемых на базе школы муниц</w:t>
      </w:r>
      <w:r w:rsidRPr="003B4D77">
        <w:rPr>
          <w:rFonts w:ascii="Times New Roman" w:hAnsi="Times New Roman"/>
          <w:sz w:val="24"/>
          <w:szCs w:val="24"/>
        </w:rPr>
        <w:t>и</w:t>
      </w:r>
      <w:r w:rsidRPr="003B4D77">
        <w:rPr>
          <w:rFonts w:ascii="Times New Roman" w:hAnsi="Times New Roman"/>
          <w:sz w:val="24"/>
          <w:szCs w:val="24"/>
        </w:rPr>
        <w:t>пальными учреждениями: МОУ ДОД ДМШ №7 – 5 программ.</w:t>
      </w:r>
    </w:p>
    <w:p w:rsidR="00D13F31" w:rsidRPr="003B4D77" w:rsidRDefault="00D13F31" w:rsidP="0079451A">
      <w:pPr>
        <w:jc w:val="both"/>
        <w:rPr>
          <w:color w:val="FF0000"/>
          <w:sz w:val="24"/>
          <w:szCs w:val="24"/>
        </w:rPr>
      </w:pPr>
    </w:p>
    <w:p w:rsidR="00D13F31" w:rsidRPr="003B4D77" w:rsidRDefault="00D13F31" w:rsidP="0079451A">
      <w:pPr>
        <w:ind w:firstLine="709"/>
        <w:jc w:val="both"/>
        <w:rPr>
          <w:sz w:val="24"/>
          <w:szCs w:val="24"/>
        </w:rPr>
      </w:pPr>
      <w:r w:rsidRPr="003B4D77">
        <w:rPr>
          <w:sz w:val="24"/>
          <w:szCs w:val="24"/>
        </w:rPr>
        <w:t>Для организации летнего оздоровительного отдыха обучающихся в школе ежегодно работает лагерь дневного пребывания «Улыбка»:</w:t>
      </w:r>
    </w:p>
    <w:p w:rsidR="00D13F31" w:rsidRPr="003B4D77" w:rsidRDefault="00D13F31" w:rsidP="0079451A">
      <w:pPr>
        <w:ind w:firstLine="709"/>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7"/>
        <w:gridCol w:w="1890"/>
        <w:gridCol w:w="1890"/>
        <w:gridCol w:w="1890"/>
        <w:gridCol w:w="1700"/>
      </w:tblGrid>
      <w:tr w:rsidR="00D13F31" w:rsidRPr="003B4D77" w:rsidTr="00245F5E">
        <w:tc>
          <w:tcPr>
            <w:tcW w:w="2189" w:type="dxa"/>
            <w:tcBorders>
              <w:top w:val="single" w:sz="4" w:space="0" w:color="000000"/>
              <w:left w:val="single" w:sz="4" w:space="0" w:color="000000"/>
              <w:bottom w:val="single" w:sz="4" w:space="0" w:color="000000"/>
              <w:right w:val="single" w:sz="4" w:space="0" w:color="000000"/>
            </w:tcBorders>
          </w:tcPr>
          <w:p w:rsidR="00D13F31" w:rsidRPr="003B4D77" w:rsidRDefault="00D13F31" w:rsidP="0079451A">
            <w:pPr>
              <w:jc w:val="both"/>
              <w:rPr>
                <w:sz w:val="24"/>
                <w:szCs w:val="24"/>
              </w:rPr>
            </w:pPr>
            <w:r w:rsidRPr="003B4D77">
              <w:rPr>
                <w:sz w:val="24"/>
                <w:szCs w:val="24"/>
              </w:rPr>
              <w:t xml:space="preserve"> Учебный год</w:t>
            </w:r>
          </w:p>
        </w:tc>
        <w:tc>
          <w:tcPr>
            <w:tcW w:w="1893" w:type="dxa"/>
            <w:tcBorders>
              <w:top w:val="single" w:sz="4" w:space="0" w:color="000000"/>
              <w:left w:val="single" w:sz="4" w:space="0" w:color="000000"/>
              <w:bottom w:val="single" w:sz="4" w:space="0" w:color="000000"/>
              <w:right w:val="single" w:sz="4" w:space="0" w:color="000000"/>
            </w:tcBorders>
          </w:tcPr>
          <w:p w:rsidR="00D13F31" w:rsidRPr="003B4D77" w:rsidRDefault="00D13F31" w:rsidP="0079451A">
            <w:pPr>
              <w:jc w:val="both"/>
              <w:rPr>
                <w:sz w:val="24"/>
                <w:szCs w:val="24"/>
              </w:rPr>
            </w:pPr>
            <w:r w:rsidRPr="003B4D77">
              <w:rPr>
                <w:sz w:val="24"/>
                <w:szCs w:val="24"/>
              </w:rPr>
              <w:t>2010-2011</w:t>
            </w:r>
          </w:p>
        </w:tc>
        <w:tc>
          <w:tcPr>
            <w:tcW w:w="1893" w:type="dxa"/>
            <w:tcBorders>
              <w:top w:val="single" w:sz="4" w:space="0" w:color="000000"/>
              <w:left w:val="single" w:sz="4" w:space="0" w:color="000000"/>
              <w:bottom w:val="single" w:sz="4" w:space="0" w:color="000000"/>
              <w:right w:val="single" w:sz="4" w:space="0" w:color="000000"/>
            </w:tcBorders>
          </w:tcPr>
          <w:p w:rsidR="00D13F31" w:rsidRPr="003B4D77" w:rsidRDefault="00D13F31" w:rsidP="0079451A">
            <w:pPr>
              <w:jc w:val="both"/>
              <w:rPr>
                <w:sz w:val="24"/>
                <w:szCs w:val="24"/>
              </w:rPr>
            </w:pPr>
            <w:r w:rsidRPr="003B4D77">
              <w:rPr>
                <w:sz w:val="24"/>
                <w:szCs w:val="24"/>
              </w:rPr>
              <w:t>2011-2012</w:t>
            </w:r>
          </w:p>
        </w:tc>
        <w:tc>
          <w:tcPr>
            <w:tcW w:w="1893" w:type="dxa"/>
            <w:tcBorders>
              <w:top w:val="single" w:sz="4" w:space="0" w:color="000000"/>
              <w:left w:val="single" w:sz="4" w:space="0" w:color="000000"/>
              <w:bottom w:val="single" w:sz="4" w:space="0" w:color="000000"/>
              <w:right w:val="single" w:sz="4" w:space="0" w:color="000000"/>
            </w:tcBorders>
          </w:tcPr>
          <w:p w:rsidR="00D13F31" w:rsidRPr="003B4D77" w:rsidRDefault="00D13F31" w:rsidP="0079451A">
            <w:pPr>
              <w:jc w:val="both"/>
              <w:rPr>
                <w:sz w:val="24"/>
                <w:szCs w:val="24"/>
              </w:rPr>
            </w:pPr>
            <w:r w:rsidRPr="003B4D77">
              <w:rPr>
                <w:sz w:val="24"/>
                <w:szCs w:val="24"/>
              </w:rPr>
              <w:t>2012-2013</w:t>
            </w:r>
          </w:p>
        </w:tc>
        <w:tc>
          <w:tcPr>
            <w:tcW w:w="1702" w:type="dxa"/>
            <w:tcBorders>
              <w:top w:val="single" w:sz="4" w:space="0" w:color="000000"/>
              <w:left w:val="single" w:sz="4" w:space="0" w:color="000000"/>
              <w:bottom w:val="single" w:sz="4" w:space="0" w:color="000000"/>
              <w:right w:val="single" w:sz="4" w:space="0" w:color="000000"/>
            </w:tcBorders>
          </w:tcPr>
          <w:p w:rsidR="00D13F31" w:rsidRPr="003B4D77" w:rsidRDefault="00D13F31" w:rsidP="0079451A">
            <w:pPr>
              <w:jc w:val="both"/>
              <w:rPr>
                <w:sz w:val="24"/>
                <w:szCs w:val="24"/>
              </w:rPr>
            </w:pPr>
            <w:r w:rsidRPr="003B4D77">
              <w:rPr>
                <w:sz w:val="24"/>
                <w:szCs w:val="24"/>
              </w:rPr>
              <w:t>2013-2014</w:t>
            </w:r>
          </w:p>
        </w:tc>
      </w:tr>
      <w:tr w:rsidR="00D13F31" w:rsidRPr="003B4D77" w:rsidTr="00245F5E">
        <w:tc>
          <w:tcPr>
            <w:tcW w:w="2189" w:type="dxa"/>
            <w:tcBorders>
              <w:top w:val="single" w:sz="4" w:space="0" w:color="000000"/>
              <w:left w:val="single" w:sz="4" w:space="0" w:color="000000"/>
              <w:bottom w:val="single" w:sz="4" w:space="0" w:color="000000"/>
              <w:right w:val="single" w:sz="4" w:space="0" w:color="000000"/>
            </w:tcBorders>
          </w:tcPr>
          <w:p w:rsidR="00D13F31" w:rsidRPr="003B4D77" w:rsidRDefault="00D13F31" w:rsidP="0079451A">
            <w:pPr>
              <w:jc w:val="both"/>
              <w:rPr>
                <w:sz w:val="24"/>
                <w:szCs w:val="24"/>
              </w:rPr>
            </w:pPr>
            <w:r w:rsidRPr="003B4D77">
              <w:rPr>
                <w:sz w:val="24"/>
                <w:szCs w:val="24"/>
              </w:rPr>
              <w:t>Число обучающихся</w:t>
            </w:r>
          </w:p>
        </w:tc>
        <w:tc>
          <w:tcPr>
            <w:tcW w:w="1893" w:type="dxa"/>
            <w:tcBorders>
              <w:top w:val="single" w:sz="4" w:space="0" w:color="000000"/>
              <w:left w:val="single" w:sz="4" w:space="0" w:color="000000"/>
              <w:bottom w:val="single" w:sz="4" w:space="0" w:color="000000"/>
              <w:right w:val="single" w:sz="4" w:space="0" w:color="000000"/>
            </w:tcBorders>
          </w:tcPr>
          <w:p w:rsidR="00D13F31" w:rsidRPr="003B4D77" w:rsidRDefault="00D13F31" w:rsidP="0079451A">
            <w:pPr>
              <w:jc w:val="both"/>
              <w:rPr>
                <w:sz w:val="24"/>
                <w:szCs w:val="24"/>
              </w:rPr>
            </w:pPr>
            <w:r w:rsidRPr="003B4D77">
              <w:rPr>
                <w:sz w:val="24"/>
                <w:szCs w:val="24"/>
              </w:rPr>
              <w:t>181</w:t>
            </w:r>
          </w:p>
        </w:tc>
        <w:tc>
          <w:tcPr>
            <w:tcW w:w="1893" w:type="dxa"/>
            <w:tcBorders>
              <w:top w:val="single" w:sz="4" w:space="0" w:color="000000"/>
              <w:left w:val="single" w:sz="4" w:space="0" w:color="000000"/>
              <w:bottom w:val="single" w:sz="4" w:space="0" w:color="000000"/>
              <w:right w:val="single" w:sz="4" w:space="0" w:color="000000"/>
            </w:tcBorders>
          </w:tcPr>
          <w:p w:rsidR="00D13F31" w:rsidRPr="003B4D77" w:rsidRDefault="00D13F31" w:rsidP="0079451A">
            <w:pPr>
              <w:jc w:val="both"/>
              <w:rPr>
                <w:sz w:val="24"/>
                <w:szCs w:val="24"/>
              </w:rPr>
            </w:pPr>
            <w:r w:rsidRPr="003B4D77">
              <w:rPr>
                <w:sz w:val="24"/>
                <w:szCs w:val="24"/>
              </w:rPr>
              <w:t>36</w:t>
            </w:r>
          </w:p>
          <w:p w:rsidR="00D13F31" w:rsidRPr="003B4D77" w:rsidRDefault="00D13F31" w:rsidP="0079451A">
            <w:pPr>
              <w:jc w:val="both"/>
              <w:rPr>
                <w:sz w:val="24"/>
                <w:szCs w:val="24"/>
              </w:rPr>
            </w:pPr>
          </w:p>
        </w:tc>
        <w:tc>
          <w:tcPr>
            <w:tcW w:w="1893" w:type="dxa"/>
            <w:tcBorders>
              <w:top w:val="single" w:sz="4" w:space="0" w:color="000000"/>
              <w:left w:val="single" w:sz="4" w:space="0" w:color="000000"/>
              <w:bottom w:val="single" w:sz="4" w:space="0" w:color="000000"/>
              <w:right w:val="single" w:sz="4" w:space="0" w:color="000000"/>
            </w:tcBorders>
          </w:tcPr>
          <w:p w:rsidR="00D13F31" w:rsidRPr="003B4D77" w:rsidRDefault="00D13F31" w:rsidP="0079451A">
            <w:pPr>
              <w:jc w:val="both"/>
              <w:rPr>
                <w:sz w:val="24"/>
                <w:szCs w:val="24"/>
              </w:rPr>
            </w:pPr>
            <w:r w:rsidRPr="003B4D77">
              <w:rPr>
                <w:sz w:val="24"/>
                <w:szCs w:val="24"/>
              </w:rPr>
              <w:t>170</w:t>
            </w:r>
          </w:p>
          <w:p w:rsidR="00D13F31" w:rsidRPr="003B4D77" w:rsidRDefault="00D13F31" w:rsidP="0079451A">
            <w:pPr>
              <w:jc w:val="both"/>
              <w:rPr>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D13F31" w:rsidRPr="003B4D77" w:rsidRDefault="00D13F31" w:rsidP="0079451A">
            <w:pPr>
              <w:jc w:val="both"/>
              <w:rPr>
                <w:sz w:val="24"/>
                <w:szCs w:val="24"/>
              </w:rPr>
            </w:pPr>
            <w:r w:rsidRPr="003B4D77">
              <w:rPr>
                <w:sz w:val="24"/>
                <w:szCs w:val="24"/>
              </w:rPr>
              <w:t>170</w:t>
            </w:r>
          </w:p>
        </w:tc>
      </w:tr>
    </w:tbl>
    <w:p w:rsidR="00D13F31" w:rsidRPr="003B4D77" w:rsidRDefault="00D13F31" w:rsidP="0079451A">
      <w:pPr>
        <w:ind w:firstLine="709"/>
        <w:jc w:val="both"/>
        <w:rPr>
          <w:sz w:val="24"/>
          <w:szCs w:val="24"/>
        </w:rPr>
      </w:pPr>
    </w:p>
    <w:p w:rsidR="00D13F31" w:rsidRPr="007C0DC0" w:rsidRDefault="00D13F31" w:rsidP="0079451A">
      <w:pPr>
        <w:ind w:firstLine="709"/>
        <w:jc w:val="both"/>
        <w:rPr>
          <w:sz w:val="24"/>
          <w:szCs w:val="24"/>
        </w:rPr>
      </w:pPr>
      <w:r w:rsidRPr="007C0DC0">
        <w:rPr>
          <w:sz w:val="24"/>
          <w:szCs w:val="24"/>
        </w:rPr>
        <w:t>Об эффективности организации воспитательной деятельности свидетельствуют следующие результаты творческих конкурсов:</w:t>
      </w:r>
    </w:p>
    <w:p w:rsidR="00D13F31" w:rsidRPr="003B4D77" w:rsidRDefault="00D13F31" w:rsidP="0079451A">
      <w:pPr>
        <w:ind w:firstLine="709"/>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927"/>
        <w:gridCol w:w="1172"/>
        <w:gridCol w:w="927"/>
        <w:gridCol w:w="1172"/>
        <w:gridCol w:w="927"/>
        <w:gridCol w:w="1172"/>
        <w:gridCol w:w="927"/>
        <w:gridCol w:w="1170"/>
      </w:tblGrid>
      <w:tr w:rsidR="00D13F31" w:rsidRPr="003B4D77" w:rsidTr="007C0DC0">
        <w:tc>
          <w:tcPr>
            <w:tcW w:w="609" w:type="pct"/>
            <w:vMerge w:val="restart"/>
            <w:shd w:val="clear" w:color="auto" w:fill="auto"/>
          </w:tcPr>
          <w:p w:rsidR="00D13F31" w:rsidRPr="003B4D77" w:rsidRDefault="00D13F31" w:rsidP="0079451A">
            <w:pPr>
              <w:jc w:val="both"/>
              <w:rPr>
                <w:sz w:val="24"/>
                <w:szCs w:val="24"/>
              </w:rPr>
            </w:pPr>
            <w:r w:rsidRPr="003B4D77">
              <w:rPr>
                <w:sz w:val="24"/>
                <w:szCs w:val="24"/>
              </w:rPr>
              <w:t>место</w:t>
            </w:r>
          </w:p>
        </w:tc>
        <w:tc>
          <w:tcPr>
            <w:tcW w:w="1098" w:type="pct"/>
            <w:gridSpan w:val="2"/>
            <w:shd w:val="clear" w:color="auto" w:fill="auto"/>
          </w:tcPr>
          <w:p w:rsidR="00D13F31" w:rsidRPr="003B4D77" w:rsidRDefault="00D13F31" w:rsidP="0079451A">
            <w:pPr>
              <w:jc w:val="both"/>
              <w:rPr>
                <w:sz w:val="24"/>
                <w:szCs w:val="24"/>
              </w:rPr>
            </w:pPr>
            <w:r w:rsidRPr="003B4D77">
              <w:rPr>
                <w:sz w:val="24"/>
                <w:szCs w:val="24"/>
              </w:rPr>
              <w:t>2010-2011</w:t>
            </w:r>
          </w:p>
        </w:tc>
        <w:tc>
          <w:tcPr>
            <w:tcW w:w="1098" w:type="pct"/>
            <w:gridSpan w:val="2"/>
            <w:shd w:val="clear" w:color="auto" w:fill="auto"/>
          </w:tcPr>
          <w:p w:rsidR="00D13F31" w:rsidRPr="003B4D77" w:rsidRDefault="00D13F31" w:rsidP="0079451A">
            <w:pPr>
              <w:jc w:val="both"/>
              <w:rPr>
                <w:sz w:val="24"/>
                <w:szCs w:val="24"/>
              </w:rPr>
            </w:pPr>
            <w:r w:rsidRPr="003B4D77">
              <w:rPr>
                <w:sz w:val="24"/>
                <w:szCs w:val="24"/>
              </w:rPr>
              <w:t>2011-2012</w:t>
            </w:r>
          </w:p>
        </w:tc>
        <w:tc>
          <w:tcPr>
            <w:tcW w:w="1098" w:type="pct"/>
            <w:gridSpan w:val="2"/>
            <w:shd w:val="clear" w:color="auto" w:fill="auto"/>
          </w:tcPr>
          <w:p w:rsidR="00D13F31" w:rsidRPr="003B4D77" w:rsidRDefault="00D13F31" w:rsidP="0079451A">
            <w:pPr>
              <w:jc w:val="both"/>
              <w:rPr>
                <w:sz w:val="24"/>
                <w:szCs w:val="24"/>
              </w:rPr>
            </w:pPr>
            <w:r w:rsidRPr="003B4D77">
              <w:rPr>
                <w:sz w:val="24"/>
                <w:szCs w:val="24"/>
              </w:rPr>
              <w:t>2012-2013</w:t>
            </w:r>
          </w:p>
        </w:tc>
        <w:tc>
          <w:tcPr>
            <w:tcW w:w="1098" w:type="pct"/>
            <w:gridSpan w:val="2"/>
            <w:shd w:val="clear" w:color="auto" w:fill="auto"/>
          </w:tcPr>
          <w:p w:rsidR="00D13F31" w:rsidRPr="003B4D77" w:rsidRDefault="00D13F31" w:rsidP="0079451A">
            <w:pPr>
              <w:jc w:val="both"/>
              <w:rPr>
                <w:sz w:val="24"/>
                <w:szCs w:val="24"/>
              </w:rPr>
            </w:pPr>
            <w:r w:rsidRPr="003B4D77">
              <w:rPr>
                <w:sz w:val="24"/>
                <w:szCs w:val="24"/>
              </w:rPr>
              <w:t>2013-2014</w:t>
            </w:r>
          </w:p>
        </w:tc>
      </w:tr>
      <w:tr w:rsidR="00D13F31" w:rsidRPr="003B4D77" w:rsidTr="007C0DC0">
        <w:tc>
          <w:tcPr>
            <w:tcW w:w="609" w:type="pct"/>
            <w:vMerge/>
            <w:shd w:val="clear" w:color="auto" w:fill="auto"/>
          </w:tcPr>
          <w:p w:rsidR="00D13F31" w:rsidRPr="003B4D77" w:rsidRDefault="00D13F31" w:rsidP="0079451A">
            <w:pPr>
              <w:jc w:val="both"/>
              <w:rPr>
                <w:sz w:val="24"/>
                <w:szCs w:val="24"/>
              </w:rPr>
            </w:pPr>
          </w:p>
        </w:tc>
        <w:tc>
          <w:tcPr>
            <w:tcW w:w="485" w:type="pct"/>
            <w:shd w:val="clear" w:color="auto" w:fill="auto"/>
          </w:tcPr>
          <w:p w:rsidR="00D13F31" w:rsidRPr="003B4D77" w:rsidRDefault="00D13F31" w:rsidP="0079451A">
            <w:pPr>
              <w:jc w:val="both"/>
              <w:rPr>
                <w:sz w:val="24"/>
                <w:szCs w:val="24"/>
              </w:rPr>
            </w:pPr>
            <w:r w:rsidRPr="003B4D77">
              <w:rPr>
                <w:sz w:val="24"/>
                <w:szCs w:val="24"/>
              </w:rPr>
              <w:t>город</w:t>
            </w:r>
          </w:p>
        </w:tc>
        <w:tc>
          <w:tcPr>
            <w:tcW w:w="612" w:type="pct"/>
            <w:shd w:val="clear" w:color="auto" w:fill="auto"/>
          </w:tcPr>
          <w:p w:rsidR="00D13F31" w:rsidRPr="003B4D77" w:rsidRDefault="00D13F31" w:rsidP="0079451A">
            <w:pPr>
              <w:jc w:val="both"/>
              <w:rPr>
                <w:sz w:val="24"/>
                <w:szCs w:val="24"/>
              </w:rPr>
            </w:pPr>
            <w:r w:rsidRPr="003B4D77">
              <w:rPr>
                <w:sz w:val="24"/>
                <w:szCs w:val="24"/>
              </w:rPr>
              <w:t>область</w:t>
            </w:r>
          </w:p>
        </w:tc>
        <w:tc>
          <w:tcPr>
            <w:tcW w:w="485" w:type="pct"/>
            <w:shd w:val="clear" w:color="auto" w:fill="auto"/>
          </w:tcPr>
          <w:p w:rsidR="00D13F31" w:rsidRPr="003B4D77" w:rsidRDefault="00D13F31" w:rsidP="0079451A">
            <w:pPr>
              <w:jc w:val="both"/>
              <w:rPr>
                <w:sz w:val="24"/>
                <w:szCs w:val="24"/>
              </w:rPr>
            </w:pPr>
            <w:r w:rsidRPr="003B4D77">
              <w:rPr>
                <w:sz w:val="24"/>
                <w:szCs w:val="24"/>
              </w:rPr>
              <w:t>город</w:t>
            </w:r>
          </w:p>
        </w:tc>
        <w:tc>
          <w:tcPr>
            <w:tcW w:w="612" w:type="pct"/>
            <w:shd w:val="clear" w:color="auto" w:fill="auto"/>
          </w:tcPr>
          <w:p w:rsidR="00D13F31" w:rsidRPr="003B4D77" w:rsidRDefault="00D13F31" w:rsidP="0079451A">
            <w:pPr>
              <w:jc w:val="both"/>
              <w:rPr>
                <w:sz w:val="24"/>
                <w:szCs w:val="24"/>
              </w:rPr>
            </w:pPr>
            <w:r w:rsidRPr="003B4D77">
              <w:rPr>
                <w:sz w:val="24"/>
                <w:szCs w:val="24"/>
              </w:rPr>
              <w:t>область</w:t>
            </w:r>
          </w:p>
        </w:tc>
        <w:tc>
          <w:tcPr>
            <w:tcW w:w="485" w:type="pct"/>
            <w:shd w:val="clear" w:color="auto" w:fill="auto"/>
          </w:tcPr>
          <w:p w:rsidR="00D13F31" w:rsidRPr="003B4D77" w:rsidRDefault="00D13F31" w:rsidP="0079451A">
            <w:pPr>
              <w:jc w:val="both"/>
              <w:rPr>
                <w:sz w:val="24"/>
                <w:szCs w:val="24"/>
              </w:rPr>
            </w:pPr>
            <w:r w:rsidRPr="003B4D77">
              <w:rPr>
                <w:sz w:val="24"/>
                <w:szCs w:val="24"/>
              </w:rPr>
              <w:t>город</w:t>
            </w:r>
          </w:p>
        </w:tc>
        <w:tc>
          <w:tcPr>
            <w:tcW w:w="612" w:type="pct"/>
            <w:shd w:val="clear" w:color="auto" w:fill="auto"/>
          </w:tcPr>
          <w:p w:rsidR="00D13F31" w:rsidRPr="003B4D77" w:rsidRDefault="00D13F31" w:rsidP="0079451A">
            <w:pPr>
              <w:jc w:val="both"/>
              <w:rPr>
                <w:sz w:val="24"/>
                <w:szCs w:val="24"/>
              </w:rPr>
            </w:pPr>
            <w:r w:rsidRPr="003B4D77">
              <w:rPr>
                <w:sz w:val="24"/>
                <w:szCs w:val="24"/>
              </w:rPr>
              <w:t>область</w:t>
            </w:r>
          </w:p>
        </w:tc>
        <w:tc>
          <w:tcPr>
            <w:tcW w:w="485" w:type="pct"/>
            <w:shd w:val="clear" w:color="auto" w:fill="auto"/>
          </w:tcPr>
          <w:p w:rsidR="00D13F31" w:rsidRPr="003B4D77" w:rsidRDefault="00D13F31" w:rsidP="0079451A">
            <w:pPr>
              <w:jc w:val="both"/>
              <w:rPr>
                <w:sz w:val="24"/>
                <w:szCs w:val="24"/>
              </w:rPr>
            </w:pPr>
            <w:r w:rsidRPr="003B4D77">
              <w:rPr>
                <w:sz w:val="24"/>
                <w:szCs w:val="24"/>
              </w:rPr>
              <w:t>город</w:t>
            </w:r>
          </w:p>
        </w:tc>
        <w:tc>
          <w:tcPr>
            <w:tcW w:w="612" w:type="pct"/>
            <w:shd w:val="clear" w:color="auto" w:fill="auto"/>
          </w:tcPr>
          <w:p w:rsidR="00D13F31" w:rsidRPr="003B4D77" w:rsidRDefault="00D13F31" w:rsidP="0079451A">
            <w:pPr>
              <w:jc w:val="both"/>
              <w:rPr>
                <w:sz w:val="24"/>
                <w:szCs w:val="24"/>
              </w:rPr>
            </w:pPr>
            <w:r w:rsidRPr="003B4D77">
              <w:rPr>
                <w:sz w:val="24"/>
                <w:szCs w:val="24"/>
              </w:rPr>
              <w:t>область</w:t>
            </w:r>
          </w:p>
        </w:tc>
      </w:tr>
      <w:tr w:rsidR="00D13F31" w:rsidRPr="003B4D77" w:rsidTr="007C0DC0">
        <w:tc>
          <w:tcPr>
            <w:tcW w:w="609" w:type="pct"/>
            <w:shd w:val="clear" w:color="auto" w:fill="auto"/>
          </w:tcPr>
          <w:p w:rsidR="00D13F31" w:rsidRPr="003B4D77" w:rsidRDefault="00D13F31" w:rsidP="0079451A">
            <w:pPr>
              <w:jc w:val="both"/>
              <w:rPr>
                <w:sz w:val="24"/>
                <w:szCs w:val="24"/>
              </w:rPr>
            </w:pPr>
            <w:r w:rsidRPr="003B4D77">
              <w:rPr>
                <w:sz w:val="24"/>
                <w:szCs w:val="24"/>
              </w:rPr>
              <w:t>1</w:t>
            </w:r>
          </w:p>
        </w:tc>
        <w:tc>
          <w:tcPr>
            <w:tcW w:w="485" w:type="pct"/>
            <w:shd w:val="clear" w:color="auto" w:fill="auto"/>
          </w:tcPr>
          <w:p w:rsidR="00D13F31" w:rsidRPr="003B4D77" w:rsidRDefault="00D13F31" w:rsidP="0079451A">
            <w:pPr>
              <w:jc w:val="both"/>
              <w:rPr>
                <w:sz w:val="24"/>
                <w:szCs w:val="24"/>
              </w:rPr>
            </w:pPr>
            <w:r w:rsidRPr="003B4D77">
              <w:rPr>
                <w:sz w:val="24"/>
                <w:szCs w:val="24"/>
              </w:rPr>
              <w:t>2</w:t>
            </w:r>
          </w:p>
        </w:tc>
        <w:tc>
          <w:tcPr>
            <w:tcW w:w="612" w:type="pct"/>
            <w:shd w:val="clear" w:color="auto" w:fill="auto"/>
          </w:tcPr>
          <w:p w:rsidR="00D13F31" w:rsidRPr="003B4D77" w:rsidRDefault="00D13F31" w:rsidP="0079451A">
            <w:pPr>
              <w:jc w:val="both"/>
              <w:rPr>
                <w:sz w:val="24"/>
                <w:szCs w:val="24"/>
              </w:rPr>
            </w:pPr>
            <w:r w:rsidRPr="003B4D77">
              <w:rPr>
                <w:sz w:val="24"/>
                <w:szCs w:val="24"/>
              </w:rPr>
              <w:t>5</w:t>
            </w:r>
          </w:p>
        </w:tc>
        <w:tc>
          <w:tcPr>
            <w:tcW w:w="485" w:type="pct"/>
            <w:shd w:val="clear" w:color="auto" w:fill="auto"/>
          </w:tcPr>
          <w:p w:rsidR="00D13F31" w:rsidRPr="003B4D77" w:rsidRDefault="00D13F31" w:rsidP="0079451A">
            <w:pPr>
              <w:jc w:val="both"/>
              <w:rPr>
                <w:sz w:val="24"/>
                <w:szCs w:val="24"/>
              </w:rPr>
            </w:pPr>
            <w:r w:rsidRPr="003B4D77">
              <w:rPr>
                <w:sz w:val="24"/>
                <w:szCs w:val="24"/>
              </w:rPr>
              <w:t>14</w:t>
            </w:r>
          </w:p>
        </w:tc>
        <w:tc>
          <w:tcPr>
            <w:tcW w:w="612" w:type="pct"/>
            <w:shd w:val="clear" w:color="auto" w:fill="auto"/>
          </w:tcPr>
          <w:p w:rsidR="00D13F31" w:rsidRPr="003B4D77" w:rsidRDefault="00D13F31" w:rsidP="0079451A">
            <w:pPr>
              <w:jc w:val="both"/>
              <w:rPr>
                <w:sz w:val="24"/>
                <w:szCs w:val="24"/>
              </w:rPr>
            </w:pPr>
            <w:r w:rsidRPr="003B4D77">
              <w:rPr>
                <w:sz w:val="24"/>
                <w:szCs w:val="24"/>
              </w:rPr>
              <w:t>5</w:t>
            </w:r>
          </w:p>
        </w:tc>
        <w:tc>
          <w:tcPr>
            <w:tcW w:w="485" w:type="pct"/>
            <w:shd w:val="clear" w:color="auto" w:fill="auto"/>
          </w:tcPr>
          <w:p w:rsidR="00D13F31" w:rsidRPr="003B4D77" w:rsidRDefault="00D13F31" w:rsidP="0079451A">
            <w:pPr>
              <w:jc w:val="both"/>
              <w:rPr>
                <w:sz w:val="24"/>
                <w:szCs w:val="24"/>
              </w:rPr>
            </w:pPr>
            <w:r w:rsidRPr="003B4D77">
              <w:rPr>
                <w:sz w:val="24"/>
                <w:szCs w:val="24"/>
              </w:rPr>
              <w:t>8</w:t>
            </w:r>
          </w:p>
        </w:tc>
        <w:tc>
          <w:tcPr>
            <w:tcW w:w="612" w:type="pct"/>
            <w:shd w:val="clear" w:color="auto" w:fill="auto"/>
          </w:tcPr>
          <w:p w:rsidR="00D13F31" w:rsidRPr="003B4D77" w:rsidRDefault="00D13F31" w:rsidP="0079451A">
            <w:pPr>
              <w:jc w:val="both"/>
              <w:rPr>
                <w:sz w:val="24"/>
                <w:szCs w:val="24"/>
              </w:rPr>
            </w:pPr>
            <w:r w:rsidRPr="003B4D77">
              <w:rPr>
                <w:sz w:val="24"/>
                <w:szCs w:val="24"/>
              </w:rPr>
              <w:t>6</w:t>
            </w:r>
          </w:p>
        </w:tc>
        <w:tc>
          <w:tcPr>
            <w:tcW w:w="485" w:type="pct"/>
            <w:vMerge w:val="restart"/>
            <w:shd w:val="clear" w:color="auto" w:fill="auto"/>
          </w:tcPr>
          <w:p w:rsidR="00D13F31" w:rsidRPr="003B4D77" w:rsidRDefault="00D13F31" w:rsidP="0079451A">
            <w:pPr>
              <w:jc w:val="both"/>
              <w:rPr>
                <w:sz w:val="24"/>
                <w:szCs w:val="24"/>
              </w:rPr>
            </w:pPr>
            <w:r w:rsidRPr="003B4D77">
              <w:rPr>
                <w:sz w:val="24"/>
                <w:szCs w:val="24"/>
              </w:rPr>
              <w:t>13</w:t>
            </w:r>
          </w:p>
        </w:tc>
        <w:tc>
          <w:tcPr>
            <w:tcW w:w="612" w:type="pct"/>
            <w:vMerge w:val="restart"/>
            <w:shd w:val="clear" w:color="auto" w:fill="auto"/>
          </w:tcPr>
          <w:p w:rsidR="00D13F31" w:rsidRPr="003B4D77" w:rsidRDefault="00D13F31" w:rsidP="0079451A">
            <w:pPr>
              <w:jc w:val="both"/>
              <w:rPr>
                <w:sz w:val="24"/>
                <w:szCs w:val="24"/>
              </w:rPr>
            </w:pPr>
            <w:r w:rsidRPr="003B4D77">
              <w:rPr>
                <w:sz w:val="24"/>
                <w:szCs w:val="24"/>
              </w:rPr>
              <w:t>21</w:t>
            </w:r>
          </w:p>
        </w:tc>
      </w:tr>
      <w:tr w:rsidR="00D13F31" w:rsidRPr="003B4D77" w:rsidTr="007C0DC0">
        <w:tc>
          <w:tcPr>
            <w:tcW w:w="609" w:type="pct"/>
            <w:shd w:val="clear" w:color="auto" w:fill="auto"/>
          </w:tcPr>
          <w:p w:rsidR="00D13F31" w:rsidRPr="003B4D77" w:rsidRDefault="00D13F31" w:rsidP="0079451A">
            <w:pPr>
              <w:jc w:val="both"/>
              <w:rPr>
                <w:sz w:val="24"/>
                <w:szCs w:val="24"/>
              </w:rPr>
            </w:pPr>
            <w:r w:rsidRPr="003B4D77">
              <w:rPr>
                <w:sz w:val="24"/>
                <w:szCs w:val="24"/>
              </w:rPr>
              <w:t>2</w:t>
            </w:r>
          </w:p>
        </w:tc>
        <w:tc>
          <w:tcPr>
            <w:tcW w:w="485" w:type="pct"/>
            <w:shd w:val="clear" w:color="auto" w:fill="auto"/>
          </w:tcPr>
          <w:p w:rsidR="00D13F31" w:rsidRPr="003B4D77" w:rsidRDefault="00D13F31" w:rsidP="0079451A">
            <w:pPr>
              <w:jc w:val="both"/>
              <w:rPr>
                <w:sz w:val="24"/>
                <w:szCs w:val="24"/>
              </w:rPr>
            </w:pPr>
            <w:r w:rsidRPr="003B4D77">
              <w:rPr>
                <w:sz w:val="24"/>
                <w:szCs w:val="24"/>
              </w:rPr>
              <w:t>-</w:t>
            </w:r>
          </w:p>
        </w:tc>
        <w:tc>
          <w:tcPr>
            <w:tcW w:w="612" w:type="pct"/>
            <w:shd w:val="clear" w:color="auto" w:fill="auto"/>
          </w:tcPr>
          <w:p w:rsidR="00D13F31" w:rsidRPr="003B4D77" w:rsidRDefault="00D13F31" w:rsidP="0079451A">
            <w:pPr>
              <w:jc w:val="both"/>
              <w:rPr>
                <w:sz w:val="24"/>
                <w:szCs w:val="24"/>
              </w:rPr>
            </w:pPr>
            <w:r w:rsidRPr="003B4D77">
              <w:rPr>
                <w:sz w:val="24"/>
                <w:szCs w:val="24"/>
              </w:rPr>
              <w:t>4</w:t>
            </w:r>
          </w:p>
        </w:tc>
        <w:tc>
          <w:tcPr>
            <w:tcW w:w="485" w:type="pct"/>
            <w:shd w:val="clear" w:color="auto" w:fill="auto"/>
          </w:tcPr>
          <w:p w:rsidR="00D13F31" w:rsidRPr="003B4D77" w:rsidRDefault="00D13F31" w:rsidP="0079451A">
            <w:pPr>
              <w:jc w:val="both"/>
              <w:rPr>
                <w:sz w:val="24"/>
                <w:szCs w:val="24"/>
              </w:rPr>
            </w:pPr>
            <w:r w:rsidRPr="003B4D77">
              <w:rPr>
                <w:sz w:val="24"/>
                <w:szCs w:val="24"/>
              </w:rPr>
              <w:t>8</w:t>
            </w:r>
          </w:p>
        </w:tc>
        <w:tc>
          <w:tcPr>
            <w:tcW w:w="612" w:type="pct"/>
            <w:shd w:val="clear" w:color="auto" w:fill="auto"/>
          </w:tcPr>
          <w:p w:rsidR="00D13F31" w:rsidRPr="003B4D77" w:rsidRDefault="00D13F31" w:rsidP="0079451A">
            <w:pPr>
              <w:jc w:val="both"/>
              <w:rPr>
                <w:sz w:val="24"/>
                <w:szCs w:val="24"/>
              </w:rPr>
            </w:pPr>
            <w:r w:rsidRPr="003B4D77">
              <w:rPr>
                <w:sz w:val="24"/>
                <w:szCs w:val="24"/>
              </w:rPr>
              <w:t>3</w:t>
            </w:r>
          </w:p>
        </w:tc>
        <w:tc>
          <w:tcPr>
            <w:tcW w:w="485" w:type="pct"/>
            <w:shd w:val="clear" w:color="auto" w:fill="auto"/>
          </w:tcPr>
          <w:p w:rsidR="00D13F31" w:rsidRPr="003B4D77" w:rsidRDefault="00D13F31" w:rsidP="0079451A">
            <w:pPr>
              <w:jc w:val="both"/>
              <w:rPr>
                <w:sz w:val="24"/>
                <w:szCs w:val="24"/>
              </w:rPr>
            </w:pPr>
            <w:r w:rsidRPr="003B4D77">
              <w:rPr>
                <w:sz w:val="24"/>
                <w:szCs w:val="24"/>
              </w:rPr>
              <w:t>2</w:t>
            </w:r>
          </w:p>
        </w:tc>
        <w:tc>
          <w:tcPr>
            <w:tcW w:w="612" w:type="pct"/>
            <w:shd w:val="clear" w:color="auto" w:fill="auto"/>
          </w:tcPr>
          <w:p w:rsidR="00D13F31" w:rsidRPr="003B4D77" w:rsidRDefault="00D13F31" w:rsidP="0079451A">
            <w:pPr>
              <w:jc w:val="both"/>
              <w:rPr>
                <w:sz w:val="24"/>
                <w:szCs w:val="24"/>
              </w:rPr>
            </w:pPr>
            <w:r w:rsidRPr="003B4D77">
              <w:rPr>
                <w:sz w:val="24"/>
                <w:szCs w:val="24"/>
              </w:rPr>
              <w:t>-</w:t>
            </w:r>
          </w:p>
        </w:tc>
        <w:tc>
          <w:tcPr>
            <w:tcW w:w="485" w:type="pct"/>
            <w:vMerge/>
            <w:shd w:val="clear" w:color="auto" w:fill="auto"/>
          </w:tcPr>
          <w:p w:rsidR="00D13F31" w:rsidRPr="003B4D77" w:rsidRDefault="00D13F31" w:rsidP="0079451A">
            <w:pPr>
              <w:jc w:val="both"/>
              <w:rPr>
                <w:sz w:val="24"/>
                <w:szCs w:val="24"/>
              </w:rPr>
            </w:pPr>
          </w:p>
        </w:tc>
        <w:tc>
          <w:tcPr>
            <w:tcW w:w="612" w:type="pct"/>
            <w:vMerge/>
            <w:shd w:val="clear" w:color="auto" w:fill="auto"/>
          </w:tcPr>
          <w:p w:rsidR="00D13F31" w:rsidRPr="003B4D77" w:rsidRDefault="00D13F31" w:rsidP="0079451A">
            <w:pPr>
              <w:jc w:val="both"/>
              <w:rPr>
                <w:sz w:val="24"/>
                <w:szCs w:val="24"/>
              </w:rPr>
            </w:pPr>
          </w:p>
        </w:tc>
      </w:tr>
      <w:tr w:rsidR="00D13F31" w:rsidRPr="003B4D77" w:rsidTr="007C0DC0">
        <w:tc>
          <w:tcPr>
            <w:tcW w:w="609" w:type="pct"/>
            <w:shd w:val="clear" w:color="auto" w:fill="auto"/>
          </w:tcPr>
          <w:p w:rsidR="00D13F31" w:rsidRPr="003B4D77" w:rsidRDefault="00D13F31" w:rsidP="0079451A">
            <w:pPr>
              <w:jc w:val="both"/>
              <w:rPr>
                <w:sz w:val="24"/>
                <w:szCs w:val="24"/>
              </w:rPr>
            </w:pPr>
            <w:r w:rsidRPr="003B4D77">
              <w:rPr>
                <w:sz w:val="24"/>
                <w:szCs w:val="24"/>
              </w:rPr>
              <w:t>3</w:t>
            </w:r>
          </w:p>
        </w:tc>
        <w:tc>
          <w:tcPr>
            <w:tcW w:w="485" w:type="pct"/>
            <w:shd w:val="clear" w:color="auto" w:fill="auto"/>
          </w:tcPr>
          <w:p w:rsidR="00D13F31" w:rsidRPr="003B4D77" w:rsidRDefault="00D13F31" w:rsidP="0079451A">
            <w:pPr>
              <w:jc w:val="both"/>
              <w:rPr>
                <w:sz w:val="24"/>
                <w:szCs w:val="24"/>
              </w:rPr>
            </w:pPr>
            <w:r w:rsidRPr="003B4D77">
              <w:rPr>
                <w:sz w:val="24"/>
                <w:szCs w:val="24"/>
              </w:rPr>
              <w:t>3</w:t>
            </w:r>
          </w:p>
        </w:tc>
        <w:tc>
          <w:tcPr>
            <w:tcW w:w="612" w:type="pct"/>
            <w:shd w:val="clear" w:color="auto" w:fill="auto"/>
          </w:tcPr>
          <w:p w:rsidR="00D13F31" w:rsidRPr="003B4D77" w:rsidRDefault="00D13F31" w:rsidP="0079451A">
            <w:pPr>
              <w:jc w:val="both"/>
              <w:rPr>
                <w:sz w:val="24"/>
                <w:szCs w:val="24"/>
              </w:rPr>
            </w:pPr>
            <w:r w:rsidRPr="003B4D77">
              <w:rPr>
                <w:sz w:val="24"/>
                <w:szCs w:val="24"/>
              </w:rPr>
              <w:t>4</w:t>
            </w:r>
          </w:p>
        </w:tc>
        <w:tc>
          <w:tcPr>
            <w:tcW w:w="485" w:type="pct"/>
            <w:shd w:val="clear" w:color="auto" w:fill="auto"/>
          </w:tcPr>
          <w:p w:rsidR="00D13F31" w:rsidRPr="003B4D77" w:rsidRDefault="00D13F31" w:rsidP="0079451A">
            <w:pPr>
              <w:jc w:val="both"/>
              <w:rPr>
                <w:sz w:val="24"/>
                <w:szCs w:val="24"/>
              </w:rPr>
            </w:pPr>
            <w:r w:rsidRPr="003B4D77">
              <w:rPr>
                <w:sz w:val="24"/>
                <w:szCs w:val="24"/>
              </w:rPr>
              <w:t>2</w:t>
            </w:r>
          </w:p>
        </w:tc>
        <w:tc>
          <w:tcPr>
            <w:tcW w:w="612" w:type="pct"/>
            <w:shd w:val="clear" w:color="auto" w:fill="auto"/>
          </w:tcPr>
          <w:p w:rsidR="00D13F31" w:rsidRPr="003B4D77" w:rsidRDefault="00D13F31" w:rsidP="0079451A">
            <w:pPr>
              <w:jc w:val="both"/>
              <w:rPr>
                <w:sz w:val="24"/>
                <w:szCs w:val="24"/>
              </w:rPr>
            </w:pPr>
            <w:r w:rsidRPr="003B4D77">
              <w:rPr>
                <w:sz w:val="24"/>
                <w:szCs w:val="24"/>
              </w:rPr>
              <w:t>1</w:t>
            </w:r>
          </w:p>
        </w:tc>
        <w:tc>
          <w:tcPr>
            <w:tcW w:w="485" w:type="pct"/>
            <w:shd w:val="clear" w:color="auto" w:fill="auto"/>
          </w:tcPr>
          <w:p w:rsidR="00D13F31" w:rsidRPr="003B4D77" w:rsidRDefault="00D13F31" w:rsidP="0079451A">
            <w:pPr>
              <w:jc w:val="both"/>
              <w:rPr>
                <w:sz w:val="24"/>
                <w:szCs w:val="24"/>
              </w:rPr>
            </w:pPr>
            <w:r w:rsidRPr="003B4D77">
              <w:rPr>
                <w:sz w:val="24"/>
                <w:szCs w:val="24"/>
              </w:rPr>
              <w:t>1</w:t>
            </w:r>
          </w:p>
        </w:tc>
        <w:tc>
          <w:tcPr>
            <w:tcW w:w="612" w:type="pct"/>
            <w:shd w:val="clear" w:color="auto" w:fill="auto"/>
          </w:tcPr>
          <w:p w:rsidR="00D13F31" w:rsidRPr="003B4D77" w:rsidRDefault="00D13F31" w:rsidP="0079451A">
            <w:pPr>
              <w:jc w:val="both"/>
              <w:rPr>
                <w:sz w:val="24"/>
                <w:szCs w:val="24"/>
              </w:rPr>
            </w:pPr>
            <w:r w:rsidRPr="003B4D77">
              <w:rPr>
                <w:sz w:val="24"/>
                <w:szCs w:val="24"/>
              </w:rPr>
              <w:t>3</w:t>
            </w:r>
          </w:p>
        </w:tc>
        <w:tc>
          <w:tcPr>
            <w:tcW w:w="485" w:type="pct"/>
            <w:vMerge/>
            <w:shd w:val="clear" w:color="auto" w:fill="auto"/>
          </w:tcPr>
          <w:p w:rsidR="00D13F31" w:rsidRPr="003B4D77" w:rsidRDefault="00D13F31" w:rsidP="0079451A">
            <w:pPr>
              <w:jc w:val="both"/>
              <w:rPr>
                <w:sz w:val="24"/>
                <w:szCs w:val="24"/>
              </w:rPr>
            </w:pPr>
          </w:p>
        </w:tc>
        <w:tc>
          <w:tcPr>
            <w:tcW w:w="612" w:type="pct"/>
            <w:vMerge/>
            <w:shd w:val="clear" w:color="auto" w:fill="auto"/>
          </w:tcPr>
          <w:p w:rsidR="00D13F31" w:rsidRPr="003B4D77" w:rsidRDefault="00D13F31" w:rsidP="0079451A">
            <w:pPr>
              <w:jc w:val="both"/>
              <w:rPr>
                <w:sz w:val="24"/>
                <w:szCs w:val="24"/>
              </w:rPr>
            </w:pPr>
          </w:p>
        </w:tc>
      </w:tr>
      <w:tr w:rsidR="00D13F31" w:rsidRPr="003B4D77" w:rsidTr="007C0DC0">
        <w:tc>
          <w:tcPr>
            <w:tcW w:w="609" w:type="pct"/>
            <w:shd w:val="clear" w:color="auto" w:fill="auto"/>
          </w:tcPr>
          <w:p w:rsidR="00D13F31" w:rsidRPr="003B4D77" w:rsidRDefault="00D13F31" w:rsidP="0079451A">
            <w:pPr>
              <w:jc w:val="both"/>
              <w:rPr>
                <w:sz w:val="24"/>
                <w:szCs w:val="24"/>
              </w:rPr>
            </w:pPr>
            <w:r w:rsidRPr="003B4D77">
              <w:rPr>
                <w:sz w:val="24"/>
                <w:szCs w:val="24"/>
              </w:rPr>
              <w:t>лауреат</w:t>
            </w:r>
          </w:p>
        </w:tc>
        <w:tc>
          <w:tcPr>
            <w:tcW w:w="485" w:type="pct"/>
            <w:shd w:val="clear" w:color="auto" w:fill="auto"/>
          </w:tcPr>
          <w:p w:rsidR="00D13F31" w:rsidRPr="003B4D77" w:rsidRDefault="00D13F31" w:rsidP="0079451A">
            <w:pPr>
              <w:jc w:val="both"/>
              <w:rPr>
                <w:sz w:val="24"/>
                <w:szCs w:val="24"/>
              </w:rPr>
            </w:pPr>
            <w:r w:rsidRPr="003B4D77">
              <w:rPr>
                <w:sz w:val="24"/>
                <w:szCs w:val="24"/>
              </w:rPr>
              <w:t>-</w:t>
            </w:r>
          </w:p>
        </w:tc>
        <w:tc>
          <w:tcPr>
            <w:tcW w:w="612" w:type="pct"/>
            <w:shd w:val="clear" w:color="auto" w:fill="auto"/>
          </w:tcPr>
          <w:p w:rsidR="00D13F31" w:rsidRPr="003B4D77" w:rsidRDefault="00D13F31" w:rsidP="0079451A">
            <w:pPr>
              <w:jc w:val="both"/>
              <w:rPr>
                <w:sz w:val="24"/>
                <w:szCs w:val="24"/>
              </w:rPr>
            </w:pPr>
            <w:r w:rsidRPr="003B4D77">
              <w:rPr>
                <w:sz w:val="24"/>
                <w:szCs w:val="24"/>
              </w:rPr>
              <w:t>-</w:t>
            </w:r>
          </w:p>
        </w:tc>
        <w:tc>
          <w:tcPr>
            <w:tcW w:w="485" w:type="pct"/>
            <w:shd w:val="clear" w:color="auto" w:fill="auto"/>
          </w:tcPr>
          <w:p w:rsidR="00D13F31" w:rsidRPr="003B4D77" w:rsidRDefault="00D13F31" w:rsidP="0079451A">
            <w:pPr>
              <w:jc w:val="both"/>
              <w:rPr>
                <w:sz w:val="24"/>
                <w:szCs w:val="24"/>
              </w:rPr>
            </w:pPr>
            <w:r w:rsidRPr="003B4D77">
              <w:rPr>
                <w:sz w:val="24"/>
                <w:szCs w:val="24"/>
              </w:rPr>
              <w:t>-</w:t>
            </w:r>
          </w:p>
        </w:tc>
        <w:tc>
          <w:tcPr>
            <w:tcW w:w="612" w:type="pct"/>
            <w:shd w:val="clear" w:color="auto" w:fill="auto"/>
          </w:tcPr>
          <w:p w:rsidR="00D13F31" w:rsidRPr="003B4D77" w:rsidRDefault="00D13F31" w:rsidP="0079451A">
            <w:pPr>
              <w:jc w:val="both"/>
              <w:rPr>
                <w:sz w:val="24"/>
                <w:szCs w:val="24"/>
              </w:rPr>
            </w:pPr>
            <w:r w:rsidRPr="003B4D77">
              <w:rPr>
                <w:sz w:val="24"/>
                <w:szCs w:val="24"/>
              </w:rPr>
              <w:t>-</w:t>
            </w:r>
          </w:p>
        </w:tc>
        <w:tc>
          <w:tcPr>
            <w:tcW w:w="485" w:type="pct"/>
            <w:shd w:val="clear" w:color="auto" w:fill="auto"/>
          </w:tcPr>
          <w:p w:rsidR="00D13F31" w:rsidRPr="003B4D77" w:rsidRDefault="00D13F31" w:rsidP="0079451A">
            <w:pPr>
              <w:jc w:val="both"/>
              <w:rPr>
                <w:sz w:val="24"/>
                <w:szCs w:val="24"/>
              </w:rPr>
            </w:pPr>
            <w:r w:rsidRPr="003B4D77">
              <w:rPr>
                <w:sz w:val="24"/>
                <w:szCs w:val="24"/>
              </w:rPr>
              <w:t>2</w:t>
            </w:r>
          </w:p>
        </w:tc>
        <w:tc>
          <w:tcPr>
            <w:tcW w:w="612" w:type="pct"/>
            <w:shd w:val="clear" w:color="auto" w:fill="auto"/>
          </w:tcPr>
          <w:p w:rsidR="00D13F31" w:rsidRPr="003B4D77" w:rsidRDefault="00D13F31" w:rsidP="0079451A">
            <w:pPr>
              <w:jc w:val="both"/>
              <w:rPr>
                <w:sz w:val="24"/>
                <w:szCs w:val="24"/>
              </w:rPr>
            </w:pPr>
            <w:r w:rsidRPr="003B4D77">
              <w:rPr>
                <w:sz w:val="24"/>
                <w:szCs w:val="24"/>
              </w:rPr>
              <w:t>-</w:t>
            </w:r>
          </w:p>
        </w:tc>
        <w:tc>
          <w:tcPr>
            <w:tcW w:w="485" w:type="pct"/>
            <w:vMerge/>
            <w:shd w:val="clear" w:color="auto" w:fill="auto"/>
          </w:tcPr>
          <w:p w:rsidR="00D13F31" w:rsidRPr="003B4D77" w:rsidRDefault="00D13F31" w:rsidP="0079451A">
            <w:pPr>
              <w:jc w:val="both"/>
              <w:rPr>
                <w:sz w:val="24"/>
                <w:szCs w:val="24"/>
              </w:rPr>
            </w:pPr>
          </w:p>
        </w:tc>
        <w:tc>
          <w:tcPr>
            <w:tcW w:w="612" w:type="pct"/>
            <w:vMerge/>
            <w:shd w:val="clear" w:color="auto" w:fill="auto"/>
          </w:tcPr>
          <w:p w:rsidR="00D13F31" w:rsidRPr="003B4D77" w:rsidRDefault="00D13F31" w:rsidP="0079451A">
            <w:pPr>
              <w:jc w:val="both"/>
              <w:rPr>
                <w:sz w:val="24"/>
                <w:szCs w:val="24"/>
              </w:rPr>
            </w:pPr>
          </w:p>
        </w:tc>
      </w:tr>
    </w:tbl>
    <w:p w:rsidR="00D13F31" w:rsidRPr="003B4D77" w:rsidRDefault="00D13F31" w:rsidP="0079451A">
      <w:pPr>
        <w:ind w:firstLine="709"/>
        <w:jc w:val="both"/>
        <w:rPr>
          <w:sz w:val="24"/>
          <w:szCs w:val="24"/>
        </w:rPr>
      </w:pPr>
    </w:p>
    <w:p w:rsidR="00D13F31" w:rsidRPr="003B4D77" w:rsidRDefault="00D13F31" w:rsidP="0079451A">
      <w:pPr>
        <w:ind w:firstLine="709"/>
        <w:jc w:val="both"/>
        <w:rPr>
          <w:sz w:val="24"/>
          <w:szCs w:val="24"/>
        </w:rPr>
      </w:pPr>
      <w:r w:rsidRPr="003B4D77">
        <w:rPr>
          <w:sz w:val="24"/>
          <w:szCs w:val="24"/>
        </w:rPr>
        <w:t>В 2013-2014 учебном году 12 человек являются победителями и призерами во всероссийских и международных соревнованиях</w:t>
      </w:r>
      <w:r w:rsidR="007C0DC0">
        <w:rPr>
          <w:sz w:val="24"/>
          <w:szCs w:val="24"/>
        </w:rPr>
        <w:t>.</w:t>
      </w:r>
      <w:r w:rsidRPr="003B4D77">
        <w:rPr>
          <w:sz w:val="24"/>
          <w:szCs w:val="24"/>
        </w:rPr>
        <w:t xml:space="preserve"> </w:t>
      </w:r>
    </w:p>
    <w:p w:rsidR="00D13F31" w:rsidRPr="003B4D77" w:rsidRDefault="00D13F31" w:rsidP="0079451A">
      <w:pPr>
        <w:ind w:firstLine="426"/>
        <w:jc w:val="both"/>
        <w:rPr>
          <w:sz w:val="24"/>
          <w:szCs w:val="24"/>
        </w:rPr>
      </w:pPr>
      <w:r w:rsidRPr="003B4D77">
        <w:rPr>
          <w:sz w:val="24"/>
          <w:szCs w:val="24"/>
        </w:rPr>
        <w:t>Активное участие педагоги дополнительного образования совместно с учащимися приняли в организации и проведении Дня открытых дверей. Были показаны</w:t>
      </w:r>
      <w:r w:rsidR="007C0DC0">
        <w:rPr>
          <w:sz w:val="24"/>
          <w:szCs w:val="24"/>
        </w:rPr>
        <w:t xml:space="preserve"> мастер-классы по валянию и бис</w:t>
      </w:r>
      <w:r w:rsidRPr="003B4D77">
        <w:rPr>
          <w:sz w:val="24"/>
          <w:szCs w:val="24"/>
        </w:rPr>
        <w:t xml:space="preserve">ероплетению, проведен шахматный турнир среди учащихся </w:t>
      </w:r>
      <w:r w:rsidRPr="003B4D77">
        <w:rPr>
          <w:sz w:val="24"/>
          <w:szCs w:val="24"/>
        </w:rPr>
        <w:lastRenderedPageBreak/>
        <w:t>гимназии, организована встреча с ветеранами ВОВ и хором ветеранов «Зори Байкала» с их участием в показательном концерте «Связь времен».</w:t>
      </w:r>
    </w:p>
    <w:p w:rsidR="00D13F31" w:rsidRPr="003B4D77" w:rsidRDefault="00D13F31" w:rsidP="0079451A">
      <w:pPr>
        <w:ind w:firstLine="709"/>
        <w:jc w:val="both"/>
        <w:rPr>
          <w:sz w:val="24"/>
          <w:szCs w:val="24"/>
        </w:rPr>
      </w:pPr>
      <w:r w:rsidRPr="003B4D77">
        <w:rPr>
          <w:sz w:val="24"/>
          <w:szCs w:val="24"/>
        </w:rPr>
        <w:t>В 2013-2014 году проведены семинары для педагогов ДО «Развитие креативности одаренных детей в условиях реализации ФГОС», «Воспитание гражданской идентичности в условиях сруктурного подразделения эстетики и творчества», «Развитие индивидуальных творческих способностей на основе регионального компонента».</w:t>
      </w:r>
    </w:p>
    <w:p w:rsidR="00D13F31" w:rsidRPr="003B4D77" w:rsidRDefault="00D13F31" w:rsidP="0079451A">
      <w:pPr>
        <w:ind w:firstLine="709"/>
        <w:jc w:val="both"/>
        <w:rPr>
          <w:sz w:val="24"/>
          <w:szCs w:val="24"/>
        </w:rPr>
      </w:pPr>
      <w:r w:rsidRPr="003B4D77">
        <w:rPr>
          <w:sz w:val="24"/>
          <w:szCs w:val="24"/>
        </w:rPr>
        <w:t>Педагог дополнительного образования Лукина М.И. подготовила программу «Байкаловедение» для 3-6 классов, которая прошла рецензирование во ФСГАО. Программа составлена в соответствии со структурой и требованиями к содержанию программы кружка «Туристы-экологи», утвержденной Министерством образования и науки РФ.</w:t>
      </w:r>
    </w:p>
    <w:p w:rsidR="00D13F31" w:rsidRPr="003B4D77" w:rsidRDefault="00D13F31" w:rsidP="0079451A">
      <w:pPr>
        <w:pStyle w:val="Osnovnoy10"/>
        <w:rPr>
          <w:u w:val="single"/>
        </w:rPr>
      </w:pPr>
      <w:r w:rsidRPr="003B4D77">
        <w:t xml:space="preserve">Чернова Т.Х., педагог дополнительного образования, в 2013-2014 учебном году разработала программу занятий изостудии «Радуга», «Дополнительное образование </w:t>
      </w:r>
      <w:r w:rsidRPr="003B4D77">
        <w:rPr>
          <w:lang w:val="en-US"/>
        </w:rPr>
        <w:t>XXI</w:t>
      </w:r>
      <w:r w:rsidRPr="003B4D77">
        <w:t xml:space="preserve"> века», а также представила ее на всероссийский конкурс и получила диплом 3 степени</w:t>
      </w:r>
      <w:r w:rsidR="00775CB7" w:rsidRPr="003B4D77">
        <w:t>.</w:t>
      </w:r>
    </w:p>
    <w:p w:rsidR="00D13F31" w:rsidRPr="003B4D77" w:rsidRDefault="00D13F31" w:rsidP="0079451A">
      <w:pPr>
        <w:pStyle w:val="Osnovnoy10"/>
        <w:ind w:firstLine="0"/>
        <w:jc w:val="center"/>
        <w:rPr>
          <w:b/>
        </w:rPr>
      </w:pPr>
    </w:p>
    <w:p w:rsidR="00D13F31" w:rsidRPr="003B4D77" w:rsidRDefault="00D13F31" w:rsidP="0079451A">
      <w:pPr>
        <w:pStyle w:val="Osnovnoy10"/>
        <w:ind w:firstLine="0"/>
        <w:jc w:val="center"/>
        <w:rPr>
          <w:b/>
        </w:rPr>
      </w:pPr>
      <w:r w:rsidRPr="003B4D77">
        <w:rPr>
          <w:b/>
        </w:rPr>
        <w:t>Дополнительное образование и внеурочная занятость</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705"/>
        <w:gridCol w:w="705"/>
        <w:gridCol w:w="1253"/>
        <w:gridCol w:w="1253"/>
        <w:gridCol w:w="1253"/>
        <w:gridCol w:w="1253"/>
        <w:gridCol w:w="1253"/>
        <w:gridCol w:w="1251"/>
      </w:tblGrid>
      <w:tr w:rsidR="007C0DC0" w:rsidRPr="003B4D77" w:rsidTr="007C0DC0">
        <w:trPr>
          <w:trHeight w:val="1623"/>
        </w:trPr>
        <w:tc>
          <w:tcPr>
            <w:tcW w:w="355" w:type="pct"/>
          </w:tcPr>
          <w:p w:rsidR="00D13F31" w:rsidRPr="003B4D77" w:rsidRDefault="00D13F31" w:rsidP="0079451A">
            <w:pPr>
              <w:pStyle w:val="Osnovnoy10"/>
              <w:ind w:firstLine="0"/>
            </w:pPr>
            <w:r w:rsidRPr="003B4D77">
              <w:t>Кол-во</w:t>
            </w:r>
          </w:p>
          <w:p w:rsidR="00D13F31" w:rsidRPr="003B4D77" w:rsidRDefault="007C0DC0" w:rsidP="0079451A">
            <w:pPr>
              <w:pStyle w:val="Osnovnoy10"/>
              <w:ind w:firstLine="0"/>
            </w:pPr>
            <w:r>
              <w:t xml:space="preserve">педагогов </w:t>
            </w:r>
            <w:r w:rsidR="00D13F31" w:rsidRPr="003B4D77">
              <w:t>ДО</w:t>
            </w:r>
          </w:p>
        </w:tc>
        <w:tc>
          <w:tcPr>
            <w:tcW w:w="367" w:type="pct"/>
          </w:tcPr>
          <w:p w:rsidR="00D13F31" w:rsidRPr="003B4D77" w:rsidRDefault="00D13F31" w:rsidP="0079451A">
            <w:pPr>
              <w:pStyle w:val="Osnovnoy10"/>
              <w:ind w:firstLine="0"/>
            </w:pPr>
            <w:r w:rsidRPr="003B4D77">
              <w:t>ВКК</w:t>
            </w:r>
          </w:p>
        </w:tc>
        <w:tc>
          <w:tcPr>
            <w:tcW w:w="367" w:type="pct"/>
          </w:tcPr>
          <w:p w:rsidR="00D13F31" w:rsidRPr="003B4D77" w:rsidRDefault="00D13F31" w:rsidP="0079451A">
            <w:pPr>
              <w:pStyle w:val="Osnovnoy10"/>
              <w:ind w:firstLine="0"/>
            </w:pPr>
            <w:r w:rsidRPr="003B4D77">
              <w:t>1КК</w:t>
            </w:r>
          </w:p>
        </w:tc>
        <w:tc>
          <w:tcPr>
            <w:tcW w:w="652" w:type="pct"/>
          </w:tcPr>
          <w:p w:rsidR="00D13F31" w:rsidRPr="003B4D77" w:rsidRDefault="00D13F31" w:rsidP="0079451A">
            <w:pPr>
              <w:pStyle w:val="Osnovnoy10"/>
              <w:ind w:firstLine="0"/>
            </w:pPr>
            <w:r w:rsidRPr="003B4D77">
              <w:t>Охват</w:t>
            </w:r>
          </w:p>
          <w:p w:rsidR="00D13F31" w:rsidRPr="003B4D77" w:rsidRDefault="00D13F31" w:rsidP="0079451A">
            <w:pPr>
              <w:pStyle w:val="Osnovnoy10"/>
              <w:ind w:firstLine="0"/>
            </w:pPr>
            <w:r w:rsidRPr="003B4D77">
              <w:t xml:space="preserve"> детей в </w:t>
            </w:r>
          </w:p>
          <w:p w:rsidR="00D13F31" w:rsidRPr="003B4D77" w:rsidRDefault="00D13F31" w:rsidP="0079451A">
            <w:pPr>
              <w:pStyle w:val="Osnovnoy10"/>
              <w:ind w:firstLine="0"/>
            </w:pPr>
            <w:r w:rsidRPr="003B4D77">
              <w:t>системе</w:t>
            </w:r>
          </w:p>
          <w:p w:rsidR="00D13F31" w:rsidRPr="003B4D77" w:rsidRDefault="00D13F31" w:rsidP="0079451A">
            <w:pPr>
              <w:pStyle w:val="Osnovnoy10"/>
              <w:ind w:firstLine="0"/>
            </w:pPr>
            <w:r w:rsidRPr="003B4D77">
              <w:t>ДО</w:t>
            </w:r>
          </w:p>
        </w:tc>
        <w:tc>
          <w:tcPr>
            <w:tcW w:w="652" w:type="pct"/>
          </w:tcPr>
          <w:p w:rsidR="00D13F31" w:rsidRPr="003B4D77" w:rsidRDefault="00D13F31" w:rsidP="0079451A">
            <w:pPr>
              <w:pStyle w:val="Osnovnoy10"/>
              <w:ind w:firstLine="0"/>
            </w:pPr>
            <w:r w:rsidRPr="003B4D77">
              <w:t>Кол-во</w:t>
            </w:r>
          </w:p>
          <w:p w:rsidR="00D13F31" w:rsidRPr="003B4D77" w:rsidRDefault="00D13F31" w:rsidP="0079451A">
            <w:pPr>
              <w:pStyle w:val="Osnovnoy10"/>
              <w:ind w:firstLine="0"/>
            </w:pPr>
            <w:r w:rsidRPr="003B4D77">
              <w:t xml:space="preserve"> детей,</w:t>
            </w:r>
          </w:p>
          <w:p w:rsidR="00D13F31" w:rsidRPr="003B4D77" w:rsidRDefault="00D13F31" w:rsidP="0079451A">
            <w:pPr>
              <w:pStyle w:val="Osnovnoy10"/>
              <w:ind w:firstLine="0"/>
            </w:pPr>
            <w:r w:rsidRPr="003B4D77">
              <w:t>охваченных ДО в</w:t>
            </w:r>
          </w:p>
          <w:p w:rsidR="00D13F31" w:rsidRPr="003B4D77" w:rsidRDefault="00D13F31" w:rsidP="0079451A">
            <w:pPr>
              <w:pStyle w:val="Osnovnoy10"/>
              <w:ind w:firstLine="0"/>
            </w:pPr>
            <w:r w:rsidRPr="003B4D77">
              <w:t xml:space="preserve">рамках </w:t>
            </w:r>
          </w:p>
          <w:p w:rsidR="00D13F31" w:rsidRPr="003B4D77" w:rsidRDefault="00D13F31" w:rsidP="0079451A">
            <w:pPr>
              <w:pStyle w:val="Osnovnoy10"/>
              <w:ind w:firstLine="0"/>
            </w:pPr>
            <w:r w:rsidRPr="003B4D77">
              <w:t>ФГОС</w:t>
            </w:r>
          </w:p>
        </w:tc>
        <w:tc>
          <w:tcPr>
            <w:tcW w:w="652" w:type="pct"/>
          </w:tcPr>
          <w:p w:rsidR="00D13F31" w:rsidRPr="003B4D77" w:rsidRDefault="00D13F31" w:rsidP="0079451A">
            <w:pPr>
              <w:pStyle w:val="Osnovnoy10"/>
              <w:ind w:firstLine="0"/>
            </w:pPr>
            <w:r w:rsidRPr="003B4D77">
              <w:t>Охват</w:t>
            </w:r>
          </w:p>
          <w:p w:rsidR="00D13F31" w:rsidRPr="003B4D77" w:rsidRDefault="00D13F31" w:rsidP="0079451A">
            <w:pPr>
              <w:pStyle w:val="Osnovnoy10"/>
              <w:ind w:firstLine="0"/>
            </w:pPr>
            <w:r w:rsidRPr="003B4D77">
              <w:t xml:space="preserve"> детей </w:t>
            </w:r>
          </w:p>
          <w:p w:rsidR="00D13F31" w:rsidRPr="003B4D77" w:rsidRDefault="00D13F31" w:rsidP="0079451A">
            <w:pPr>
              <w:pStyle w:val="Osnovnoy10"/>
              <w:ind w:firstLine="0"/>
            </w:pPr>
            <w:r w:rsidRPr="003B4D77">
              <w:t>внеурочной</w:t>
            </w:r>
          </w:p>
          <w:p w:rsidR="00D13F31" w:rsidRPr="003B4D77" w:rsidRDefault="00D13F31" w:rsidP="0079451A">
            <w:pPr>
              <w:pStyle w:val="Osnovnoy10"/>
              <w:ind w:firstLine="0"/>
            </w:pPr>
            <w:r w:rsidRPr="003B4D77">
              <w:t>занятостью</w:t>
            </w:r>
          </w:p>
        </w:tc>
        <w:tc>
          <w:tcPr>
            <w:tcW w:w="652" w:type="pct"/>
          </w:tcPr>
          <w:p w:rsidR="00D13F31" w:rsidRPr="003B4D77" w:rsidRDefault="00D13F31" w:rsidP="0079451A">
            <w:pPr>
              <w:pStyle w:val="Osnovnoy10"/>
              <w:ind w:firstLine="0"/>
            </w:pPr>
            <w:r w:rsidRPr="003B4D77">
              <w:t>Кол-во</w:t>
            </w:r>
          </w:p>
          <w:p w:rsidR="00D13F31" w:rsidRPr="003B4D77" w:rsidRDefault="00D13F31" w:rsidP="0079451A">
            <w:pPr>
              <w:pStyle w:val="Osnovnoy10"/>
              <w:ind w:firstLine="0"/>
            </w:pPr>
            <w:r w:rsidRPr="003B4D77">
              <w:t>авторских программ</w:t>
            </w:r>
          </w:p>
          <w:p w:rsidR="00D13F31" w:rsidRPr="003B4D77" w:rsidRDefault="00D13F31" w:rsidP="0079451A">
            <w:pPr>
              <w:pStyle w:val="Osnovnoy10"/>
              <w:ind w:firstLine="0"/>
            </w:pPr>
            <w:r w:rsidRPr="003B4D77">
              <w:t>по ДО</w:t>
            </w:r>
          </w:p>
        </w:tc>
        <w:tc>
          <w:tcPr>
            <w:tcW w:w="652" w:type="pct"/>
          </w:tcPr>
          <w:p w:rsidR="00D13F31" w:rsidRPr="003B4D77" w:rsidRDefault="00D13F31" w:rsidP="0079451A">
            <w:pPr>
              <w:pStyle w:val="Osnovnoy10"/>
              <w:ind w:firstLine="0"/>
            </w:pPr>
            <w:r w:rsidRPr="003B4D77">
              <w:t>Средний % выполнения муниципального задания по ДО</w:t>
            </w:r>
          </w:p>
        </w:tc>
        <w:tc>
          <w:tcPr>
            <w:tcW w:w="652" w:type="pct"/>
          </w:tcPr>
          <w:p w:rsidR="00D13F31" w:rsidRPr="003B4D77" w:rsidRDefault="00D13F31" w:rsidP="007C0DC0">
            <w:pPr>
              <w:pStyle w:val="Osnovnoy10"/>
              <w:ind w:firstLine="0"/>
            </w:pPr>
            <w:r w:rsidRPr="003B4D77">
              <w:t xml:space="preserve">Сохранность контингента в % </w:t>
            </w:r>
          </w:p>
        </w:tc>
      </w:tr>
      <w:tr w:rsidR="007C0DC0" w:rsidRPr="003B4D77" w:rsidTr="007C0DC0">
        <w:trPr>
          <w:trHeight w:val="280"/>
        </w:trPr>
        <w:tc>
          <w:tcPr>
            <w:tcW w:w="355" w:type="pct"/>
          </w:tcPr>
          <w:p w:rsidR="00D13F31" w:rsidRPr="003B4D77" w:rsidRDefault="00D13F31" w:rsidP="0079451A">
            <w:pPr>
              <w:pStyle w:val="Osnovnoy10"/>
              <w:ind w:firstLine="0"/>
            </w:pPr>
            <w:r w:rsidRPr="003B4D77">
              <w:t>15</w:t>
            </w:r>
          </w:p>
        </w:tc>
        <w:tc>
          <w:tcPr>
            <w:tcW w:w="367" w:type="pct"/>
          </w:tcPr>
          <w:p w:rsidR="00D13F31" w:rsidRPr="003B4D77" w:rsidRDefault="00D13F31" w:rsidP="0079451A">
            <w:pPr>
              <w:pStyle w:val="Osnovnoy10"/>
              <w:ind w:firstLine="0"/>
            </w:pPr>
            <w:r w:rsidRPr="003B4D77">
              <w:t>4</w:t>
            </w:r>
          </w:p>
        </w:tc>
        <w:tc>
          <w:tcPr>
            <w:tcW w:w="367" w:type="pct"/>
          </w:tcPr>
          <w:p w:rsidR="00D13F31" w:rsidRPr="003B4D77" w:rsidRDefault="00D13F31" w:rsidP="0079451A">
            <w:pPr>
              <w:pStyle w:val="Osnovnoy10"/>
              <w:ind w:firstLine="0"/>
            </w:pPr>
            <w:r w:rsidRPr="003B4D77">
              <w:t>7</w:t>
            </w:r>
          </w:p>
        </w:tc>
        <w:tc>
          <w:tcPr>
            <w:tcW w:w="652" w:type="pct"/>
          </w:tcPr>
          <w:p w:rsidR="00D13F31" w:rsidRPr="003B4D77" w:rsidRDefault="00D13F31" w:rsidP="0079451A">
            <w:pPr>
              <w:pStyle w:val="Osnovnoy10"/>
              <w:ind w:firstLine="0"/>
            </w:pPr>
            <w:r w:rsidRPr="003B4D77">
              <w:t>1012</w:t>
            </w:r>
          </w:p>
        </w:tc>
        <w:tc>
          <w:tcPr>
            <w:tcW w:w="652" w:type="pct"/>
          </w:tcPr>
          <w:p w:rsidR="00D13F31" w:rsidRPr="003B4D77" w:rsidRDefault="00D13F31" w:rsidP="0079451A">
            <w:pPr>
              <w:pStyle w:val="Osnovnoy10"/>
              <w:ind w:firstLine="0"/>
              <w:rPr>
                <w:lang w:val="en-US"/>
              </w:rPr>
            </w:pPr>
            <w:r w:rsidRPr="003B4D77">
              <w:rPr>
                <w:lang w:val="en-US"/>
              </w:rPr>
              <w:t>385</w:t>
            </w:r>
          </w:p>
        </w:tc>
        <w:tc>
          <w:tcPr>
            <w:tcW w:w="652" w:type="pct"/>
          </w:tcPr>
          <w:p w:rsidR="00D13F31" w:rsidRPr="003B4D77" w:rsidRDefault="00D13F31" w:rsidP="0079451A">
            <w:pPr>
              <w:pStyle w:val="Osnovnoy10"/>
              <w:ind w:firstLine="0"/>
            </w:pPr>
            <w:r w:rsidRPr="003B4D77">
              <w:t>495</w:t>
            </w:r>
          </w:p>
        </w:tc>
        <w:tc>
          <w:tcPr>
            <w:tcW w:w="652" w:type="pct"/>
          </w:tcPr>
          <w:p w:rsidR="00D13F31" w:rsidRPr="003B4D77" w:rsidRDefault="00D13F31" w:rsidP="0079451A">
            <w:pPr>
              <w:pStyle w:val="Osnovnoy10"/>
              <w:ind w:firstLine="0"/>
            </w:pPr>
            <w:r w:rsidRPr="003B4D77">
              <w:t>1</w:t>
            </w:r>
          </w:p>
        </w:tc>
        <w:tc>
          <w:tcPr>
            <w:tcW w:w="652" w:type="pct"/>
          </w:tcPr>
          <w:p w:rsidR="00D13F31" w:rsidRPr="003B4D77" w:rsidRDefault="00D13F31" w:rsidP="0079451A">
            <w:pPr>
              <w:pStyle w:val="Osnovnoy10"/>
              <w:ind w:firstLine="0"/>
            </w:pPr>
            <w:r w:rsidRPr="003B4D77">
              <w:t>100%</w:t>
            </w:r>
          </w:p>
        </w:tc>
        <w:tc>
          <w:tcPr>
            <w:tcW w:w="652" w:type="pct"/>
          </w:tcPr>
          <w:p w:rsidR="00D13F31" w:rsidRPr="003B4D77" w:rsidRDefault="00D13F31" w:rsidP="0079451A">
            <w:pPr>
              <w:pStyle w:val="Osnovnoy10"/>
              <w:ind w:firstLine="0"/>
            </w:pPr>
            <w:r w:rsidRPr="003B4D77">
              <w:t>100%</w:t>
            </w:r>
          </w:p>
        </w:tc>
      </w:tr>
    </w:tbl>
    <w:p w:rsidR="00D13F31" w:rsidRPr="003B4D77" w:rsidRDefault="00D13F31" w:rsidP="0079451A">
      <w:pPr>
        <w:ind w:firstLine="709"/>
        <w:jc w:val="both"/>
        <w:rPr>
          <w:b/>
          <w:color w:val="FF0000"/>
          <w:sz w:val="24"/>
          <w:szCs w:val="24"/>
        </w:rPr>
      </w:pPr>
    </w:p>
    <w:p w:rsidR="00D13F31" w:rsidRPr="003B4D77" w:rsidRDefault="00D13F31" w:rsidP="0079451A">
      <w:pPr>
        <w:pStyle w:val="a9"/>
        <w:jc w:val="center"/>
        <w:rPr>
          <w:b/>
          <w:sz w:val="24"/>
          <w:szCs w:val="24"/>
        </w:rPr>
      </w:pPr>
      <w:r w:rsidRPr="003B4D77">
        <w:rPr>
          <w:b/>
          <w:sz w:val="24"/>
          <w:szCs w:val="24"/>
        </w:rPr>
        <w:t>Анализ деятельности клубов, кружков в 2013-2014 учебном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221"/>
        <w:gridCol w:w="1997"/>
        <w:gridCol w:w="2036"/>
      </w:tblGrid>
      <w:tr w:rsidR="00D13F31" w:rsidRPr="003B4D77" w:rsidTr="007C0DC0">
        <w:trPr>
          <w:trHeight w:val="922"/>
        </w:trPr>
        <w:tc>
          <w:tcPr>
            <w:tcW w:w="1728"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sz w:val="24"/>
                <w:szCs w:val="24"/>
              </w:rPr>
            </w:pPr>
            <w:r w:rsidRPr="003B4D77">
              <w:rPr>
                <w:sz w:val="24"/>
                <w:szCs w:val="24"/>
              </w:rPr>
              <w:t>Направление</w:t>
            </w:r>
          </w:p>
        </w:tc>
        <w:tc>
          <w:tcPr>
            <w:tcW w:w="1162"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sz w:val="24"/>
                <w:szCs w:val="24"/>
              </w:rPr>
            </w:pPr>
            <w:r w:rsidRPr="003B4D77">
              <w:rPr>
                <w:sz w:val="24"/>
                <w:szCs w:val="24"/>
              </w:rPr>
              <w:t>Количество кружков, секций</w:t>
            </w:r>
          </w:p>
        </w:tc>
        <w:tc>
          <w:tcPr>
            <w:tcW w:w="1045"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sz w:val="24"/>
                <w:szCs w:val="24"/>
              </w:rPr>
            </w:pPr>
            <w:r w:rsidRPr="003B4D77">
              <w:rPr>
                <w:sz w:val="24"/>
                <w:szCs w:val="24"/>
              </w:rPr>
              <w:t>Число учащихся</w:t>
            </w:r>
          </w:p>
        </w:tc>
        <w:tc>
          <w:tcPr>
            <w:tcW w:w="1065"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sz w:val="24"/>
                <w:szCs w:val="24"/>
              </w:rPr>
            </w:pPr>
            <w:r w:rsidRPr="003B4D77">
              <w:rPr>
                <w:sz w:val="24"/>
                <w:szCs w:val="24"/>
              </w:rPr>
              <w:t>% охвата от общего количества учащихся</w:t>
            </w:r>
          </w:p>
        </w:tc>
      </w:tr>
      <w:tr w:rsidR="00D13F31" w:rsidRPr="003B4D77" w:rsidTr="007C0DC0">
        <w:trPr>
          <w:trHeight w:val="455"/>
        </w:trPr>
        <w:tc>
          <w:tcPr>
            <w:tcW w:w="1728"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sz w:val="24"/>
                <w:szCs w:val="24"/>
              </w:rPr>
            </w:pPr>
            <w:r w:rsidRPr="003B4D77">
              <w:rPr>
                <w:sz w:val="24"/>
                <w:szCs w:val="24"/>
              </w:rPr>
              <w:t>Эколого-биологическое</w:t>
            </w:r>
          </w:p>
        </w:tc>
        <w:tc>
          <w:tcPr>
            <w:tcW w:w="1162"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sz w:val="24"/>
                <w:szCs w:val="24"/>
              </w:rPr>
            </w:pPr>
            <w:r w:rsidRPr="003B4D77">
              <w:rPr>
                <w:sz w:val="24"/>
                <w:szCs w:val="24"/>
              </w:rPr>
              <w:t>1</w:t>
            </w:r>
          </w:p>
        </w:tc>
        <w:tc>
          <w:tcPr>
            <w:tcW w:w="1045"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sz w:val="24"/>
                <w:szCs w:val="24"/>
                <w:lang w:val="en-US"/>
              </w:rPr>
            </w:pPr>
            <w:r w:rsidRPr="003B4D77">
              <w:rPr>
                <w:sz w:val="24"/>
                <w:szCs w:val="24"/>
                <w:lang w:val="en-US"/>
              </w:rPr>
              <w:t>37</w:t>
            </w:r>
          </w:p>
        </w:tc>
        <w:tc>
          <w:tcPr>
            <w:tcW w:w="1065"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sz w:val="24"/>
                <w:szCs w:val="24"/>
              </w:rPr>
            </w:pPr>
            <w:r w:rsidRPr="003B4D77">
              <w:rPr>
                <w:sz w:val="24"/>
                <w:szCs w:val="24"/>
              </w:rPr>
              <w:t>2</w:t>
            </w:r>
          </w:p>
        </w:tc>
      </w:tr>
      <w:tr w:rsidR="00D13F31" w:rsidRPr="003B4D77" w:rsidTr="007C0DC0">
        <w:trPr>
          <w:trHeight w:val="467"/>
        </w:trPr>
        <w:tc>
          <w:tcPr>
            <w:tcW w:w="1728"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sz w:val="24"/>
                <w:szCs w:val="24"/>
              </w:rPr>
            </w:pPr>
            <w:r w:rsidRPr="003B4D77">
              <w:rPr>
                <w:sz w:val="24"/>
                <w:szCs w:val="24"/>
              </w:rPr>
              <w:t>Туристско-краеведческое</w:t>
            </w:r>
          </w:p>
        </w:tc>
        <w:tc>
          <w:tcPr>
            <w:tcW w:w="1162"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sz w:val="24"/>
                <w:szCs w:val="24"/>
                <w:lang w:val="en-US"/>
              </w:rPr>
            </w:pPr>
            <w:r w:rsidRPr="003B4D77">
              <w:rPr>
                <w:sz w:val="24"/>
                <w:szCs w:val="24"/>
                <w:lang w:val="en-US"/>
              </w:rPr>
              <w:t>1</w:t>
            </w:r>
          </w:p>
        </w:tc>
        <w:tc>
          <w:tcPr>
            <w:tcW w:w="1045"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sz w:val="24"/>
                <w:szCs w:val="24"/>
                <w:lang w:val="en-US"/>
              </w:rPr>
            </w:pPr>
            <w:r w:rsidRPr="003B4D77">
              <w:rPr>
                <w:sz w:val="24"/>
                <w:szCs w:val="24"/>
                <w:lang w:val="en-US"/>
              </w:rPr>
              <w:t>54</w:t>
            </w:r>
          </w:p>
        </w:tc>
        <w:tc>
          <w:tcPr>
            <w:tcW w:w="1065"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sz w:val="24"/>
                <w:szCs w:val="24"/>
              </w:rPr>
            </w:pPr>
            <w:r w:rsidRPr="003B4D77">
              <w:rPr>
                <w:sz w:val="24"/>
                <w:szCs w:val="24"/>
              </w:rPr>
              <w:t>3</w:t>
            </w:r>
          </w:p>
        </w:tc>
      </w:tr>
      <w:tr w:rsidR="00D13F31" w:rsidRPr="003B4D77" w:rsidTr="007C0DC0">
        <w:trPr>
          <w:trHeight w:val="455"/>
        </w:trPr>
        <w:tc>
          <w:tcPr>
            <w:tcW w:w="1728"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sz w:val="24"/>
                <w:szCs w:val="24"/>
              </w:rPr>
            </w:pPr>
            <w:r w:rsidRPr="003B4D77">
              <w:rPr>
                <w:sz w:val="24"/>
                <w:szCs w:val="24"/>
              </w:rPr>
              <w:t>Художественно-эстетическое</w:t>
            </w:r>
          </w:p>
        </w:tc>
        <w:tc>
          <w:tcPr>
            <w:tcW w:w="1162"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sz w:val="24"/>
                <w:szCs w:val="24"/>
              </w:rPr>
            </w:pPr>
            <w:r w:rsidRPr="003B4D77">
              <w:rPr>
                <w:sz w:val="24"/>
                <w:szCs w:val="24"/>
              </w:rPr>
              <w:t>3</w:t>
            </w:r>
          </w:p>
        </w:tc>
        <w:tc>
          <w:tcPr>
            <w:tcW w:w="1045"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sz w:val="24"/>
                <w:szCs w:val="24"/>
              </w:rPr>
            </w:pPr>
            <w:r w:rsidRPr="003B4D77">
              <w:rPr>
                <w:sz w:val="24"/>
                <w:szCs w:val="24"/>
              </w:rPr>
              <w:t>267</w:t>
            </w:r>
          </w:p>
        </w:tc>
        <w:tc>
          <w:tcPr>
            <w:tcW w:w="1065"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sz w:val="24"/>
                <w:szCs w:val="24"/>
              </w:rPr>
            </w:pPr>
            <w:r w:rsidRPr="003B4D77">
              <w:rPr>
                <w:sz w:val="24"/>
                <w:szCs w:val="24"/>
              </w:rPr>
              <w:t>17</w:t>
            </w:r>
          </w:p>
        </w:tc>
      </w:tr>
      <w:tr w:rsidR="00D13F31" w:rsidRPr="003B4D77" w:rsidTr="007C0DC0">
        <w:trPr>
          <w:trHeight w:val="455"/>
        </w:trPr>
        <w:tc>
          <w:tcPr>
            <w:tcW w:w="1728"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sz w:val="24"/>
                <w:szCs w:val="24"/>
              </w:rPr>
            </w:pPr>
            <w:r w:rsidRPr="003B4D77">
              <w:rPr>
                <w:sz w:val="24"/>
                <w:szCs w:val="24"/>
              </w:rPr>
              <w:t>Декоративно-прикладное</w:t>
            </w:r>
          </w:p>
        </w:tc>
        <w:tc>
          <w:tcPr>
            <w:tcW w:w="1162"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sz w:val="24"/>
                <w:szCs w:val="24"/>
              </w:rPr>
            </w:pPr>
            <w:r w:rsidRPr="003B4D77">
              <w:rPr>
                <w:sz w:val="24"/>
                <w:szCs w:val="24"/>
              </w:rPr>
              <w:t>3</w:t>
            </w:r>
          </w:p>
        </w:tc>
        <w:tc>
          <w:tcPr>
            <w:tcW w:w="1045"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sz w:val="24"/>
                <w:szCs w:val="24"/>
              </w:rPr>
            </w:pPr>
            <w:r w:rsidRPr="003B4D77">
              <w:rPr>
                <w:sz w:val="24"/>
                <w:szCs w:val="24"/>
              </w:rPr>
              <w:t>126</w:t>
            </w:r>
          </w:p>
        </w:tc>
        <w:tc>
          <w:tcPr>
            <w:tcW w:w="1065"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sz w:val="24"/>
                <w:szCs w:val="24"/>
                <w:lang w:val="en-US"/>
              </w:rPr>
            </w:pPr>
            <w:r w:rsidRPr="003B4D77">
              <w:rPr>
                <w:sz w:val="24"/>
                <w:szCs w:val="24"/>
              </w:rPr>
              <w:t>8</w:t>
            </w:r>
          </w:p>
        </w:tc>
      </w:tr>
      <w:tr w:rsidR="00D13F31" w:rsidRPr="003B4D77" w:rsidTr="007C0DC0">
        <w:trPr>
          <w:trHeight w:val="467"/>
        </w:trPr>
        <w:tc>
          <w:tcPr>
            <w:tcW w:w="1728"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sz w:val="24"/>
                <w:szCs w:val="24"/>
              </w:rPr>
            </w:pPr>
            <w:r w:rsidRPr="003B4D77">
              <w:rPr>
                <w:sz w:val="24"/>
                <w:szCs w:val="24"/>
              </w:rPr>
              <w:t>Спортивное</w:t>
            </w:r>
          </w:p>
        </w:tc>
        <w:tc>
          <w:tcPr>
            <w:tcW w:w="1162"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sz w:val="24"/>
                <w:szCs w:val="24"/>
              </w:rPr>
            </w:pPr>
            <w:r w:rsidRPr="003B4D77">
              <w:rPr>
                <w:sz w:val="24"/>
                <w:szCs w:val="24"/>
              </w:rPr>
              <w:t>8</w:t>
            </w:r>
          </w:p>
          <w:p w:rsidR="00D13F31" w:rsidRPr="003B4D77" w:rsidRDefault="00D13F31" w:rsidP="0079451A">
            <w:pPr>
              <w:jc w:val="both"/>
              <w:rPr>
                <w:sz w:val="24"/>
                <w:szCs w:val="24"/>
              </w:rPr>
            </w:pPr>
          </w:p>
        </w:tc>
        <w:tc>
          <w:tcPr>
            <w:tcW w:w="1045"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sz w:val="24"/>
                <w:szCs w:val="24"/>
              </w:rPr>
            </w:pPr>
            <w:r w:rsidRPr="003B4D77">
              <w:rPr>
                <w:sz w:val="24"/>
                <w:szCs w:val="24"/>
              </w:rPr>
              <w:t>432</w:t>
            </w:r>
          </w:p>
        </w:tc>
        <w:tc>
          <w:tcPr>
            <w:tcW w:w="1065"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sz w:val="24"/>
                <w:szCs w:val="24"/>
              </w:rPr>
            </w:pPr>
            <w:r w:rsidRPr="003B4D77">
              <w:rPr>
                <w:sz w:val="24"/>
                <w:szCs w:val="24"/>
              </w:rPr>
              <w:t>27</w:t>
            </w:r>
          </w:p>
        </w:tc>
      </w:tr>
      <w:tr w:rsidR="00D13F31" w:rsidRPr="003B4D77" w:rsidTr="007C0DC0">
        <w:trPr>
          <w:trHeight w:val="227"/>
        </w:trPr>
        <w:tc>
          <w:tcPr>
            <w:tcW w:w="1728"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sz w:val="24"/>
                <w:szCs w:val="24"/>
              </w:rPr>
            </w:pPr>
            <w:r w:rsidRPr="003B4D77">
              <w:rPr>
                <w:sz w:val="24"/>
                <w:szCs w:val="24"/>
              </w:rPr>
              <w:t>Другие</w:t>
            </w:r>
          </w:p>
        </w:tc>
        <w:tc>
          <w:tcPr>
            <w:tcW w:w="1162"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sz w:val="24"/>
                <w:szCs w:val="24"/>
              </w:rPr>
            </w:pPr>
            <w:r w:rsidRPr="003B4D77">
              <w:rPr>
                <w:sz w:val="24"/>
                <w:szCs w:val="24"/>
              </w:rPr>
              <w:t>3</w:t>
            </w:r>
          </w:p>
        </w:tc>
        <w:tc>
          <w:tcPr>
            <w:tcW w:w="1045"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sz w:val="24"/>
                <w:szCs w:val="24"/>
              </w:rPr>
            </w:pPr>
            <w:r w:rsidRPr="003B4D77">
              <w:rPr>
                <w:sz w:val="24"/>
                <w:szCs w:val="24"/>
              </w:rPr>
              <w:t>72</w:t>
            </w:r>
          </w:p>
        </w:tc>
        <w:tc>
          <w:tcPr>
            <w:tcW w:w="1065"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sz w:val="24"/>
                <w:szCs w:val="24"/>
              </w:rPr>
            </w:pPr>
            <w:r w:rsidRPr="003B4D77">
              <w:rPr>
                <w:sz w:val="24"/>
                <w:szCs w:val="24"/>
              </w:rPr>
              <w:t>5</w:t>
            </w:r>
          </w:p>
        </w:tc>
      </w:tr>
      <w:tr w:rsidR="00D13F31" w:rsidRPr="003B4D77" w:rsidTr="007C0DC0">
        <w:trPr>
          <w:trHeight w:val="309"/>
        </w:trPr>
        <w:tc>
          <w:tcPr>
            <w:tcW w:w="1728"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b/>
                <w:sz w:val="24"/>
                <w:szCs w:val="24"/>
              </w:rPr>
            </w:pPr>
            <w:r w:rsidRPr="003B4D77">
              <w:rPr>
                <w:b/>
                <w:sz w:val="24"/>
                <w:szCs w:val="24"/>
              </w:rPr>
              <w:t>ИТОГО</w:t>
            </w:r>
          </w:p>
        </w:tc>
        <w:tc>
          <w:tcPr>
            <w:tcW w:w="1162"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b/>
                <w:sz w:val="24"/>
                <w:szCs w:val="24"/>
              </w:rPr>
            </w:pPr>
            <w:r w:rsidRPr="003B4D77">
              <w:rPr>
                <w:b/>
                <w:sz w:val="24"/>
                <w:szCs w:val="24"/>
              </w:rPr>
              <w:t>23</w:t>
            </w:r>
          </w:p>
        </w:tc>
        <w:tc>
          <w:tcPr>
            <w:tcW w:w="1045"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b/>
                <w:sz w:val="24"/>
                <w:szCs w:val="24"/>
                <w:lang w:val="en-US"/>
              </w:rPr>
            </w:pPr>
            <w:r w:rsidRPr="003B4D77">
              <w:rPr>
                <w:b/>
                <w:sz w:val="24"/>
                <w:szCs w:val="24"/>
                <w:lang w:val="en-US"/>
              </w:rPr>
              <w:t>1012</w:t>
            </w:r>
          </w:p>
        </w:tc>
        <w:tc>
          <w:tcPr>
            <w:tcW w:w="1065" w:type="pct"/>
            <w:tcBorders>
              <w:top w:val="single" w:sz="4" w:space="0" w:color="auto"/>
              <w:left w:val="single" w:sz="4" w:space="0" w:color="auto"/>
              <w:bottom w:val="single" w:sz="4" w:space="0" w:color="auto"/>
              <w:right w:val="single" w:sz="4" w:space="0" w:color="auto"/>
            </w:tcBorders>
          </w:tcPr>
          <w:p w:rsidR="00D13F31" w:rsidRPr="003B4D77" w:rsidRDefault="00D13F31" w:rsidP="0079451A">
            <w:pPr>
              <w:jc w:val="both"/>
              <w:rPr>
                <w:b/>
                <w:sz w:val="24"/>
                <w:szCs w:val="24"/>
                <w:lang w:val="en-US"/>
              </w:rPr>
            </w:pPr>
            <w:r w:rsidRPr="003B4D77">
              <w:rPr>
                <w:b/>
                <w:sz w:val="24"/>
                <w:szCs w:val="24"/>
              </w:rPr>
              <w:t>64%</w:t>
            </w:r>
          </w:p>
        </w:tc>
      </w:tr>
    </w:tbl>
    <w:p w:rsidR="00D13F31" w:rsidRPr="003B4D77" w:rsidRDefault="00D13F31" w:rsidP="0079451A">
      <w:pPr>
        <w:ind w:firstLine="720"/>
        <w:jc w:val="both"/>
        <w:rPr>
          <w:color w:val="FF0000"/>
          <w:sz w:val="24"/>
          <w:szCs w:val="24"/>
        </w:rPr>
      </w:pPr>
    </w:p>
    <w:p w:rsidR="00D13F31" w:rsidRPr="003B4D77" w:rsidRDefault="00D13F31" w:rsidP="0079451A">
      <w:pPr>
        <w:jc w:val="both"/>
        <w:rPr>
          <w:sz w:val="24"/>
          <w:szCs w:val="24"/>
        </w:rPr>
      </w:pPr>
      <w:r w:rsidRPr="003B4D77">
        <w:rPr>
          <w:b/>
          <w:sz w:val="24"/>
          <w:szCs w:val="24"/>
        </w:rPr>
        <w:t>Вывод:</w:t>
      </w:r>
      <w:r w:rsidRPr="003B4D77">
        <w:rPr>
          <w:sz w:val="24"/>
          <w:szCs w:val="24"/>
        </w:rPr>
        <w:t xml:space="preserve"> Предпочтение по количеству кружков отдано художественно-эстетическому и спортивному направлениям. В 2013-2014 учебном году наблюдается увеличение занятости учащимися 2 и 3 ступени. Общий охват учащихся кружками и секциями – 1025 человек (64%), 1-4 класс – 518 (84%), 5-9 классы – 386 (63%), 10-11 – 108 (31%). Не смотря на то, что были сокращены ставки дополнительного образования, увеличение числа занятости учащихся произошло за счет спортивного направления. 100% учащихся третьей ступени заняты довузовской подготовкой (спецкурсы, ф</w:t>
      </w:r>
      <w:r w:rsidRPr="003B4D77">
        <w:rPr>
          <w:sz w:val="24"/>
          <w:szCs w:val="24"/>
        </w:rPr>
        <w:t>а</w:t>
      </w:r>
      <w:r w:rsidRPr="003B4D77">
        <w:rPr>
          <w:sz w:val="24"/>
          <w:szCs w:val="24"/>
        </w:rPr>
        <w:t xml:space="preserve">культативы в гимназии и на базе ВУЗов). </w:t>
      </w:r>
    </w:p>
    <w:p w:rsidR="00D13F31" w:rsidRPr="003B4D77" w:rsidRDefault="00D13F31" w:rsidP="0079451A">
      <w:pPr>
        <w:pStyle w:val="af2"/>
        <w:spacing w:before="0" w:after="0"/>
        <w:jc w:val="both"/>
        <w:rPr>
          <w:b/>
        </w:rPr>
      </w:pPr>
      <w:r w:rsidRPr="003B4D77">
        <w:rPr>
          <w:b/>
        </w:rPr>
        <w:t>Проблемы:</w:t>
      </w:r>
    </w:p>
    <w:p w:rsidR="00D13F31" w:rsidRPr="003B4D77" w:rsidRDefault="00D13F31" w:rsidP="00DE57C0">
      <w:pPr>
        <w:pStyle w:val="af2"/>
        <w:numPr>
          <w:ilvl w:val="0"/>
          <w:numId w:val="25"/>
        </w:numPr>
        <w:tabs>
          <w:tab w:val="left" w:pos="142"/>
        </w:tabs>
        <w:suppressAutoHyphens w:val="0"/>
        <w:spacing w:before="0" w:after="0"/>
        <w:ind w:left="0" w:firstLine="0"/>
        <w:jc w:val="both"/>
      </w:pPr>
      <w:r w:rsidRPr="003B4D77">
        <w:t>Часть педагогов ДО являются совместителями.</w:t>
      </w:r>
    </w:p>
    <w:p w:rsidR="00D13F31" w:rsidRPr="003B4D77" w:rsidRDefault="00D13F31" w:rsidP="00DE57C0">
      <w:pPr>
        <w:pStyle w:val="af2"/>
        <w:numPr>
          <w:ilvl w:val="0"/>
          <w:numId w:val="25"/>
        </w:numPr>
        <w:tabs>
          <w:tab w:val="left" w:pos="142"/>
        </w:tabs>
        <w:suppressAutoHyphens w:val="0"/>
        <w:spacing w:before="0" w:after="0"/>
        <w:ind w:left="0" w:firstLine="0"/>
        <w:jc w:val="both"/>
      </w:pPr>
      <w:r w:rsidRPr="003B4D77">
        <w:lastRenderedPageBreak/>
        <w:t>Недостаточное финансирование материально-технической базы дополнительного обр</w:t>
      </w:r>
      <w:r w:rsidRPr="003B4D77">
        <w:t>а</w:t>
      </w:r>
      <w:r w:rsidRPr="003B4D77">
        <w:t>зования</w:t>
      </w:r>
    </w:p>
    <w:p w:rsidR="00D13F31" w:rsidRPr="003B4D77" w:rsidRDefault="00D13F31" w:rsidP="00DE57C0">
      <w:pPr>
        <w:pStyle w:val="af2"/>
        <w:numPr>
          <w:ilvl w:val="0"/>
          <w:numId w:val="25"/>
        </w:numPr>
        <w:tabs>
          <w:tab w:val="left" w:pos="142"/>
        </w:tabs>
        <w:suppressAutoHyphens w:val="0"/>
        <w:spacing w:before="0" w:after="0"/>
        <w:ind w:left="0" w:firstLine="0"/>
        <w:jc w:val="both"/>
      </w:pPr>
      <w:r w:rsidRPr="003B4D77">
        <w:t>Для эффективной организации ДО не хватает свободных кабинетов.</w:t>
      </w:r>
    </w:p>
    <w:p w:rsidR="00D13F31" w:rsidRPr="003B4D77" w:rsidRDefault="00D13F31" w:rsidP="00DE57C0">
      <w:pPr>
        <w:pStyle w:val="af2"/>
        <w:numPr>
          <w:ilvl w:val="0"/>
          <w:numId w:val="25"/>
        </w:numPr>
        <w:tabs>
          <w:tab w:val="left" w:pos="142"/>
        </w:tabs>
        <w:suppressAutoHyphens w:val="0"/>
        <w:spacing w:before="0" w:after="0"/>
        <w:ind w:left="0" w:firstLine="0"/>
        <w:jc w:val="both"/>
      </w:pPr>
      <w:r w:rsidRPr="003B4D77">
        <w:t>Нет 100% охвата ДО учащихся гимназии.</w:t>
      </w:r>
    </w:p>
    <w:p w:rsidR="00D13F31" w:rsidRPr="003B4D77" w:rsidRDefault="00D13F31" w:rsidP="007C0DC0">
      <w:pPr>
        <w:pStyle w:val="af2"/>
        <w:tabs>
          <w:tab w:val="left" w:pos="142"/>
        </w:tabs>
        <w:spacing w:before="0" w:after="0"/>
        <w:jc w:val="both"/>
        <w:rPr>
          <w:b/>
        </w:rPr>
      </w:pPr>
      <w:r w:rsidRPr="003B4D77">
        <w:rPr>
          <w:b/>
        </w:rPr>
        <w:t>Пути решения:</w:t>
      </w:r>
    </w:p>
    <w:p w:rsidR="00D13F31" w:rsidRPr="003B4D77" w:rsidRDefault="00D13F31" w:rsidP="00DE57C0">
      <w:pPr>
        <w:pStyle w:val="af2"/>
        <w:numPr>
          <w:ilvl w:val="0"/>
          <w:numId w:val="26"/>
        </w:numPr>
        <w:tabs>
          <w:tab w:val="left" w:pos="142"/>
        </w:tabs>
        <w:suppressAutoHyphens w:val="0"/>
        <w:spacing w:before="0" w:after="0"/>
        <w:ind w:left="0" w:firstLine="0"/>
        <w:jc w:val="both"/>
      </w:pPr>
      <w:r w:rsidRPr="003B4D77">
        <w:t>В следующем учебном году необходимо эффективнее проводить работу по вовлеч</w:t>
      </w:r>
      <w:r w:rsidRPr="003B4D77">
        <w:t>е</w:t>
      </w:r>
      <w:r w:rsidRPr="003B4D77">
        <w:t xml:space="preserve">нию гимназистов в работу кружков, студий, секций, факультативов, спецкурсов. </w:t>
      </w:r>
    </w:p>
    <w:p w:rsidR="00775CB7" w:rsidRPr="003B4D77" w:rsidRDefault="00D13F31" w:rsidP="0079451A">
      <w:pPr>
        <w:suppressAutoHyphens w:val="0"/>
        <w:jc w:val="center"/>
        <w:rPr>
          <w:b/>
          <w:sz w:val="24"/>
          <w:szCs w:val="24"/>
        </w:rPr>
      </w:pPr>
      <w:r w:rsidRPr="003B4D77">
        <w:rPr>
          <w:b/>
          <w:sz w:val="24"/>
          <w:szCs w:val="24"/>
        </w:rPr>
        <w:t>Анализ отношения учащихся к внеурочной деятельности</w:t>
      </w:r>
    </w:p>
    <w:p w:rsidR="00D13F31" w:rsidRPr="003B4D77" w:rsidRDefault="00D13F31" w:rsidP="0079451A">
      <w:pPr>
        <w:suppressAutoHyphens w:val="0"/>
        <w:jc w:val="center"/>
        <w:rPr>
          <w:b/>
          <w:sz w:val="24"/>
          <w:szCs w:val="24"/>
        </w:rPr>
      </w:pPr>
      <w:r w:rsidRPr="003B4D77">
        <w:rPr>
          <w:b/>
          <w:sz w:val="24"/>
          <w:szCs w:val="24"/>
        </w:rPr>
        <w:t>в связи с реализацией ФГОС</w:t>
      </w:r>
    </w:p>
    <w:p w:rsidR="00D13F31" w:rsidRPr="003B4D77" w:rsidRDefault="00D13F31" w:rsidP="0079451A">
      <w:pPr>
        <w:pStyle w:val="a9"/>
        <w:ind w:firstLine="720"/>
        <w:jc w:val="both"/>
        <w:rPr>
          <w:b/>
          <w:sz w:val="24"/>
          <w:szCs w:val="24"/>
        </w:rPr>
      </w:pPr>
      <w:r w:rsidRPr="003B4D77">
        <w:rPr>
          <w:sz w:val="24"/>
          <w:szCs w:val="24"/>
        </w:rPr>
        <w:t xml:space="preserve">Внеурочная деятельность в начальной школе осуществляется на основе «Программы духовно-нравственного развития и воспитания обучающихся на ступени начального общего образования» и воспитательной программы «Путь к успеху», которые были составлены  в связи с переходом на новые стандарты в обучении.  </w:t>
      </w:r>
    </w:p>
    <w:p w:rsidR="00D13F31" w:rsidRPr="003B4D77" w:rsidRDefault="00D13F31" w:rsidP="0079451A">
      <w:pPr>
        <w:pStyle w:val="a9"/>
        <w:jc w:val="both"/>
        <w:rPr>
          <w:sz w:val="24"/>
          <w:szCs w:val="24"/>
        </w:rPr>
      </w:pPr>
      <w:r w:rsidRPr="003B4D77">
        <w:rPr>
          <w:b/>
          <w:sz w:val="24"/>
          <w:szCs w:val="24"/>
        </w:rPr>
        <w:t xml:space="preserve">Цель программы начальной школы: </w:t>
      </w:r>
      <w:r w:rsidRPr="003B4D77">
        <w:rPr>
          <w:sz w:val="24"/>
          <w:szCs w:val="24"/>
        </w:rPr>
        <w:t xml:space="preserve">воспитание </w:t>
      </w:r>
      <w:r w:rsidRPr="003B4D77">
        <w:rPr>
          <w:b/>
          <w:sz w:val="24"/>
          <w:szCs w:val="24"/>
        </w:rPr>
        <w:t>в</w:t>
      </w:r>
      <w:r w:rsidRPr="003B4D77">
        <w:rPr>
          <w:sz w:val="24"/>
          <w:szCs w:val="24"/>
        </w:rPr>
        <w:t>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D13F31" w:rsidRPr="003B4D77" w:rsidRDefault="00D13F31" w:rsidP="0079451A">
      <w:pPr>
        <w:pStyle w:val="af2"/>
        <w:spacing w:before="0" w:after="0"/>
        <w:jc w:val="both"/>
        <w:rPr>
          <w:color w:val="000000"/>
        </w:rPr>
      </w:pPr>
      <w:r w:rsidRPr="003B4D77">
        <w:rPr>
          <w:b/>
          <w:bCs/>
          <w:color w:val="000000"/>
        </w:rPr>
        <w:t xml:space="preserve">Цель воспитательной программы «Путь к успеху» </w:t>
      </w:r>
      <w:r w:rsidRPr="003B4D77">
        <w:rPr>
          <w:color w:val="000000"/>
        </w:rPr>
        <w:t xml:space="preserve">– создание условий для формирования успешной, творческой, интеллигентной, духовной, гуманной, конкурентоспособной личности, готовой к жизненному самоопределению и саморазвитию. </w:t>
      </w:r>
    </w:p>
    <w:p w:rsidR="00D13F31" w:rsidRPr="003B4D77" w:rsidRDefault="00D13F31" w:rsidP="0079451A">
      <w:pPr>
        <w:pStyle w:val="af2"/>
        <w:spacing w:before="0" w:after="0"/>
        <w:jc w:val="both"/>
        <w:rPr>
          <w:color w:val="000000"/>
        </w:rPr>
      </w:pPr>
      <w:r w:rsidRPr="003B4D77">
        <w:rPr>
          <w:b/>
        </w:rPr>
        <w:t>Основные направления программ:</w:t>
      </w:r>
    </w:p>
    <w:p w:rsidR="00D13F31" w:rsidRPr="003B4D77" w:rsidRDefault="00D13F31" w:rsidP="00DE57C0">
      <w:pPr>
        <w:pStyle w:val="a9"/>
        <w:numPr>
          <w:ilvl w:val="0"/>
          <w:numId w:val="65"/>
        </w:numPr>
        <w:suppressAutoHyphens w:val="0"/>
        <w:jc w:val="both"/>
        <w:rPr>
          <w:sz w:val="24"/>
          <w:szCs w:val="24"/>
        </w:rPr>
      </w:pPr>
      <w:r w:rsidRPr="003B4D77">
        <w:rPr>
          <w:sz w:val="24"/>
          <w:szCs w:val="24"/>
        </w:rPr>
        <w:t>Воспитание гражданственности, патриотизма, уважения к правам, свободам и обязанностям человека</w:t>
      </w:r>
    </w:p>
    <w:p w:rsidR="00D13F31" w:rsidRPr="003B4D77" w:rsidRDefault="00D13F31" w:rsidP="00DE57C0">
      <w:pPr>
        <w:pStyle w:val="a9"/>
        <w:numPr>
          <w:ilvl w:val="0"/>
          <w:numId w:val="65"/>
        </w:numPr>
        <w:suppressAutoHyphens w:val="0"/>
        <w:jc w:val="both"/>
        <w:rPr>
          <w:sz w:val="24"/>
          <w:szCs w:val="24"/>
        </w:rPr>
      </w:pPr>
      <w:r w:rsidRPr="003B4D77">
        <w:rPr>
          <w:sz w:val="24"/>
          <w:szCs w:val="24"/>
        </w:rPr>
        <w:t>Воспитание нравственных чувств и этического сознания.</w:t>
      </w:r>
    </w:p>
    <w:p w:rsidR="00D13F31" w:rsidRPr="003B4D77" w:rsidRDefault="00D13F31" w:rsidP="00DE57C0">
      <w:pPr>
        <w:pStyle w:val="a9"/>
        <w:numPr>
          <w:ilvl w:val="0"/>
          <w:numId w:val="65"/>
        </w:numPr>
        <w:suppressAutoHyphens w:val="0"/>
        <w:jc w:val="both"/>
        <w:rPr>
          <w:sz w:val="24"/>
          <w:szCs w:val="24"/>
        </w:rPr>
      </w:pPr>
      <w:r w:rsidRPr="003B4D77">
        <w:rPr>
          <w:iCs/>
          <w:sz w:val="24"/>
          <w:szCs w:val="24"/>
        </w:rPr>
        <w:t>Воспитание трудолюбия, творческого отношения к учению, труду, жизни.</w:t>
      </w:r>
    </w:p>
    <w:p w:rsidR="00D13F31" w:rsidRPr="003B4D77" w:rsidRDefault="00D13F31" w:rsidP="00DE57C0">
      <w:pPr>
        <w:pStyle w:val="a9"/>
        <w:numPr>
          <w:ilvl w:val="0"/>
          <w:numId w:val="65"/>
        </w:numPr>
        <w:suppressAutoHyphens w:val="0"/>
        <w:jc w:val="both"/>
        <w:rPr>
          <w:sz w:val="24"/>
          <w:szCs w:val="24"/>
        </w:rPr>
      </w:pPr>
      <w:r w:rsidRPr="003B4D77">
        <w:rPr>
          <w:iCs/>
          <w:sz w:val="24"/>
          <w:szCs w:val="24"/>
        </w:rPr>
        <w:t>Формирование ценностного отношения к здоровью и здоровому образу жизни.</w:t>
      </w:r>
    </w:p>
    <w:p w:rsidR="00D13F31" w:rsidRPr="003B4D77" w:rsidRDefault="00D13F31" w:rsidP="00DE57C0">
      <w:pPr>
        <w:pStyle w:val="a9"/>
        <w:numPr>
          <w:ilvl w:val="0"/>
          <w:numId w:val="65"/>
        </w:numPr>
        <w:suppressAutoHyphens w:val="0"/>
        <w:jc w:val="both"/>
        <w:rPr>
          <w:sz w:val="24"/>
          <w:szCs w:val="24"/>
        </w:rPr>
      </w:pPr>
      <w:r w:rsidRPr="003B4D77">
        <w:rPr>
          <w:iCs/>
          <w:sz w:val="24"/>
          <w:szCs w:val="24"/>
        </w:rPr>
        <w:t>Воспитание ценностного отношения к природе, окружающей среде</w:t>
      </w:r>
    </w:p>
    <w:p w:rsidR="00D13F31" w:rsidRPr="003B4D77" w:rsidRDefault="00D13F31" w:rsidP="00DE57C0">
      <w:pPr>
        <w:pStyle w:val="a9"/>
        <w:numPr>
          <w:ilvl w:val="0"/>
          <w:numId w:val="65"/>
        </w:numPr>
        <w:suppressAutoHyphens w:val="0"/>
        <w:jc w:val="both"/>
        <w:rPr>
          <w:sz w:val="24"/>
          <w:szCs w:val="24"/>
        </w:rPr>
      </w:pPr>
      <w:r w:rsidRPr="003B4D77">
        <w:rPr>
          <w:iCs/>
          <w:sz w:val="24"/>
          <w:szCs w:val="24"/>
        </w:rPr>
        <w:t>Воспитание ценностного отношения к прекрасному, формирование представлений об эстетических идеалах и ценностях</w:t>
      </w:r>
    </w:p>
    <w:p w:rsidR="00D13F31" w:rsidRPr="003B4D77" w:rsidRDefault="00D13F31" w:rsidP="0079451A">
      <w:pPr>
        <w:pStyle w:val="af2"/>
        <w:spacing w:before="0" w:after="0"/>
        <w:jc w:val="both"/>
        <w:rPr>
          <w:b/>
        </w:rPr>
      </w:pPr>
      <w:r w:rsidRPr="003B4D77">
        <w:rPr>
          <w:b/>
        </w:rPr>
        <w:t xml:space="preserve">Внеурочная деятельность в начальной школе спланирована по пяти направлениям: </w:t>
      </w:r>
    </w:p>
    <w:p w:rsidR="00D13F31" w:rsidRPr="003B4D77" w:rsidRDefault="00D13F31" w:rsidP="00DE57C0">
      <w:pPr>
        <w:pStyle w:val="af2"/>
        <w:numPr>
          <w:ilvl w:val="0"/>
          <w:numId w:val="66"/>
        </w:numPr>
        <w:suppressAutoHyphens w:val="0"/>
        <w:spacing w:before="0" w:after="0"/>
        <w:jc w:val="both"/>
      </w:pPr>
      <w:r w:rsidRPr="003B4D77">
        <w:t>Спортивно-оздоровительное</w:t>
      </w:r>
    </w:p>
    <w:p w:rsidR="00D13F31" w:rsidRPr="003B4D77" w:rsidRDefault="00D13F31" w:rsidP="00DE57C0">
      <w:pPr>
        <w:pStyle w:val="af2"/>
        <w:numPr>
          <w:ilvl w:val="0"/>
          <w:numId w:val="66"/>
        </w:numPr>
        <w:suppressAutoHyphens w:val="0"/>
        <w:spacing w:before="0" w:after="0"/>
        <w:jc w:val="both"/>
      </w:pPr>
      <w:r w:rsidRPr="003B4D77">
        <w:t>Духовно-нравственное</w:t>
      </w:r>
    </w:p>
    <w:p w:rsidR="00D13F31" w:rsidRPr="003B4D77" w:rsidRDefault="00D13F31" w:rsidP="00DE57C0">
      <w:pPr>
        <w:pStyle w:val="af2"/>
        <w:numPr>
          <w:ilvl w:val="0"/>
          <w:numId w:val="66"/>
        </w:numPr>
        <w:suppressAutoHyphens w:val="0"/>
        <w:spacing w:before="0" w:after="0"/>
        <w:jc w:val="both"/>
      </w:pPr>
      <w:r w:rsidRPr="003B4D77">
        <w:t>Общекультурное</w:t>
      </w:r>
    </w:p>
    <w:p w:rsidR="00D13F31" w:rsidRPr="003B4D77" w:rsidRDefault="00D13F31" w:rsidP="00DE57C0">
      <w:pPr>
        <w:pStyle w:val="af2"/>
        <w:numPr>
          <w:ilvl w:val="0"/>
          <w:numId w:val="66"/>
        </w:numPr>
        <w:suppressAutoHyphens w:val="0"/>
        <w:spacing w:before="0" w:after="0"/>
        <w:jc w:val="both"/>
      </w:pPr>
      <w:r w:rsidRPr="003B4D77">
        <w:t>Социальное</w:t>
      </w:r>
    </w:p>
    <w:p w:rsidR="00D13F31" w:rsidRPr="003B4D77" w:rsidRDefault="00D13F31" w:rsidP="00DE57C0">
      <w:pPr>
        <w:pStyle w:val="af2"/>
        <w:numPr>
          <w:ilvl w:val="0"/>
          <w:numId w:val="66"/>
        </w:numPr>
        <w:suppressAutoHyphens w:val="0"/>
        <w:spacing w:before="0" w:after="0"/>
        <w:jc w:val="both"/>
      </w:pPr>
      <w:r w:rsidRPr="003B4D77">
        <w:t>Общеинтеллектуальное</w:t>
      </w:r>
    </w:p>
    <w:p w:rsidR="00D13F31" w:rsidRPr="003B4D77" w:rsidRDefault="00D13F31" w:rsidP="0079451A">
      <w:pPr>
        <w:pStyle w:val="af2"/>
        <w:spacing w:before="0" w:after="0"/>
        <w:ind w:firstLine="360"/>
        <w:jc w:val="both"/>
      </w:pPr>
      <w:r w:rsidRPr="003B4D77">
        <w:t>В пилотных 5-6 классах, реализующих новые федеральные стандарты, во внеурочной деятельности не запланировано  общеинтеллектуальное направление.</w:t>
      </w:r>
    </w:p>
    <w:p w:rsidR="00D13F31" w:rsidRPr="003B4D77" w:rsidRDefault="00D13F31" w:rsidP="0079451A">
      <w:pPr>
        <w:pStyle w:val="af2"/>
        <w:spacing w:before="0" w:after="0"/>
        <w:jc w:val="both"/>
        <w:rPr>
          <w:b/>
        </w:rPr>
      </w:pPr>
      <w:r w:rsidRPr="003B4D77">
        <w:rPr>
          <w:b/>
        </w:rPr>
        <w:t xml:space="preserve">Формы организации внеурочной деятельности в начальной школе: </w:t>
      </w:r>
    </w:p>
    <w:p w:rsidR="00D13F31" w:rsidRPr="003B4D77" w:rsidRDefault="00D13F31" w:rsidP="00DE57C0">
      <w:pPr>
        <w:pStyle w:val="af2"/>
        <w:numPr>
          <w:ilvl w:val="0"/>
          <w:numId w:val="67"/>
        </w:numPr>
        <w:suppressAutoHyphens w:val="0"/>
        <w:spacing w:before="0" w:after="0"/>
        <w:ind w:left="426"/>
        <w:jc w:val="both"/>
      </w:pPr>
      <w:r w:rsidRPr="003B4D77">
        <w:t>Спортивные танцы</w:t>
      </w:r>
    </w:p>
    <w:p w:rsidR="00D13F31" w:rsidRPr="003B4D77" w:rsidRDefault="00D13F31" w:rsidP="00DE57C0">
      <w:pPr>
        <w:pStyle w:val="af2"/>
        <w:numPr>
          <w:ilvl w:val="0"/>
          <w:numId w:val="67"/>
        </w:numPr>
        <w:suppressAutoHyphens w:val="0"/>
        <w:spacing w:before="0" w:after="0"/>
        <w:ind w:left="426"/>
        <w:jc w:val="both"/>
      </w:pPr>
      <w:r w:rsidRPr="003B4D77">
        <w:t>Разговор о правильном питании</w:t>
      </w:r>
    </w:p>
    <w:p w:rsidR="00D13F31" w:rsidRPr="003B4D77" w:rsidRDefault="00D13F31" w:rsidP="00DE57C0">
      <w:pPr>
        <w:pStyle w:val="af2"/>
        <w:numPr>
          <w:ilvl w:val="0"/>
          <w:numId w:val="67"/>
        </w:numPr>
        <w:suppressAutoHyphens w:val="0"/>
        <w:spacing w:before="0" w:after="0"/>
        <w:ind w:left="426"/>
        <w:jc w:val="both"/>
      </w:pPr>
      <w:r w:rsidRPr="003B4D77">
        <w:t>Подарок своими руками</w:t>
      </w:r>
    </w:p>
    <w:p w:rsidR="00D13F31" w:rsidRPr="003B4D77" w:rsidRDefault="00D13F31" w:rsidP="00DE57C0">
      <w:pPr>
        <w:pStyle w:val="af2"/>
        <w:numPr>
          <w:ilvl w:val="0"/>
          <w:numId w:val="67"/>
        </w:numPr>
        <w:suppressAutoHyphens w:val="0"/>
        <w:spacing w:before="0" w:after="0"/>
        <w:ind w:left="426"/>
        <w:jc w:val="both"/>
      </w:pPr>
      <w:r w:rsidRPr="003B4D77">
        <w:t>Флористика</w:t>
      </w:r>
    </w:p>
    <w:p w:rsidR="00D13F31" w:rsidRPr="003B4D77" w:rsidRDefault="00D13F31" w:rsidP="00DE57C0">
      <w:pPr>
        <w:pStyle w:val="af2"/>
        <w:numPr>
          <w:ilvl w:val="0"/>
          <w:numId w:val="67"/>
        </w:numPr>
        <w:suppressAutoHyphens w:val="0"/>
        <w:spacing w:before="0" w:after="0"/>
        <w:ind w:left="426"/>
        <w:jc w:val="both"/>
      </w:pPr>
      <w:r w:rsidRPr="003B4D77">
        <w:t>Оригами</w:t>
      </w:r>
    </w:p>
    <w:p w:rsidR="00D13F31" w:rsidRPr="003B4D77" w:rsidRDefault="00D13F31" w:rsidP="00DE57C0">
      <w:pPr>
        <w:pStyle w:val="af2"/>
        <w:numPr>
          <w:ilvl w:val="0"/>
          <w:numId w:val="67"/>
        </w:numPr>
        <w:suppressAutoHyphens w:val="0"/>
        <w:spacing w:before="0" w:after="0"/>
        <w:ind w:left="426"/>
        <w:jc w:val="both"/>
      </w:pPr>
      <w:r w:rsidRPr="003B4D77">
        <w:t>Бисерное рукоделие</w:t>
      </w:r>
    </w:p>
    <w:p w:rsidR="00D13F31" w:rsidRPr="003B4D77" w:rsidRDefault="00D13F31" w:rsidP="00DE57C0">
      <w:pPr>
        <w:pStyle w:val="af2"/>
        <w:numPr>
          <w:ilvl w:val="0"/>
          <w:numId w:val="67"/>
        </w:numPr>
        <w:suppressAutoHyphens w:val="0"/>
        <w:spacing w:before="0" w:after="0"/>
        <w:ind w:left="426"/>
        <w:jc w:val="both"/>
      </w:pPr>
      <w:r w:rsidRPr="003B4D77">
        <w:t>Все цвета, кроме черного</w:t>
      </w:r>
    </w:p>
    <w:p w:rsidR="00D13F31" w:rsidRPr="003B4D77" w:rsidRDefault="00D13F31" w:rsidP="00DE57C0">
      <w:pPr>
        <w:pStyle w:val="af2"/>
        <w:numPr>
          <w:ilvl w:val="0"/>
          <w:numId w:val="67"/>
        </w:numPr>
        <w:suppressAutoHyphens w:val="0"/>
        <w:spacing w:before="0" w:after="0"/>
        <w:ind w:left="426"/>
        <w:jc w:val="both"/>
      </w:pPr>
      <w:r w:rsidRPr="003B4D77">
        <w:t>Театр</w:t>
      </w:r>
    </w:p>
    <w:p w:rsidR="00D13F31" w:rsidRPr="003B4D77" w:rsidRDefault="00D13F31" w:rsidP="00DE57C0">
      <w:pPr>
        <w:pStyle w:val="af2"/>
        <w:numPr>
          <w:ilvl w:val="0"/>
          <w:numId w:val="67"/>
        </w:numPr>
        <w:suppressAutoHyphens w:val="0"/>
        <w:spacing w:before="0" w:after="0"/>
        <w:ind w:left="426"/>
        <w:jc w:val="both"/>
      </w:pPr>
      <w:r w:rsidRPr="003B4D77">
        <w:t>РПС</w:t>
      </w:r>
    </w:p>
    <w:p w:rsidR="00D13F31" w:rsidRPr="003B4D77" w:rsidRDefault="00D13F31" w:rsidP="0079451A">
      <w:pPr>
        <w:pStyle w:val="af2"/>
        <w:spacing w:before="0" w:after="0"/>
        <w:jc w:val="both"/>
        <w:rPr>
          <w:b/>
        </w:rPr>
      </w:pPr>
      <w:r w:rsidRPr="003B4D77">
        <w:rPr>
          <w:b/>
        </w:rPr>
        <w:t>Формы организации внеурочной деятельности в 5-6 классах:</w:t>
      </w:r>
    </w:p>
    <w:p w:rsidR="00D13F31" w:rsidRPr="003B4D77" w:rsidRDefault="00D13F31" w:rsidP="00DE57C0">
      <w:pPr>
        <w:pStyle w:val="af2"/>
        <w:numPr>
          <w:ilvl w:val="0"/>
          <w:numId w:val="68"/>
        </w:numPr>
        <w:tabs>
          <w:tab w:val="left" w:pos="0"/>
        </w:tabs>
        <w:suppressAutoHyphens w:val="0"/>
        <w:spacing w:before="0" w:after="0"/>
        <w:ind w:left="142" w:firstLine="0"/>
        <w:jc w:val="both"/>
      </w:pPr>
      <w:r w:rsidRPr="003B4D77">
        <w:t>Плавание (Блинова М.В.)</w:t>
      </w:r>
    </w:p>
    <w:p w:rsidR="00D13F31" w:rsidRPr="003B4D77" w:rsidRDefault="00D13F31" w:rsidP="00DE57C0">
      <w:pPr>
        <w:pStyle w:val="af2"/>
        <w:numPr>
          <w:ilvl w:val="0"/>
          <w:numId w:val="68"/>
        </w:numPr>
        <w:tabs>
          <w:tab w:val="left" w:pos="0"/>
        </w:tabs>
        <w:suppressAutoHyphens w:val="0"/>
        <w:spacing w:before="0" w:after="0"/>
        <w:ind w:left="142" w:firstLine="0"/>
        <w:jc w:val="both"/>
      </w:pPr>
      <w:r w:rsidRPr="003B4D77">
        <w:t>Баскетбол (Самозванов Н.Г.)</w:t>
      </w:r>
    </w:p>
    <w:p w:rsidR="00D13F31" w:rsidRPr="003B4D77" w:rsidRDefault="00D13F31" w:rsidP="00DE57C0">
      <w:pPr>
        <w:pStyle w:val="af2"/>
        <w:numPr>
          <w:ilvl w:val="0"/>
          <w:numId w:val="68"/>
        </w:numPr>
        <w:tabs>
          <w:tab w:val="left" w:pos="0"/>
        </w:tabs>
        <w:suppressAutoHyphens w:val="0"/>
        <w:spacing w:before="0" w:after="0"/>
        <w:ind w:left="142" w:firstLine="0"/>
        <w:jc w:val="both"/>
      </w:pPr>
      <w:r w:rsidRPr="003B4D77">
        <w:t>Подарок своими руками (Чернова Т.Х.)</w:t>
      </w:r>
    </w:p>
    <w:p w:rsidR="00D13F31" w:rsidRPr="003B4D77" w:rsidRDefault="00D13F31" w:rsidP="00DE57C0">
      <w:pPr>
        <w:pStyle w:val="af2"/>
        <w:numPr>
          <w:ilvl w:val="0"/>
          <w:numId w:val="68"/>
        </w:numPr>
        <w:tabs>
          <w:tab w:val="left" w:pos="0"/>
        </w:tabs>
        <w:suppressAutoHyphens w:val="0"/>
        <w:spacing w:before="0" w:after="0"/>
        <w:ind w:left="142" w:firstLine="0"/>
        <w:jc w:val="both"/>
      </w:pPr>
      <w:r w:rsidRPr="003B4D77">
        <w:t>Ребенок. Зеркало. Театр. (Шперлинг Н.Ю.)</w:t>
      </w:r>
    </w:p>
    <w:p w:rsidR="00D13F31" w:rsidRPr="003B4D77" w:rsidRDefault="00D13F31" w:rsidP="00DE57C0">
      <w:pPr>
        <w:pStyle w:val="af2"/>
        <w:numPr>
          <w:ilvl w:val="0"/>
          <w:numId w:val="68"/>
        </w:numPr>
        <w:tabs>
          <w:tab w:val="left" w:pos="0"/>
        </w:tabs>
        <w:suppressAutoHyphens w:val="0"/>
        <w:spacing w:before="0" w:after="0"/>
        <w:ind w:left="142" w:firstLine="0"/>
        <w:jc w:val="both"/>
      </w:pPr>
      <w:r w:rsidRPr="003B4D77">
        <w:lastRenderedPageBreak/>
        <w:t>Байкаловедение (Лукина М.И.)</w:t>
      </w:r>
    </w:p>
    <w:p w:rsidR="00D13F31" w:rsidRPr="003B4D77" w:rsidRDefault="00D13F31" w:rsidP="00DE57C0">
      <w:pPr>
        <w:pStyle w:val="af2"/>
        <w:numPr>
          <w:ilvl w:val="0"/>
          <w:numId w:val="68"/>
        </w:numPr>
        <w:tabs>
          <w:tab w:val="left" w:pos="0"/>
        </w:tabs>
        <w:suppressAutoHyphens w:val="0"/>
        <w:spacing w:before="0" w:after="0"/>
        <w:ind w:left="142" w:firstLine="0"/>
        <w:jc w:val="both"/>
      </w:pPr>
      <w:r w:rsidRPr="003B4D77">
        <w:t>Экология (Лукина М.И.)</w:t>
      </w:r>
    </w:p>
    <w:p w:rsidR="00D13F31" w:rsidRPr="003B4D77" w:rsidRDefault="00D13F31" w:rsidP="00DE57C0">
      <w:pPr>
        <w:pStyle w:val="af2"/>
        <w:numPr>
          <w:ilvl w:val="0"/>
          <w:numId w:val="68"/>
        </w:numPr>
        <w:tabs>
          <w:tab w:val="left" w:pos="0"/>
        </w:tabs>
        <w:suppressAutoHyphens w:val="0"/>
        <w:spacing w:before="0" w:after="0"/>
        <w:ind w:left="142" w:firstLine="0"/>
        <w:jc w:val="both"/>
      </w:pPr>
      <w:r w:rsidRPr="003B4D77">
        <w:t>ЮИД (Серебренникова О.О.)</w:t>
      </w:r>
    </w:p>
    <w:p w:rsidR="00D13F31" w:rsidRPr="003B4D77" w:rsidRDefault="00D13F31" w:rsidP="00DE57C0">
      <w:pPr>
        <w:pStyle w:val="af2"/>
        <w:numPr>
          <w:ilvl w:val="0"/>
          <w:numId w:val="68"/>
        </w:numPr>
        <w:tabs>
          <w:tab w:val="left" w:pos="0"/>
        </w:tabs>
        <w:suppressAutoHyphens w:val="0"/>
        <w:spacing w:before="0" w:after="0"/>
        <w:ind w:left="142" w:firstLine="0"/>
        <w:jc w:val="both"/>
      </w:pPr>
      <w:r w:rsidRPr="003B4D77">
        <w:t>ДЮП (Плотникова Н.Н.)</w:t>
      </w:r>
    </w:p>
    <w:p w:rsidR="00D13F31" w:rsidRPr="003B4D77" w:rsidRDefault="00D13F31" w:rsidP="00DE57C0">
      <w:pPr>
        <w:pStyle w:val="af2"/>
        <w:numPr>
          <w:ilvl w:val="0"/>
          <w:numId w:val="68"/>
        </w:numPr>
        <w:tabs>
          <w:tab w:val="left" w:pos="0"/>
        </w:tabs>
        <w:suppressAutoHyphens w:val="0"/>
        <w:spacing w:before="0" w:after="0"/>
        <w:ind w:left="142" w:firstLine="0"/>
        <w:jc w:val="both"/>
      </w:pPr>
      <w:r w:rsidRPr="003B4D77">
        <w:t>Полезные навыки (Сергунова А.В.)</w:t>
      </w:r>
    </w:p>
    <w:p w:rsidR="00D13F31" w:rsidRPr="00F26E92" w:rsidRDefault="00D13F31" w:rsidP="0079451A">
      <w:pPr>
        <w:pStyle w:val="af2"/>
        <w:tabs>
          <w:tab w:val="left" w:pos="0"/>
        </w:tabs>
        <w:spacing w:before="0" w:after="0"/>
        <w:ind w:firstLine="709"/>
        <w:jc w:val="both"/>
      </w:pPr>
      <w:r w:rsidRPr="00F26E92">
        <w:tab/>
        <w:t>Общее количество часов, выделенных на внеурочную деятельность в 5-6 классах – 21,5; в начальной школе – 61 час. В соответствии с требованиями новых образовательных стандартов только 50% внеурочных мероприятий может реализовываться в классно-урочной системе: мероприятия дополнительного образования в гимназии тоже направлены на реализацию основных направлений ФГОС. При выявлении занятости ребят необходимо учитывать участие их в проектной деятельности в классе, в школе, в социуме, участие в научно-практической деятельности.</w:t>
      </w:r>
    </w:p>
    <w:p w:rsidR="00D13F31" w:rsidRPr="003B4D77" w:rsidRDefault="00D13F31" w:rsidP="0079451A">
      <w:pPr>
        <w:pBdr>
          <w:bottom w:val="single" w:sz="12" w:space="1" w:color="auto"/>
        </w:pBdr>
        <w:ind w:firstLine="709"/>
        <w:jc w:val="both"/>
        <w:rPr>
          <w:bCs/>
          <w:iCs/>
          <w:sz w:val="24"/>
          <w:szCs w:val="24"/>
        </w:rPr>
      </w:pPr>
      <w:r w:rsidRPr="003B4D77">
        <w:rPr>
          <w:bCs/>
          <w:iCs/>
          <w:sz w:val="24"/>
          <w:szCs w:val="24"/>
        </w:rPr>
        <w:t>В гимназии в рамках социального партнерства семьи и школы проводится работа по программе формирования гражданской идентичности личности, которая реализуется на средней ступени образования. Участвуют в программе обучающиеся параллели 5-х классов, которые являются экспериментальной площадкой по внедрению ФГОС ООО. В этих классах преподается курс «Основы духовности и культуры», родители и дети участвуют в проектах, направленных на формирование гражданской идентичности. Активное участие в реализации этой программы приняли учащиеся и родители 5 Г класса (классный руководитель Проскурякова Н.А.)</w:t>
      </w:r>
    </w:p>
    <w:p w:rsidR="00D13F31" w:rsidRPr="003B4D77" w:rsidRDefault="00D13F31" w:rsidP="0079451A">
      <w:pPr>
        <w:pBdr>
          <w:bottom w:val="single" w:sz="12" w:space="1" w:color="auto"/>
        </w:pBdr>
        <w:ind w:left="-284" w:firstLine="992"/>
        <w:jc w:val="both"/>
        <w:rPr>
          <w:bCs/>
          <w:iCs/>
          <w:sz w:val="24"/>
          <w:szCs w:val="24"/>
        </w:rPr>
      </w:pPr>
      <w:r w:rsidRPr="003B4D77">
        <w:rPr>
          <w:bCs/>
          <w:iCs/>
          <w:sz w:val="24"/>
          <w:szCs w:val="24"/>
        </w:rPr>
        <w:t>Большая работа проводится по патриотическому воспитанию. Ученики гимназии поддерживают связь с Советом ветеранов Октябрьского округа г.Иркутска, организуют совместные мероприятия, реализуют долгосрочные проекты. Участвуют в мероприятиях городского уровня (акция «Помни меня», «Десять добрых дел ветеранам»)</w:t>
      </w:r>
    </w:p>
    <w:p w:rsidR="00D13F31" w:rsidRPr="003B4D77" w:rsidRDefault="00D13F31" w:rsidP="0079451A">
      <w:pPr>
        <w:pBdr>
          <w:bottom w:val="single" w:sz="12" w:space="1" w:color="auto"/>
        </w:pBdr>
        <w:ind w:left="-284" w:firstLine="992"/>
        <w:jc w:val="both"/>
        <w:rPr>
          <w:bCs/>
          <w:iCs/>
          <w:sz w:val="24"/>
          <w:szCs w:val="24"/>
        </w:rPr>
      </w:pPr>
      <w:r w:rsidRPr="003B4D77">
        <w:rPr>
          <w:sz w:val="24"/>
          <w:szCs w:val="24"/>
        </w:rPr>
        <w:t xml:space="preserve">С 14 октября по 25 декабря городской администрацией проводился благотворительный марафон «Молодежь 3Д», в котором приняли участие волонтеры гимназии № 25.  Ребята взяли под патронаж школу-интернат № 12, в настоящее время ребята продолжают сотрудничество. В группе волонтеров разновозрастные ребята: кураторство осуществляет Баркалова Света, ученица 10А класса, в состав входят ученики 6-х классов. </w:t>
      </w:r>
    </w:p>
    <w:p w:rsidR="00D13F31" w:rsidRPr="003B4D77" w:rsidRDefault="00D13F31" w:rsidP="0079451A">
      <w:pPr>
        <w:pBdr>
          <w:bottom w:val="single" w:sz="12" w:space="1" w:color="auto"/>
        </w:pBdr>
        <w:ind w:left="-284" w:firstLine="992"/>
        <w:jc w:val="both"/>
        <w:rPr>
          <w:bCs/>
          <w:iCs/>
          <w:sz w:val="24"/>
          <w:szCs w:val="24"/>
        </w:rPr>
      </w:pPr>
      <w:r w:rsidRPr="003B4D77">
        <w:rPr>
          <w:sz w:val="24"/>
          <w:szCs w:val="24"/>
        </w:rPr>
        <w:t>Ученики 5-х классов принимают активное участие в городской программе по сбору  селективных отходов. Активно участвуют в акции ученики 5А, 5</w:t>
      </w:r>
      <w:r w:rsidR="00775CB7" w:rsidRPr="003B4D77">
        <w:rPr>
          <w:sz w:val="24"/>
          <w:szCs w:val="24"/>
        </w:rPr>
        <w:t>В</w:t>
      </w:r>
      <w:r w:rsidRPr="003B4D77">
        <w:rPr>
          <w:sz w:val="24"/>
          <w:szCs w:val="24"/>
        </w:rPr>
        <w:t xml:space="preserve"> классов (классные руководители Янхаева М.Б., Торосян-Шулунова И.А.)</w:t>
      </w:r>
    </w:p>
    <w:p w:rsidR="00D13F31" w:rsidRPr="003B4D77" w:rsidRDefault="00D13F31" w:rsidP="0079451A">
      <w:pPr>
        <w:jc w:val="both"/>
        <w:rPr>
          <w:b/>
          <w:sz w:val="24"/>
          <w:szCs w:val="24"/>
        </w:rPr>
      </w:pPr>
      <w:r w:rsidRPr="003B4D77">
        <w:rPr>
          <w:b/>
          <w:sz w:val="24"/>
          <w:szCs w:val="24"/>
        </w:rPr>
        <w:t>Выводы:</w:t>
      </w:r>
    </w:p>
    <w:p w:rsidR="00D13F31" w:rsidRPr="003B4D77" w:rsidRDefault="00D13F31" w:rsidP="00DE57C0">
      <w:pPr>
        <w:numPr>
          <w:ilvl w:val="0"/>
          <w:numId w:val="69"/>
        </w:numPr>
        <w:suppressAutoHyphens w:val="0"/>
        <w:jc w:val="both"/>
        <w:rPr>
          <w:sz w:val="24"/>
          <w:szCs w:val="24"/>
        </w:rPr>
      </w:pPr>
      <w:r w:rsidRPr="003B4D77">
        <w:rPr>
          <w:sz w:val="24"/>
          <w:szCs w:val="24"/>
        </w:rPr>
        <w:t>Внеурочная деятельность реализуется в гимназии на основе программы духовно-нравственного воспитания в начальной школе</w:t>
      </w:r>
    </w:p>
    <w:p w:rsidR="00D13F31" w:rsidRPr="003B4D77" w:rsidRDefault="00D13F31" w:rsidP="0079451A">
      <w:pPr>
        <w:jc w:val="both"/>
        <w:rPr>
          <w:sz w:val="24"/>
          <w:szCs w:val="24"/>
        </w:rPr>
      </w:pPr>
      <w:r w:rsidRPr="003B4D77">
        <w:rPr>
          <w:sz w:val="24"/>
          <w:szCs w:val="24"/>
        </w:rPr>
        <w:t xml:space="preserve">          и программы «Путь к успеху» в 5-6 классах</w:t>
      </w:r>
    </w:p>
    <w:p w:rsidR="00D13F31" w:rsidRPr="003B4D77" w:rsidRDefault="00D13F31" w:rsidP="00DE57C0">
      <w:pPr>
        <w:numPr>
          <w:ilvl w:val="0"/>
          <w:numId w:val="69"/>
        </w:numPr>
        <w:suppressAutoHyphens w:val="0"/>
        <w:jc w:val="both"/>
        <w:rPr>
          <w:sz w:val="24"/>
          <w:szCs w:val="24"/>
        </w:rPr>
      </w:pPr>
      <w:r w:rsidRPr="003B4D77">
        <w:rPr>
          <w:sz w:val="24"/>
          <w:szCs w:val="24"/>
        </w:rPr>
        <w:t>Программы составлены с учетом новых стандартов в образовании и учитывают о</w:t>
      </w:r>
      <w:r w:rsidRPr="003B4D77">
        <w:rPr>
          <w:sz w:val="24"/>
          <w:szCs w:val="24"/>
        </w:rPr>
        <w:t>с</w:t>
      </w:r>
      <w:r w:rsidRPr="003B4D77">
        <w:rPr>
          <w:sz w:val="24"/>
          <w:szCs w:val="24"/>
        </w:rPr>
        <w:t>новные направления ФГОС</w:t>
      </w:r>
    </w:p>
    <w:p w:rsidR="00F26E92" w:rsidRPr="00F26E92" w:rsidRDefault="00F26E92" w:rsidP="00F26E92">
      <w:pPr>
        <w:suppressAutoHyphens w:val="0"/>
        <w:jc w:val="both"/>
        <w:rPr>
          <w:b/>
          <w:sz w:val="24"/>
          <w:szCs w:val="24"/>
        </w:rPr>
      </w:pPr>
      <w:r w:rsidRPr="00F26E92">
        <w:rPr>
          <w:b/>
          <w:sz w:val="24"/>
          <w:szCs w:val="24"/>
        </w:rPr>
        <w:t>Проблемы:</w:t>
      </w:r>
    </w:p>
    <w:p w:rsidR="00D13F31" w:rsidRPr="003B4D77" w:rsidRDefault="00D13F31" w:rsidP="00F26E92">
      <w:pPr>
        <w:suppressAutoHyphens w:val="0"/>
        <w:ind w:left="720"/>
        <w:jc w:val="both"/>
        <w:rPr>
          <w:sz w:val="24"/>
          <w:szCs w:val="24"/>
        </w:rPr>
      </w:pPr>
      <w:r w:rsidRPr="003B4D77">
        <w:rPr>
          <w:sz w:val="24"/>
          <w:szCs w:val="24"/>
        </w:rPr>
        <w:t>Мероприятия по воспитанию гражданственности не запланированы во внеурочной деятельности начальной школы, но реализуются в учебной и  проектной деятел</w:t>
      </w:r>
      <w:r w:rsidRPr="003B4D77">
        <w:rPr>
          <w:sz w:val="24"/>
          <w:szCs w:val="24"/>
        </w:rPr>
        <w:t>ь</w:t>
      </w:r>
      <w:r w:rsidRPr="003B4D77">
        <w:rPr>
          <w:sz w:val="24"/>
          <w:szCs w:val="24"/>
        </w:rPr>
        <w:t>ности в гимназии.</w:t>
      </w:r>
    </w:p>
    <w:p w:rsidR="00D13F31" w:rsidRPr="003B4D77" w:rsidRDefault="00F26E92" w:rsidP="0079451A">
      <w:pPr>
        <w:jc w:val="both"/>
        <w:rPr>
          <w:b/>
          <w:sz w:val="24"/>
          <w:szCs w:val="24"/>
        </w:rPr>
      </w:pPr>
      <w:r>
        <w:rPr>
          <w:b/>
          <w:sz w:val="24"/>
          <w:szCs w:val="24"/>
        </w:rPr>
        <w:t>Пути решения</w:t>
      </w:r>
      <w:r w:rsidR="00D13F31" w:rsidRPr="003B4D77">
        <w:rPr>
          <w:b/>
          <w:sz w:val="24"/>
          <w:szCs w:val="24"/>
        </w:rPr>
        <w:t>:</w:t>
      </w:r>
    </w:p>
    <w:p w:rsidR="00D13F31" w:rsidRPr="003B4D77" w:rsidRDefault="00D13F31" w:rsidP="00DE57C0">
      <w:pPr>
        <w:numPr>
          <w:ilvl w:val="0"/>
          <w:numId w:val="70"/>
        </w:numPr>
        <w:suppressAutoHyphens w:val="0"/>
        <w:jc w:val="both"/>
        <w:rPr>
          <w:sz w:val="24"/>
          <w:szCs w:val="24"/>
        </w:rPr>
      </w:pPr>
      <w:r w:rsidRPr="003B4D77">
        <w:rPr>
          <w:sz w:val="24"/>
          <w:szCs w:val="24"/>
        </w:rPr>
        <w:t>При составлении плана внеурочной деятельности необходимо больше уделять внимания проектной работе</w:t>
      </w:r>
    </w:p>
    <w:p w:rsidR="00D13F31" w:rsidRPr="003B4D77" w:rsidRDefault="00D13F31" w:rsidP="00DE57C0">
      <w:pPr>
        <w:numPr>
          <w:ilvl w:val="0"/>
          <w:numId w:val="70"/>
        </w:numPr>
        <w:suppressAutoHyphens w:val="0"/>
        <w:jc w:val="both"/>
        <w:rPr>
          <w:sz w:val="24"/>
          <w:szCs w:val="24"/>
        </w:rPr>
      </w:pPr>
      <w:r w:rsidRPr="003B4D77">
        <w:rPr>
          <w:sz w:val="24"/>
          <w:szCs w:val="24"/>
        </w:rPr>
        <w:t>Педагогам, классным руководителям, участвующим в реализации ФГОС, необх</w:t>
      </w:r>
      <w:r w:rsidRPr="003B4D77">
        <w:rPr>
          <w:sz w:val="24"/>
          <w:szCs w:val="24"/>
        </w:rPr>
        <w:t>о</w:t>
      </w:r>
      <w:r w:rsidRPr="003B4D77">
        <w:rPr>
          <w:sz w:val="24"/>
          <w:szCs w:val="24"/>
        </w:rPr>
        <w:t>димо запланировать  мероприятия по воспитанию гражданственности, патриоти</w:t>
      </w:r>
      <w:r w:rsidRPr="003B4D77">
        <w:rPr>
          <w:sz w:val="24"/>
          <w:szCs w:val="24"/>
        </w:rPr>
        <w:t>з</w:t>
      </w:r>
      <w:r w:rsidRPr="003B4D77">
        <w:rPr>
          <w:sz w:val="24"/>
          <w:szCs w:val="24"/>
        </w:rPr>
        <w:t>ма, по взаимодействию с социумом.</w:t>
      </w:r>
    </w:p>
    <w:p w:rsidR="00D13F31" w:rsidRPr="003B4D77" w:rsidRDefault="00D13F31" w:rsidP="0079451A">
      <w:pPr>
        <w:pStyle w:val="a9"/>
        <w:suppressAutoHyphens w:val="0"/>
        <w:jc w:val="center"/>
        <w:rPr>
          <w:b/>
          <w:sz w:val="24"/>
          <w:szCs w:val="24"/>
        </w:rPr>
      </w:pPr>
      <w:r w:rsidRPr="003B4D77">
        <w:rPr>
          <w:b/>
          <w:sz w:val="24"/>
          <w:szCs w:val="24"/>
        </w:rPr>
        <w:t>Эффективность воспитательной деятельности</w:t>
      </w:r>
      <w:r w:rsidR="00775CB7" w:rsidRPr="003B4D77">
        <w:rPr>
          <w:b/>
          <w:sz w:val="24"/>
          <w:szCs w:val="24"/>
          <w:lang w:val="ru-RU"/>
        </w:rPr>
        <w:t xml:space="preserve"> </w:t>
      </w:r>
      <w:r w:rsidRPr="003B4D77">
        <w:rPr>
          <w:b/>
          <w:sz w:val="24"/>
          <w:szCs w:val="24"/>
        </w:rPr>
        <w:t xml:space="preserve">классных руководителей </w:t>
      </w:r>
    </w:p>
    <w:p w:rsidR="00D13F31" w:rsidRPr="003B4D77" w:rsidRDefault="00D13F31" w:rsidP="0079451A">
      <w:pPr>
        <w:ind w:right="57" w:firstLine="720"/>
        <w:jc w:val="both"/>
        <w:rPr>
          <w:sz w:val="24"/>
          <w:szCs w:val="24"/>
        </w:rPr>
      </w:pPr>
      <w:r w:rsidRPr="003B4D77">
        <w:rPr>
          <w:sz w:val="24"/>
          <w:szCs w:val="24"/>
        </w:rPr>
        <w:t xml:space="preserve">В соответствии с планом методической работы гимназии на 2013 – 2014 учебный год, в целях оказания помощи классным руководителям была организована методическая работа. </w:t>
      </w:r>
    </w:p>
    <w:p w:rsidR="00D13F31" w:rsidRPr="003B4D77" w:rsidRDefault="00D13F31" w:rsidP="0079451A">
      <w:pPr>
        <w:ind w:firstLine="720"/>
        <w:jc w:val="both"/>
        <w:rPr>
          <w:sz w:val="24"/>
          <w:szCs w:val="24"/>
        </w:rPr>
      </w:pPr>
      <w:r w:rsidRPr="003B4D77">
        <w:rPr>
          <w:sz w:val="24"/>
          <w:szCs w:val="24"/>
        </w:rPr>
        <w:t>На заседаниях МО рассматривались следующие  вопросы:</w:t>
      </w:r>
    </w:p>
    <w:p w:rsidR="00D13F31" w:rsidRPr="003B4D77" w:rsidRDefault="00D13F31" w:rsidP="00DE57C0">
      <w:pPr>
        <w:numPr>
          <w:ilvl w:val="0"/>
          <w:numId w:val="58"/>
        </w:numPr>
        <w:suppressAutoHyphens w:val="0"/>
        <w:jc w:val="both"/>
        <w:rPr>
          <w:sz w:val="24"/>
          <w:szCs w:val="24"/>
        </w:rPr>
      </w:pPr>
      <w:r w:rsidRPr="003B4D77">
        <w:rPr>
          <w:sz w:val="24"/>
          <w:szCs w:val="24"/>
        </w:rPr>
        <w:lastRenderedPageBreak/>
        <w:t>Анализ работы за 2013-2014 учебный год.</w:t>
      </w:r>
    </w:p>
    <w:p w:rsidR="00D13F31" w:rsidRPr="003B4D77" w:rsidRDefault="00D13F31" w:rsidP="00DE57C0">
      <w:pPr>
        <w:numPr>
          <w:ilvl w:val="0"/>
          <w:numId w:val="58"/>
        </w:numPr>
        <w:suppressAutoHyphens w:val="0"/>
        <w:jc w:val="both"/>
        <w:rPr>
          <w:sz w:val="24"/>
          <w:szCs w:val="24"/>
        </w:rPr>
      </w:pPr>
      <w:r w:rsidRPr="003B4D77">
        <w:rPr>
          <w:sz w:val="24"/>
          <w:szCs w:val="24"/>
        </w:rPr>
        <w:t>Ознакомление педагогического коллектива с основными направлениями  развития воспитательного процесса в школе в 2013-2014 учебном году.</w:t>
      </w:r>
    </w:p>
    <w:p w:rsidR="00D13F31" w:rsidRPr="003B4D77" w:rsidRDefault="00D13F31" w:rsidP="00DE57C0">
      <w:pPr>
        <w:numPr>
          <w:ilvl w:val="0"/>
          <w:numId w:val="58"/>
        </w:numPr>
        <w:suppressAutoHyphens w:val="0"/>
        <w:jc w:val="both"/>
        <w:rPr>
          <w:sz w:val="24"/>
          <w:szCs w:val="24"/>
        </w:rPr>
      </w:pPr>
      <w:r w:rsidRPr="003B4D77">
        <w:rPr>
          <w:sz w:val="24"/>
          <w:szCs w:val="24"/>
        </w:rPr>
        <w:t>Утверждение плана работы МО на 2013-2014 учебный год, назначение ответстве</w:t>
      </w:r>
      <w:r w:rsidRPr="003B4D77">
        <w:rPr>
          <w:sz w:val="24"/>
          <w:szCs w:val="24"/>
        </w:rPr>
        <w:t>н</w:t>
      </w:r>
      <w:r w:rsidRPr="003B4D77">
        <w:rPr>
          <w:sz w:val="24"/>
          <w:szCs w:val="24"/>
        </w:rPr>
        <w:t>ных.</w:t>
      </w:r>
    </w:p>
    <w:p w:rsidR="00D13F31" w:rsidRPr="003B4D77" w:rsidRDefault="00D13F31" w:rsidP="00DE57C0">
      <w:pPr>
        <w:numPr>
          <w:ilvl w:val="0"/>
          <w:numId w:val="58"/>
        </w:numPr>
        <w:suppressAutoHyphens w:val="0"/>
        <w:jc w:val="both"/>
        <w:rPr>
          <w:sz w:val="24"/>
          <w:szCs w:val="24"/>
        </w:rPr>
      </w:pPr>
      <w:r w:rsidRPr="003B4D77">
        <w:rPr>
          <w:sz w:val="24"/>
          <w:szCs w:val="24"/>
        </w:rPr>
        <w:t>Организация системы дополнительного образования учащихся в кружках на базе школы.</w:t>
      </w:r>
    </w:p>
    <w:p w:rsidR="00D13F31" w:rsidRPr="003B4D77" w:rsidRDefault="00D13F31" w:rsidP="00DE57C0">
      <w:pPr>
        <w:numPr>
          <w:ilvl w:val="0"/>
          <w:numId w:val="58"/>
        </w:numPr>
        <w:suppressAutoHyphens w:val="0"/>
        <w:jc w:val="both"/>
        <w:rPr>
          <w:sz w:val="24"/>
          <w:szCs w:val="24"/>
        </w:rPr>
      </w:pPr>
      <w:r w:rsidRPr="003B4D77">
        <w:rPr>
          <w:sz w:val="24"/>
          <w:szCs w:val="24"/>
        </w:rPr>
        <w:t>Развитие ученического самоуправления.</w:t>
      </w:r>
    </w:p>
    <w:p w:rsidR="00D13F31" w:rsidRPr="003B4D77" w:rsidRDefault="00D13F31" w:rsidP="00DE57C0">
      <w:pPr>
        <w:numPr>
          <w:ilvl w:val="0"/>
          <w:numId w:val="58"/>
        </w:numPr>
        <w:suppressAutoHyphens w:val="0"/>
        <w:jc w:val="both"/>
        <w:rPr>
          <w:sz w:val="24"/>
          <w:szCs w:val="24"/>
        </w:rPr>
      </w:pPr>
      <w:r w:rsidRPr="003B4D77">
        <w:rPr>
          <w:sz w:val="24"/>
          <w:szCs w:val="24"/>
        </w:rPr>
        <w:t xml:space="preserve">Роль классного руководителя в развитии ученического самоуправления. </w:t>
      </w:r>
    </w:p>
    <w:p w:rsidR="00D13F31" w:rsidRPr="003B4D77" w:rsidRDefault="00D13F31" w:rsidP="00DE57C0">
      <w:pPr>
        <w:numPr>
          <w:ilvl w:val="0"/>
          <w:numId w:val="58"/>
        </w:numPr>
        <w:suppressAutoHyphens w:val="0"/>
        <w:jc w:val="both"/>
        <w:rPr>
          <w:sz w:val="24"/>
          <w:szCs w:val="24"/>
        </w:rPr>
      </w:pPr>
      <w:r w:rsidRPr="003B4D77">
        <w:rPr>
          <w:sz w:val="24"/>
          <w:szCs w:val="24"/>
        </w:rPr>
        <w:t>Работа классных руководителей по предупреждению детского дорожно- тран</w:t>
      </w:r>
      <w:r w:rsidRPr="003B4D77">
        <w:rPr>
          <w:sz w:val="24"/>
          <w:szCs w:val="24"/>
        </w:rPr>
        <w:t>с</w:t>
      </w:r>
      <w:r w:rsidRPr="003B4D77">
        <w:rPr>
          <w:sz w:val="24"/>
          <w:szCs w:val="24"/>
        </w:rPr>
        <w:t xml:space="preserve">портного травматизма. </w:t>
      </w:r>
    </w:p>
    <w:p w:rsidR="00D13F31" w:rsidRPr="003B4D77" w:rsidRDefault="00D13F31" w:rsidP="00DE57C0">
      <w:pPr>
        <w:numPr>
          <w:ilvl w:val="0"/>
          <w:numId w:val="58"/>
        </w:numPr>
        <w:suppressAutoHyphens w:val="0"/>
        <w:jc w:val="both"/>
        <w:rPr>
          <w:sz w:val="24"/>
          <w:szCs w:val="24"/>
        </w:rPr>
      </w:pPr>
      <w:r w:rsidRPr="003B4D77">
        <w:rPr>
          <w:sz w:val="24"/>
          <w:szCs w:val="24"/>
        </w:rPr>
        <w:t>Система работы классных руководителей по предотвращению употребления ПАВ, профилактики наркомании, табакокурения и алкоголизма.</w:t>
      </w:r>
    </w:p>
    <w:p w:rsidR="00D13F31" w:rsidRPr="003B4D77" w:rsidRDefault="00D13F31" w:rsidP="0079451A">
      <w:pPr>
        <w:ind w:left="-180" w:right="-48" w:firstLine="540"/>
        <w:jc w:val="both"/>
        <w:rPr>
          <w:sz w:val="24"/>
          <w:szCs w:val="24"/>
        </w:rPr>
      </w:pPr>
      <w:r w:rsidRPr="003B4D77">
        <w:rPr>
          <w:sz w:val="24"/>
          <w:szCs w:val="24"/>
        </w:rPr>
        <w:t>Для молодых классных руководителей  были проведены следующие  индивидуальные занятия:</w:t>
      </w:r>
    </w:p>
    <w:p w:rsidR="00D13F31" w:rsidRPr="003B4D77" w:rsidRDefault="00D13F31" w:rsidP="00DE57C0">
      <w:pPr>
        <w:pStyle w:val="af3"/>
        <w:numPr>
          <w:ilvl w:val="0"/>
          <w:numId w:val="59"/>
        </w:numPr>
        <w:tabs>
          <w:tab w:val="left" w:pos="720"/>
          <w:tab w:val="left" w:pos="2907"/>
          <w:tab w:val="left" w:pos="720"/>
        </w:tabs>
        <w:suppressAutoHyphens w:val="0"/>
        <w:spacing w:after="0" w:line="240" w:lineRule="auto"/>
        <w:ind w:right="-48"/>
        <w:contextualSpacing/>
        <w:jc w:val="both"/>
        <w:rPr>
          <w:rFonts w:ascii="Times New Roman" w:hAnsi="Times New Roman" w:cs="Times New Roman"/>
          <w:sz w:val="24"/>
          <w:szCs w:val="24"/>
        </w:rPr>
      </w:pPr>
      <w:r w:rsidRPr="003B4D77">
        <w:rPr>
          <w:rFonts w:ascii="Times New Roman" w:hAnsi="Times New Roman" w:cs="Times New Roman"/>
          <w:sz w:val="24"/>
          <w:szCs w:val="24"/>
        </w:rPr>
        <w:t>Документация классного руководителя (план работы, анализ работы и др.)</w:t>
      </w:r>
    </w:p>
    <w:p w:rsidR="00D13F31" w:rsidRPr="003B4D77" w:rsidRDefault="00D13F31" w:rsidP="00DE57C0">
      <w:pPr>
        <w:pStyle w:val="af3"/>
        <w:numPr>
          <w:ilvl w:val="0"/>
          <w:numId w:val="59"/>
        </w:numPr>
        <w:tabs>
          <w:tab w:val="left" w:pos="720"/>
          <w:tab w:val="left" w:pos="2907"/>
          <w:tab w:val="left" w:pos="720"/>
        </w:tabs>
        <w:suppressAutoHyphens w:val="0"/>
        <w:spacing w:after="0" w:line="240" w:lineRule="auto"/>
        <w:ind w:right="-48"/>
        <w:contextualSpacing/>
        <w:jc w:val="both"/>
        <w:rPr>
          <w:rFonts w:ascii="Times New Roman" w:hAnsi="Times New Roman" w:cs="Times New Roman"/>
          <w:sz w:val="24"/>
          <w:szCs w:val="24"/>
        </w:rPr>
      </w:pPr>
      <w:r w:rsidRPr="003B4D77">
        <w:rPr>
          <w:rFonts w:ascii="Times New Roman" w:hAnsi="Times New Roman" w:cs="Times New Roman"/>
          <w:sz w:val="24"/>
          <w:szCs w:val="24"/>
        </w:rPr>
        <w:t>Методика проведения родительских собраний, работа с семьёй</w:t>
      </w:r>
    </w:p>
    <w:p w:rsidR="00D13F31" w:rsidRPr="003B4D77" w:rsidRDefault="00D13F31" w:rsidP="00DE57C0">
      <w:pPr>
        <w:pStyle w:val="af3"/>
        <w:numPr>
          <w:ilvl w:val="0"/>
          <w:numId w:val="59"/>
        </w:numPr>
        <w:tabs>
          <w:tab w:val="left" w:pos="720"/>
          <w:tab w:val="left" w:pos="2907"/>
          <w:tab w:val="left" w:pos="720"/>
        </w:tabs>
        <w:suppressAutoHyphens w:val="0"/>
        <w:spacing w:after="0" w:line="240" w:lineRule="auto"/>
        <w:ind w:right="-48"/>
        <w:contextualSpacing/>
        <w:jc w:val="both"/>
        <w:rPr>
          <w:rFonts w:ascii="Times New Roman" w:hAnsi="Times New Roman" w:cs="Times New Roman"/>
          <w:sz w:val="24"/>
          <w:szCs w:val="24"/>
        </w:rPr>
      </w:pPr>
      <w:r w:rsidRPr="003B4D77">
        <w:rPr>
          <w:rFonts w:ascii="Times New Roman" w:hAnsi="Times New Roman" w:cs="Times New Roman"/>
          <w:sz w:val="24"/>
          <w:szCs w:val="24"/>
        </w:rPr>
        <w:t>Работа по профилактике правонарушений учащихся, вовлечение «трудных» по</w:t>
      </w:r>
      <w:r w:rsidRPr="003B4D77">
        <w:rPr>
          <w:rFonts w:ascii="Times New Roman" w:hAnsi="Times New Roman" w:cs="Times New Roman"/>
          <w:sz w:val="24"/>
          <w:szCs w:val="24"/>
        </w:rPr>
        <w:t>д</w:t>
      </w:r>
      <w:r w:rsidRPr="003B4D77">
        <w:rPr>
          <w:rFonts w:ascii="Times New Roman" w:hAnsi="Times New Roman" w:cs="Times New Roman"/>
          <w:sz w:val="24"/>
          <w:szCs w:val="24"/>
        </w:rPr>
        <w:t>ростков в кружки и секции</w:t>
      </w:r>
    </w:p>
    <w:p w:rsidR="00D13F31" w:rsidRPr="003B4D77" w:rsidRDefault="00D13F31" w:rsidP="00DE57C0">
      <w:pPr>
        <w:pStyle w:val="af3"/>
        <w:numPr>
          <w:ilvl w:val="0"/>
          <w:numId w:val="59"/>
        </w:numPr>
        <w:tabs>
          <w:tab w:val="left" w:pos="720"/>
          <w:tab w:val="left" w:pos="2907"/>
          <w:tab w:val="left" w:pos="720"/>
        </w:tabs>
        <w:suppressAutoHyphens w:val="0"/>
        <w:spacing w:after="0" w:line="240" w:lineRule="auto"/>
        <w:ind w:right="-48"/>
        <w:contextualSpacing/>
        <w:jc w:val="both"/>
        <w:rPr>
          <w:rFonts w:ascii="Times New Roman" w:hAnsi="Times New Roman" w:cs="Times New Roman"/>
          <w:sz w:val="24"/>
          <w:szCs w:val="24"/>
        </w:rPr>
      </w:pPr>
      <w:r w:rsidRPr="003B4D77">
        <w:rPr>
          <w:rFonts w:ascii="Times New Roman" w:hAnsi="Times New Roman" w:cs="Times New Roman"/>
          <w:sz w:val="24"/>
          <w:szCs w:val="24"/>
        </w:rPr>
        <w:t>Методика проведения классных часов,  создание системы самоуправления в классе</w:t>
      </w:r>
    </w:p>
    <w:p w:rsidR="00D13F31" w:rsidRPr="003B4D77" w:rsidRDefault="00D13F31" w:rsidP="0079451A">
      <w:pPr>
        <w:tabs>
          <w:tab w:val="left" w:pos="2907"/>
          <w:tab w:val="left" w:pos="720"/>
        </w:tabs>
        <w:ind w:left="360" w:right="-48"/>
        <w:jc w:val="both"/>
        <w:rPr>
          <w:b/>
          <w:sz w:val="24"/>
          <w:szCs w:val="24"/>
        </w:rPr>
      </w:pPr>
      <w:r w:rsidRPr="003B4D77">
        <w:rPr>
          <w:b/>
          <w:sz w:val="24"/>
          <w:szCs w:val="24"/>
        </w:rPr>
        <w:t>В течение года были проведены семинары для классных руководителей:</w:t>
      </w:r>
    </w:p>
    <w:p w:rsidR="00D13F31" w:rsidRPr="003B4D77" w:rsidRDefault="00D13F31" w:rsidP="00DE57C0">
      <w:pPr>
        <w:numPr>
          <w:ilvl w:val="0"/>
          <w:numId w:val="24"/>
        </w:numPr>
        <w:suppressAutoHyphens w:val="0"/>
        <w:ind w:left="624"/>
        <w:jc w:val="both"/>
        <w:rPr>
          <w:sz w:val="24"/>
          <w:szCs w:val="24"/>
        </w:rPr>
      </w:pPr>
      <w:r w:rsidRPr="003B4D77">
        <w:rPr>
          <w:sz w:val="24"/>
          <w:szCs w:val="24"/>
        </w:rPr>
        <w:t>«Воспитательная система класса – один из факторов личностного развития учащи</w:t>
      </w:r>
      <w:r w:rsidRPr="003B4D77">
        <w:rPr>
          <w:sz w:val="24"/>
          <w:szCs w:val="24"/>
        </w:rPr>
        <w:t>х</w:t>
      </w:r>
      <w:r w:rsidRPr="003B4D77">
        <w:rPr>
          <w:sz w:val="24"/>
          <w:szCs w:val="24"/>
        </w:rPr>
        <w:t>ся». Зам. директора по ВР Классен И.В.</w:t>
      </w:r>
    </w:p>
    <w:p w:rsidR="00D13F31" w:rsidRPr="003B4D77" w:rsidRDefault="00D13F31" w:rsidP="00DE57C0">
      <w:pPr>
        <w:numPr>
          <w:ilvl w:val="0"/>
          <w:numId w:val="24"/>
        </w:numPr>
        <w:suppressAutoHyphens w:val="0"/>
        <w:ind w:left="624"/>
        <w:jc w:val="both"/>
        <w:rPr>
          <w:sz w:val="24"/>
          <w:szCs w:val="24"/>
        </w:rPr>
      </w:pPr>
      <w:r w:rsidRPr="003B4D77">
        <w:rPr>
          <w:sz w:val="24"/>
          <w:szCs w:val="24"/>
        </w:rPr>
        <w:t>«Роль классного руководителя в работе с учащимися девиантного поведения». Соц. педагог гимназии Левченко А.К.</w:t>
      </w:r>
    </w:p>
    <w:p w:rsidR="00D13F31" w:rsidRPr="003B4D77" w:rsidRDefault="00D13F31" w:rsidP="00DE57C0">
      <w:pPr>
        <w:numPr>
          <w:ilvl w:val="0"/>
          <w:numId w:val="24"/>
        </w:numPr>
        <w:suppressAutoHyphens w:val="0"/>
        <w:ind w:left="624"/>
        <w:jc w:val="both"/>
        <w:rPr>
          <w:sz w:val="24"/>
          <w:szCs w:val="24"/>
        </w:rPr>
      </w:pPr>
      <w:r w:rsidRPr="003B4D77">
        <w:rPr>
          <w:sz w:val="24"/>
          <w:szCs w:val="24"/>
        </w:rPr>
        <w:t>Круглый стол по проблеме «Трудности межличностного общения»; отв. психолог</w:t>
      </w:r>
      <w:r w:rsidRPr="003B4D77">
        <w:rPr>
          <w:sz w:val="24"/>
          <w:szCs w:val="24"/>
        </w:rPr>
        <w:t>и</w:t>
      </w:r>
      <w:r w:rsidRPr="003B4D77">
        <w:rPr>
          <w:sz w:val="24"/>
          <w:szCs w:val="24"/>
        </w:rPr>
        <w:t>ческая служба</w:t>
      </w:r>
    </w:p>
    <w:p w:rsidR="00D13F31" w:rsidRPr="003B4D77" w:rsidRDefault="00D13F31" w:rsidP="00DE57C0">
      <w:pPr>
        <w:numPr>
          <w:ilvl w:val="0"/>
          <w:numId w:val="24"/>
        </w:numPr>
        <w:suppressAutoHyphens w:val="0"/>
        <w:ind w:left="624"/>
        <w:jc w:val="both"/>
        <w:rPr>
          <w:sz w:val="24"/>
          <w:szCs w:val="24"/>
        </w:rPr>
      </w:pPr>
      <w:r w:rsidRPr="003B4D77">
        <w:rPr>
          <w:sz w:val="24"/>
          <w:szCs w:val="24"/>
        </w:rPr>
        <w:t>«Опыт. Проблемы. Поиск» (Отчет творческих групп классных руководителей). Отв. классные руководители, зам. директора по ВР Классен И.В.</w:t>
      </w:r>
    </w:p>
    <w:p w:rsidR="00D13F31" w:rsidRPr="003B4D77" w:rsidRDefault="00D13F31" w:rsidP="0079451A">
      <w:pPr>
        <w:jc w:val="both"/>
        <w:rPr>
          <w:sz w:val="24"/>
          <w:szCs w:val="24"/>
        </w:rPr>
      </w:pPr>
      <w:r w:rsidRPr="003B4D77">
        <w:rPr>
          <w:sz w:val="24"/>
          <w:szCs w:val="24"/>
        </w:rPr>
        <w:t>Психологической службой гимназии проведены психолого-педагогические лектории:</w:t>
      </w:r>
    </w:p>
    <w:p w:rsidR="00D13F31" w:rsidRPr="003B4D77" w:rsidRDefault="00D13F31" w:rsidP="00DE57C0">
      <w:pPr>
        <w:numPr>
          <w:ilvl w:val="0"/>
          <w:numId w:val="23"/>
        </w:numPr>
        <w:suppressAutoHyphens w:val="0"/>
        <w:jc w:val="both"/>
        <w:rPr>
          <w:sz w:val="24"/>
          <w:szCs w:val="24"/>
        </w:rPr>
      </w:pPr>
      <w:r w:rsidRPr="003B4D77">
        <w:rPr>
          <w:sz w:val="24"/>
          <w:szCs w:val="24"/>
        </w:rPr>
        <w:t>Педагогическое общение. Функции, структурные этапы, стили и уровни</w:t>
      </w:r>
    </w:p>
    <w:p w:rsidR="00D13F31" w:rsidRPr="003B4D77" w:rsidRDefault="00D13F31" w:rsidP="00DE57C0">
      <w:pPr>
        <w:numPr>
          <w:ilvl w:val="0"/>
          <w:numId w:val="23"/>
        </w:numPr>
        <w:suppressAutoHyphens w:val="0"/>
        <w:jc w:val="both"/>
        <w:rPr>
          <w:sz w:val="24"/>
          <w:szCs w:val="24"/>
        </w:rPr>
      </w:pPr>
      <w:r w:rsidRPr="003B4D77">
        <w:rPr>
          <w:sz w:val="24"/>
          <w:szCs w:val="24"/>
        </w:rPr>
        <w:t>Невербальные средства в управлении педагогическим общением</w:t>
      </w:r>
    </w:p>
    <w:p w:rsidR="00D13F31" w:rsidRPr="003B4D77" w:rsidRDefault="00D13F31" w:rsidP="00DE57C0">
      <w:pPr>
        <w:numPr>
          <w:ilvl w:val="0"/>
          <w:numId w:val="23"/>
        </w:numPr>
        <w:tabs>
          <w:tab w:val="left" w:pos="720"/>
        </w:tabs>
        <w:suppressAutoHyphens w:val="0"/>
        <w:jc w:val="both"/>
        <w:rPr>
          <w:sz w:val="24"/>
          <w:szCs w:val="24"/>
        </w:rPr>
      </w:pPr>
      <w:r w:rsidRPr="003B4D77">
        <w:rPr>
          <w:sz w:val="24"/>
          <w:szCs w:val="24"/>
        </w:rPr>
        <w:t>Коммуникативная компетентность классного руководителя</w:t>
      </w:r>
    </w:p>
    <w:p w:rsidR="00D13F31" w:rsidRPr="003B4D77" w:rsidRDefault="00D13F31" w:rsidP="0079451A">
      <w:pPr>
        <w:ind w:firstLine="708"/>
        <w:jc w:val="both"/>
        <w:rPr>
          <w:color w:val="000000"/>
          <w:sz w:val="24"/>
          <w:szCs w:val="24"/>
        </w:rPr>
      </w:pPr>
      <w:r w:rsidRPr="003B4D77">
        <w:rPr>
          <w:color w:val="000000"/>
          <w:sz w:val="24"/>
          <w:szCs w:val="24"/>
        </w:rPr>
        <w:t>Классными руководителями в системе проводится обследование семей учащихся. Социальные паспорта есть в наличии у всех классных руководителей. На основании результатов обследований выявлены дети, нуждающиеся в бесплатном питании, в обеспечении проездными билетами, в материальной помощи. Классные руководители составляют списки учащихся «группы риска»,  состоящих на внутришкольном учете и списки неблагополучных семей; утверждают списки учащихся гимназии, находящихся под опекой и попечительством; оказывают помощь учащимся, состоящим на внутришкольном учете и в ОДН; организовывают запись в кружки, спортивные секции по интересам; включают данных учащихся в общегимазические дела.</w:t>
      </w:r>
    </w:p>
    <w:p w:rsidR="00D13F31" w:rsidRPr="003B4D77" w:rsidRDefault="00D13F31" w:rsidP="0079451A">
      <w:pPr>
        <w:ind w:firstLine="708"/>
        <w:jc w:val="both"/>
        <w:rPr>
          <w:sz w:val="24"/>
          <w:szCs w:val="24"/>
        </w:rPr>
      </w:pPr>
      <w:r w:rsidRPr="003B4D77">
        <w:rPr>
          <w:sz w:val="24"/>
          <w:szCs w:val="24"/>
        </w:rPr>
        <w:t>Работа с родителями направленно ведется по комплексной целевой научно-практической пр</w:t>
      </w:r>
      <w:r w:rsidRPr="003B4D77">
        <w:rPr>
          <w:sz w:val="24"/>
          <w:szCs w:val="24"/>
        </w:rPr>
        <w:t>о</w:t>
      </w:r>
      <w:r w:rsidRPr="003B4D77">
        <w:rPr>
          <w:sz w:val="24"/>
          <w:szCs w:val="24"/>
        </w:rPr>
        <w:t>грамме «Социальное партнерство школы и семьи».</w:t>
      </w:r>
    </w:p>
    <w:p w:rsidR="00D13F31" w:rsidRPr="003B4D77" w:rsidRDefault="00D13F31" w:rsidP="0079451A">
      <w:pPr>
        <w:ind w:firstLine="709"/>
        <w:jc w:val="both"/>
        <w:rPr>
          <w:sz w:val="24"/>
          <w:szCs w:val="24"/>
        </w:rPr>
      </w:pPr>
      <w:r w:rsidRPr="003B4D77">
        <w:rPr>
          <w:sz w:val="24"/>
          <w:szCs w:val="24"/>
        </w:rPr>
        <w:t>Традиционно в системе проводятся тематические родительские собрания. В планах классных руководителей 1-11 класса есть раздел «Работа с родител</w:t>
      </w:r>
      <w:r w:rsidRPr="003B4D77">
        <w:rPr>
          <w:sz w:val="24"/>
          <w:szCs w:val="24"/>
        </w:rPr>
        <w:t>я</w:t>
      </w:r>
      <w:r w:rsidRPr="003B4D77">
        <w:rPr>
          <w:sz w:val="24"/>
          <w:szCs w:val="24"/>
        </w:rPr>
        <w:t>ми», в нем отражается и помощь родителей в решении проблем в обучении и воспит</w:t>
      </w:r>
      <w:r w:rsidRPr="003B4D77">
        <w:rPr>
          <w:sz w:val="24"/>
          <w:szCs w:val="24"/>
        </w:rPr>
        <w:t>а</w:t>
      </w:r>
      <w:r w:rsidRPr="003B4D77">
        <w:rPr>
          <w:sz w:val="24"/>
          <w:szCs w:val="24"/>
        </w:rPr>
        <w:t>нии:</w:t>
      </w:r>
    </w:p>
    <w:p w:rsidR="00D13F31" w:rsidRPr="003B4D77" w:rsidRDefault="00D13F31" w:rsidP="00DE57C0">
      <w:pPr>
        <w:numPr>
          <w:ilvl w:val="0"/>
          <w:numId w:val="22"/>
        </w:numPr>
        <w:suppressAutoHyphens w:val="0"/>
        <w:jc w:val="both"/>
        <w:rPr>
          <w:sz w:val="24"/>
          <w:szCs w:val="24"/>
        </w:rPr>
      </w:pPr>
      <w:r w:rsidRPr="003B4D77">
        <w:rPr>
          <w:sz w:val="24"/>
          <w:szCs w:val="24"/>
        </w:rPr>
        <w:t>проведение родительских собраний родителями-специалистами;</w:t>
      </w:r>
    </w:p>
    <w:p w:rsidR="00D13F31" w:rsidRPr="003B4D77" w:rsidRDefault="00D13F31" w:rsidP="00DE57C0">
      <w:pPr>
        <w:numPr>
          <w:ilvl w:val="0"/>
          <w:numId w:val="22"/>
        </w:numPr>
        <w:suppressAutoHyphens w:val="0"/>
        <w:jc w:val="both"/>
        <w:rPr>
          <w:sz w:val="24"/>
          <w:szCs w:val="24"/>
        </w:rPr>
      </w:pPr>
      <w:r w:rsidRPr="003B4D77">
        <w:rPr>
          <w:sz w:val="24"/>
          <w:szCs w:val="24"/>
        </w:rPr>
        <w:t>содействие организации конкурсов, соревнований и других внеклассных меропр</w:t>
      </w:r>
      <w:r w:rsidRPr="003B4D77">
        <w:rPr>
          <w:sz w:val="24"/>
          <w:szCs w:val="24"/>
        </w:rPr>
        <w:t>и</w:t>
      </w:r>
      <w:r w:rsidRPr="003B4D77">
        <w:rPr>
          <w:sz w:val="24"/>
          <w:szCs w:val="24"/>
        </w:rPr>
        <w:t>ятий;</w:t>
      </w:r>
    </w:p>
    <w:p w:rsidR="00D13F31" w:rsidRPr="003B4D77" w:rsidRDefault="00D13F31" w:rsidP="00DE57C0">
      <w:pPr>
        <w:numPr>
          <w:ilvl w:val="0"/>
          <w:numId w:val="22"/>
        </w:numPr>
        <w:suppressAutoHyphens w:val="0"/>
        <w:jc w:val="both"/>
        <w:rPr>
          <w:sz w:val="24"/>
          <w:szCs w:val="24"/>
        </w:rPr>
      </w:pPr>
      <w:r w:rsidRPr="003B4D77">
        <w:rPr>
          <w:sz w:val="24"/>
          <w:szCs w:val="24"/>
        </w:rPr>
        <w:t>участие в работе наркопоста;</w:t>
      </w:r>
    </w:p>
    <w:p w:rsidR="00D13F31" w:rsidRPr="003B4D77" w:rsidRDefault="00D13F31" w:rsidP="0079451A">
      <w:pPr>
        <w:ind w:firstLine="709"/>
        <w:jc w:val="both"/>
        <w:rPr>
          <w:sz w:val="24"/>
          <w:szCs w:val="24"/>
        </w:rPr>
      </w:pPr>
      <w:r w:rsidRPr="003B4D77">
        <w:rPr>
          <w:sz w:val="24"/>
          <w:szCs w:val="24"/>
        </w:rPr>
        <w:t>Ведется индивидуально-профилактическая работа. С целью повышения интереса родителей к проблемам воспитания классные р</w:t>
      </w:r>
      <w:r w:rsidRPr="003B4D77">
        <w:rPr>
          <w:sz w:val="24"/>
          <w:szCs w:val="24"/>
        </w:rPr>
        <w:t>у</w:t>
      </w:r>
      <w:r w:rsidRPr="003B4D77">
        <w:rPr>
          <w:sz w:val="24"/>
          <w:szCs w:val="24"/>
        </w:rPr>
        <w:t xml:space="preserve">ководители привлекают их к организации </w:t>
      </w:r>
      <w:r w:rsidRPr="003B4D77">
        <w:rPr>
          <w:sz w:val="24"/>
          <w:szCs w:val="24"/>
        </w:rPr>
        <w:lastRenderedPageBreak/>
        <w:t>и проведению классных, внеклассных и внешкольных дел, родительских собраний и конференций.</w:t>
      </w:r>
    </w:p>
    <w:p w:rsidR="00D13F31" w:rsidRPr="003B4D77" w:rsidRDefault="00D13F31" w:rsidP="0079451A">
      <w:pPr>
        <w:jc w:val="both"/>
        <w:outlineLvl w:val="0"/>
        <w:rPr>
          <w:b/>
          <w:sz w:val="24"/>
          <w:szCs w:val="24"/>
        </w:rPr>
      </w:pPr>
      <w:r w:rsidRPr="003B4D77">
        <w:rPr>
          <w:b/>
          <w:sz w:val="24"/>
          <w:szCs w:val="24"/>
        </w:rPr>
        <w:t>Тематика родительского всеобуча в 2013-2014 учебном году:</w:t>
      </w:r>
    </w:p>
    <w:p w:rsidR="00D13F31" w:rsidRPr="003B4D77" w:rsidRDefault="00D13F31" w:rsidP="0079451A">
      <w:pPr>
        <w:jc w:val="both"/>
        <w:rPr>
          <w:sz w:val="24"/>
          <w:szCs w:val="24"/>
        </w:rPr>
      </w:pPr>
      <w:r w:rsidRPr="003B4D77">
        <w:rPr>
          <w:sz w:val="24"/>
          <w:szCs w:val="24"/>
        </w:rPr>
        <w:t>1. Проблемы адаптации учащихся 1-ых классов к обучению в гимназии. Выступление заведующего структурным подразделением кафедры психологии Качимской А.Ю. и заместителя директора по УВР Малиновой Н.В.</w:t>
      </w:r>
    </w:p>
    <w:p w:rsidR="00D13F31" w:rsidRPr="003B4D77" w:rsidRDefault="00D13F31" w:rsidP="0079451A">
      <w:pPr>
        <w:jc w:val="both"/>
        <w:outlineLvl w:val="0"/>
        <w:rPr>
          <w:sz w:val="24"/>
          <w:szCs w:val="24"/>
        </w:rPr>
      </w:pPr>
      <w:r w:rsidRPr="003B4D77">
        <w:rPr>
          <w:sz w:val="24"/>
          <w:szCs w:val="24"/>
        </w:rPr>
        <w:t xml:space="preserve">2.Влияние родителей на позитивную мотивацию и успешность обучения ребенка. </w:t>
      </w:r>
    </w:p>
    <w:p w:rsidR="00D13F31" w:rsidRPr="003B4D77" w:rsidRDefault="00D13F31" w:rsidP="0079451A">
      <w:pPr>
        <w:jc w:val="both"/>
        <w:rPr>
          <w:sz w:val="24"/>
          <w:szCs w:val="24"/>
        </w:rPr>
      </w:pPr>
      <w:r w:rsidRPr="003B4D77">
        <w:rPr>
          <w:sz w:val="24"/>
          <w:szCs w:val="24"/>
        </w:rPr>
        <w:t>3.Проблемы адаптации учащихся 5-ых классов к обучению в среднем звене.</w:t>
      </w:r>
    </w:p>
    <w:p w:rsidR="00D13F31" w:rsidRPr="003B4D77" w:rsidRDefault="00D13F31" w:rsidP="0079451A">
      <w:pPr>
        <w:jc w:val="both"/>
        <w:rPr>
          <w:sz w:val="24"/>
          <w:szCs w:val="24"/>
        </w:rPr>
      </w:pPr>
      <w:r w:rsidRPr="003B4D77">
        <w:rPr>
          <w:sz w:val="24"/>
          <w:szCs w:val="24"/>
        </w:rPr>
        <w:t>4. Проблемы адаптации учащихся 10-ых классов к профильному обучению. Профессиональное самоопределение десятиклассников.</w:t>
      </w:r>
    </w:p>
    <w:p w:rsidR="00D13F31" w:rsidRPr="003B4D77" w:rsidRDefault="00D13F31" w:rsidP="0079451A">
      <w:pPr>
        <w:jc w:val="both"/>
        <w:outlineLvl w:val="0"/>
        <w:rPr>
          <w:b/>
          <w:sz w:val="24"/>
          <w:szCs w:val="24"/>
        </w:rPr>
      </w:pPr>
      <w:r w:rsidRPr="003B4D77">
        <w:rPr>
          <w:sz w:val="24"/>
          <w:szCs w:val="24"/>
        </w:rPr>
        <w:t>5. Молодежные субкультуры, их влияние на подростков (Воспитание правовой культуры, толерантности в школе и в семье)</w:t>
      </w:r>
    </w:p>
    <w:p w:rsidR="00D13F31" w:rsidRPr="003B4D77" w:rsidRDefault="00D13F31" w:rsidP="0079451A">
      <w:pPr>
        <w:tabs>
          <w:tab w:val="left" w:pos="3225"/>
        </w:tabs>
        <w:jc w:val="both"/>
        <w:rPr>
          <w:sz w:val="24"/>
          <w:szCs w:val="24"/>
        </w:rPr>
      </w:pPr>
      <w:r w:rsidRPr="003B4D77">
        <w:rPr>
          <w:sz w:val="24"/>
          <w:szCs w:val="24"/>
        </w:rPr>
        <w:t xml:space="preserve">6. Как помочь ребенку учиться </w:t>
      </w:r>
    </w:p>
    <w:p w:rsidR="00D13F31" w:rsidRPr="003B4D77" w:rsidRDefault="00D13F31" w:rsidP="0079451A">
      <w:pPr>
        <w:jc w:val="both"/>
        <w:rPr>
          <w:sz w:val="24"/>
          <w:szCs w:val="24"/>
        </w:rPr>
      </w:pPr>
      <w:r w:rsidRPr="003B4D77">
        <w:rPr>
          <w:sz w:val="24"/>
          <w:szCs w:val="24"/>
        </w:rPr>
        <w:t xml:space="preserve">7. Подростковая депрессия. Как ее избежать. </w:t>
      </w:r>
    </w:p>
    <w:p w:rsidR="00D13F31" w:rsidRPr="003B4D77" w:rsidRDefault="00D13F31" w:rsidP="0079451A">
      <w:pPr>
        <w:jc w:val="both"/>
        <w:rPr>
          <w:sz w:val="24"/>
          <w:szCs w:val="24"/>
        </w:rPr>
      </w:pPr>
      <w:r w:rsidRPr="003B4D77">
        <w:rPr>
          <w:sz w:val="24"/>
          <w:szCs w:val="24"/>
        </w:rPr>
        <w:t>8. Диалог в семейном общении. (Проблемы взаимоотношений старшеклассников с родителями</w:t>
      </w:r>
    </w:p>
    <w:p w:rsidR="00D13F31" w:rsidRPr="003B4D77" w:rsidRDefault="00D13F31" w:rsidP="0079451A">
      <w:pPr>
        <w:jc w:val="both"/>
        <w:rPr>
          <w:sz w:val="24"/>
          <w:szCs w:val="24"/>
        </w:rPr>
      </w:pPr>
      <w:r w:rsidRPr="003B4D77">
        <w:rPr>
          <w:sz w:val="24"/>
          <w:szCs w:val="24"/>
        </w:rPr>
        <w:t>9. Как правильно готовиться и сдавать экзамены: советы школьного психолога.</w:t>
      </w:r>
    </w:p>
    <w:p w:rsidR="00D13F31" w:rsidRPr="003B4D77" w:rsidRDefault="00D13F31" w:rsidP="0079451A">
      <w:pPr>
        <w:ind w:firstLine="709"/>
        <w:jc w:val="both"/>
        <w:rPr>
          <w:sz w:val="24"/>
          <w:szCs w:val="24"/>
        </w:rPr>
      </w:pPr>
      <w:r w:rsidRPr="003B4D77">
        <w:rPr>
          <w:sz w:val="24"/>
          <w:szCs w:val="24"/>
        </w:rPr>
        <w:t xml:space="preserve"> Во всех классах проводятся еженедельные классные часы. График проведения классных часов составлен с учетом учебного расписания. Администрация гимназии осуществляет контроль за проведением классных часов, посещает внеклассные мероприятия в классах, оказывает помощь молодым педагогам в организации работы с коллективом ребят.</w:t>
      </w:r>
    </w:p>
    <w:p w:rsidR="00D13F31" w:rsidRPr="003B4D77" w:rsidRDefault="00D13F31" w:rsidP="0079451A">
      <w:pPr>
        <w:pStyle w:val="a9"/>
        <w:ind w:right="21"/>
        <w:jc w:val="both"/>
        <w:rPr>
          <w:b/>
          <w:sz w:val="24"/>
          <w:szCs w:val="24"/>
        </w:rPr>
      </w:pPr>
      <w:r w:rsidRPr="003B4D77">
        <w:rPr>
          <w:b/>
          <w:sz w:val="24"/>
          <w:szCs w:val="24"/>
        </w:rPr>
        <w:t>На административных совещаниях при директоре гимназии рассмотрены все запланир</w:t>
      </w:r>
      <w:r w:rsidRPr="003B4D77">
        <w:rPr>
          <w:b/>
          <w:sz w:val="24"/>
          <w:szCs w:val="24"/>
        </w:rPr>
        <w:t>о</w:t>
      </w:r>
      <w:r w:rsidRPr="003B4D77">
        <w:rPr>
          <w:b/>
          <w:sz w:val="24"/>
          <w:szCs w:val="24"/>
        </w:rPr>
        <w:t>ванные вопросы контроля:</w:t>
      </w:r>
    </w:p>
    <w:p w:rsidR="00D13F31" w:rsidRPr="003B4D77" w:rsidRDefault="00D13F31" w:rsidP="00DE57C0">
      <w:pPr>
        <w:pStyle w:val="a9"/>
        <w:numPr>
          <w:ilvl w:val="0"/>
          <w:numId w:val="21"/>
        </w:numPr>
        <w:suppressAutoHyphens w:val="0"/>
        <w:jc w:val="both"/>
        <w:rPr>
          <w:sz w:val="24"/>
          <w:szCs w:val="24"/>
        </w:rPr>
      </w:pPr>
      <w:r w:rsidRPr="003B4D77">
        <w:rPr>
          <w:sz w:val="24"/>
          <w:szCs w:val="24"/>
        </w:rPr>
        <w:t>Организация работы занятий по выбору, кружков, секций.</w:t>
      </w:r>
    </w:p>
    <w:p w:rsidR="00D13F31" w:rsidRPr="003B4D77" w:rsidRDefault="00D13F31" w:rsidP="00DE57C0">
      <w:pPr>
        <w:pStyle w:val="a9"/>
        <w:numPr>
          <w:ilvl w:val="0"/>
          <w:numId w:val="21"/>
        </w:numPr>
        <w:suppressAutoHyphens w:val="0"/>
        <w:jc w:val="both"/>
        <w:rPr>
          <w:sz w:val="24"/>
          <w:szCs w:val="24"/>
        </w:rPr>
      </w:pPr>
      <w:r w:rsidRPr="003B4D77">
        <w:rPr>
          <w:sz w:val="24"/>
          <w:szCs w:val="24"/>
        </w:rPr>
        <w:t>Итоги проверки планов воспитательной работы на 1 и  2 полугодия.</w:t>
      </w:r>
    </w:p>
    <w:p w:rsidR="00D13F31" w:rsidRPr="003B4D77" w:rsidRDefault="00D13F31" w:rsidP="00DE57C0">
      <w:pPr>
        <w:pStyle w:val="a9"/>
        <w:numPr>
          <w:ilvl w:val="0"/>
          <w:numId w:val="21"/>
        </w:numPr>
        <w:suppressAutoHyphens w:val="0"/>
        <w:jc w:val="both"/>
        <w:rPr>
          <w:sz w:val="24"/>
          <w:szCs w:val="24"/>
        </w:rPr>
      </w:pPr>
      <w:r w:rsidRPr="003B4D77">
        <w:rPr>
          <w:sz w:val="24"/>
          <w:szCs w:val="24"/>
        </w:rPr>
        <w:t>Составление социального паспорта гимназии.</w:t>
      </w:r>
    </w:p>
    <w:p w:rsidR="00D13F31" w:rsidRPr="003B4D77" w:rsidRDefault="00D13F31" w:rsidP="00DE57C0">
      <w:pPr>
        <w:pStyle w:val="a9"/>
        <w:numPr>
          <w:ilvl w:val="0"/>
          <w:numId w:val="21"/>
        </w:numPr>
        <w:suppressAutoHyphens w:val="0"/>
        <w:jc w:val="both"/>
        <w:rPr>
          <w:sz w:val="24"/>
          <w:szCs w:val="24"/>
        </w:rPr>
      </w:pPr>
      <w:r w:rsidRPr="003B4D77">
        <w:rPr>
          <w:sz w:val="24"/>
          <w:szCs w:val="24"/>
        </w:rPr>
        <w:t>Посещаемость и успеваемость учащихся, состоящих на внутришкольном учете и в ОДН, работа с неблагополучными семьями.</w:t>
      </w:r>
    </w:p>
    <w:p w:rsidR="00D13F31" w:rsidRPr="003B4D77" w:rsidRDefault="00D13F31" w:rsidP="00DE57C0">
      <w:pPr>
        <w:pStyle w:val="a9"/>
        <w:numPr>
          <w:ilvl w:val="0"/>
          <w:numId w:val="21"/>
        </w:numPr>
        <w:suppressAutoHyphens w:val="0"/>
        <w:jc w:val="both"/>
        <w:rPr>
          <w:sz w:val="24"/>
          <w:szCs w:val="24"/>
        </w:rPr>
      </w:pPr>
      <w:r w:rsidRPr="003B4D77">
        <w:rPr>
          <w:sz w:val="24"/>
          <w:szCs w:val="24"/>
        </w:rPr>
        <w:t>Соблюдение единства требований  к учащимся 5-ых классов.</w:t>
      </w:r>
    </w:p>
    <w:p w:rsidR="00D13F31" w:rsidRPr="003B4D77" w:rsidRDefault="00D13F31" w:rsidP="00DE57C0">
      <w:pPr>
        <w:pStyle w:val="a9"/>
        <w:numPr>
          <w:ilvl w:val="0"/>
          <w:numId w:val="21"/>
        </w:numPr>
        <w:suppressAutoHyphens w:val="0"/>
        <w:jc w:val="both"/>
        <w:rPr>
          <w:sz w:val="24"/>
          <w:szCs w:val="24"/>
        </w:rPr>
      </w:pPr>
      <w:r w:rsidRPr="003B4D77">
        <w:rPr>
          <w:sz w:val="24"/>
          <w:szCs w:val="24"/>
        </w:rPr>
        <w:t>Организация каникул.</w:t>
      </w:r>
    </w:p>
    <w:p w:rsidR="00D13F31" w:rsidRPr="003B4D77" w:rsidRDefault="00D13F31" w:rsidP="00DE57C0">
      <w:pPr>
        <w:pStyle w:val="a9"/>
        <w:numPr>
          <w:ilvl w:val="0"/>
          <w:numId w:val="21"/>
        </w:numPr>
        <w:suppressAutoHyphens w:val="0"/>
        <w:jc w:val="both"/>
        <w:rPr>
          <w:sz w:val="24"/>
          <w:szCs w:val="24"/>
        </w:rPr>
      </w:pPr>
      <w:r w:rsidRPr="003B4D77">
        <w:rPr>
          <w:sz w:val="24"/>
          <w:szCs w:val="24"/>
        </w:rPr>
        <w:t>Итоги предметных декад.</w:t>
      </w:r>
    </w:p>
    <w:p w:rsidR="00D13F31" w:rsidRPr="003B4D77" w:rsidRDefault="00D13F31" w:rsidP="00DE57C0">
      <w:pPr>
        <w:pStyle w:val="a9"/>
        <w:numPr>
          <w:ilvl w:val="0"/>
          <w:numId w:val="21"/>
        </w:numPr>
        <w:suppressAutoHyphens w:val="0"/>
        <w:jc w:val="both"/>
        <w:rPr>
          <w:sz w:val="24"/>
          <w:szCs w:val="24"/>
        </w:rPr>
      </w:pPr>
      <w:r w:rsidRPr="003B4D77">
        <w:rPr>
          <w:sz w:val="24"/>
          <w:szCs w:val="24"/>
        </w:rPr>
        <w:t>Состояние преподавания спецкурсов, факультативов, кружков ДО.</w:t>
      </w:r>
    </w:p>
    <w:p w:rsidR="00D13F31" w:rsidRPr="003B4D77" w:rsidRDefault="00D13F31" w:rsidP="00DE57C0">
      <w:pPr>
        <w:pStyle w:val="a9"/>
        <w:numPr>
          <w:ilvl w:val="0"/>
          <w:numId w:val="21"/>
        </w:numPr>
        <w:suppressAutoHyphens w:val="0"/>
        <w:jc w:val="both"/>
        <w:rPr>
          <w:sz w:val="24"/>
          <w:szCs w:val="24"/>
        </w:rPr>
      </w:pPr>
      <w:r w:rsidRPr="003B4D77">
        <w:rPr>
          <w:sz w:val="24"/>
          <w:szCs w:val="24"/>
        </w:rPr>
        <w:t xml:space="preserve">Работа классных руководителей, наркопоста  по пропаганде ЗОЖ. </w:t>
      </w:r>
    </w:p>
    <w:p w:rsidR="00D13F31" w:rsidRPr="003B4D77" w:rsidRDefault="00D13F31" w:rsidP="00DE57C0">
      <w:pPr>
        <w:pStyle w:val="a9"/>
        <w:numPr>
          <w:ilvl w:val="0"/>
          <w:numId w:val="21"/>
        </w:numPr>
        <w:suppressAutoHyphens w:val="0"/>
        <w:jc w:val="both"/>
        <w:rPr>
          <w:sz w:val="24"/>
          <w:szCs w:val="24"/>
        </w:rPr>
      </w:pPr>
      <w:r w:rsidRPr="003B4D77">
        <w:rPr>
          <w:sz w:val="24"/>
          <w:szCs w:val="24"/>
        </w:rPr>
        <w:t xml:space="preserve">Изучение деятельности классных руководителей по правовому воспитанию. </w:t>
      </w:r>
    </w:p>
    <w:p w:rsidR="00D13F31" w:rsidRPr="003B4D77" w:rsidRDefault="00D13F31" w:rsidP="00DE57C0">
      <w:pPr>
        <w:pStyle w:val="a9"/>
        <w:numPr>
          <w:ilvl w:val="0"/>
          <w:numId w:val="21"/>
        </w:numPr>
        <w:suppressAutoHyphens w:val="0"/>
        <w:jc w:val="both"/>
        <w:rPr>
          <w:sz w:val="24"/>
          <w:szCs w:val="24"/>
        </w:rPr>
      </w:pPr>
      <w:r w:rsidRPr="003B4D77">
        <w:rPr>
          <w:sz w:val="24"/>
          <w:szCs w:val="24"/>
        </w:rPr>
        <w:t>Итоги месячников правовых знаний «Закон и ответственность», военно-патриотического воспитания «России славные сыны», экологической безопасности «Дни защиты от эк</w:t>
      </w:r>
      <w:r w:rsidRPr="003B4D77">
        <w:rPr>
          <w:sz w:val="24"/>
          <w:szCs w:val="24"/>
        </w:rPr>
        <w:t>о</w:t>
      </w:r>
      <w:r w:rsidRPr="003B4D77">
        <w:rPr>
          <w:sz w:val="24"/>
          <w:szCs w:val="24"/>
        </w:rPr>
        <w:t xml:space="preserve">логической опасности». </w:t>
      </w:r>
    </w:p>
    <w:p w:rsidR="00D13F31" w:rsidRPr="003B4D77" w:rsidRDefault="00D13F31" w:rsidP="00DE57C0">
      <w:pPr>
        <w:pStyle w:val="a9"/>
        <w:numPr>
          <w:ilvl w:val="0"/>
          <w:numId w:val="21"/>
        </w:numPr>
        <w:suppressAutoHyphens w:val="0"/>
        <w:jc w:val="both"/>
        <w:rPr>
          <w:sz w:val="24"/>
          <w:szCs w:val="24"/>
        </w:rPr>
      </w:pPr>
      <w:r w:rsidRPr="003B4D77">
        <w:rPr>
          <w:sz w:val="24"/>
          <w:szCs w:val="24"/>
        </w:rPr>
        <w:t>Организация и проведение операции «ЛЕТО-2014».</w:t>
      </w:r>
    </w:p>
    <w:p w:rsidR="00D13F31" w:rsidRPr="003B4D77" w:rsidRDefault="00D13F31" w:rsidP="00DE57C0">
      <w:pPr>
        <w:pStyle w:val="a9"/>
        <w:numPr>
          <w:ilvl w:val="0"/>
          <w:numId w:val="21"/>
        </w:numPr>
        <w:suppressAutoHyphens w:val="0"/>
        <w:jc w:val="both"/>
        <w:rPr>
          <w:sz w:val="24"/>
          <w:szCs w:val="24"/>
        </w:rPr>
      </w:pPr>
      <w:r w:rsidRPr="003B4D77">
        <w:rPr>
          <w:sz w:val="24"/>
          <w:szCs w:val="24"/>
        </w:rPr>
        <w:t>О состоянии спортивно-массовой работы в гимназии.</w:t>
      </w:r>
    </w:p>
    <w:p w:rsidR="00D13F31" w:rsidRPr="003B4D77" w:rsidRDefault="00D13F31" w:rsidP="00DE57C0">
      <w:pPr>
        <w:pStyle w:val="a9"/>
        <w:numPr>
          <w:ilvl w:val="0"/>
          <w:numId w:val="21"/>
        </w:numPr>
        <w:suppressAutoHyphens w:val="0"/>
        <w:jc w:val="both"/>
        <w:rPr>
          <w:sz w:val="24"/>
          <w:szCs w:val="24"/>
        </w:rPr>
      </w:pPr>
      <w:r w:rsidRPr="003B4D77">
        <w:rPr>
          <w:sz w:val="24"/>
          <w:szCs w:val="24"/>
        </w:rPr>
        <w:t>О деятельности классных руководителей по экологическому воспитанию.</w:t>
      </w:r>
    </w:p>
    <w:p w:rsidR="00D13F31" w:rsidRPr="003B4D77" w:rsidRDefault="00D13F31" w:rsidP="00DE57C0">
      <w:pPr>
        <w:pStyle w:val="a9"/>
        <w:numPr>
          <w:ilvl w:val="0"/>
          <w:numId w:val="21"/>
        </w:numPr>
        <w:suppressAutoHyphens w:val="0"/>
        <w:jc w:val="both"/>
        <w:rPr>
          <w:sz w:val="24"/>
          <w:szCs w:val="24"/>
        </w:rPr>
      </w:pPr>
      <w:r w:rsidRPr="003B4D77">
        <w:rPr>
          <w:sz w:val="24"/>
          <w:szCs w:val="24"/>
        </w:rPr>
        <w:t>Реализация превентивных программ в учебно-воспитательной работе.</w:t>
      </w:r>
    </w:p>
    <w:p w:rsidR="00D13F31" w:rsidRPr="003B4D77" w:rsidRDefault="00D13F31" w:rsidP="0079451A">
      <w:pPr>
        <w:pStyle w:val="a9"/>
        <w:ind w:right="21" w:firstLine="720"/>
        <w:jc w:val="both"/>
        <w:rPr>
          <w:sz w:val="24"/>
          <w:szCs w:val="24"/>
        </w:rPr>
      </w:pPr>
      <w:r w:rsidRPr="003B4D77">
        <w:rPr>
          <w:sz w:val="24"/>
          <w:szCs w:val="24"/>
        </w:rPr>
        <w:t>Использовались различные виды контроля, по итогам проверок были составлены справки, мониторинг, информации, распор</w:t>
      </w:r>
      <w:r w:rsidRPr="003B4D77">
        <w:rPr>
          <w:sz w:val="24"/>
          <w:szCs w:val="24"/>
        </w:rPr>
        <w:t>я</w:t>
      </w:r>
      <w:r w:rsidRPr="003B4D77">
        <w:rPr>
          <w:sz w:val="24"/>
          <w:szCs w:val="24"/>
        </w:rPr>
        <w:t>жения и приказы.</w:t>
      </w:r>
    </w:p>
    <w:p w:rsidR="00D13F31" w:rsidRPr="003B4D77" w:rsidRDefault="00D13F31" w:rsidP="0079451A">
      <w:pPr>
        <w:pStyle w:val="a9"/>
        <w:ind w:firstLine="708"/>
        <w:jc w:val="both"/>
        <w:rPr>
          <w:sz w:val="24"/>
          <w:szCs w:val="24"/>
        </w:rPr>
      </w:pPr>
      <w:r w:rsidRPr="003B4D77">
        <w:rPr>
          <w:sz w:val="24"/>
          <w:szCs w:val="24"/>
        </w:rPr>
        <w:t>Итоги проведенного контроля рассматривались на МО классных руководителей. На медико-психолого-педагогическом совете традиционно был рассмотрен вопрос «Реализация программы «Здоровье и ЗОЖ».</w:t>
      </w:r>
    </w:p>
    <w:p w:rsidR="00D13F31" w:rsidRPr="003B4D77" w:rsidRDefault="00D13F31" w:rsidP="0079451A">
      <w:pPr>
        <w:pStyle w:val="a9"/>
        <w:ind w:right="21" w:firstLine="708"/>
        <w:jc w:val="both"/>
        <w:rPr>
          <w:sz w:val="24"/>
          <w:szCs w:val="24"/>
        </w:rPr>
      </w:pPr>
      <w:r w:rsidRPr="003B4D77">
        <w:rPr>
          <w:sz w:val="24"/>
          <w:szCs w:val="24"/>
        </w:rPr>
        <w:t>По итогам проведенных мероприятий классные руководители получают материальное вознаграждение в форме стимулирующих выплат за организацию школьного самоуправления, за активное вовлечение учащихся во внеурочную деятельность, за подготовку участников научно-практических конференций, конкурсов, выставок различного уровня, за подготовку призеров, за исполнительскую дисциплину, а также поощряются благодарственными письмами с занесением в личное дело.</w:t>
      </w:r>
    </w:p>
    <w:p w:rsidR="00D13F31" w:rsidRPr="003B4D77" w:rsidRDefault="00D13F31" w:rsidP="0079451A">
      <w:pPr>
        <w:ind w:firstLine="709"/>
        <w:jc w:val="both"/>
        <w:rPr>
          <w:sz w:val="24"/>
          <w:szCs w:val="24"/>
          <w:shd w:val="clear" w:color="auto" w:fill="FFFFFF"/>
        </w:rPr>
      </w:pPr>
      <w:r w:rsidRPr="003B4D77">
        <w:rPr>
          <w:sz w:val="24"/>
          <w:szCs w:val="24"/>
          <w:shd w:val="clear" w:color="auto" w:fill="FFFFFF"/>
        </w:rPr>
        <w:lastRenderedPageBreak/>
        <w:t>Среди классных руководителей было проведено анкетирование «Оценка деятельности классных руководителей», по результатам которого можно проследить профессионализм классных руководителей и объективную картину состояния дел в школе.</w:t>
      </w:r>
    </w:p>
    <w:p w:rsidR="00D13F31" w:rsidRPr="003B4D77" w:rsidRDefault="00D13F31" w:rsidP="0079451A">
      <w:pPr>
        <w:ind w:firstLine="284"/>
        <w:jc w:val="both"/>
        <w:rPr>
          <w:sz w:val="24"/>
          <w:szCs w:val="24"/>
          <w:shd w:val="clear" w:color="auto" w:fill="FFFFFF"/>
        </w:rPr>
      </w:pPr>
      <w:r w:rsidRPr="003B4D77">
        <w:rPr>
          <w:sz w:val="24"/>
          <w:szCs w:val="24"/>
          <w:shd w:val="clear" w:color="auto" w:fill="FFFFFF"/>
        </w:rPr>
        <w:t>На основании данной диагностики можно сделать вывод, что все классные руководители работают на допустимом уровне:</w:t>
      </w:r>
    </w:p>
    <w:p w:rsidR="00D13F31" w:rsidRPr="003B4D77" w:rsidRDefault="00D13F31" w:rsidP="00DE57C0">
      <w:pPr>
        <w:numPr>
          <w:ilvl w:val="0"/>
          <w:numId w:val="60"/>
        </w:numPr>
        <w:suppressAutoHyphens w:val="0"/>
        <w:jc w:val="both"/>
        <w:rPr>
          <w:sz w:val="24"/>
          <w:szCs w:val="24"/>
          <w:shd w:val="clear" w:color="auto" w:fill="FFFFFF"/>
        </w:rPr>
      </w:pPr>
      <w:r w:rsidRPr="003B4D77">
        <w:rPr>
          <w:sz w:val="24"/>
          <w:szCs w:val="24"/>
          <w:shd w:val="clear" w:color="auto" w:fill="FFFFFF"/>
        </w:rPr>
        <w:t>8%  педагогов с высоким уровнем профессионального мастерства (9-10 баллов)</w:t>
      </w:r>
    </w:p>
    <w:p w:rsidR="00D13F31" w:rsidRPr="003B4D77" w:rsidRDefault="00D13F31" w:rsidP="00DE57C0">
      <w:pPr>
        <w:numPr>
          <w:ilvl w:val="0"/>
          <w:numId w:val="60"/>
        </w:numPr>
        <w:suppressAutoHyphens w:val="0"/>
        <w:jc w:val="both"/>
        <w:rPr>
          <w:sz w:val="24"/>
          <w:szCs w:val="24"/>
          <w:shd w:val="clear" w:color="auto" w:fill="FFFFFF"/>
        </w:rPr>
      </w:pPr>
      <w:r w:rsidRPr="003B4D77">
        <w:rPr>
          <w:sz w:val="24"/>
          <w:szCs w:val="24"/>
          <w:shd w:val="clear" w:color="auto" w:fill="FFFFFF"/>
        </w:rPr>
        <w:t>25%  педагогов с оптимальным  уровнем профессионального мастерства</w:t>
      </w:r>
    </w:p>
    <w:p w:rsidR="00D13F31" w:rsidRPr="003B4D77" w:rsidRDefault="00D13F31" w:rsidP="00DE57C0">
      <w:pPr>
        <w:numPr>
          <w:ilvl w:val="0"/>
          <w:numId w:val="60"/>
        </w:numPr>
        <w:suppressAutoHyphens w:val="0"/>
        <w:jc w:val="both"/>
        <w:rPr>
          <w:sz w:val="24"/>
          <w:szCs w:val="24"/>
          <w:shd w:val="clear" w:color="auto" w:fill="FFFFFF"/>
        </w:rPr>
      </w:pPr>
      <w:r w:rsidRPr="003B4D77">
        <w:rPr>
          <w:sz w:val="24"/>
          <w:szCs w:val="24"/>
          <w:shd w:val="clear" w:color="auto" w:fill="FFFFFF"/>
        </w:rPr>
        <w:t>Отсутствуют педагоги с низким уровнем профессионального мастерства</w:t>
      </w:r>
    </w:p>
    <w:p w:rsidR="00D13F31" w:rsidRPr="003B4D77" w:rsidRDefault="00D13F31" w:rsidP="00DE57C0">
      <w:pPr>
        <w:numPr>
          <w:ilvl w:val="0"/>
          <w:numId w:val="60"/>
        </w:numPr>
        <w:suppressAutoHyphens w:val="0"/>
        <w:jc w:val="both"/>
        <w:rPr>
          <w:sz w:val="24"/>
          <w:szCs w:val="24"/>
          <w:shd w:val="clear" w:color="auto" w:fill="FFFFFF"/>
        </w:rPr>
      </w:pPr>
      <w:r w:rsidRPr="003B4D77">
        <w:rPr>
          <w:sz w:val="24"/>
          <w:szCs w:val="24"/>
          <w:shd w:val="clear" w:color="auto" w:fill="FFFFFF"/>
        </w:rPr>
        <w:t>Более 70% классных руководителей поддерживают инновационную деятел</w:t>
      </w:r>
      <w:r w:rsidRPr="003B4D77">
        <w:rPr>
          <w:sz w:val="24"/>
          <w:szCs w:val="24"/>
          <w:shd w:val="clear" w:color="auto" w:fill="FFFFFF"/>
        </w:rPr>
        <w:t>ь</w:t>
      </w:r>
      <w:r w:rsidRPr="003B4D77">
        <w:rPr>
          <w:sz w:val="24"/>
          <w:szCs w:val="24"/>
          <w:shd w:val="clear" w:color="auto" w:fill="FFFFFF"/>
        </w:rPr>
        <w:t>ность, определяют ее как общественно значимую и личностно- значимую, т.е. осознают результаты деятельности на перспективу.</w:t>
      </w:r>
    </w:p>
    <w:p w:rsidR="00D13F31" w:rsidRPr="003B4D77" w:rsidRDefault="00D13F31" w:rsidP="00DE57C0">
      <w:pPr>
        <w:numPr>
          <w:ilvl w:val="0"/>
          <w:numId w:val="60"/>
        </w:numPr>
        <w:suppressAutoHyphens w:val="0"/>
        <w:jc w:val="both"/>
        <w:rPr>
          <w:sz w:val="24"/>
          <w:szCs w:val="24"/>
          <w:shd w:val="clear" w:color="auto" w:fill="FFFFFF"/>
        </w:rPr>
      </w:pPr>
      <w:r w:rsidRPr="003B4D77">
        <w:rPr>
          <w:sz w:val="24"/>
          <w:szCs w:val="24"/>
          <w:shd w:val="clear" w:color="auto" w:fill="FFFFFF"/>
        </w:rPr>
        <w:t>Проблемными для классных руководителей являются следующие критерии:</w:t>
      </w:r>
    </w:p>
    <w:p w:rsidR="00D13F31" w:rsidRPr="003B4D77" w:rsidRDefault="00D13F31" w:rsidP="00DE57C0">
      <w:pPr>
        <w:numPr>
          <w:ilvl w:val="0"/>
          <w:numId w:val="61"/>
        </w:numPr>
        <w:suppressAutoHyphens w:val="0"/>
        <w:jc w:val="both"/>
        <w:rPr>
          <w:sz w:val="24"/>
          <w:szCs w:val="24"/>
          <w:shd w:val="clear" w:color="auto" w:fill="FFFFFF"/>
        </w:rPr>
      </w:pPr>
      <w:r w:rsidRPr="003B4D77">
        <w:rPr>
          <w:sz w:val="24"/>
          <w:szCs w:val="24"/>
          <w:shd w:val="clear" w:color="auto" w:fill="FFFFFF"/>
        </w:rPr>
        <w:t xml:space="preserve">выполнение плана воспитательной работы в полном объеме </w:t>
      </w:r>
    </w:p>
    <w:p w:rsidR="00D13F31" w:rsidRPr="003B4D77" w:rsidRDefault="00D13F31" w:rsidP="00DE57C0">
      <w:pPr>
        <w:numPr>
          <w:ilvl w:val="0"/>
          <w:numId w:val="61"/>
        </w:numPr>
        <w:suppressAutoHyphens w:val="0"/>
        <w:jc w:val="both"/>
        <w:rPr>
          <w:sz w:val="24"/>
          <w:szCs w:val="24"/>
          <w:shd w:val="clear" w:color="auto" w:fill="FFFFFF"/>
        </w:rPr>
      </w:pPr>
      <w:r w:rsidRPr="003B4D77">
        <w:rPr>
          <w:sz w:val="24"/>
          <w:szCs w:val="24"/>
          <w:shd w:val="clear" w:color="auto" w:fill="FFFFFF"/>
        </w:rPr>
        <w:t>промежуточный анализ состояния дел в классе</w:t>
      </w:r>
    </w:p>
    <w:p w:rsidR="00D13F31" w:rsidRPr="003B4D77" w:rsidRDefault="00D13F31" w:rsidP="00DE57C0">
      <w:pPr>
        <w:numPr>
          <w:ilvl w:val="0"/>
          <w:numId w:val="61"/>
        </w:numPr>
        <w:suppressAutoHyphens w:val="0"/>
        <w:jc w:val="both"/>
        <w:rPr>
          <w:sz w:val="24"/>
          <w:szCs w:val="24"/>
          <w:shd w:val="clear" w:color="auto" w:fill="FFFFFF"/>
        </w:rPr>
      </w:pPr>
      <w:r w:rsidRPr="003B4D77">
        <w:rPr>
          <w:sz w:val="24"/>
          <w:szCs w:val="24"/>
          <w:shd w:val="clear" w:color="auto" w:fill="FFFFFF"/>
        </w:rPr>
        <w:t>корректировка работы с классным руководителем</w:t>
      </w:r>
    </w:p>
    <w:p w:rsidR="00D13F31" w:rsidRPr="003B4D77" w:rsidRDefault="00D13F31" w:rsidP="00DE57C0">
      <w:pPr>
        <w:numPr>
          <w:ilvl w:val="0"/>
          <w:numId w:val="61"/>
        </w:numPr>
        <w:suppressAutoHyphens w:val="0"/>
        <w:jc w:val="both"/>
        <w:rPr>
          <w:sz w:val="24"/>
          <w:szCs w:val="24"/>
          <w:shd w:val="clear" w:color="auto" w:fill="FFFFFF"/>
        </w:rPr>
      </w:pPr>
      <w:r w:rsidRPr="003B4D77">
        <w:rPr>
          <w:sz w:val="24"/>
          <w:szCs w:val="24"/>
          <w:shd w:val="clear" w:color="auto" w:fill="FFFFFF"/>
        </w:rPr>
        <w:t>посещение на дому</w:t>
      </w:r>
    </w:p>
    <w:p w:rsidR="00D13F31" w:rsidRPr="003B4D77" w:rsidRDefault="00D13F31" w:rsidP="00DE57C0">
      <w:pPr>
        <w:numPr>
          <w:ilvl w:val="0"/>
          <w:numId w:val="61"/>
        </w:numPr>
        <w:suppressAutoHyphens w:val="0"/>
        <w:jc w:val="both"/>
        <w:rPr>
          <w:sz w:val="24"/>
          <w:szCs w:val="24"/>
          <w:shd w:val="clear" w:color="auto" w:fill="FFFFFF"/>
        </w:rPr>
      </w:pPr>
      <w:r w:rsidRPr="003B4D77">
        <w:rPr>
          <w:sz w:val="24"/>
          <w:szCs w:val="24"/>
          <w:shd w:val="clear" w:color="auto" w:fill="FFFFFF"/>
        </w:rPr>
        <w:t>работа с активом</w:t>
      </w:r>
    </w:p>
    <w:p w:rsidR="00D13F31" w:rsidRPr="003B4D77" w:rsidRDefault="00D13F31" w:rsidP="00DE57C0">
      <w:pPr>
        <w:numPr>
          <w:ilvl w:val="0"/>
          <w:numId w:val="61"/>
        </w:numPr>
        <w:suppressAutoHyphens w:val="0"/>
        <w:jc w:val="both"/>
        <w:rPr>
          <w:sz w:val="24"/>
          <w:szCs w:val="24"/>
          <w:shd w:val="clear" w:color="auto" w:fill="FFFFFF"/>
        </w:rPr>
      </w:pPr>
      <w:r w:rsidRPr="003B4D77">
        <w:rPr>
          <w:sz w:val="24"/>
          <w:szCs w:val="24"/>
          <w:shd w:val="clear" w:color="auto" w:fill="FFFFFF"/>
        </w:rPr>
        <w:t>самоуправление в классе</w:t>
      </w:r>
    </w:p>
    <w:p w:rsidR="00D13F31" w:rsidRPr="003B4D77" w:rsidRDefault="00D13F31" w:rsidP="00DE57C0">
      <w:pPr>
        <w:numPr>
          <w:ilvl w:val="0"/>
          <w:numId w:val="61"/>
        </w:numPr>
        <w:suppressAutoHyphens w:val="0"/>
        <w:jc w:val="both"/>
        <w:rPr>
          <w:sz w:val="24"/>
          <w:szCs w:val="24"/>
          <w:shd w:val="clear" w:color="auto" w:fill="FFFFFF"/>
        </w:rPr>
      </w:pPr>
      <w:r w:rsidRPr="003B4D77">
        <w:rPr>
          <w:sz w:val="24"/>
          <w:szCs w:val="24"/>
          <w:shd w:val="clear" w:color="auto" w:fill="FFFFFF"/>
        </w:rPr>
        <w:t>картотека, банк данных класса.</w:t>
      </w:r>
    </w:p>
    <w:p w:rsidR="00D13F31" w:rsidRPr="003B4D77" w:rsidRDefault="00D13F31" w:rsidP="0079451A">
      <w:pPr>
        <w:pStyle w:val="a9"/>
        <w:ind w:right="21"/>
        <w:jc w:val="both"/>
        <w:rPr>
          <w:b/>
          <w:sz w:val="24"/>
          <w:szCs w:val="24"/>
        </w:rPr>
      </w:pPr>
      <w:r w:rsidRPr="003B4D77">
        <w:rPr>
          <w:b/>
          <w:sz w:val="24"/>
          <w:szCs w:val="24"/>
        </w:rPr>
        <w:t>Вывод:</w:t>
      </w:r>
    </w:p>
    <w:p w:rsidR="00D13F31" w:rsidRPr="003B4D77" w:rsidRDefault="00D13F31" w:rsidP="00DE57C0">
      <w:pPr>
        <w:pStyle w:val="a9"/>
        <w:numPr>
          <w:ilvl w:val="0"/>
          <w:numId w:val="62"/>
        </w:numPr>
        <w:suppressAutoHyphens w:val="0"/>
        <w:ind w:left="426" w:right="21"/>
        <w:jc w:val="both"/>
        <w:rPr>
          <w:sz w:val="24"/>
          <w:szCs w:val="24"/>
        </w:rPr>
      </w:pPr>
      <w:r w:rsidRPr="003B4D77">
        <w:rPr>
          <w:sz w:val="24"/>
          <w:szCs w:val="24"/>
        </w:rPr>
        <w:t>Воспитательная деятельность классных руководителей осуществляется в системе на допустимом уровне.</w:t>
      </w:r>
    </w:p>
    <w:p w:rsidR="00D13F31" w:rsidRPr="003B4D77" w:rsidRDefault="00D13F31" w:rsidP="00DE57C0">
      <w:pPr>
        <w:pStyle w:val="a9"/>
        <w:numPr>
          <w:ilvl w:val="0"/>
          <w:numId w:val="62"/>
        </w:numPr>
        <w:suppressAutoHyphens w:val="0"/>
        <w:ind w:left="426" w:right="21"/>
        <w:jc w:val="both"/>
        <w:rPr>
          <w:sz w:val="24"/>
          <w:szCs w:val="24"/>
        </w:rPr>
      </w:pPr>
      <w:r w:rsidRPr="003B4D77">
        <w:rPr>
          <w:sz w:val="24"/>
          <w:szCs w:val="24"/>
        </w:rPr>
        <w:t xml:space="preserve"> Вся внеклассная работа проходит по общешкольному плану и персональным пл</w:t>
      </w:r>
      <w:r w:rsidRPr="003B4D77">
        <w:rPr>
          <w:sz w:val="24"/>
          <w:szCs w:val="24"/>
        </w:rPr>
        <w:t>а</w:t>
      </w:r>
      <w:r w:rsidRPr="003B4D77">
        <w:rPr>
          <w:sz w:val="24"/>
          <w:szCs w:val="24"/>
        </w:rPr>
        <w:t>нам классных руководителей и воспитателей.</w:t>
      </w:r>
    </w:p>
    <w:p w:rsidR="00D13F31" w:rsidRPr="003B4D77" w:rsidRDefault="00D13F31" w:rsidP="00DE57C0">
      <w:pPr>
        <w:numPr>
          <w:ilvl w:val="0"/>
          <w:numId w:val="62"/>
        </w:numPr>
        <w:suppressAutoHyphens w:val="0"/>
        <w:ind w:left="426"/>
        <w:jc w:val="both"/>
        <w:rPr>
          <w:sz w:val="24"/>
          <w:szCs w:val="24"/>
          <w:shd w:val="clear" w:color="auto" w:fill="FFFFFF"/>
        </w:rPr>
      </w:pPr>
      <w:r w:rsidRPr="003B4D77">
        <w:rPr>
          <w:sz w:val="24"/>
          <w:szCs w:val="24"/>
          <w:shd w:val="clear" w:color="auto" w:fill="FFFFFF"/>
        </w:rPr>
        <w:t>Классные руководители поддерживают инновационную деятельность, определяют ее как общественно значимую и личностно- значимую, осознают результаты деятельн</w:t>
      </w:r>
      <w:r w:rsidRPr="003B4D77">
        <w:rPr>
          <w:sz w:val="24"/>
          <w:szCs w:val="24"/>
          <w:shd w:val="clear" w:color="auto" w:fill="FFFFFF"/>
        </w:rPr>
        <w:t>о</w:t>
      </w:r>
      <w:r w:rsidRPr="003B4D77">
        <w:rPr>
          <w:sz w:val="24"/>
          <w:szCs w:val="24"/>
          <w:shd w:val="clear" w:color="auto" w:fill="FFFFFF"/>
        </w:rPr>
        <w:t>сти на перспективу.</w:t>
      </w:r>
    </w:p>
    <w:p w:rsidR="00D13F31" w:rsidRPr="003B4D77" w:rsidRDefault="00D13F31" w:rsidP="0079451A">
      <w:pPr>
        <w:pStyle w:val="a9"/>
        <w:ind w:right="21"/>
        <w:jc w:val="both"/>
        <w:rPr>
          <w:b/>
          <w:sz w:val="24"/>
          <w:szCs w:val="24"/>
        </w:rPr>
      </w:pPr>
      <w:r w:rsidRPr="003B4D77">
        <w:rPr>
          <w:b/>
          <w:sz w:val="24"/>
          <w:szCs w:val="24"/>
        </w:rPr>
        <w:t>Проблемы:</w:t>
      </w:r>
    </w:p>
    <w:p w:rsidR="00D13F31" w:rsidRPr="003B4D77" w:rsidRDefault="00D13F31" w:rsidP="00DE57C0">
      <w:pPr>
        <w:pStyle w:val="a9"/>
        <w:numPr>
          <w:ilvl w:val="0"/>
          <w:numId w:val="63"/>
        </w:numPr>
        <w:suppressAutoHyphens w:val="0"/>
        <w:ind w:left="426"/>
        <w:jc w:val="both"/>
        <w:rPr>
          <w:sz w:val="24"/>
          <w:szCs w:val="24"/>
        </w:rPr>
      </w:pPr>
      <w:r w:rsidRPr="003B4D77">
        <w:rPr>
          <w:sz w:val="24"/>
          <w:szCs w:val="24"/>
        </w:rPr>
        <w:t xml:space="preserve">Не все классные руководители в системе реализуют запланированные на учебный год  мероприятия </w:t>
      </w:r>
    </w:p>
    <w:p w:rsidR="00D13F31" w:rsidRPr="003B4D77" w:rsidRDefault="00D13F31" w:rsidP="00DE57C0">
      <w:pPr>
        <w:pStyle w:val="a9"/>
        <w:numPr>
          <w:ilvl w:val="0"/>
          <w:numId w:val="63"/>
        </w:numPr>
        <w:suppressAutoHyphens w:val="0"/>
        <w:ind w:left="426"/>
        <w:jc w:val="both"/>
        <w:rPr>
          <w:sz w:val="24"/>
          <w:szCs w:val="24"/>
        </w:rPr>
      </w:pPr>
      <w:r w:rsidRPr="003B4D77">
        <w:rPr>
          <w:sz w:val="24"/>
          <w:szCs w:val="24"/>
        </w:rPr>
        <w:t>Затруднения вызывает аналитическая работа с классным коллективом</w:t>
      </w:r>
    </w:p>
    <w:p w:rsidR="00D13F31" w:rsidRPr="003B4D77" w:rsidRDefault="00D13F31" w:rsidP="00DE57C0">
      <w:pPr>
        <w:pStyle w:val="a9"/>
        <w:numPr>
          <w:ilvl w:val="0"/>
          <w:numId w:val="63"/>
        </w:numPr>
        <w:suppressAutoHyphens w:val="0"/>
        <w:ind w:left="426"/>
        <w:jc w:val="both"/>
        <w:rPr>
          <w:sz w:val="24"/>
          <w:szCs w:val="24"/>
        </w:rPr>
      </w:pPr>
      <w:r w:rsidRPr="003B4D77">
        <w:rPr>
          <w:sz w:val="24"/>
          <w:szCs w:val="24"/>
        </w:rPr>
        <w:t>Не все классные руководители используют воспитательный потенциал классных часов в работе с детьми</w:t>
      </w:r>
    </w:p>
    <w:p w:rsidR="00D13F31" w:rsidRPr="003B4D77" w:rsidRDefault="00D13F31" w:rsidP="00DE57C0">
      <w:pPr>
        <w:pStyle w:val="a9"/>
        <w:numPr>
          <w:ilvl w:val="0"/>
          <w:numId w:val="63"/>
        </w:numPr>
        <w:suppressAutoHyphens w:val="0"/>
        <w:ind w:left="426"/>
        <w:jc w:val="both"/>
        <w:rPr>
          <w:sz w:val="24"/>
          <w:szCs w:val="24"/>
        </w:rPr>
      </w:pPr>
      <w:r w:rsidRPr="003B4D77">
        <w:rPr>
          <w:sz w:val="24"/>
          <w:szCs w:val="24"/>
        </w:rPr>
        <w:t>У некоторых классных руководителей отсутствует система в проведении классных часов из-за з</w:t>
      </w:r>
      <w:r w:rsidRPr="003B4D77">
        <w:rPr>
          <w:sz w:val="24"/>
          <w:szCs w:val="24"/>
        </w:rPr>
        <w:t>а</w:t>
      </w:r>
      <w:r w:rsidRPr="003B4D77">
        <w:rPr>
          <w:sz w:val="24"/>
          <w:szCs w:val="24"/>
        </w:rPr>
        <w:t>груженности учащихся, учителя.</w:t>
      </w:r>
    </w:p>
    <w:p w:rsidR="00D13F31" w:rsidRPr="003B4D77" w:rsidRDefault="00D13F31" w:rsidP="00DE57C0">
      <w:pPr>
        <w:pStyle w:val="a9"/>
        <w:numPr>
          <w:ilvl w:val="0"/>
          <w:numId w:val="63"/>
        </w:numPr>
        <w:suppressAutoHyphens w:val="0"/>
        <w:ind w:left="426"/>
        <w:jc w:val="both"/>
        <w:rPr>
          <w:sz w:val="24"/>
          <w:szCs w:val="24"/>
        </w:rPr>
      </w:pPr>
      <w:r w:rsidRPr="003B4D77">
        <w:rPr>
          <w:sz w:val="24"/>
          <w:szCs w:val="24"/>
        </w:rPr>
        <w:t>Недостаточно эффективно ведется работа по повышению роли органов самоуправления в клас</w:t>
      </w:r>
      <w:r w:rsidRPr="003B4D77">
        <w:rPr>
          <w:sz w:val="24"/>
          <w:szCs w:val="24"/>
        </w:rPr>
        <w:t>с</w:t>
      </w:r>
      <w:r w:rsidRPr="003B4D77">
        <w:rPr>
          <w:sz w:val="24"/>
          <w:szCs w:val="24"/>
        </w:rPr>
        <w:t xml:space="preserve">ных коллективах. </w:t>
      </w:r>
    </w:p>
    <w:p w:rsidR="00D13F31" w:rsidRPr="003B4D77" w:rsidRDefault="00D13F31" w:rsidP="0079451A">
      <w:pPr>
        <w:pStyle w:val="a9"/>
        <w:ind w:right="21"/>
        <w:jc w:val="both"/>
        <w:rPr>
          <w:sz w:val="24"/>
          <w:szCs w:val="24"/>
        </w:rPr>
      </w:pPr>
      <w:r w:rsidRPr="003B4D77">
        <w:rPr>
          <w:b/>
          <w:sz w:val="24"/>
          <w:szCs w:val="24"/>
        </w:rPr>
        <w:t>Пути решения</w:t>
      </w:r>
      <w:r w:rsidRPr="003B4D77">
        <w:rPr>
          <w:sz w:val="24"/>
          <w:szCs w:val="24"/>
        </w:rPr>
        <w:t xml:space="preserve">: </w:t>
      </w:r>
    </w:p>
    <w:p w:rsidR="00D13F31" w:rsidRPr="003B4D77" w:rsidRDefault="00D13F31" w:rsidP="00DE57C0">
      <w:pPr>
        <w:pStyle w:val="a9"/>
        <w:numPr>
          <w:ilvl w:val="0"/>
          <w:numId w:val="64"/>
        </w:numPr>
        <w:suppressAutoHyphens w:val="0"/>
        <w:ind w:left="426"/>
        <w:jc w:val="both"/>
        <w:rPr>
          <w:sz w:val="24"/>
          <w:szCs w:val="24"/>
        </w:rPr>
      </w:pPr>
      <w:r w:rsidRPr="003B4D77">
        <w:rPr>
          <w:sz w:val="24"/>
          <w:szCs w:val="24"/>
        </w:rPr>
        <w:t>совершенствовать рейтинговую систему работы классных коллективов и руководителей.</w:t>
      </w:r>
    </w:p>
    <w:p w:rsidR="00D13F31" w:rsidRPr="003B4D77" w:rsidRDefault="00D13F31" w:rsidP="00DE57C0">
      <w:pPr>
        <w:pStyle w:val="a9"/>
        <w:numPr>
          <w:ilvl w:val="0"/>
          <w:numId w:val="64"/>
        </w:numPr>
        <w:suppressAutoHyphens w:val="0"/>
        <w:ind w:left="426"/>
        <w:jc w:val="both"/>
        <w:rPr>
          <w:sz w:val="24"/>
          <w:szCs w:val="24"/>
        </w:rPr>
      </w:pPr>
      <w:r w:rsidRPr="003B4D77">
        <w:rPr>
          <w:sz w:val="24"/>
          <w:szCs w:val="24"/>
        </w:rPr>
        <w:t>контролировать регулярность и целенаправленность пров</w:t>
      </w:r>
      <w:r w:rsidRPr="003B4D77">
        <w:rPr>
          <w:sz w:val="24"/>
          <w:szCs w:val="24"/>
        </w:rPr>
        <w:t>е</w:t>
      </w:r>
      <w:r w:rsidRPr="003B4D77">
        <w:rPr>
          <w:sz w:val="24"/>
          <w:szCs w:val="24"/>
        </w:rPr>
        <w:t xml:space="preserve">дения классных часов; </w:t>
      </w:r>
    </w:p>
    <w:p w:rsidR="00D13F31" w:rsidRPr="003B4D77" w:rsidRDefault="00D13F31" w:rsidP="00DE57C0">
      <w:pPr>
        <w:pStyle w:val="a9"/>
        <w:numPr>
          <w:ilvl w:val="0"/>
          <w:numId w:val="64"/>
        </w:numPr>
        <w:suppressAutoHyphens w:val="0"/>
        <w:ind w:left="426"/>
        <w:jc w:val="both"/>
        <w:rPr>
          <w:sz w:val="24"/>
          <w:szCs w:val="24"/>
        </w:rPr>
      </w:pPr>
      <w:r w:rsidRPr="003B4D77">
        <w:rPr>
          <w:sz w:val="24"/>
          <w:szCs w:val="24"/>
        </w:rPr>
        <w:t>активизировать работу классных руководителей с органами ученического самоуправления;</w:t>
      </w:r>
    </w:p>
    <w:p w:rsidR="00D13F31" w:rsidRPr="003B4D77" w:rsidRDefault="00D13F31" w:rsidP="00DE57C0">
      <w:pPr>
        <w:pStyle w:val="a9"/>
        <w:numPr>
          <w:ilvl w:val="0"/>
          <w:numId w:val="64"/>
        </w:numPr>
        <w:suppressAutoHyphens w:val="0"/>
        <w:ind w:left="426"/>
        <w:jc w:val="both"/>
        <w:rPr>
          <w:sz w:val="24"/>
          <w:szCs w:val="24"/>
        </w:rPr>
      </w:pPr>
      <w:r w:rsidRPr="003B4D77">
        <w:rPr>
          <w:sz w:val="24"/>
          <w:szCs w:val="24"/>
        </w:rPr>
        <w:t xml:space="preserve">повысить качество методической работы с классными руководителями </w:t>
      </w:r>
    </w:p>
    <w:p w:rsidR="00775CB7" w:rsidRPr="003B4D77" w:rsidRDefault="00775CB7" w:rsidP="0079451A">
      <w:pPr>
        <w:pStyle w:val="af2"/>
        <w:suppressAutoHyphens w:val="0"/>
        <w:spacing w:before="0" w:after="0"/>
        <w:jc w:val="center"/>
        <w:rPr>
          <w:lang w:val="x-none"/>
        </w:rPr>
      </w:pPr>
    </w:p>
    <w:p w:rsidR="00D13F31" w:rsidRPr="003B4D77" w:rsidRDefault="00D13F31" w:rsidP="0079451A">
      <w:pPr>
        <w:pStyle w:val="af2"/>
        <w:suppressAutoHyphens w:val="0"/>
        <w:spacing w:before="0" w:after="0"/>
        <w:jc w:val="center"/>
        <w:rPr>
          <w:b/>
        </w:rPr>
      </w:pPr>
      <w:r w:rsidRPr="003B4D77">
        <w:rPr>
          <w:b/>
        </w:rPr>
        <w:t>Анализ воспитательной работы по основным направлениям деятельн</w:t>
      </w:r>
      <w:r w:rsidRPr="003B4D77">
        <w:rPr>
          <w:b/>
        </w:rPr>
        <w:t>о</w:t>
      </w:r>
      <w:r w:rsidRPr="003B4D77">
        <w:rPr>
          <w:b/>
        </w:rPr>
        <w:t>сти</w:t>
      </w:r>
    </w:p>
    <w:p w:rsidR="00D13F31" w:rsidRPr="003B4D77" w:rsidRDefault="00D13F31" w:rsidP="0079451A">
      <w:pPr>
        <w:pStyle w:val="af2"/>
        <w:spacing w:before="0" w:after="0"/>
        <w:ind w:firstLine="720"/>
        <w:jc w:val="both"/>
      </w:pPr>
      <w:r w:rsidRPr="003B4D77">
        <w:t>Воспитательная работа в гимназии велась по следующим направлениям деятельности:</w:t>
      </w:r>
    </w:p>
    <w:p w:rsidR="00D13F31" w:rsidRPr="003B4D77" w:rsidRDefault="00D13F31" w:rsidP="00DE57C0">
      <w:pPr>
        <w:pStyle w:val="af2"/>
        <w:numPr>
          <w:ilvl w:val="0"/>
          <w:numId w:val="20"/>
        </w:numPr>
        <w:suppressAutoHyphens w:val="0"/>
        <w:spacing w:before="0" w:after="0"/>
        <w:jc w:val="both"/>
      </w:pPr>
      <w:r w:rsidRPr="003B4D77">
        <w:t>Гражданско-патриотическое воспитание</w:t>
      </w:r>
    </w:p>
    <w:p w:rsidR="00D13F31" w:rsidRPr="003B4D77" w:rsidRDefault="00D13F31" w:rsidP="00DE57C0">
      <w:pPr>
        <w:pStyle w:val="af2"/>
        <w:numPr>
          <w:ilvl w:val="0"/>
          <w:numId w:val="20"/>
        </w:numPr>
        <w:suppressAutoHyphens w:val="0"/>
        <w:spacing w:before="0" w:after="0"/>
        <w:jc w:val="both"/>
      </w:pPr>
      <w:r w:rsidRPr="003B4D77">
        <w:t>Духовно-нравственное воспитание</w:t>
      </w:r>
    </w:p>
    <w:p w:rsidR="00D13F31" w:rsidRPr="003B4D77" w:rsidRDefault="00D13F31" w:rsidP="00DE57C0">
      <w:pPr>
        <w:pStyle w:val="af2"/>
        <w:numPr>
          <w:ilvl w:val="0"/>
          <w:numId w:val="20"/>
        </w:numPr>
        <w:suppressAutoHyphens w:val="0"/>
        <w:spacing w:before="0" w:after="0"/>
        <w:jc w:val="both"/>
      </w:pPr>
      <w:r w:rsidRPr="003B4D77">
        <w:t>Интеллектуальное воспитание</w:t>
      </w:r>
    </w:p>
    <w:p w:rsidR="00D13F31" w:rsidRPr="003B4D77" w:rsidRDefault="00D13F31" w:rsidP="00DE57C0">
      <w:pPr>
        <w:pStyle w:val="af2"/>
        <w:numPr>
          <w:ilvl w:val="0"/>
          <w:numId w:val="20"/>
        </w:numPr>
        <w:suppressAutoHyphens w:val="0"/>
        <w:spacing w:before="0" w:after="0"/>
        <w:jc w:val="both"/>
      </w:pPr>
      <w:r w:rsidRPr="003B4D77">
        <w:t>Социально-правовое воспитание</w:t>
      </w:r>
    </w:p>
    <w:p w:rsidR="00D13F31" w:rsidRPr="003B4D77" w:rsidRDefault="00D13F31" w:rsidP="00DE57C0">
      <w:pPr>
        <w:pStyle w:val="af2"/>
        <w:numPr>
          <w:ilvl w:val="0"/>
          <w:numId w:val="20"/>
        </w:numPr>
        <w:suppressAutoHyphens w:val="0"/>
        <w:spacing w:before="0" w:after="0"/>
        <w:jc w:val="both"/>
      </w:pPr>
      <w:r w:rsidRPr="003B4D77">
        <w:lastRenderedPageBreak/>
        <w:t>Спортивно-оздоровительное воспитание</w:t>
      </w:r>
    </w:p>
    <w:p w:rsidR="00D13F31" w:rsidRPr="003B4D77" w:rsidRDefault="00D13F31" w:rsidP="00DE57C0">
      <w:pPr>
        <w:pStyle w:val="af2"/>
        <w:numPr>
          <w:ilvl w:val="0"/>
          <w:numId w:val="20"/>
        </w:numPr>
        <w:suppressAutoHyphens w:val="0"/>
        <w:spacing w:before="0" w:after="0"/>
        <w:jc w:val="both"/>
      </w:pPr>
      <w:r w:rsidRPr="003B4D77">
        <w:t>Экологическое воспитание</w:t>
      </w:r>
    </w:p>
    <w:p w:rsidR="00D13F31" w:rsidRPr="003B4D77" w:rsidRDefault="00D13F31" w:rsidP="00DE57C0">
      <w:pPr>
        <w:pStyle w:val="af2"/>
        <w:numPr>
          <w:ilvl w:val="0"/>
          <w:numId w:val="20"/>
        </w:numPr>
        <w:suppressAutoHyphens w:val="0"/>
        <w:spacing w:before="0" w:after="0"/>
        <w:jc w:val="both"/>
      </w:pPr>
      <w:r w:rsidRPr="003B4D77">
        <w:t>Эстетическое воспитание</w:t>
      </w:r>
    </w:p>
    <w:p w:rsidR="00D13F31" w:rsidRPr="003B4D77" w:rsidRDefault="00D13F31" w:rsidP="00DE57C0">
      <w:pPr>
        <w:pStyle w:val="af2"/>
        <w:numPr>
          <w:ilvl w:val="0"/>
          <w:numId w:val="20"/>
        </w:numPr>
        <w:suppressAutoHyphens w:val="0"/>
        <w:spacing w:before="0" w:after="0"/>
        <w:jc w:val="both"/>
      </w:pPr>
      <w:r w:rsidRPr="003B4D77">
        <w:t>Трудовое воспитание</w:t>
      </w:r>
    </w:p>
    <w:p w:rsidR="00D13F31" w:rsidRPr="003B4D77" w:rsidRDefault="00D13F31" w:rsidP="00DE57C0">
      <w:pPr>
        <w:pStyle w:val="af2"/>
        <w:numPr>
          <w:ilvl w:val="0"/>
          <w:numId w:val="20"/>
        </w:numPr>
        <w:suppressAutoHyphens w:val="0"/>
        <w:spacing w:before="0" w:after="0"/>
        <w:jc w:val="both"/>
      </w:pPr>
      <w:r w:rsidRPr="003B4D77">
        <w:t>Работа с органами ученического самоуправления</w:t>
      </w:r>
    </w:p>
    <w:p w:rsidR="00D13F31" w:rsidRPr="003B4D77" w:rsidRDefault="00D13F31" w:rsidP="00DE57C0">
      <w:pPr>
        <w:pStyle w:val="af2"/>
        <w:numPr>
          <w:ilvl w:val="0"/>
          <w:numId w:val="20"/>
        </w:numPr>
        <w:suppressAutoHyphens w:val="0"/>
        <w:spacing w:before="0" w:after="0"/>
        <w:jc w:val="both"/>
      </w:pPr>
      <w:r w:rsidRPr="003B4D77">
        <w:t>Работа с детьми, требующими особого внимания</w:t>
      </w:r>
    </w:p>
    <w:p w:rsidR="00D13F31" w:rsidRPr="003B4D77" w:rsidRDefault="00D13F31" w:rsidP="00DE57C0">
      <w:pPr>
        <w:pStyle w:val="af2"/>
        <w:numPr>
          <w:ilvl w:val="0"/>
          <w:numId w:val="20"/>
        </w:numPr>
        <w:suppressAutoHyphens w:val="0"/>
        <w:spacing w:before="0" w:after="0"/>
        <w:jc w:val="both"/>
      </w:pPr>
      <w:r w:rsidRPr="003B4D77">
        <w:t>Работа с родителями</w:t>
      </w:r>
    </w:p>
    <w:p w:rsidR="00D13F31" w:rsidRPr="003B4D77" w:rsidRDefault="00D13F31" w:rsidP="0079451A">
      <w:pPr>
        <w:pStyle w:val="a9"/>
        <w:ind w:left="57" w:right="57" w:firstLine="663"/>
        <w:jc w:val="both"/>
        <w:rPr>
          <w:sz w:val="24"/>
          <w:szCs w:val="24"/>
        </w:rPr>
      </w:pPr>
      <w:r w:rsidRPr="003B4D77">
        <w:rPr>
          <w:b/>
          <w:sz w:val="24"/>
          <w:szCs w:val="24"/>
        </w:rPr>
        <w:t>Все общешкольные мероприятия</w:t>
      </w:r>
      <w:r w:rsidRPr="003B4D77">
        <w:rPr>
          <w:sz w:val="24"/>
          <w:szCs w:val="24"/>
        </w:rPr>
        <w:t>: праздник гимназического братства «Посвящение пятиклассников в гимназисты», «Посвящение пятиклассников в Юные Инспектора Дорожного Движения», праздники  Первого и Последнего звонка, Дни русской духовности и культуры «Сияние России», месячники правовых знаний «Закон и ответственность» и военно-патриотического воспитания «Отечества достойные с</w:t>
      </w:r>
      <w:r w:rsidRPr="003B4D77">
        <w:rPr>
          <w:sz w:val="24"/>
          <w:szCs w:val="24"/>
        </w:rPr>
        <w:t>ы</w:t>
      </w:r>
      <w:r w:rsidRPr="003B4D77">
        <w:rPr>
          <w:sz w:val="24"/>
          <w:szCs w:val="24"/>
        </w:rPr>
        <w:t>ны»,  фестиваль патриотической песни «Февральский ветер», смотр-конкурс песни и строя «На знамя Победы равняем шаг», конкурсы рисунков, плакатов, концерты для ветеранов ВОВ и выступления Детско-педагогической филармонии «Гармония»,  предметные декады,  Новогодние праздники, Вахта памяти, Экологический марафон, научно-практическая конференция «В мир поиска, в мир науки», единые уроки и классные часы   проводились на высоком содержательном, организато</w:t>
      </w:r>
      <w:r w:rsidRPr="003B4D77">
        <w:rPr>
          <w:sz w:val="24"/>
          <w:szCs w:val="24"/>
        </w:rPr>
        <w:t>р</w:t>
      </w:r>
      <w:r w:rsidRPr="003B4D77">
        <w:rPr>
          <w:sz w:val="24"/>
          <w:szCs w:val="24"/>
        </w:rPr>
        <w:t>ском и художественно-исполнительском уровне и имели высокий воспитательный потенциал (педагог ДО Шперлинг Н.Ю., педагог-организатор Комогорцева Т.В.).</w:t>
      </w:r>
    </w:p>
    <w:p w:rsidR="00D13F31" w:rsidRPr="003B4D77" w:rsidRDefault="00D13F31" w:rsidP="0079451A">
      <w:pPr>
        <w:pStyle w:val="a9"/>
        <w:ind w:left="57" w:right="57" w:firstLine="709"/>
        <w:jc w:val="both"/>
        <w:rPr>
          <w:sz w:val="24"/>
          <w:szCs w:val="24"/>
        </w:rPr>
      </w:pPr>
      <w:r w:rsidRPr="003B4D77">
        <w:rPr>
          <w:sz w:val="24"/>
          <w:szCs w:val="24"/>
        </w:rPr>
        <w:t>По основным направлениям воспитательной работы  были проведены все запланированные мероприятия.</w:t>
      </w:r>
    </w:p>
    <w:p w:rsidR="00D13F31" w:rsidRPr="003B4D77" w:rsidRDefault="00D13F31" w:rsidP="0079451A">
      <w:pPr>
        <w:pStyle w:val="a9"/>
        <w:ind w:right="21" w:firstLine="709"/>
        <w:jc w:val="both"/>
        <w:rPr>
          <w:sz w:val="24"/>
          <w:szCs w:val="24"/>
        </w:rPr>
      </w:pPr>
      <w:r w:rsidRPr="003B4D77">
        <w:rPr>
          <w:sz w:val="24"/>
          <w:szCs w:val="24"/>
        </w:rPr>
        <w:t>Внеурочная жизнь классных коллективов была в большинстве случаев дост</w:t>
      </w:r>
      <w:r w:rsidRPr="003B4D77">
        <w:rPr>
          <w:sz w:val="24"/>
          <w:szCs w:val="24"/>
        </w:rPr>
        <w:t>а</w:t>
      </w:r>
      <w:r w:rsidRPr="003B4D77">
        <w:rPr>
          <w:sz w:val="24"/>
          <w:szCs w:val="24"/>
        </w:rPr>
        <w:t>точно содержательной и интересной.</w:t>
      </w:r>
    </w:p>
    <w:p w:rsidR="00D13F31" w:rsidRPr="003B4D77" w:rsidRDefault="00D13F31" w:rsidP="0079451A">
      <w:pPr>
        <w:ind w:firstLine="360"/>
        <w:jc w:val="both"/>
        <w:rPr>
          <w:sz w:val="24"/>
          <w:szCs w:val="24"/>
        </w:rPr>
      </w:pPr>
      <w:r w:rsidRPr="003B4D77">
        <w:rPr>
          <w:sz w:val="24"/>
          <w:szCs w:val="24"/>
        </w:rPr>
        <w:t>Мероприятия, проведенные в гимназии за 2013/2014 учебный год традиционно:</w:t>
      </w:r>
    </w:p>
    <w:p w:rsidR="00D13F31" w:rsidRPr="003B4D77" w:rsidRDefault="00D13F31" w:rsidP="00DE57C0">
      <w:pPr>
        <w:numPr>
          <w:ilvl w:val="0"/>
          <w:numId w:val="73"/>
        </w:numPr>
        <w:suppressAutoHyphens w:val="0"/>
        <w:ind w:right="179"/>
        <w:jc w:val="both"/>
        <w:rPr>
          <w:sz w:val="24"/>
          <w:szCs w:val="24"/>
        </w:rPr>
      </w:pPr>
      <w:r w:rsidRPr="003B4D77">
        <w:rPr>
          <w:sz w:val="24"/>
          <w:szCs w:val="24"/>
        </w:rPr>
        <w:t>«Виват, гимназия!» - Праздник первого звонка для 1-11 классов.</w:t>
      </w:r>
    </w:p>
    <w:p w:rsidR="00D13F31" w:rsidRPr="003B4D77" w:rsidRDefault="00D13F31" w:rsidP="00DE57C0">
      <w:pPr>
        <w:numPr>
          <w:ilvl w:val="0"/>
          <w:numId w:val="73"/>
        </w:numPr>
        <w:suppressAutoHyphens w:val="0"/>
        <w:ind w:right="179"/>
        <w:jc w:val="both"/>
        <w:rPr>
          <w:sz w:val="24"/>
          <w:szCs w:val="24"/>
        </w:rPr>
      </w:pPr>
      <w:r w:rsidRPr="003B4D77">
        <w:rPr>
          <w:sz w:val="24"/>
          <w:szCs w:val="24"/>
        </w:rPr>
        <w:t>Акция «Найди себя».</w:t>
      </w:r>
    </w:p>
    <w:p w:rsidR="00D13F31" w:rsidRPr="003B4D77" w:rsidRDefault="00D13F31" w:rsidP="00DE57C0">
      <w:pPr>
        <w:numPr>
          <w:ilvl w:val="0"/>
          <w:numId w:val="73"/>
        </w:numPr>
        <w:suppressAutoHyphens w:val="0"/>
        <w:ind w:right="179"/>
        <w:jc w:val="both"/>
        <w:rPr>
          <w:sz w:val="24"/>
          <w:szCs w:val="24"/>
        </w:rPr>
      </w:pPr>
      <w:r w:rsidRPr="003B4D77">
        <w:rPr>
          <w:sz w:val="24"/>
          <w:szCs w:val="24"/>
        </w:rPr>
        <w:t>Школьная избирательная кампания.</w:t>
      </w:r>
    </w:p>
    <w:p w:rsidR="00D13F31" w:rsidRPr="003B4D77" w:rsidRDefault="00D13F31" w:rsidP="00DE57C0">
      <w:pPr>
        <w:numPr>
          <w:ilvl w:val="0"/>
          <w:numId w:val="73"/>
        </w:numPr>
        <w:suppressAutoHyphens w:val="0"/>
        <w:ind w:right="179"/>
        <w:jc w:val="both"/>
        <w:rPr>
          <w:sz w:val="24"/>
          <w:szCs w:val="24"/>
        </w:rPr>
      </w:pPr>
      <w:r w:rsidRPr="003B4D77">
        <w:rPr>
          <w:sz w:val="24"/>
          <w:szCs w:val="24"/>
        </w:rPr>
        <w:t>«Робинзонада».  Декада "ОБЖ. Туризм. Экология".</w:t>
      </w:r>
    </w:p>
    <w:p w:rsidR="00D13F31" w:rsidRPr="003B4D77" w:rsidRDefault="00D13F31" w:rsidP="00DE57C0">
      <w:pPr>
        <w:numPr>
          <w:ilvl w:val="0"/>
          <w:numId w:val="73"/>
        </w:numPr>
        <w:suppressAutoHyphens w:val="0"/>
        <w:ind w:right="179"/>
        <w:jc w:val="both"/>
        <w:rPr>
          <w:sz w:val="24"/>
          <w:szCs w:val="24"/>
        </w:rPr>
      </w:pPr>
      <w:r w:rsidRPr="003B4D77">
        <w:rPr>
          <w:sz w:val="24"/>
          <w:szCs w:val="24"/>
        </w:rPr>
        <w:t>«Спасибо вам, Учителя!» -  день учителя.</w:t>
      </w:r>
    </w:p>
    <w:p w:rsidR="00D13F31" w:rsidRPr="003B4D77" w:rsidRDefault="00D13F31" w:rsidP="00DE57C0">
      <w:pPr>
        <w:numPr>
          <w:ilvl w:val="0"/>
          <w:numId w:val="73"/>
        </w:numPr>
        <w:suppressAutoHyphens w:val="0"/>
        <w:ind w:right="179"/>
        <w:jc w:val="both"/>
        <w:rPr>
          <w:sz w:val="24"/>
          <w:szCs w:val="24"/>
        </w:rPr>
      </w:pPr>
      <w:r w:rsidRPr="003B4D77">
        <w:rPr>
          <w:sz w:val="24"/>
          <w:szCs w:val="24"/>
        </w:rPr>
        <w:t>«Россия, Русь, Родина моя» -  декада кафедры общественных наук.</w:t>
      </w:r>
    </w:p>
    <w:p w:rsidR="00D13F31" w:rsidRPr="003B4D77" w:rsidRDefault="00D13F31" w:rsidP="00DE57C0">
      <w:pPr>
        <w:numPr>
          <w:ilvl w:val="0"/>
          <w:numId w:val="73"/>
        </w:numPr>
        <w:suppressAutoHyphens w:val="0"/>
        <w:ind w:right="179"/>
        <w:jc w:val="both"/>
        <w:rPr>
          <w:sz w:val="24"/>
          <w:szCs w:val="24"/>
        </w:rPr>
      </w:pPr>
      <w:r w:rsidRPr="003B4D77">
        <w:rPr>
          <w:sz w:val="24"/>
          <w:szCs w:val="24"/>
        </w:rPr>
        <w:t>Праздник гимназического братства «Посвящение пятиклассников в гимн</w:t>
      </w:r>
      <w:r w:rsidRPr="003B4D77">
        <w:rPr>
          <w:sz w:val="24"/>
          <w:szCs w:val="24"/>
        </w:rPr>
        <w:t>а</w:t>
      </w:r>
      <w:r w:rsidRPr="003B4D77">
        <w:rPr>
          <w:sz w:val="24"/>
          <w:szCs w:val="24"/>
        </w:rPr>
        <w:t>зисты».</w:t>
      </w:r>
    </w:p>
    <w:p w:rsidR="00D13F31" w:rsidRPr="003B4D77" w:rsidRDefault="00D13F31" w:rsidP="00DE57C0">
      <w:pPr>
        <w:numPr>
          <w:ilvl w:val="0"/>
          <w:numId w:val="73"/>
        </w:numPr>
        <w:suppressAutoHyphens w:val="0"/>
        <w:ind w:right="179"/>
        <w:jc w:val="both"/>
        <w:rPr>
          <w:sz w:val="24"/>
          <w:szCs w:val="24"/>
        </w:rPr>
      </w:pPr>
      <w:r w:rsidRPr="003B4D77">
        <w:rPr>
          <w:sz w:val="24"/>
          <w:szCs w:val="24"/>
        </w:rPr>
        <w:t>«Дни русской духовности и культуры «Сияние России».</w:t>
      </w:r>
    </w:p>
    <w:p w:rsidR="00D13F31" w:rsidRPr="003B4D77" w:rsidRDefault="00D13F31" w:rsidP="00DE57C0">
      <w:pPr>
        <w:numPr>
          <w:ilvl w:val="0"/>
          <w:numId w:val="73"/>
        </w:numPr>
        <w:suppressAutoHyphens w:val="0"/>
        <w:ind w:right="179"/>
        <w:jc w:val="both"/>
        <w:rPr>
          <w:sz w:val="24"/>
          <w:szCs w:val="24"/>
        </w:rPr>
      </w:pPr>
      <w:r w:rsidRPr="003B4D77">
        <w:rPr>
          <w:sz w:val="24"/>
          <w:szCs w:val="24"/>
        </w:rPr>
        <w:t xml:space="preserve">«В царстве МИФ»  -  декада кафедры математики, информатики, физики. </w:t>
      </w:r>
    </w:p>
    <w:p w:rsidR="00D13F31" w:rsidRPr="003B4D77" w:rsidRDefault="00D13F31" w:rsidP="00DE57C0">
      <w:pPr>
        <w:numPr>
          <w:ilvl w:val="0"/>
          <w:numId w:val="73"/>
        </w:numPr>
        <w:suppressAutoHyphens w:val="0"/>
        <w:jc w:val="both"/>
        <w:rPr>
          <w:sz w:val="24"/>
          <w:szCs w:val="24"/>
        </w:rPr>
      </w:pPr>
      <w:r w:rsidRPr="003B4D77">
        <w:rPr>
          <w:sz w:val="24"/>
          <w:szCs w:val="24"/>
        </w:rPr>
        <w:t>Праздник «Посвящение пятиклассников в  Юных Инспекторов Дорожного Движения».</w:t>
      </w:r>
    </w:p>
    <w:p w:rsidR="00D13F31" w:rsidRPr="003B4D77" w:rsidRDefault="00D13F31" w:rsidP="00DE57C0">
      <w:pPr>
        <w:numPr>
          <w:ilvl w:val="0"/>
          <w:numId w:val="73"/>
        </w:numPr>
        <w:suppressAutoHyphens w:val="0"/>
        <w:jc w:val="both"/>
        <w:rPr>
          <w:sz w:val="24"/>
          <w:szCs w:val="24"/>
        </w:rPr>
      </w:pPr>
      <w:r w:rsidRPr="003B4D77">
        <w:rPr>
          <w:sz w:val="24"/>
          <w:szCs w:val="24"/>
        </w:rPr>
        <w:t>«Встречи в интергостиной» – декада кафедры иностранных языков.</w:t>
      </w:r>
    </w:p>
    <w:p w:rsidR="00D13F31" w:rsidRPr="003B4D77" w:rsidRDefault="00D13F31" w:rsidP="00DE57C0">
      <w:pPr>
        <w:numPr>
          <w:ilvl w:val="0"/>
          <w:numId w:val="73"/>
        </w:numPr>
        <w:suppressAutoHyphens w:val="0"/>
        <w:jc w:val="both"/>
        <w:rPr>
          <w:sz w:val="24"/>
          <w:szCs w:val="24"/>
        </w:rPr>
      </w:pPr>
      <w:r w:rsidRPr="003B4D77">
        <w:rPr>
          <w:sz w:val="24"/>
          <w:szCs w:val="24"/>
        </w:rPr>
        <w:t>Новогодний калейдоскоп.</w:t>
      </w:r>
    </w:p>
    <w:p w:rsidR="00D13F31" w:rsidRPr="003B4D77" w:rsidRDefault="00D13F31" w:rsidP="00DE57C0">
      <w:pPr>
        <w:numPr>
          <w:ilvl w:val="0"/>
          <w:numId w:val="73"/>
        </w:numPr>
        <w:suppressAutoHyphens w:val="0"/>
        <w:jc w:val="both"/>
        <w:rPr>
          <w:sz w:val="24"/>
          <w:szCs w:val="24"/>
        </w:rPr>
      </w:pPr>
      <w:r w:rsidRPr="003B4D77">
        <w:rPr>
          <w:sz w:val="24"/>
          <w:szCs w:val="24"/>
        </w:rPr>
        <w:t>Праздник «Синичкин день».</w:t>
      </w:r>
    </w:p>
    <w:p w:rsidR="00D13F31" w:rsidRPr="003B4D77" w:rsidRDefault="00D13F31" w:rsidP="00DE57C0">
      <w:pPr>
        <w:numPr>
          <w:ilvl w:val="0"/>
          <w:numId w:val="73"/>
        </w:numPr>
        <w:suppressAutoHyphens w:val="0"/>
        <w:jc w:val="both"/>
        <w:rPr>
          <w:sz w:val="24"/>
          <w:szCs w:val="24"/>
        </w:rPr>
      </w:pPr>
      <w:r w:rsidRPr="003B4D77">
        <w:rPr>
          <w:sz w:val="24"/>
          <w:szCs w:val="24"/>
        </w:rPr>
        <w:t>Месячник правовых знаний  «Закон и ответственность».</w:t>
      </w:r>
    </w:p>
    <w:p w:rsidR="00D13F31" w:rsidRPr="003B4D77" w:rsidRDefault="00D13F31" w:rsidP="00DE57C0">
      <w:pPr>
        <w:numPr>
          <w:ilvl w:val="0"/>
          <w:numId w:val="73"/>
        </w:numPr>
        <w:suppressAutoHyphens w:val="0"/>
        <w:jc w:val="both"/>
        <w:rPr>
          <w:sz w:val="24"/>
          <w:szCs w:val="24"/>
        </w:rPr>
      </w:pPr>
      <w:r w:rsidRPr="003B4D77">
        <w:rPr>
          <w:sz w:val="24"/>
          <w:szCs w:val="24"/>
        </w:rPr>
        <w:t>«Путешествие к истокам красоты»  - декада  кафедры русской словесности.</w:t>
      </w:r>
    </w:p>
    <w:p w:rsidR="00D13F31" w:rsidRPr="003B4D77" w:rsidRDefault="00D13F31" w:rsidP="00DE57C0">
      <w:pPr>
        <w:numPr>
          <w:ilvl w:val="0"/>
          <w:numId w:val="73"/>
        </w:numPr>
        <w:suppressAutoHyphens w:val="0"/>
        <w:jc w:val="both"/>
        <w:rPr>
          <w:sz w:val="24"/>
          <w:szCs w:val="24"/>
        </w:rPr>
      </w:pPr>
      <w:r w:rsidRPr="003B4D77">
        <w:rPr>
          <w:sz w:val="24"/>
          <w:szCs w:val="24"/>
        </w:rPr>
        <w:t xml:space="preserve">Месячник военно-патриотического воспитания, спортивно-массовой работы «Отечества достойные сыны». </w:t>
      </w:r>
    </w:p>
    <w:p w:rsidR="00D13F31" w:rsidRPr="003B4D77" w:rsidRDefault="00D13F31" w:rsidP="00DE57C0">
      <w:pPr>
        <w:numPr>
          <w:ilvl w:val="0"/>
          <w:numId w:val="73"/>
        </w:numPr>
        <w:suppressAutoHyphens w:val="0"/>
        <w:jc w:val="both"/>
        <w:rPr>
          <w:sz w:val="24"/>
          <w:szCs w:val="24"/>
        </w:rPr>
      </w:pPr>
      <w:r w:rsidRPr="003B4D77">
        <w:rPr>
          <w:sz w:val="24"/>
          <w:szCs w:val="24"/>
        </w:rPr>
        <w:t>«Город веселых мастеров»   - декада  кафедры эстетики и творчества.</w:t>
      </w:r>
    </w:p>
    <w:p w:rsidR="00D13F31" w:rsidRPr="003B4D77" w:rsidRDefault="00D13F31" w:rsidP="00DE57C0">
      <w:pPr>
        <w:numPr>
          <w:ilvl w:val="0"/>
          <w:numId w:val="73"/>
        </w:numPr>
        <w:suppressAutoHyphens w:val="0"/>
        <w:jc w:val="both"/>
        <w:rPr>
          <w:sz w:val="24"/>
          <w:szCs w:val="24"/>
        </w:rPr>
      </w:pPr>
      <w:r w:rsidRPr="003B4D77">
        <w:rPr>
          <w:sz w:val="24"/>
          <w:szCs w:val="24"/>
        </w:rPr>
        <w:t>Конкурс чтецов «Русское слово».</w:t>
      </w:r>
    </w:p>
    <w:p w:rsidR="00D13F31" w:rsidRPr="003B4D77" w:rsidRDefault="00D13F31" w:rsidP="00DE57C0">
      <w:pPr>
        <w:numPr>
          <w:ilvl w:val="0"/>
          <w:numId w:val="73"/>
        </w:numPr>
        <w:suppressAutoHyphens w:val="0"/>
        <w:jc w:val="both"/>
        <w:rPr>
          <w:sz w:val="24"/>
          <w:szCs w:val="24"/>
        </w:rPr>
      </w:pPr>
      <w:r w:rsidRPr="003B4D77">
        <w:rPr>
          <w:sz w:val="24"/>
          <w:szCs w:val="24"/>
        </w:rPr>
        <w:t>День открытых дверей.</w:t>
      </w:r>
    </w:p>
    <w:p w:rsidR="00D13F31" w:rsidRPr="003B4D77" w:rsidRDefault="00D13F31" w:rsidP="00DE57C0">
      <w:pPr>
        <w:numPr>
          <w:ilvl w:val="0"/>
          <w:numId w:val="73"/>
        </w:numPr>
        <w:suppressAutoHyphens w:val="0"/>
        <w:jc w:val="both"/>
        <w:rPr>
          <w:sz w:val="24"/>
          <w:szCs w:val="24"/>
        </w:rPr>
      </w:pPr>
      <w:r w:rsidRPr="003B4D77">
        <w:rPr>
          <w:sz w:val="24"/>
          <w:szCs w:val="24"/>
        </w:rPr>
        <w:t xml:space="preserve">«Живи, Земля!»  - месячник экологического воспитания. </w:t>
      </w:r>
    </w:p>
    <w:p w:rsidR="00D13F31" w:rsidRPr="003B4D77" w:rsidRDefault="00D13F31" w:rsidP="00DE57C0">
      <w:pPr>
        <w:numPr>
          <w:ilvl w:val="0"/>
          <w:numId w:val="73"/>
        </w:numPr>
        <w:suppressAutoHyphens w:val="0"/>
        <w:jc w:val="both"/>
        <w:rPr>
          <w:sz w:val="24"/>
          <w:szCs w:val="24"/>
        </w:rPr>
      </w:pPr>
      <w:r w:rsidRPr="003B4D77">
        <w:rPr>
          <w:sz w:val="24"/>
          <w:szCs w:val="24"/>
        </w:rPr>
        <w:t>«В королевстве ХиБио» - декада кафедры естественных наук.</w:t>
      </w:r>
    </w:p>
    <w:p w:rsidR="00D13F31" w:rsidRPr="003B4D77" w:rsidRDefault="00D13F31" w:rsidP="00DE57C0">
      <w:pPr>
        <w:numPr>
          <w:ilvl w:val="0"/>
          <w:numId w:val="73"/>
        </w:numPr>
        <w:suppressAutoHyphens w:val="0"/>
        <w:jc w:val="both"/>
        <w:rPr>
          <w:sz w:val="24"/>
          <w:szCs w:val="24"/>
        </w:rPr>
      </w:pPr>
      <w:r w:rsidRPr="003B4D77">
        <w:rPr>
          <w:sz w:val="24"/>
          <w:szCs w:val="24"/>
        </w:rPr>
        <w:t>Всемирный День здоровья.</w:t>
      </w:r>
    </w:p>
    <w:p w:rsidR="00D13F31" w:rsidRPr="003B4D77" w:rsidRDefault="00D13F31" w:rsidP="00DE57C0">
      <w:pPr>
        <w:numPr>
          <w:ilvl w:val="0"/>
          <w:numId w:val="73"/>
        </w:numPr>
        <w:suppressAutoHyphens w:val="0"/>
        <w:jc w:val="both"/>
        <w:rPr>
          <w:sz w:val="24"/>
          <w:szCs w:val="24"/>
        </w:rPr>
      </w:pPr>
      <w:r w:rsidRPr="003B4D77">
        <w:rPr>
          <w:sz w:val="24"/>
          <w:szCs w:val="24"/>
        </w:rPr>
        <w:t>Вахта памяти «Поклонимся великим тем годам» (Декада «Памяти павшим п</w:t>
      </w:r>
      <w:r w:rsidRPr="003B4D77">
        <w:rPr>
          <w:sz w:val="24"/>
          <w:szCs w:val="24"/>
        </w:rPr>
        <w:t>о</w:t>
      </w:r>
      <w:r w:rsidRPr="003B4D77">
        <w:rPr>
          <w:sz w:val="24"/>
          <w:szCs w:val="24"/>
        </w:rPr>
        <w:t xml:space="preserve">свящается»). </w:t>
      </w:r>
    </w:p>
    <w:p w:rsidR="00D13F31" w:rsidRPr="003B4D77" w:rsidRDefault="00D13F31" w:rsidP="00DE57C0">
      <w:pPr>
        <w:numPr>
          <w:ilvl w:val="0"/>
          <w:numId w:val="73"/>
        </w:numPr>
        <w:suppressAutoHyphens w:val="0"/>
        <w:jc w:val="both"/>
        <w:rPr>
          <w:sz w:val="24"/>
          <w:szCs w:val="24"/>
        </w:rPr>
      </w:pPr>
      <w:r w:rsidRPr="003B4D77">
        <w:rPr>
          <w:sz w:val="24"/>
          <w:szCs w:val="24"/>
        </w:rPr>
        <w:lastRenderedPageBreak/>
        <w:t>Праздник чести школы «Пришла пора проститься с партой школьной». Праздник Последнего звонка.</w:t>
      </w:r>
    </w:p>
    <w:p w:rsidR="00D13F31" w:rsidRPr="003B4D77" w:rsidRDefault="00D13F31" w:rsidP="00DE57C0">
      <w:pPr>
        <w:numPr>
          <w:ilvl w:val="0"/>
          <w:numId w:val="73"/>
        </w:numPr>
        <w:suppressAutoHyphens w:val="0"/>
        <w:jc w:val="both"/>
        <w:rPr>
          <w:sz w:val="24"/>
          <w:szCs w:val="24"/>
        </w:rPr>
      </w:pPr>
      <w:r w:rsidRPr="003B4D77">
        <w:rPr>
          <w:sz w:val="24"/>
          <w:szCs w:val="24"/>
        </w:rPr>
        <w:t>Дни защиты от экологической опасности. Экологический марафон «Зеленая планета».</w:t>
      </w:r>
    </w:p>
    <w:p w:rsidR="00D13F31" w:rsidRPr="003B4D77" w:rsidRDefault="00D13F31" w:rsidP="00DE57C0">
      <w:pPr>
        <w:numPr>
          <w:ilvl w:val="0"/>
          <w:numId w:val="73"/>
        </w:numPr>
        <w:suppressAutoHyphens w:val="0"/>
        <w:jc w:val="both"/>
        <w:rPr>
          <w:sz w:val="24"/>
          <w:szCs w:val="24"/>
        </w:rPr>
      </w:pPr>
      <w:r w:rsidRPr="003B4D77">
        <w:rPr>
          <w:sz w:val="24"/>
          <w:szCs w:val="24"/>
        </w:rPr>
        <w:t>Научно-практическая конференция «В мир поиска, в мир науки».</w:t>
      </w:r>
    </w:p>
    <w:p w:rsidR="00D13F31" w:rsidRPr="003B4D77" w:rsidRDefault="00D13F31" w:rsidP="00DE57C0">
      <w:pPr>
        <w:numPr>
          <w:ilvl w:val="0"/>
          <w:numId w:val="73"/>
        </w:numPr>
        <w:suppressAutoHyphens w:val="0"/>
        <w:jc w:val="both"/>
        <w:rPr>
          <w:sz w:val="24"/>
          <w:szCs w:val="24"/>
        </w:rPr>
      </w:pPr>
      <w:r w:rsidRPr="003B4D77">
        <w:rPr>
          <w:sz w:val="24"/>
          <w:szCs w:val="24"/>
        </w:rPr>
        <w:t>Акция «Спешите делать добро».</w:t>
      </w:r>
    </w:p>
    <w:p w:rsidR="00D13F31" w:rsidRPr="003B4D77" w:rsidRDefault="00D13F31" w:rsidP="00DE57C0">
      <w:pPr>
        <w:numPr>
          <w:ilvl w:val="0"/>
          <w:numId w:val="73"/>
        </w:numPr>
        <w:suppressAutoHyphens w:val="0"/>
        <w:jc w:val="both"/>
        <w:rPr>
          <w:sz w:val="24"/>
          <w:szCs w:val="24"/>
        </w:rPr>
      </w:pPr>
      <w:r w:rsidRPr="003B4D77">
        <w:rPr>
          <w:sz w:val="24"/>
          <w:szCs w:val="24"/>
        </w:rPr>
        <w:t>Конкурс «Лучший класс года».</w:t>
      </w:r>
    </w:p>
    <w:p w:rsidR="00D13F31" w:rsidRPr="003B4D77" w:rsidRDefault="00D13F31" w:rsidP="00DE57C0">
      <w:pPr>
        <w:numPr>
          <w:ilvl w:val="0"/>
          <w:numId w:val="73"/>
        </w:numPr>
        <w:suppressAutoHyphens w:val="0"/>
        <w:jc w:val="both"/>
        <w:rPr>
          <w:sz w:val="24"/>
          <w:szCs w:val="24"/>
        </w:rPr>
      </w:pPr>
      <w:r w:rsidRPr="003B4D77">
        <w:rPr>
          <w:sz w:val="24"/>
          <w:szCs w:val="24"/>
        </w:rPr>
        <w:t xml:space="preserve">Конкурс «Лучший портфолио». </w:t>
      </w:r>
    </w:p>
    <w:p w:rsidR="00D13F31" w:rsidRPr="003B4D77" w:rsidRDefault="00D13F31" w:rsidP="00DE57C0">
      <w:pPr>
        <w:numPr>
          <w:ilvl w:val="0"/>
          <w:numId w:val="73"/>
        </w:numPr>
        <w:suppressAutoHyphens w:val="0"/>
        <w:jc w:val="both"/>
        <w:rPr>
          <w:sz w:val="24"/>
          <w:szCs w:val="24"/>
        </w:rPr>
      </w:pPr>
      <w:r w:rsidRPr="003B4D77">
        <w:rPr>
          <w:sz w:val="24"/>
          <w:szCs w:val="24"/>
        </w:rPr>
        <w:t>«Учебнику долгая жизнь». Ярмарка учебников.</w:t>
      </w:r>
    </w:p>
    <w:p w:rsidR="00D13F31" w:rsidRPr="003B4D77" w:rsidRDefault="00D13F31" w:rsidP="00DE57C0">
      <w:pPr>
        <w:numPr>
          <w:ilvl w:val="0"/>
          <w:numId w:val="73"/>
        </w:numPr>
        <w:suppressAutoHyphens w:val="0"/>
        <w:jc w:val="both"/>
        <w:rPr>
          <w:sz w:val="24"/>
          <w:szCs w:val="24"/>
        </w:rPr>
      </w:pPr>
      <w:r w:rsidRPr="003B4D77">
        <w:rPr>
          <w:sz w:val="24"/>
          <w:szCs w:val="24"/>
        </w:rPr>
        <w:t>Организация лагеря дневного пребывания «Улыбка»</w:t>
      </w:r>
    </w:p>
    <w:p w:rsidR="00D13F31" w:rsidRPr="003B4D77" w:rsidRDefault="00D13F31" w:rsidP="00DE57C0">
      <w:pPr>
        <w:numPr>
          <w:ilvl w:val="0"/>
          <w:numId w:val="73"/>
        </w:numPr>
        <w:suppressAutoHyphens w:val="0"/>
        <w:jc w:val="both"/>
        <w:rPr>
          <w:sz w:val="24"/>
          <w:szCs w:val="24"/>
        </w:rPr>
      </w:pPr>
      <w:r w:rsidRPr="003B4D77">
        <w:rPr>
          <w:sz w:val="24"/>
          <w:szCs w:val="24"/>
        </w:rPr>
        <w:t>День защиты детей «Должны смеяться дети»</w:t>
      </w:r>
    </w:p>
    <w:p w:rsidR="00D13F31" w:rsidRPr="003B4D77" w:rsidRDefault="00D13F31" w:rsidP="00DE57C0">
      <w:pPr>
        <w:numPr>
          <w:ilvl w:val="0"/>
          <w:numId w:val="73"/>
        </w:numPr>
        <w:suppressAutoHyphens w:val="0"/>
        <w:jc w:val="both"/>
        <w:rPr>
          <w:sz w:val="24"/>
          <w:szCs w:val="24"/>
        </w:rPr>
      </w:pPr>
      <w:r w:rsidRPr="003B4D77">
        <w:rPr>
          <w:sz w:val="24"/>
          <w:szCs w:val="24"/>
        </w:rPr>
        <w:t>Организация трудовых отрядов и отрядов вожатых.</w:t>
      </w:r>
    </w:p>
    <w:p w:rsidR="00D13F31" w:rsidRPr="003B4D77" w:rsidRDefault="00D13F31" w:rsidP="007C0DC0">
      <w:pPr>
        <w:ind w:firstLine="709"/>
        <w:jc w:val="both"/>
        <w:rPr>
          <w:sz w:val="24"/>
          <w:szCs w:val="24"/>
        </w:rPr>
      </w:pPr>
      <w:r w:rsidRPr="003B4D77">
        <w:rPr>
          <w:sz w:val="24"/>
          <w:szCs w:val="24"/>
        </w:rPr>
        <w:t xml:space="preserve">В гимназии проводились акции, такие как: «Найди себя», «Поздравь своего учителя», «Покормите птиц», акция милосердия «Рождественский подарок», «Я среди людей  и другие. Ежемесячно  выпускается газета «Вести гимназии», в которой освещается жизнь нашей гимназии. Помимо акций в гимназии проводятся различные конкурсы, викторины, беседы, встречи с интересными людьми, экскурсии. </w:t>
      </w:r>
    </w:p>
    <w:p w:rsidR="00D13F31" w:rsidRPr="003B4D77" w:rsidRDefault="00D13F31" w:rsidP="0079451A">
      <w:pPr>
        <w:jc w:val="both"/>
        <w:rPr>
          <w:b/>
          <w:sz w:val="24"/>
          <w:szCs w:val="24"/>
        </w:rPr>
      </w:pPr>
      <w:r w:rsidRPr="003B4D77">
        <w:rPr>
          <w:b/>
          <w:sz w:val="24"/>
          <w:szCs w:val="24"/>
        </w:rPr>
        <w:t xml:space="preserve">Вывод: </w:t>
      </w:r>
    </w:p>
    <w:p w:rsidR="00D13F31" w:rsidRPr="003B4D77" w:rsidRDefault="00D13F31" w:rsidP="00DE57C0">
      <w:pPr>
        <w:numPr>
          <w:ilvl w:val="0"/>
          <w:numId w:val="53"/>
        </w:numPr>
        <w:suppressAutoHyphens w:val="0"/>
        <w:ind w:left="426"/>
        <w:jc w:val="both"/>
        <w:rPr>
          <w:sz w:val="24"/>
          <w:szCs w:val="24"/>
        </w:rPr>
      </w:pPr>
      <w:r w:rsidRPr="003B4D77">
        <w:rPr>
          <w:sz w:val="24"/>
          <w:szCs w:val="24"/>
        </w:rPr>
        <w:t>Работа по основным  направлениям деятельности ведется педагогами в  соответствии с планом воспитательной работы на 2013-2014 учебный год и в тесном контакте с о</w:t>
      </w:r>
      <w:r w:rsidRPr="003B4D77">
        <w:rPr>
          <w:sz w:val="24"/>
          <w:szCs w:val="24"/>
        </w:rPr>
        <w:t>р</w:t>
      </w:r>
      <w:r w:rsidRPr="003B4D77">
        <w:rPr>
          <w:sz w:val="24"/>
          <w:szCs w:val="24"/>
        </w:rPr>
        <w:t xml:space="preserve">ганами ученического самоуправления </w:t>
      </w:r>
    </w:p>
    <w:p w:rsidR="00D13F31" w:rsidRPr="003B4D77" w:rsidRDefault="00D13F31" w:rsidP="00DE57C0">
      <w:pPr>
        <w:numPr>
          <w:ilvl w:val="0"/>
          <w:numId w:val="53"/>
        </w:numPr>
        <w:suppressAutoHyphens w:val="0"/>
        <w:ind w:left="426"/>
        <w:jc w:val="both"/>
        <w:rPr>
          <w:sz w:val="24"/>
          <w:szCs w:val="24"/>
        </w:rPr>
      </w:pPr>
      <w:r w:rsidRPr="003B4D77">
        <w:rPr>
          <w:sz w:val="24"/>
          <w:szCs w:val="24"/>
        </w:rPr>
        <w:t>Все запланированные мероприятия выполнены в полном объеме</w:t>
      </w:r>
    </w:p>
    <w:p w:rsidR="00D13F31" w:rsidRPr="003B4D77" w:rsidRDefault="00D13F31" w:rsidP="00DE57C0">
      <w:pPr>
        <w:numPr>
          <w:ilvl w:val="0"/>
          <w:numId w:val="53"/>
        </w:numPr>
        <w:suppressAutoHyphens w:val="0"/>
        <w:ind w:left="426"/>
        <w:jc w:val="both"/>
        <w:rPr>
          <w:sz w:val="24"/>
          <w:szCs w:val="24"/>
        </w:rPr>
      </w:pPr>
      <w:r w:rsidRPr="003B4D77">
        <w:rPr>
          <w:sz w:val="24"/>
          <w:szCs w:val="24"/>
        </w:rPr>
        <w:t>Наиболее результативно прошли мероприятия по патриотическому воспитанию, по экологическому воспитанию</w:t>
      </w:r>
    </w:p>
    <w:p w:rsidR="00D13F31" w:rsidRPr="003B4D77" w:rsidRDefault="00D13F31" w:rsidP="0079451A">
      <w:pPr>
        <w:shd w:val="clear" w:color="auto" w:fill="FFFFFF"/>
        <w:autoSpaceDE w:val="0"/>
        <w:autoSpaceDN w:val="0"/>
        <w:adjustRightInd w:val="0"/>
        <w:jc w:val="both"/>
        <w:rPr>
          <w:b/>
          <w:color w:val="000000"/>
          <w:sz w:val="24"/>
          <w:szCs w:val="24"/>
        </w:rPr>
      </w:pPr>
      <w:r w:rsidRPr="003B4D77">
        <w:rPr>
          <w:b/>
          <w:color w:val="000000"/>
          <w:sz w:val="24"/>
          <w:szCs w:val="24"/>
        </w:rPr>
        <w:t xml:space="preserve">Проблемы: </w:t>
      </w:r>
    </w:p>
    <w:p w:rsidR="00D13F31" w:rsidRPr="003B4D77" w:rsidRDefault="00D13F31" w:rsidP="00DE57C0">
      <w:pPr>
        <w:numPr>
          <w:ilvl w:val="0"/>
          <w:numId w:val="78"/>
        </w:numPr>
        <w:shd w:val="clear" w:color="auto" w:fill="FFFFFF"/>
        <w:suppressAutoHyphens w:val="0"/>
        <w:autoSpaceDE w:val="0"/>
        <w:autoSpaceDN w:val="0"/>
        <w:adjustRightInd w:val="0"/>
        <w:ind w:left="426"/>
        <w:jc w:val="both"/>
        <w:rPr>
          <w:b/>
          <w:color w:val="000000"/>
          <w:sz w:val="24"/>
          <w:szCs w:val="24"/>
        </w:rPr>
      </w:pPr>
      <w:r w:rsidRPr="003B4D77">
        <w:rPr>
          <w:color w:val="000000"/>
          <w:sz w:val="24"/>
          <w:szCs w:val="24"/>
        </w:rPr>
        <w:t>Большая загруженность педагогов вызывает затруднения в качественной подготовке мероприятий</w:t>
      </w:r>
    </w:p>
    <w:p w:rsidR="00D13F31" w:rsidRPr="003B4D77" w:rsidRDefault="00D13F31" w:rsidP="00DE57C0">
      <w:pPr>
        <w:numPr>
          <w:ilvl w:val="0"/>
          <w:numId w:val="54"/>
        </w:numPr>
        <w:shd w:val="clear" w:color="auto" w:fill="FFFFFF"/>
        <w:suppressAutoHyphens w:val="0"/>
        <w:autoSpaceDE w:val="0"/>
        <w:autoSpaceDN w:val="0"/>
        <w:adjustRightInd w:val="0"/>
        <w:ind w:left="426"/>
        <w:jc w:val="both"/>
        <w:rPr>
          <w:color w:val="000000"/>
          <w:sz w:val="24"/>
          <w:szCs w:val="24"/>
        </w:rPr>
      </w:pPr>
      <w:r w:rsidRPr="003B4D77">
        <w:rPr>
          <w:sz w:val="24"/>
          <w:szCs w:val="24"/>
        </w:rPr>
        <w:t>Не все учащиеся принимают добровольное участие в мероприятиях и требуют  ко</w:t>
      </w:r>
      <w:r w:rsidRPr="003B4D77">
        <w:rPr>
          <w:sz w:val="24"/>
          <w:szCs w:val="24"/>
        </w:rPr>
        <w:t>н</w:t>
      </w:r>
      <w:r w:rsidRPr="003B4D77">
        <w:rPr>
          <w:sz w:val="24"/>
          <w:szCs w:val="24"/>
        </w:rPr>
        <w:t>троля со стороны педагогов.</w:t>
      </w:r>
    </w:p>
    <w:p w:rsidR="00D13F31" w:rsidRPr="003B4D77" w:rsidRDefault="00D13F31" w:rsidP="0079451A">
      <w:pPr>
        <w:shd w:val="clear" w:color="auto" w:fill="FFFFFF"/>
        <w:autoSpaceDE w:val="0"/>
        <w:autoSpaceDN w:val="0"/>
        <w:adjustRightInd w:val="0"/>
        <w:jc w:val="both"/>
        <w:rPr>
          <w:color w:val="000000"/>
          <w:sz w:val="24"/>
          <w:szCs w:val="24"/>
        </w:rPr>
      </w:pPr>
      <w:r w:rsidRPr="003B4D77">
        <w:rPr>
          <w:b/>
          <w:color w:val="000000"/>
          <w:sz w:val="24"/>
          <w:szCs w:val="24"/>
        </w:rPr>
        <w:t>Пути решения:</w:t>
      </w:r>
      <w:r w:rsidRPr="003B4D77">
        <w:rPr>
          <w:color w:val="000000"/>
          <w:sz w:val="24"/>
          <w:szCs w:val="24"/>
        </w:rPr>
        <w:t xml:space="preserve"> </w:t>
      </w:r>
    </w:p>
    <w:p w:rsidR="00D13F31" w:rsidRPr="003B4D77" w:rsidRDefault="00D13F31" w:rsidP="00DE57C0">
      <w:pPr>
        <w:numPr>
          <w:ilvl w:val="0"/>
          <w:numId w:val="54"/>
        </w:numPr>
        <w:shd w:val="clear" w:color="auto" w:fill="FFFFFF"/>
        <w:suppressAutoHyphens w:val="0"/>
        <w:autoSpaceDE w:val="0"/>
        <w:autoSpaceDN w:val="0"/>
        <w:adjustRightInd w:val="0"/>
        <w:ind w:left="426"/>
        <w:jc w:val="both"/>
        <w:rPr>
          <w:sz w:val="24"/>
          <w:szCs w:val="24"/>
        </w:rPr>
      </w:pPr>
      <w:r w:rsidRPr="003B4D77">
        <w:rPr>
          <w:sz w:val="24"/>
          <w:szCs w:val="24"/>
        </w:rPr>
        <w:t>Использовать эффективные формы работы по трудовому, правовому воспит</w:t>
      </w:r>
      <w:r w:rsidRPr="003B4D77">
        <w:rPr>
          <w:sz w:val="24"/>
          <w:szCs w:val="24"/>
        </w:rPr>
        <w:t>а</w:t>
      </w:r>
      <w:r w:rsidRPr="003B4D77">
        <w:rPr>
          <w:sz w:val="24"/>
          <w:szCs w:val="24"/>
        </w:rPr>
        <w:t>нию.</w:t>
      </w:r>
    </w:p>
    <w:p w:rsidR="00D13F31" w:rsidRPr="003B4D77" w:rsidRDefault="00D13F31" w:rsidP="00DE57C0">
      <w:pPr>
        <w:numPr>
          <w:ilvl w:val="0"/>
          <w:numId w:val="54"/>
        </w:numPr>
        <w:shd w:val="clear" w:color="auto" w:fill="FFFFFF"/>
        <w:suppressAutoHyphens w:val="0"/>
        <w:autoSpaceDE w:val="0"/>
        <w:autoSpaceDN w:val="0"/>
        <w:adjustRightInd w:val="0"/>
        <w:ind w:left="426"/>
        <w:jc w:val="both"/>
        <w:rPr>
          <w:sz w:val="24"/>
          <w:szCs w:val="24"/>
        </w:rPr>
      </w:pPr>
      <w:r w:rsidRPr="003B4D77">
        <w:rPr>
          <w:sz w:val="24"/>
          <w:szCs w:val="24"/>
        </w:rPr>
        <w:t>Эффективнее взаимодействовать с семьей по вопросам воспитания здорового образа жизни.</w:t>
      </w:r>
    </w:p>
    <w:p w:rsidR="00D13F31" w:rsidRPr="003B4D77" w:rsidRDefault="00D13F31" w:rsidP="00DE57C0">
      <w:pPr>
        <w:numPr>
          <w:ilvl w:val="0"/>
          <w:numId w:val="54"/>
        </w:numPr>
        <w:shd w:val="clear" w:color="auto" w:fill="FFFFFF"/>
        <w:suppressAutoHyphens w:val="0"/>
        <w:autoSpaceDE w:val="0"/>
        <w:autoSpaceDN w:val="0"/>
        <w:adjustRightInd w:val="0"/>
        <w:ind w:left="426"/>
        <w:jc w:val="both"/>
        <w:rPr>
          <w:sz w:val="24"/>
          <w:szCs w:val="24"/>
        </w:rPr>
      </w:pPr>
      <w:r w:rsidRPr="003B4D77">
        <w:rPr>
          <w:sz w:val="24"/>
          <w:szCs w:val="24"/>
        </w:rPr>
        <w:t>Продолжить формирование банка данных лучших методических разработок внекла</w:t>
      </w:r>
      <w:r w:rsidRPr="003B4D77">
        <w:rPr>
          <w:sz w:val="24"/>
          <w:szCs w:val="24"/>
        </w:rPr>
        <w:t>с</w:t>
      </w:r>
      <w:r w:rsidRPr="003B4D77">
        <w:rPr>
          <w:sz w:val="24"/>
          <w:szCs w:val="24"/>
        </w:rPr>
        <w:t>сных мероприятий по различным направлениям воспитательной работы.</w:t>
      </w:r>
    </w:p>
    <w:p w:rsidR="00D13F31" w:rsidRPr="003B4D77" w:rsidRDefault="00D13F31" w:rsidP="0079451A">
      <w:pPr>
        <w:ind w:left="426" w:firstLine="360"/>
        <w:jc w:val="both"/>
        <w:rPr>
          <w:sz w:val="24"/>
          <w:szCs w:val="24"/>
        </w:rPr>
      </w:pPr>
    </w:p>
    <w:p w:rsidR="00D13F31" w:rsidRPr="003B4D77" w:rsidRDefault="00D13F31" w:rsidP="0079451A">
      <w:pPr>
        <w:suppressAutoHyphens w:val="0"/>
        <w:jc w:val="center"/>
        <w:rPr>
          <w:sz w:val="24"/>
          <w:szCs w:val="24"/>
        </w:rPr>
      </w:pPr>
      <w:r w:rsidRPr="003B4D77">
        <w:rPr>
          <w:b/>
          <w:sz w:val="24"/>
          <w:szCs w:val="24"/>
        </w:rPr>
        <w:t>Эффективность работы органов ученического самоуправления</w:t>
      </w:r>
    </w:p>
    <w:p w:rsidR="00D13F31" w:rsidRPr="003B4D77" w:rsidRDefault="00D13F31" w:rsidP="0079451A">
      <w:pPr>
        <w:pStyle w:val="1"/>
        <w:ind w:left="0" w:firstLine="709"/>
        <w:jc w:val="both"/>
        <w:rPr>
          <w:sz w:val="24"/>
          <w:szCs w:val="24"/>
        </w:rPr>
      </w:pPr>
      <w:r w:rsidRPr="003B4D77">
        <w:rPr>
          <w:sz w:val="24"/>
          <w:szCs w:val="24"/>
        </w:rPr>
        <w:t>В гимназии активно работает Совет старшеклассников, который действует на основании Положения о Совете старшеклассников, программы «Ученическое самоуправление», плана воспитательной работы на 2013-2014 учебный год.</w:t>
      </w:r>
    </w:p>
    <w:p w:rsidR="00D13F31" w:rsidRPr="003B4D77" w:rsidRDefault="00D13F31" w:rsidP="0079451A">
      <w:pPr>
        <w:ind w:left="142"/>
        <w:jc w:val="both"/>
        <w:rPr>
          <w:sz w:val="24"/>
          <w:szCs w:val="24"/>
        </w:rPr>
      </w:pPr>
      <w:r w:rsidRPr="003B4D77">
        <w:rPr>
          <w:sz w:val="24"/>
          <w:szCs w:val="24"/>
        </w:rPr>
        <w:t>Деятельность ученического самоуправления направлена на общественно-полезные дела, на организацию жизни гимназии, учебы, труда и отдыха учеников, участие в управлении гимназией на защиту своих прав и интересов.</w:t>
      </w:r>
    </w:p>
    <w:p w:rsidR="00D13F31" w:rsidRPr="003B4D77" w:rsidRDefault="00D13F31" w:rsidP="0079451A">
      <w:pPr>
        <w:ind w:left="142"/>
        <w:jc w:val="both"/>
        <w:rPr>
          <w:sz w:val="24"/>
          <w:szCs w:val="24"/>
        </w:rPr>
      </w:pPr>
      <w:r w:rsidRPr="003B4D77">
        <w:rPr>
          <w:sz w:val="24"/>
          <w:szCs w:val="24"/>
        </w:rPr>
        <w:t>Через ученическое самоуправление в гимназии  решаются следующие задачи:</w:t>
      </w:r>
    </w:p>
    <w:p w:rsidR="00D13F31" w:rsidRPr="003B4D77" w:rsidRDefault="00D13F31" w:rsidP="00DE57C0">
      <w:pPr>
        <w:numPr>
          <w:ilvl w:val="0"/>
          <w:numId w:val="74"/>
        </w:numPr>
        <w:suppressAutoHyphens w:val="0"/>
        <w:ind w:left="142" w:firstLine="0"/>
        <w:jc w:val="both"/>
        <w:rPr>
          <w:sz w:val="24"/>
          <w:szCs w:val="24"/>
        </w:rPr>
      </w:pPr>
      <w:r w:rsidRPr="003B4D77">
        <w:rPr>
          <w:sz w:val="24"/>
          <w:szCs w:val="24"/>
        </w:rPr>
        <w:t>развитие, сплочение и координация ученического коллектива;</w:t>
      </w:r>
    </w:p>
    <w:p w:rsidR="00D13F31" w:rsidRPr="003B4D77" w:rsidRDefault="00D13F31" w:rsidP="00DE57C0">
      <w:pPr>
        <w:numPr>
          <w:ilvl w:val="0"/>
          <w:numId w:val="74"/>
        </w:numPr>
        <w:suppressAutoHyphens w:val="0"/>
        <w:ind w:left="142" w:firstLine="0"/>
        <w:jc w:val="both"/>
        <w:rPr>
          <w:sz w:val="24"/>
          <w:szCs w:val="24"/>
        </w:rPr>
      </w:pPr>
      <w:r w:rsidRPr="003B4D77">
        <w:rPr>
          <w:sz w:val="24"/>
          <w:szCs w:val="24"/>
        </w:rPr>
        <w:t>формирование культуры, деловых отношений, навыков ведения деловой докуме</w:t>
      </w:r>
      <w:r w:rsidRPr="003B4D77">
        <w:rPr>
          <w:sz w:val="24"/>
          <w:szCs w:val="24"/>
        </w:rPr>
        <w:t>н</w:t>
      </w:r>
      <w:r w:rsidRPr="003B4D77">
        <w:rPr>
          <w:sz w:val="24"/>
          <w:szCs w:val="24"/>
        </w:rPr>
        <w:t>тации, умение решать проблемы;</w:t>
      </w:r>
    </w:p>
    <w:p w:rsidR="00D13F31" w:rsidRPr="003B4D77" w:rsidRDefault="00D13F31" w:rsidP="00DE57C0">
      <w:pPr>
        <w:numPr>
          <w:ilvl w:val="0"/>
          <w:numId w:val="74"/>
        </w:numPr>
        <w:suppressAutoHyphens w:val="0"/>
        <w:ind w:left="142" w:firstLine="0"/>
        <w:jc w:val="both"/>
        <w:rPr>
          <w:sz w:val="24"/>
          <w:szCs w:val="24"/>
        </w:rPr>
      </w:pPr>
      <w:r w:rsidRPr="003B4D77">
        <w:rPr>
          <w:sz w:val="24"/>
          <w:szCs w:val="24"/>
        </w:rPr>
        <w:t>самораскрытие лидерских и организаторских способностей личности;</w:t>
      </w:r>
    </w:p>
    <w:p w:rsidR="00D13F31" w:rsidRPr="003B4D77" w:rsidRDefault="00D13F31" w:rsidP="00DE57C0">
      <w:pPr>
        <w:numPr>
          <w:ilvl w:val="0"/>
          <w:numId w:val="74"/>
        </w:numPr>
        <w:suppressAutoHyphens w:val="0"/>
        <w:ind w:left="142" w:firstLine="0"/>
        <w:jc w:val="both"/>
        <w:rPr>
          <w:sz w:val="24"/>
          <w:szCs w:val="24"/>
        </w:rPr>
      </w:pPr>
      <w:r w:rsidRPr="003B4D77">
        <w:rPr>
          <w:sz w:val="24"/>
          <w:szCs w:val="24"/>
        </w:rPr>
        <w:t>адаптация учеников к непрерывно изменяющимся жизненным условиям.</w:t>
      </w:r>
    </w:p>
    <w:p w:rsidR="00D13F31" w:rsidRPr="003B4D77" w:rsidRDefault="00D13F31" w:rsidP="0079451A">
      <w:pPr>
        <w:ind w:left="142" w:firstLine="566"/>
        <w:jc w:val="both"/>
        <w:rPr>
          <w:sz w:val="24"/>
          <w:szCs w:val="24"/>
        </w:rPr>
      </w:pPr>
      <w:r w:rsidRPr="003B4D77">
        <w:rPr>
          <w:sz w:val="24"/>
          <w:szCs w:val="24"/>
        </w:rPr>
        <w:t xml:space="preserve">В начале учебного года был составлен план работы органов ученического самоуправления. Совет старшеклассников утвердил список учащихся-членов ученического самоуправления, в состав которого вошли заинтересованные, творческие, активные ученики гимназии № 25. Избран председатель совета старшеклассников – </w:t>
      </w:r>
      <w:r w:rsidRPr="003B4D77">
        <w:rPr>
          <w:sz w:val="24"/>
          <w:szCs w:val="24"/>
        </w:rPr>
        <w:lastRenderedPageBreak/>
        <w:t xml:space="preserve">Журавлева Татьяна, учащаяся 9 М класса и заместители: Файнблит Елизавета (9Л кл.) и Леонова Анастасия (9М кл.). Актив совета старшеклассников составили: Положенко Александр (10М кл.), Барицкая Мария (9Б кл.), Вокина Кристина (9Л кл.), Хомутинникова Яна (5А кл.), Телятникова Людмила (11А кл.). </w:t>
      </w:r>
    </w:p>
    <w:p w:rsidR="00D13F31" w:rsidRPr="003B4D77" w:rsidRDefault="00D13F31" w:rsidP="0079451A">
      <w:pPr>
        <w:ind w:left="142" w:firstLine="566"/>
        <w:jc w:val="both"/>
        <w:rPr>
          <w:sz w:val="24"/>
          <w:szCs w:val="24"/>
        </w:rPr>
      </w:pPr>
      <w:r w:rsidRPr="003B4D77">
        <w:rPr>
          <w:sz w:val="24"/>
          <w:szCs w:val="24"/>
        </w:rPr>
        <w:t>В течение учебного года было проведено 24 заседания совета старшеклассников, оформлены стенды «Вести гимназии» и «Штаб порядка».</w:t>
      </w:r>
    </w:p>
    <w:p w:rsidR="00D13F31" w:rsidRPr="003B4D77" w:rsidRDefault="00D13F31" w:rsidP="0079451A">
      <w:pPr>
        <w:ind w:left="142"/>
        <w:jc w:val="both"/>
        <w:rPr>
          <w:sz w:val="24"/>
          <w:szCs w:val="24"/>
        </w:rPr>
      </w:pPr>
      <w:r w:rsidRPr="003B4D77">
        <w:rPr>
          <w:sz w:val="24"/>
          <w:szCs w:val="24"/>
        </w:rPr>
        <w:t>Активно действуют 7 центров ученического самоуправления:</w:t>
      </w:r>
    </w:p>
    <w:p w:rsidR="00D13F31" w:rsidRPr="003B4D77" w:rsidRDefault="00D13F31" w:rsidP="00DE57C0">
      <w:pPr>
        <w:numPr>
          <w:ilvl w:val="0"/>
          <w:numId w:val="75"/>
        </w:numPr>
        <w:suppressAutoHyphens w:val="0"/>
        <w:ind w:left="142" w:firstLine="0"/>
        <w:jc w:val="both"/>
        <w:rPr>
          <w:sz w:val="24"/>
          <w:szCs w:val="24"/>
        </w:rPr>
      </w:pPr>
      <w:r w:rsidRPr="003B4D77">
        <w:rPr>
          <w:b/>
          <w:sz w:val="24"/>
          <w:szCs w:val="24"/>
        </w:rPr>
        <w:t>Пресс-центр «Вести гимназии»,</w:t>
      </w:r>
      <w:r w:rsidRPr="003B4D77">
        <w:rPr>
          <w:sz w:val="24"/>
          <w:szCs w:val="24"/>
        </w:rPr>
        <w:t xml:space="preserve"> который возглавляют ученица 9 Л класса Вокина Кристина, Максимчук Яна (7Л кл.),  Лиханова Елизавета (7А кл.). Пресс-центр гимназии ежемесячно оформляет стенды «Вести гимназии» и «Штаб порядка», доводит до свед</w:t>
      </w:r>
      <w:r w:rsidRPr="003B4D77">
        <w:rPr>
          <w:sz w:val="24"/>
          <w:szCs w:val="24"/>
        </w:rPr>
        <w:t>е</w:t>
      </w:r>
      <w:r w:rsidRPr="003B4D77">
        <w:rPr>
          <w:sz w:val="24"/>
          <w:szCs w:val="24"/>
        </w:rPr>
        <w:t>ния гимназистов на общешкольных линейках и классных часах необходимую информ</w:t>
      </w:r>
      <w:r w:rsidRPr="003B4D77">
        <w:rPr>
          <w:sz w:val="24"/>
          <w:szCs w:val="24"/>
        </w:rPr>
        <w:t>а</w:t>
      </w:r>
      <w:r w:rsidRPr="003B4D77">
        <w:rPr>
          <w:sz w:val="24"/>
          <w:szCs w:val="24"/>
        </w:rPr>
        <w:t>цию, которая освещается на заседаниях совета старшеклассников. Готовятся тематич</w:t>
      </w:r>
      <w:r w:rsidRPr="003B4D77">
        <w:rPr>
          <w:sz w:val="24"/>
          <w:szCs w:val="24"/>
        </w:rPr>
        <w:t>е</w:t>
      </w:r>
      <w:r w:rsidRPr="003B4D77">
        <w:rPr>
          <w:sz w:val="24"/>
          <w:szCs w:val="24"/>
        </w:rPr>
        <w:t>ские презентации, фильмы о деятельности совета старшеклассников гимназии для о</w:t>
      </w:r>
      <w:r w:rsidRPr="003B4D77">
        <w:rPr>
          <w:sz w:val="24"/>
          <w:szCs w:val="24"/>
        </w:rPr>
        <w:t>б</w:t>
      </w:r>
      <w:r w:rsidRPr="003B4D77">
        <w:rPr>
          <w:sz w:val="24"/>
          <w:szCs w:val="24"/>
        </w:rPr>
        <w:t>щешкольных линеек каждый вторник.</w:t>
      </w:r>
    </w:p>
    <w:p w:rsidR="00D13F31" w:rsidRPr="003B4D77" w:rsidRDefault="00D13F31" w:rsidP="00DE57C0">
      <w:pPr>
        <w:numPr>
          <w:ilvl w:val="0"/>
          <w:numId w:val="75"/>
        </w:numPr>
        <w:suppressAutoHyphens w:val="0"/>
        <w:ind w:left="142" w:firstLine="0"/>
        <w:jc w:val="both"/>
        <w:rPr>
          <w:sz w:val="24"/>
          <w:szCs w:val="24"/>
        </w:rPr>
      </w:pPr>
      <w:r w:rsidRPr="003B4D77">
        <w:rPr>
          <w:b/>
          <w:sz w:val="24"/>
          <w:szCs w:val="24"/>
        </w:rPr>
        <w:t>«Штаб порядка».</w:t>
      </w:r>
      <w:r w:rsidRPr="003B4D77">
        <w:rPr>
          <w:sz w:val="24"/>
          <w:szCs w:val="24"/>
        </w:rPr>
        <w:t xml:space="preserve">  Работают в этом центре ученики 6-7 классов: Кутлинская Ал</w:t>
      </w:r>
      <w:r w:rsidRPr="003B4D77">
        <w:rPr>
          <w:sz w:val="24"/>
          <w:szCs w:val="24"/>
        </w:rPr>
        <w:t>и</w:t>
      </w:r>
      <w:r w:rsidRPr="003B4D77">
        <w:rPr>
          <w:sz w:val="24"/>
          <w:szCs w:val="24"/>
        </w:rPr>
        <w:t>на (7Г), Зуев Дмитрий (6Л), Аксенова Валерия (7Л).</w:t>
      </w:r>
    </w:p>
    <w:p w:rsidR="00D13F31" w:rsidRPr="003B4D77" w:rsidRDefault="00D13F31" w:rsidP="0079451A">
      <w:pPr>
        <w:ind w:left="142"/>
        <w:jc w:val="both"/>
        <w:rPr>
          <w:sz w:val="24"/>
          <w:szCs w:val="24"/>
        </w:rPr>
      </w:pPr>
      <w:r w:rsidRPr="003B4D77">
        <w:rPr>
          <w:sz w:val="24"/>
          <w:szCs w:val="24"/>
        </w:rPr>
        <w:t xml:space="preserve">Ежемесячно ребята штаба порядка представляют информацию о проведенных рейдах порядка на стенде и общешкольных линейках, проводят ежемесячные рейды порядка «Давайте выглядеть красиво!», помогают заместителю директора по хозяйственной части в организации  и проведении уборки школьной территории (субботников). </w:t>
      </w:r>
    </w:p>
    <w:p w:rsidR="00D13F31" w:rsidRPr="003B4D77" w:rsidRDefault="00D13F31" w:rsidP="0079451A">
      <w:pPr>
        <w:ind w:left="142"/>
        <w:jc w:val="both"/>
        <w:rPr>
          <w:sz w:val="24"/>
          <w:szCs w:val="24"/>
        </w:rPr>
      </w:pPr>
      <w:r w:rsidRPr="003B4D77">
        <w:rPr>
          <w:sz w:val="24"/>
          <w:szCs w:val="24"/>
        </w:rPr>
        <w:t xml:space="preserve">Ребятами было проведено анкетирование по теме «Права и обязанности дежурного в классе», операция «Тонкий лед», акции «Не отнимай у себя завтра!»  (о вреде наркотиков) и «Осторожно! Сигарета!»    </w:t>
      </w:r>
    </w:p>
    <w:p w:rsidR="00D13F31" w:rsidRPr="003B4D77" w:rsidRDefault="00D13F31" w:rsidP="00DE57C0">
      <w:pPr>
        <w:numPr>
          <w:ilvl w:val="0"/>
          <w:numId w:val="76"/>
        </w:numPr>
        <w:suppressAutoHyphens w:val="0"/>
        <w:ind w:left="142" w:firstLine="0"/>
        <w:jc w:val="both"/>
        <w:rPr>
          <w:sz w:val="24"/>
          <w:szCs w:val="24"/>
        </w:rPr>
      </w:pPr>
      <w:r w:rsidRPr="003B4D77">
        <w:rPr>
          <w:b/>
          <w:sz w:val="24"/>
          <w:szCs w:val="24"/>
        </w:rPr>
        <w:t>Спортивный центр «Здоровье»</w:t>
      </w:r>
      <w:r w:rsidRPr="003B4D77">
        <w:rPr>
          <w:sz w:val="24"/>
          <w:szCs w:val="24"/>
        </w:rPr>
        <w:t xml:space="preserve"> уже второй год возглавляют ученики 9 А класса: Матушевский Даниил и Толстиков Андрей. Ребята проводят  декаду «Спорт, Туризм, Здоровье», которая ежегодно проходит в сентябре, в течение учебного года представл</w:t>
      </w:r>
      <w:r w:rsidRPr="003B4D77">
        <w:rPr>
          <w:sz w:val="24"/>
          <w:szCs w:val="24"/>
        </w:rPr>
        <w:t>я</w:t>
      </w:r>
      <w:r w:rsidRPr="003B4D77">
        <w:rPr>
          <w:sz w:val="24"/>
          <w:szCs w:val="24"/>
        </w:rPr>
        <w:t>ют информацию на школьных линейках о спортивных успехах и достижениях спортсм</w:t>
      </w:r>
      <w:r w:rsidRPr="003B4D77">
        <w:rPr>
          <w:sz w:val="24"/>
          <w:szCs w:val="24"/>
        </w:rPr>
        <w:t>е</w:t>
      </w:r>
      <w:r w:rsidRPr="003B4D77">
        <w:rPr>
          <w:sz w:val="24"/>
          <w:szCs w:val="24"/>
        </w:rPr>
        <w:t xml:space="preserve">нов гимназии, помогают проводить учителям физической культуры соревнования по баскетболу и плаванию в дни весенних каникул, активно принимают участие в военно-патриотическом месячнике, который проходит в феврале, проводят смотр строя и песни «Идет солдат по улице». </w:t>
      </w:r>
    </w:p>
    <w:p w:rsidR="00D13F31" w:rsidRPr="003B4D77" w:rsidRDefault="00D13F31" w:rsidP="00DE57C0">
      <w:pPr>
        <w:numPr>
          <w:ilvl w:val="0"/>
          <w:numId w:val="76"/>
        </w:numPr>
        <w:suppressAutoHyphens w:val="0"/>
        <w:ind w:left="142" w:firstLine="0"/>
        <w:jc w:val="both"/>
        <w:rPr>
          <w:sz w:val="24"/>
          <w:szCs w:val="24"/>
        </w:rPr>
      </w:pPr>
      <w:r w:rsidRPr="003B4D77">
        <w:rPr>
          <w:b/>
          <w:sz w:val="24"/>
          <w:szCs w:val="24"/>
        </w:rPr>
        <w:t>Патриотический центр</w:t>
      </w:r>
      <w:r w:rsidRPr="003B4D77">
        <w:rPr>
          <w:sz w:val="24"/>
          <w:szCs w:val="24"/>
        </w:rPr>
        <w:t xml:space="preserve"> возглавляют Подрезова Яна (9Л) и Леонова Анастасия (9М). Центром была проведена следующая работа: посвящение пятиклассников в гимн</w:t>
      </w:r>
      <w:r w:rsidRPr="003B4D77">
        <w:rPr>
          <w:sz w:val="24"/>
          <w:szCs w:val="24"/>
        </w:rPr>
        <w:t>а</w:t>
      </w:r>
      <w:r w:rsidRPr="003B4D77">
        <w:rPr>
          <w:sz w:val="24"/>
          <w:szCs w:val="24"/>
        </w:rPr>
        <w:t>зисты «Виват, гимназисты!», участие в региональном конкурсе по пожарной безопасн</w:t>
      </w:r>
      <w:r w:rsidRPr="003B4D77">
        <w:rPr>
          <w:sz w:val="24"/>
          <w:szCs w:val="24"/>
        </w:rPr>
        <w:t>о</w:t>
      </w:r>
      <w:r w:rsidRPr="003B4D77">
        <w:rPr>
          <w:sz w:val="24"/>
          <w:szCs w:val="24"/>
        </w:rPr>
        <w:t>сти «Будьте с огнем осторожны всегда!», участие в месячнике военно-патриотического воспитания, провели конкурс плакатов среди 8-х классов, конкурс презентаций «Сиб</w:t>
      </w:r>
      <w:r w:rsidRPr="003B4D77">
        <w:rPr>
          <w:sz w:val="24"/>
          <w:szCs w:val="24"/>
        </w:rPr>
        <w:t>и</w:t>
      </w:r>
      <w:r w:rsidRPr="003B4D77">
        <w:rPr>
          <w:sz w:val="24"/>
          <w:szCs w:val="24"/>
        </w:rPr>
        <w:t>ряки в годы войны» (7-е классы), смотр строя и песни  «Идет солдат по улице» (6 кла</w:t>
      </w:r>
      <w:r w:rsidRPr="003B4D77">
        <w:rPr>
          <w:sz w:val="24"/>
          <w:szCs w:val="24"/>
        </w:rPr>
        <w:t>с</w:t>
      </w:r>
      <w:r w:rsidRPr="003B4D77">
        <w:rPr>
          <w:sz w:val="24"/>
          <w:szCs w:val="24"/>
        </w:rPr>
        <w:t>сы), конкурс военно-патриотической песни среди 9-11 классов, приняли участие в окружном фестивале агитбригад «Избирательное право», провели конкурс рисунка «С</w:t>
      </w:r>
      <w:r w:rsidRPr="003B4D77">
        <w:rPr>
          <w:sz w:val="24"/>
          <w:szCs w:val="24"/>
        </w:rPr>
        <w:t>а</w:t>
      </w:r>
      <w:r w:rsidRPr="003B4D77">
        <w:rPr>
          <w:sz w:val="24"/>
          <w:szCs w:val="24"/>
        </w:rPr>
        <w:t>лют Победы» среди учащихся начальной школы, участвовали в акции «Маршал Поб</w:t>
      </w:r>
      <w:r w:rsidRPr="003B4D77">
        <w:rPr>
          <w:sz w:val="24"/>
          <w:szCs w:val="24"/>
        </w:rPr>
        <w:t>е</w:t>
      </w:r>
      <w:r w:rsidRPr="003B4D77">
        <w:rPr>
          <w:sz w:val="24"/>
          <w:szCs w:val="24"/>
        </w:rPr>
        <w:t>ды», где заняли 2-е место в конкурсе сочинений (Максимчук Яна) и стали победителями в конкурсе презентаций (Вокина Кристина), организовали и провели митинг у памятника маршалу Г. К. Жукову, посвященный 69-й годовщине Победы, участвовали в акции «10 добрых дел ветеранам Октябрьского Округа».  Ежегодно несут вахту памяти у Вечного Огня.</w:t>
      </w:r>
    </w:p>
    <w:p w:rsidR="00D13F31" w:rsidRPr="003B4D77" w:rsidRDefault="00D13F31" w:rsidP="00DE57C0">
      <w:pPr>
        <w:numPr>
          <w:ilvl w:val="0"/>
          <w:numId w:val="76"/>
        </w:numPr>
        <w:suppressAutoHyphens w:val="0"/>
        <w:ind w:left="142" w:firstLine="0"/>
        <w:jc w:val="both"/>
        <w:rPr>
          <w:sz w:val="24"/>
          <w:szCs w:val="24"/>
        </w:rPr>
      </w:pPr>
      <w:r w:rsidRPr="003B4D77">
        <w:rPr>
          <w:b/>
          <w:sz w:val="24"/>
          <w:szCs w:val="24"/>
        </w:rPr>
        <w:t>Экологический центр «Родники»,</w:t>
      </w:r>
      <w:r w:rsidRPr="003B4D77">
        <w:rPr>
          <w:sz w:val="24"/>
          <w:szCs w:val="24"/>
        </w:rPr>
        <w:t xml:space="preserve"> в котором работают учащиеся 5 А класса:  Г</w:t>
      </w:r>
      <w:r w:rsidRPr="003B4D77">
        <w:rPr>
          <w:sz w:val="24"/>
          <w:szCs w:val="24"/>
        </w:rPr>
        <w:t>о</w:t>
      </w:r>
      <w:r w:rsidRPr="003B4D77">
        <w:rPr>
          <w:sz w:val="24"/>
          <w:szCs w:val="24"/>
        </w:rPr>
        <w:t>рицкая Татьяна, Козьмин Даниил, Готовский Виктор и др. под руководством преподав</w:t>
      </w:r>
      <w:r w:rsidRPr="003B4D77">
        <w:rPr>
          <w:sz w:val="24"/>
          <w:szCs w:val="24"/>
        </w:rPr>
        <w:t>а</w:t>
      </w:r>
      <w:r w:rsidRPr="003B4D77">
        <w:rPr>
          <w:sz w:val="24"/>
          <w:szCs w:val="24"/>
        </w:rPr>
        <w:t>теля Янхаевой Марины Борисовны. В этом году ребята принимали участие в игре «Наследники Прибайкалья», заняв 1-е место. Ежегодно организуют школьную выставку поделок «Осенины» из природного материала для учащихся начальной школы. Помог</w:t>
      </w:r>
      <w:r w:rsidRPr="003B4D77">
        <w:rPr>
          <w:sz w:val="24"/>
          <w:szCs w:val="24"/>
        </w:rPr>
        <w:t>а</w:t>
      </w:r>
      <w:r w:rsidRPr="003B4D77">
        <w:rPr>
          <w:sz w:val="24"/>
          <w:szCs w:val="24"/>
        </w:rPr>
        <w:t xml:space="preserve">ют озеленять пришкольный участок. Организовали сбор твердых бытовых отходов в гимназии, за эту работу имеют благодарность и являются победителями конкурса по сбору ТБО. </w:t>
      </w:r>
    </w:p>
    <w:p w:rsidR="00D13F31" w:rsidRPr="003B4D77" w:rsidRDefault="00D13F31" w:rsidP="00DE57C0">
      <w:pPr>
        <w:numPr>
          <w:ilvl w:val="0"/>
          <w:numId w:val="76"/>
        </w:numPr>
        <w:suppressAutoHyphens w:val="0"/>
        <w:ind w:left="142" w:firstLine="0"/>
        <w:jc w:val="both"/>
        <w:rPr>
          <w:sz w:val="24"/>
          <w:szCs w:val="24"/>
        </w:rPr>
      </w:pPr>
      <w:r w:rsidRPr="003B4D77">
        <w:rPr>
          <w:b/>
          <w:sz w:val="24"/>
          <w:szCs w:val="24"/>
        </w:rPr>
        <w:lastRenderedPageBreak/>
        <w:t>Центр шефской помощи «Забота».</w:t>
      </w:r>
      <w:r w:rsidRPr="003B4D77">
        <w:rPr>
          <w:sz w:val="24"/>
          <w:szCs w:val="24"/>
        </w:rPr>
        <w:t xml:space="preserve"> ЦШП работает совместно с волонтерским а</w:t>
      </w:r>
      <w:r w:rsidRPr="003B4D77">
        <w:rPr>
          <w:sz w:val="24"/>
          <w:szCs w:val="24"/>
        </w:rPr>
        <w:t>к</w:t>
      </w:r>
      <w:r w:rsidRPr="003B4D77">
        <w:rPr>
          <w:sz w:val="24"/>
          <w:szCs w:val="24"/>
        </w:rPr>
        <w:t>тивом, который начал свою деятельность в 2013 году. Центр возглавляет Щадова Ксения (9Б класс), волонтерский актив – Телятникова Людмила, учащаяся 11 А класса. Центром разработан и проведен социологический опрос среди гимназистов «Необходимо ли с</w:t>
      </w:r>
      <w:r w:rsidRPr="003B4D77">
        <w:rPr>
          <w:sz w:val="24"/>
          <w:szCs w:val="24"/>
        </w:rPr>
        <w:t>о</w:t>
      </w:r>
      <w:r w:rsidRPr="003B4D77">
        <w:rPr>
          <w:sz w:val="24"/>
          <w:szCs w:val="24"/>
        </w:rPr>
        <w:t>здание волонтерского направления в деятельности совета старшеклассников на базе МБОУ Гимназия № 25 ?» Участвовали в региональном конкурсе «Защита социального проекта «Организация волонтерского актива среди учащихся гимназии»». Участвовали в городском конкурсе «Благотворительный марафон «Модель 3 D», в котором волонтеры гимназии приняли участие и организовали шефскую помощь школе-интернату №12.</w:t>
      </w:r>
    </w:p>
    <w:p w:rsidR="00D13F31" w:rsidRPr="003B4D77" w:rsidRDefault="00D13F31" w:rsidP="0079451A">
      <w:pPr>
        <w:ind w:left="142"/>
        <w:jc w:val="both"/>
        <w:rPr>
          <w:sz w:val="24"/>
          <w:szCs w:val="24"/>
        </w:rPr>
      </w:pPr>
      <w:r w:rsidRPr="003B4D77">
        <w:rPr>
          <w:sz w:val="24"/>
          <w:szCs w:val="24"/>
        </w:rPr>
        <w:t>Участвуют в акциях «Покормите птиц!»,  «Милосердие» (помощь бездомным животным питомника К-9). Не раз получали благодарственные письма в адрес гимназии.</w:t>
      </w:r>
    </w:p>
    <w:p w:rsidR="00D13F31" w:rsidRPr="003B4D77" w:rsidRDefault="00D13F31" w:rsidP="0079451A">
      <w:pPr>
        <w:ind w:left="142"/>
        <w:jc w:val="both"/>
        <w:rPr>
          <w:sz w:val="24"/>
          <w:szCs w:val="24"/>
        </w:rPr>
      </w:pPr>
      <w:r w:rsidRPr="003B4D77">
        <w:rPr>
          <w:sz w:val="24"/>
          <w:szCs w:val="24"/>
        </w:rPr>
        <w:t>В рамках Дня пожилого человека провели традиционную творческую встречу «Связь времен» с участниками ансамбля «Зори Байкала».</w:t>
      </w:r>
    </w:p>
    <w:p w:rsidR="00D13F31" w:rsidRPr="003B4D77" w:rsidRDefault="00D13F31" w:rsidP="0079451A">
      <w:pPr>
        <w:ind w:left="142"/>
        <w:jc w:val="both"/>
        <w:rPr>
          <w:sz w:val="24"/>
          <w:szCs w:val="24"/>
        </w:rPr>
      </w:pPr>
      <w:r w:rsidRPr="003B4D77">
        <w:rPr>
          <w:sz w:val="24"/>
          <w:szCs w:val="24"/>
        </w:rPr>
        <w:t>ЦШП выявляет пожилых людей микрорайона Солнечный, нуждающихся в посильной помощи.</w:t>
      </w:r>
    </w:p>
    <w:p w:rsidR="00D13F31" w:rsidRPr="003B4D77" w:rsidRDefault="00D13F31" w:rsidP="00DE57C0">
      <w:pPr>
        <w:numPr>
          <w:ilvl w:val="0"/>
          <w:numId w:val="77"/>
        </w:numPr>
        <w:suppressAutoHyphens w:val="0"/>
        <w:ind w:left="142" w:firstLine="0"/>
        <w:jc w:val="both"/>
        <w:rPr>
          <w:sz w:val="24"/>
          <w:szCs w:val="24"/>
        </w:rPr>
      </w:pPr>
      <w:r w:rsidRPr="003B4D77">
        <w:rPr>
          <w:b/>
          <w:sz w:val="24"/>
          <w:szCs w:val="24"/>
        </w:rPr>
        <w:t>Организационный центр «Досуг».</w:t>
      </w:r>
      <w:r w:rsidRPr="003B4D77">
        <w:rPr>
          <w:sz w:val="24"/>
          <w:szCs w:val="24"/>
        </w:rPr>
        <w:t xml:space="preserve"> Ответственным за центр является Файнблит Елизавета (9Л), Чулкова Екатерина (5А), Телятникова Людмила (11А). Совместно с з</w:t>
      </w:r>
      <w:r w:rsidRPr="003B4D77">
        <w:rPr>
          <w:sz w:val="24"/>
          <w:szCs w:val="24"/>
        </w:rPr>
        <w:t>а</w:t>
      </w:r>
      <w:r w:rsidRPr="003B4D77">
        <w:rPr>
          <w:sz w:val="24"/>
          <w:szCs w:val="24"/>
        </w:rPr>
        <w:t>вучем по воспитательной работе Классен Ириной Владимировной, педагогом-организатором Шперлинг Натальей Юрьевной организовали и готовили дни русской д</w:t>
      </w:r>
      <w:r w:rsidRPr="003B4D77">
        <w:rPr>
          <w:sz w:val="24"/>
          <w:szCs w:val="24"/>
        </w:rPr>
        <w:t>у</w:t>
      </w:r>
      <w:r w:rsidRPr="003B4D77">
        <w:rPr>
          <w:sz w:val="24"/>
          <w:szCs w:val="24"/>
        </w:rPr>
        <w:t>ховности и культуры «Сияние России» в гимназии, отборочный тур конкурса бардо</w:t>
      </w:r>
      <w:r w:rsidRPr="003B4D77">
        <w:rPr>
          <w:sz w:val="24"/>
          <w:szCs w:val="24"/>
        </w:rPr>
        <w:t>в</w:t>
      </w:r>
      <w:r w:rsidRPr="003B4D77">
        <w:rPr>
          <w:sz w:val="24"/>
          <w:szCs w:val="24"/>
        </w:rPr>
        <w:t>ской песни, праздничную линейку, посвященную Дню знаний «Школьные годы чуде</w:t>
      </w:r>
      <w:r w:rsidRPr="003B4D77">
        <w:rPr>
          <w:sz w:val="24"/>
          <w:szCs w:val="24"/>
        </w:rPr>
        <w:t>с</w:t>
      </w:r>
      <w:r w:rsidRPr="003B4D77">
        <w:rPr>
          <w:sz w:val="24"/>
          <w:szCs w:val="24"/>
        </w:rPr>
        <w:t>ные», праздничный концерт ко Дню учителя «Величье званья – педагог!», концерт для учителей к 8 Марта «Я – женщина, и значит, я – богиня!» Организовали новогоднюю м</w:t>
      </w:r>
      <w:r w:rsidRPr="003B4D77">
        <w:rPr>
          <w:sz w:val="24"/>
          <w:szCs w:val="24"/>
        </w:rPr>
        <w:t>а</w:t>
      </w:r>
      <w:r w:rsidRPr="003B4D77">
        <w:rPr>
          <w:sz w:val="24"/>
          <w:szCs w:val="24"/>
        </w:rPr>
        <w:t>стерскую Деда Мороза по оформлению школы и изготовлению новогодних  игрушек для городской елки. Участвовали в новогодних утренниках и спектакле по сказке Г.-Х. А</w:t>
      </w:r>
      <w:r w:rsidRPr="003B4D77">
        <w:rPr>
          <w:sz w:val="24"/>
          <w:szCs w:val="24"/>
        </w:rPr>
        <w:t>н</w:t>
      </w:r>
      <w:r w:rsidRPr="003B4D77">
        <w:rPr>
          <w:sz w:val="24"/>
          <w:szCs w:val="24"/>
        </w:rPr>
        <w:t>дерсена «Снежная королева», а также в городском фестивале поэтического слова «Чит</w:t>
      </w:r>
      <w:r w:rsidRPr="003B4D77">
        <w:rPr>
          <w:sz w:val="24"/>
          <w:szCs w:val="24"/>
        </w:rPr>
        <w:t>а</w:t>
      </w:r>
      <w:r w:rsidRPr="003B4D77">
        <w:rPr>
          <w:sz w:val="24"/>
          <w:szCs w:val="24"/>
        </w:rPr>
        <w:t xml:space="preserve">ем Пушкина», в окружном и городском конкурсе чтецов «Душа нуждается в уроке», где стали победителями этих конкурсов, в концерте художественной самодеятельности МБОУ Гимназия № 25 «Иркутск: диалог культур». Традиционно помогают в проведении последнего звонка «До свидания, школа!» и выпускного бала для учащихся 11-х классов. И это еще не весь список дел организационного центра. </w:t>
      </w:r>
    </w:p>
    <w:p w:rsidR="00D13F31" w:rsidRPr="003B4D77" w:rsidRDefault="00D13F31" w:rsidP="0079451A">
      <w:pPr>
        <w:ind w:left="142" w:firstLine="566"/>
        <w:jc w:val="both"/>
        <w:rPr>
          <w:sz w:val="24"/>
          <w:szCs w:val="24"/>
        </w:rPr>
      </w:pPr>
      <w:r w:rsidRPr="003B4D77">
        <w:rPr>
          <w:sz w:val="24"/>
          <w:szCs w:val="24"/>
        </w:rPr>
        <w:t>Члены совета старшеклассников помогают классным руководителям в организации единых уроков, классных часов и других мероприятий.</w:t>
      </w:r>
    </w:p>
    <w:p w:rsidR="00D13F31" w:rsidRPr="003B4D77" w:rsidRDefault="00D13F31" w:rsidP="0079451A">
      <w:pPr>
        <w:ind w:left="142"/>
        <w:jc w:val="both"/>
        <w:rPr>
          <w:sz w:val="24"/>
          <w:szCs w:val="24"/>
        </w:rPr>
      </w:pPr>
      <w:r w:rsidRPr="003B4D77">
        <w:rPr>
          <w:sz w:val="24"/>
          <w:szCs w:val="24"/>
        </w:rPr>
        <w:t xml:space="preserve">В октябре месяце был проведен день самоуправления среди 1-5 классов. В мероприятии приняли участие 9-11 классы. </w:t>
      </w:r>
    </w:p>
    <w:p w:rsidR="00D13F31" w:rsidRPr="003B4D77" w:rsidRDefault="00D13F31" w:rsidP="0079451A">
      <w:pPr>
        <w:ind w:left="142" w:firstLine="566"/>
        <w:jc w:val="both"/>
        <w:rPr>
          <w:sz w:val="24"/>
          <w:szCs w:val="24"/>
        </w:rPr>
      </w:pPr>
      <w:r w:rsidRPr="003B4D77">
        <w:rPr>
          <w:sz w:val="24"/>
          <w:szCs w:val="24"/>
        </w:rPr>
        <w:t>Группа активистов совета старшеклассников, входящая в состав иркутского городского парламента в мае 2014 года, участвовала в игре «Что? Где? Когда?», проводимой центром «Интеллект» Иркутского городского  парламента. Мы очень гордимся Мяэкиви Ириной, Леоновой Анастасией, Челноковой Ириной, Кононовой Полиной, Таиповым Михаилом.  Эти ребята  вместе с советом старшеклассников проводят  различные конкурсы, викторины, беседы, встречи с интересными людьми, экскурсии, игры и в том числе предложенные городским школьным парламентом, и многое другое.</w:t>
      </w:r>
    </w:p>
    <w:p w:rsidR="00D13F31" w:rsidRPr="003B4D77" w:rsidRDefault="00D13F31" w:rsidP="0079451A">
      <w:pPr>
        <w:ind w:left="142" w:firstLine="566"/>
        <w:jc w:val="both"/>
        <w:rPr>
          <w:sz w:val="24"/>
          <w:szCs w:val="24"/>
        </w:rPr>
      </w:pPr>
      <w:r w:rsidRPr="003B4D77">
        <w:rPr>
          <w:sz w:val="24"/>
          <w:szCs w:val="24"/>
        </w:rPr>
        <w:t xml:space="preserve">Работа органов ученического самоуправления гимназии этого года показала, что чем сильнее увлечение детей полезными занятиями, тем интенсивнее идет развитие общей культуры, собранности, сплоченности учащихся. </w:t>
      </w:r>
    </w:p>
    <w:p w:rsidR="00D13F31" w:rsidRPr="003B4D77" w:rsidRDefault="00D13F31" w:rsidP="0079451A">
      <w:pPr>
        <w:pStyle w:val="af2"/>
        <w:spacing w:before="0" w:after="0"/>
        <w:ind w:left="142" w:firstLine="566"/>
        <w:jc w:val="both"/>
        <w:rPr>
          <w:bCs/>
        </w:rPr>
      </w:pPr>
      <w:r w:rsidRPr="003B4D77">
        <w:rPr>
          <w:bCs/>
        </w:rPr>
        <w:t>Для выявления конкретных показателей работы органов ученического самоуправления используется анализ документов: план на год, отчет о проделанной работе (2 раза в год). В классах проводится анкетирование учащихся,  по результатам которых оцениваются показатели деятельности учащихся, роль самоуправления в жизнедеятельности гимназии</w:t>
      </w:r>
    </w:p>
    <w:p w:rsidR="00D13F31" w:rsidRPr="003B4D77" w:rsidRDefault="00D13F31" w:rsidP="0079451A">
      <w:pPr>
        <w:pStyle w:val="af2"/>
        <w:spacing w:before="0" w:after="0"/>
        <w:ind w:left="142"/>
        <w:jc w:val="both"/>
        <w:rPr>
          <w:bCs/>
        </w:rPr>
      </w:pPr>
      <w:r w:rsidRPr="003B4D77">
        <w:rPr>
          <w:bCs/>
        </w:rPr>
        <w:t>Учащиеся считают, что развитие самоуправления в школе:</w:t>
      </w:r>
    </w:p>
    <w:p w:rsidR="00D13F31" w:rsidRPr="003B4D77" w:rsidRDefault="00D13F31" w:rsidP="00DE57C0">
      <w:pPr>
        <w:pStyle w:val="af2"/>
        <w:numPr>
          <w:ilvl w:val="0"/>
          <w:numId w:val="19"/>
        </w:numPr>
        <w:suppressAutoHyphens w:val="0"/>
        <w:spacing w:before="0" w:after="0"/>
        <w:ind w:left="142" w:firstLine="0"/>
        <w:jc w:val="both"/>
        <w:rPr>
          <w:bCs/>
        </w:rPr>
      </w:pPr>
      <w:r w:rsidRPr="003B4D77">
        <w:rPr>
          <w:bCs/>
        </w:rPr>
        <w:t>Позволяет создать в школе  воспитательные центры по интересам – 78%;</w:t>
      </w:r>
    </w:p>
    <w:p w:rsidR="00D13F31" w:rsidRPr="003B4D77" w:rsidRDefault="00D13F31" w:rsidP="00DE57C0">
      <w:pPr>
        <w:pStyle w:val="af2"/>
        <w:numPr>
          <w:ilvl w:val="0"/>
          <w:numId w:val="19"/>
        </w:numPr>
        <w:suppressAutoHyphens w:val="0"/>
        <w:spacing w:before="0" w:after="0"/>
        <w:ind w:left="142" w:firstLine="0"/>
        <w:jc w:val="both"/>
        <w:rPr>
          <w:bCs/>
        </w:rPr>
      </w:pPr>
      <w:r w:rsidRPr="003B4D77">
        <w:rPr>
          <w:bCs/>
        </w:rPr>
        <w:lastRenderedPageBreak/>
        <w:t>Помогает приобрести навыки общения – 89%,</w:t>
      </w:r>
    </w:p>
    <w:p w:rsidR="00D13F31" w:rsidRPr="003B4D77" w:rsidRDefault="00D13F31" w:rsidP="00DE57C0">
      <w:pPr>
        <w:pStyle w:val="af2"/>
        <w:numPr>
          <w:ilvl w:val="0"/>
          <w:numId w:val="19"/>
        </w:numPr>
        <w:suppressAutoHyphens w:val="0"/>
        <w:spacing w:before="0" w:after="0"/>
        <w:ind w:left="142" w:firstLine="0"/>
        <w:jc w:val="both"/>
        <w:rPr>
          <w:bCs/>
        </w:rPr>
      </w:pPr>
      <w:r w:rsidRPr="003B4D77">
        <w:rPr>
          <w:bCs/>
        </w:rPr>
        <w:t>Вырабатывает личную ответственность – 92 %  ,</w:t>
      </w:r>
    </w:p>
    <w:p w:rsidR="00D13F31" w:rsidRPr="003B4D77" w:rsidRDefault="00D13F31" w:rsidP="00DE57C0">
      <w:pPr>
        <w:pStyle w:val="af2"/>
        <w:numPr>
          <w:ilvl w:val="0"/>
          <w:numId w:val="19"/>
        </w:numPr>
        <w:suppressAutoHyphens w:val="0"/>
        <w:spacing w:before="0" w:after="0"/>
        <w:ind w:left="142" w:firstLine="0"/>
        <w:jc w:val="both"/>
        <w:rPr>
          <w:bCs/>
        </w:rPr>
      </w:pPr>
      <w:r w:rsidRPr="003B4D77">
        <w:rPr>
          <w:bCs/>
        </w:rPr>
        <w:t>Помогает сплотить ученические коллективы - 78%,</w:t>
      </w:r>
    </w:p>
    <w:p w:rsidR="00D13F31" w:rsidRPr="003B4D77" w:rsidRDefault="00D13F31" w:rsidP="00DE57C0">
      <w:pPr>
        <w:pStyle w:val="af2"/>
        <w:numPr>
          <w:ilvl w:val="0"/>
          <w:numId w:val="19"/>
        </w:numPr>
        <w:suppressAutoHyphens w:val="0"/>
        <w:spacing w:before="0" w:after="0"/>
        <w:ind w:left="142" w:firstLine="0"/>
        <w:jc w:val="both"/>
        <w:rPr>
          <w:bCs/>
        </w:rPr>
      </w:pPr>
      <w:r w:rsidRPr="003B4D77">
        <w:rPr>
          <w:bCs/>
        </w:rPr>
        <w:t>Координирует действия ученических коллективов – 64%;</w:t>
      </w:r>
    </w:p>
    <w:p w:rsidR="00D13F31" w:rsidRPr="003B4D77" w:rsidRDefault="00D13F31" w:rsidP="00DE57C0">
      <w:pPr>
        <w:pStyle w:val="af2"/>
        <w:numPr>
          <w:ilvl w:val="0"/>
          <w:numId w:val="19"/>
        </w:numPr>
        <w:suppressAutoHyphens w:val="0"/>
        <w:spacing w:before="0" w:after="0"/>
        <w:ind w:left="142" w:firstLine="0"/>
        <w:jc w:val="both"/>
        <w:rPr>
          <w:bCs/>
        </w:rPr>
      </w:pPr>
      <w:r w:rsidRPr="003B4D77">
        <w:rPr>
          <w:bCs/>
        </w:rPr>
        <w:t>Позволяет выявить свои возможности и реализовать их – 82%;</w:t>
      </w:r>
    </w:p>
    <w:p w:rsidR="00D13F31" w:rsidRPr="003B4D77" w:rsidRDefault="00D13F31" w:rsidP="00DE57C0">
      <w:pPr>
        <w:pStyle w:val="af2"/>
        <w:numPr>
          <w:ilvl w:val="0"/>
          <w:numId w:val="19"/>
        </w:numPr>
        <w:suppressAutoHyphens w:val="0"/>
        <w:spacing w:before="0" w:after="0"/>
        <w:ind w:left="142" w:firstLine="0"/>
        <w:jc w:val="both"/>
        <w:rPr>
          <w:bCs/>
        </w:rPr>
      </w:pPr>
      <w:r w:rsidRPr="003B4D77">
        <w:rPr>
          <w:bCs/>
        </w:rPr>
        <w:t>Способствует выявлению лидеров – 98%;</w:t>
      </w:r>
    </w:p>
    <w:p w:rsidR="00D13F31" w:rsidRPr="003B4D77" w:rsidRDefault="00D13F31" w:rsidP="00DE57C0">
      <w:pPr>
        <w:pStyle w:val="af2"/>
        <w:numPr>
          <w:ilvl w:val="0"/>
          <w:numId w:val="19"/>
        </w:numPr>
        <w:suppressAutoHyphens w:val="0"/>
        <w:spacing w:before="0" w:after="0"/>
        <w:ind w:left="142" w:firstLine="0"/>
        <w:jc w:val="both"/>
        <w:rPr>
          <w:bCs/>
        </w:rPr>
      </w:pPr>
      <w:r w:rsidRPr="003B4D77">
        <w:rPr>
          <w:bCs/>
        </w:rPr>
        <w:t>Повышает уровень воспитанности учащихся – 76%;</w:t>
      </w:r>
    </w:p>
    <w:p w:rsidR="00D13F31" w:rsidRPr="003B4D77" w:rsidRDefault="00D13F31" w:rsidP="00DE57C0">
      <w:pPr>
        <w:pStyle w:val="af2"/>
        <w:numPr>
          <w:ilvl w:val="0"/>
          <w:numId w:val="19"/>
        </w:numPr>
        <w:suppressAutoHyphens w:val="0"/>
        <w:spacing w:before="0" w:after="0"/>
        <w:ind w:left="142" w:firstLine="0"/>
        <w:jc w:val="both"/>
        <w:rPr>
          <w:bCs/>
        </w:rPr>
      </w:pPr>
      <w:r w:rsidRPr="003B4D77">
        <w:rPr>
          <w:bCs/>
        </w:rPr>
        <w:t>Делает уверенным в своих силах – 87%</w:t>
      </w:r>
    </w:p>
    <w:p w:rsidR="00D13F31" w:rsidRPr="003B4D77" w:rsidRDefault="00D13F31" w:rsidP="00DE57C0">
      <w:pPr>
        <w:pStyle w:val="af2"/>
        <w:numPr>
          <w:ilvl w:val="0"/>
          <w:numId w:val="19"/>
        </w:numPr>
        <w:suppressAutoHyphens w:val="0"/>
        <w:spacing w:before="0" w:after="0"/>
        <w:ind w:left="142" w:firstLine="0"/>
        <w:jc w:val="both"/>
        <w:rPr>
          <w:bCs/>
        </w:rPr>
      </w:pPr>
      <w:r w:rsidRPr="003B4D77">
        <w:rPr>
          <w:bCs/>
        </w:rPr>
        <w:t>Должно быть таким, чтобы все в классе чувствовали себя равноправными – 100%</w:t>
      </w:r>
    </w:p>
    <w:p w:rsidR="00D13F31" w:rsidRPr="00015C15" w:rsidRDefault="00D13F31" w:rsidP="0079451A">
      <w:pPr>
        <w:ind w:left="142" w:firstLine="566"/>
        <w:jc w:val="both"/>
        <w:rPr>
          <w:sz w:val="24"/>
          <w:szCs w:val="24"/>
        </w:rPr>
      </w:pPr>
      <w:r w:rsidRPr="003B4D77">
        <w:rPr>
          <w:sz w:val="24"/>
          <w:szCs w:val="24"/>
        </w:rPr>
        <w:t xml:space="preserve">Подводя итоги работы и анализируя деятельность совета старшеклассников гимназии № 25 за 2013-2014 год, можно сделать </w:t>
      </w:r>
      <w:r w:rsidRPr="00015C15">
        <w:rPr>
          <w:sz w:val="24"/>
          <w:szCs w:val="24"/>
        </w:rPr>
        <w:t>вывод, что работа ведется на должном уровне. Коллектив имеет хорошую перспективу для дальнейшего роста и развития. Члены совета старшеклассников – ребята добросовестные, активные, целеустремленные. За свою работу они поощряются администрацией гимназии благодарственными письмами.</w:t>
      </w:r>
    </w:p>
    <w:p w:rsidR="00D13F31" w:rsidRPr="003B4D77" w:rsidRDefault="00D13F31" w:rsidP="0079451A">
      <w:pPr>
        <w:ind w:left="142" w:firstLine="566"/>
        <w:jc w:val="both"/>
        <w:rPr>
          <w:sz w:val="24"/>
          <w:szCs w:val="24"/>
        </w:rPr>
      </w:pPr>
      <w:r w:rsidRPr="003B4D77">
        <w:rPr>
          <w:sz w:val="24"/>
          <w:szCs w:val="24"/>
        </w:rPr>
        <w:t xml:space="preserve"> В следующем учебном году перед советом старшеклассников стоят новые </w:t>
      </w:r>
      <w:r w:rsidRPr="003B4D77">
        <w:rPr>
          <w:sz w:val="24"/>
          <w:szCs w:val="24"/>
          <w:u w:val="single"/>
        </w:rPr>
        <w:t>задачи</w:t>
      </w:r>
      <w:r w:rsidRPr="003B4D77">
        <w:rPr>
          <w:sz w:val="24"/>
          <w:szCs w:val="24"/>
        </w:rPr>
        <w:t>, которые следует решать в рабочем порядке:</w:t>
      </w:r>
    </w:p>
    <w:p w:rsidR="00D13F31" w:rsidRPr="003B4D77" w:rsidRDefault="00D13F31" w:rsidP="00DE57C0">
      <w:pPr>
        <w:numPr>
          <w:ilvl w:val="0"/>
          <w:numId w:val="77"/>
        </w:numPr>
        <w:suppressAutoHyphens w:val="0"/>
        <w:ind w:left="142" w:firstLine="0"/>
        <w:jc w:val="both"/>
        <w:rPr>
          <w:sz w:val="24"/>
          <w:szCs w:val="24"/>
        </w:rPr>
      </w:pPr>
      <w:r w:rsidRPr="003B4D77">
        <w:rPr>
          <w:sz w:val="24"/>
          <w:szCs w:val="24"/>
        </w:rPr>
        <w:t>привлекать ребят гимназии к более активному участию в работе совета старш</w:t>
      </w:r>
      <w:r w:rsidRPr="003B4D77">
        <w:rPr>
          <w:sz w:val="24"/>
          <w:szCs w:val="24"/>
        </w:rPr>
        <w:t>е</w:t>
      </w:r>
      <w:r w:rsidRPr="003B4D77">
        <w:rPr>
          <w:sz w:val="24"/>
          <w:szCs w:val="24"/>
        </w:rPr>
        <w:t>классников;</w:t>
      </w:r>
    </w:p>
    <w:p w:rsidR="00D13F31" w:rsidRPr="003B4D77" w:rsidRDefault="00D13F31" w:rsidP="00DE57C0">
      <w:pPr>
        <w:numPr>
          <w:ilvl w:val="0"/>
          <w:numId w:val="77"/>
        </w:numPr>
        <w:suppressAutoHyphens w:val="0"/>
        <w:ind w:left="142" w:firstLine="0"/>
        <w:jc w:val="both"/>
        <w:rPr>
          <w:sz w:val="24"/>
          <w:szCs w:val="24"/>
        </w:rPr>
      </w:pPr>
      <w:r w:rsidRPr="003B4D77">
        <w:rPr>
          <w:sz w:val="24"/>
          <w:szCs w:val="24"/>
        </w:rPr>
        <w:t>глубже разработать и улучшить проведение дня самоуправления в гимназии;</w:t>
      </w:r>
    </w:p>
    <w:p w:rsidR="00D13F31" w:rsidRPr="003B4D77" w:rsidRDefault="00D13F31" w:rsidP="00DE57C0">
      <w:pPr>
        <w:numPr>
          <w:ilvl w:val="0"/>
          <w:numId w:val="77"/>
        </w:numPr>
        <w:suppressAutoHyphens w:val="0"/>
        <w:ind w:left="142" w:firstLine="0"/>
        <w:jc w:val="both"/>
        <w:rPr>
          <w:sz w:val="24"/>
          <w:szCs w:val="24"/>
        </w:rPr>
      </w:pPr>
      <w:r w:rsidRPr="003B4D77">
        <w:rPr>
          <w:sz w:val="24"/>
          <w:szCs w:val="24"/>
        </w:rPr>
        <w:t>активизировать работу по оказанию шефской помощи пожилым людям микрора</w:t>
      </w:r>
      <w:r w:rsidRPr="003B4D77">
        <w:rPr>
          <w:sz w:val="24"/>
          <w:szCs w:val="24"/>
        </w:rPr>
        <w:t>й</w:t>
      </w:r>
      <w:r w:rsidRPr="003B4D77">
        <w:rPr>
          <w:sz w:val="24"/>
          <w:szCs w:val="24"/>
        </w:rPr>
        <w:t>она (уборка квартир, покупка продуктов и др.);</w:t>
      </w:r>
    </w:p>
    <w:p w:rsidR="00D13F31" w:rsidRPr="003B4D77" w:rsidRDefault="00D13F31" w:rsidP="00DE57C0">
      <w:pPr>
        <w:numPr>
          <w:ilvl w:val="0"/>
          <w:numId w:val="77"/>
        </w:numPr>
        <w:suppressAutoHyphens w:val="0"/>
        <w:ind w:left="142" w:firstLine="0"/>
        <w:jc w:val="both"/>
        <w:rPr>
          <w:sz w:val="24"/>
          <w:szCs w:val="24"/>
        </w:rPr>
      </w:pPr>
      <w:r w:rsidRPr="003B4D77">
        <w:rPr>
          <w:sz w:val="24"/>
          <w:szCs w:val="24"/>
        </w:rPr>
        <w:t>пресс-центру наладить работу школьного радиоузла;</w:t>
      </w:r>
    </w:p>
    <w:p w:rsidR="00D13F31" w:rsidRPr="003B4D77" w:rsidRDefault="00D13F31" w:rsidP="00DE57C0">
      <w:pPr>
        <w:numPr>
          <w:ilvl w:val="0"/>
          <w:numId w:val="77"/>
        </w:numPr>
        <w:suppressAutoHyphens w:val="0"/>
        <w:ind w:left="142" w:firstLine="0"/>
        <w:jc w:val="both"/>
        <w:rPr>
          <w:sz w:val="24"/>
          <w:szCs w:val="24"/>
        </w:rPr>
      </w:pPr>
      <w:r w:rsidRPr="003B4D77">
        <w:rPr>
          <w:sz w:val="24"/>
          <w:szCs w:val="24"/>
        </w:rPr>
        <w:t>провести выборы председателя совета старшеклассников.</w:t>
      </w:r>
    </w:p>
    <w:p w:rsidR="00D13F31" w:rsidRPr="003B4D77" w:rsidRDefault="00D13F31" w:rsidP="0079451A">
      <w:pPr>
        <w:pStyle w:val="a9"/>
        <w:suppressAutoHyphens w:val="0"/>
        <w:ind w:right="57"/>
        <w:jc w:val="center"/>
        <w:rPr>
          <w:b/>
          <w:sz w:val="24"/>
          <w:szCs w:val="24"/>
        </w:rPr>
      </w:pPr>
      <w:r w:rsidRPr="003B4D77">
        <w:rPr>
          <w:b/>
          <w:sz w:val="24"/>
          <w:szCs w:val="24"/>
        </w:rPr>
        <w:t>Показатели социального паспорта</w:t>
      </w:r>
    </w:p>
    <w:p w:rsidR="00D13F31" w:rsidRPr="003B4D77" w:rsidRDefault="00D13F31" w:rsidP="0079451A">
      <w:pPr>
        <w:pStyle w:val="a9"/>
        <w:ind w:left="57" w:right="57"/>
        <w:jc w:val="both"/>
        <w:rPr>
          <w:b/>
          <w:sz w:val="24"/>
          <w:szCs w:val="24"/>
        </w:rPr>
      </w:pPr>
      <w:r w:rsidRPr="003B4D77">
        <w:rPr>
          <w:b/>
          <w:sz w:val="24"/>
          <w:szCs w:val="24"/>
        </w:rPr>
        <w:t>Работа с детьми, требующими особого  педагогического внимания</w:t>
      </w:r>
    </w:p>
    <w:p w:rsidR="00D13F31" w:rsidRPr="003B4D77" w:rsidRDefault="00D13F31" w:rsidP="0079451A">
      <w:pPr>
        <w:ind w:firstLine="768"/>
        <w:jc w:val="both"/>
        <w:rPr>
          <w:bCs/>
          <w:sz w:val="24"/>
          <w:szCs w:val="24"/>
        </w:rPr>
      </w:pPr>
      <w:r w:rsidRPr="003B4D77">
        <w:rPr>
          <w:bCs/>
          <w:sz w:val="24"/>
          <w:szCs w:val="24"/>
        </w:rPr>
        <w:t>Работа классных руководителей и членов наркопоста по пропаганде здорового образа жизни, профилактике правонарушений, вредных привычек и социально негативных явлений в молодежной среде ведется  по четырем программам:</w:t>
      </w:r>
    </w:p>
    <w:p w:rsidR="00D13F31" w:rsidRPr="003B4D77" w:rsidRDefault="00D13F31" w:rsidP="00DE57C0">
      <w:pPr>
        <w:numPr>
          <w:ilvl w:val="0"/>
          <w:numId w:val="81"/>
        </w:numPr>
        <w:suppressAutoHyphens w:val="0"/>
        <w:jc w:val="both"/>
        <w:outlineLvl w:val="0"/>
        <w:rPr>
          <w:sz w:val="24"/>
          <w:szCs w:val="24"/>
        </w:rPr>
      </w:pPr>
      <w:r w:rsidRPr="003B4D77">
        <w:rPr>
          <w:sz w:val="24"/>
          <w:szCs w:val="24"/>
        </w:rPr>
        <w:t xml:space="preserve"> «</w:t>
      </w:r>
      <w:r w:rsidR="00015C15">
        <w:rPr>
          <w:sz w:val="24"/>
          <w:szCs w:val="24"/>
        </w:rPr>
        <w:t>О</w:t>
      </w:r>
      <w:r w:rsidR="00015C15" w:rsidRPr="003B4D77">
        <w:rPr>
          <w:sz w:val="24"/>
          <w:szCs w:val="24"/>
        </w:rPr>
        <w:t>храна здоровья детей и подростков</w:t>
      </w:r>
      <w:r w:rsidRPr="003B4D77">
        <w:rPr>
          <w:sz w:val="24"/>
          <w:szCs w:val="24"/>
        </w:rPr>
        <w:t>» (автор - Манженко Е.Г.), которая получила положительную оценку Восточно-Сибирского научного центра Российской Ак</w:t>
      </w:r>
      <w:r w:rsidRPr="003B4D77">
        <w:rPr>
          <w:sz w:val="24"/>
          <w:szCs w:val="24"/>
        </w:rPr>
        <w:t>а</w:t>
      </w:r>
      <w:r w:rsidRPr="003B4D77">
        <w:rPr>
          <w:sz w:val="24"/>
          <w:szCs w:val="24"/>
        </w:rPr>
        <w:t xml:space="preserve">демии медицинских наук; </w:t>
      </w:r>
    </w:p>
    <w:p w:rsidR="00D13F31" w:rsidRPr="003B4D77" w:rsidRDefault="00D13F31" w:rsidP="00DE57C0">
      <w:pPr>
        <w:numPr>
          <w:ilvl w:val="0"/>
          <w:numId w:val="81"/>
        </w:numPr>
        <w:suppressAutoHyphens w:val="0"/>
        <w:jc w:val="both"/>
        <w:outlineLvl w:val="0"/>
        <w:rPr>
          <w:sz w:val="24"/>
          <w:szCs w:val="24"/>
        </w:rPr>
      </w:pPr>
      <w:r w:rsidRPr="003B4D77">
        <w:rPr>
          <w:sz w:val="24"/>
          <w:szCs w:val="24"/>
        </w:rPr>
        <w:t xml:space="preserve">«Болезни, которые можно миновать» (автор – Игольницына Л.М., Василенко С.Р.), утвержденной в ИПКРО в 1998 году; </w:t>
      </w:r>
    </w:p>
    <w:p w:rsidR="00D13F31" w:rsidRPr="003B4D77" w:rsidRDefault="00015C15" w:rsidP="00DE57C0">
      <w:pPr>
        <w:numPr>
          <w:ilvl w:val="0"/>
          <w:numId w:val="81"/>
        </w:numPr>
        <w:suppressAutoHyphens w:val="0"/>
        <w:jc w:val="both"/>
        <w:outlineLvl w:val="0"/>
        <w:rPr>
          <w:b/>
          <w:sz w:val="24"/>
          <w:szCs w:val="24"/>
        </w:rPr>
      </w:pPr>
      <w:r w:rsidRPr="003B4D77">
        <w:rPr>
          <w:sz w:val="24"/>
          <w:szCs w:val="24"/>
        </w:rPr>
        <w:t xml:space="preserve">Областной </w:t>
      </w:r>
      <w:r w:rsidR="00D13F31" w:rsidRPr="003B4D77">
        <w:rPr>
          <w:sz w:val="24"/>
          <w:szCs w:val="24"/>
        </w:rPr>
        <w:t>программе «АНТИ-ВИЧ/СПИД» (автор – Иркутский областной центр СПИД), утвержденной Областной администрацией в 2001 году;</w:t>
      </w:r>
    </w:p>
    <w:p w:rsidR="00D13F31" w:rsidRPr="003B4D77" w:rsidRDefault="00D13F31" w:rsidP="00DE57C0">
      <w:pPr>
        <w:numPr>
          <w:ilvl w:val="0"/>
          <w:numId w:val="81"/>
        </w:numPr>
        <w:suppressAutoHyphens w:val="0"/>
        <w:jc w:val="both"/>
        <w:outlineLvl w:val="0"/>
        <w:rPr>
          <w:b/>
          <w:sz w:val="24"/>
          <w:szCs w:val="24"/>
        </w:rPr>
      </w:pPr>
      <w:r w:rsidRPr="003B4D77">
        <w:rPr>
          <w:sz w:val="24"/>
          <w:szCs w:val="24"/>
        </w:rPr>
        <w:t>Курс  по программе «</w:t>
      </w:r>
      <w:r w:rsidR="00015C15">
        <w:rPr>
          <w:sz w:val="24"/>
          <w:szCs w:val="24"/>
        </w:rPr>
        <w:t>П</w:t>
      </w:r>
      <w:r w:rsidR="00015C15" w:rsidRPr="003B4D77">
        <w:rPr>
          <w:sz w:val="24"/>
          <w:szCs w:val="24"/>
        </w:rPr>
        <w:t>рофилактика социально-негативных явлений в молодежной среде</w:t>
      </w:r>
      <w:r w:rsidRPr="003B4D77">
        <w:rPr>
          <w:sz w:val="24"/>
          <w:szCs w:val="24"/>
        </w:rPr>
        <w:t>».</w:t>
      </w:r>
    </w:p>
    <w:p w:rsidR="00D13F31" w:rsidRPr="003B4D77" w:rsidRDefault="00D13F31" w:rsidP="0079451A">
      <w:pPr>
        <w:ind w:firstLine="768"/>
        <w:jc w:val="both"/>
        <w:rPr>
          <w:sz w:val="24"/>
          <w:szCs w:val="24"/>
        </w:rPr>
      </w:pPr>
      <w:r w:rsidRPr="003B4D77">
        <w:rPr>
          <w:bCs/>
          <w:sz w:val="24"/>
          <w:szCs w:val="24"/>
        </w:rPr>
        <w:t>Во всех планах воспитательной работы классных руководителей отражена работа по программе «Охрана здоровья детей и подростков»,</w:t>
      </w:r>
      <w:r w:rsidRPr="003B4D77">
        <w:rPr>
          <w:sz w:val="24"/>
          <w:szCs w:val="24"/>
        </w:rPr>
        <w:t xml:space="preserve"> предусмотрено изучение состояния здоровья (физическое развитие, его особенности, заболевания) учащихся школьного возраста. В планах работы классных руководителей есть раздел «Здоровье», включающий самообразование учителя в этой области; совместную работу классных руководителей со школьным врачом, психологом; составление совместно с родителями и детьми режима дня, плана самовоспитания личности по улучшению и сохранению здоровья;</w:t>
      </w:r>
    </w:p>
    <w:p w:rsidR="00D13F31" w:rsidRPr="003B4D77" w:rsidRDefault="00D13F31" w:rsidP="0079451A">
      <w:pPr>
        <w:ind w:firstLine="792"/>
        <w:jc w:val="both"/>
        <w:rPr>
          <w:bCs/>
          <w:sz w:val="24"/>
          <w:szCs w:val="24"/>
        </w:rPr>
      </w:pPr>
      <w:r w:rsidRPr="003B4D77">
        <w:rPr>
          <w:sz w:val="24"/>
          <w:szCs w:val="24"/>
        </w:rPr>
        <w:t xml:space="preserve"> </w:t>
      </w:r>
      <w:r w:rsidRPr="003B4D77">
        <w:rPr>
          <w:bCs/>
          <w:sz w:val="24"/>
          <w:szCs w:val="24"/>
        </w:rPr>
        <w:t xml:space="preserve">Реализация программы осуществляется через проведение учебных занятий, внеклассных мероприятий, общешкольных мероприятий по профилактике табакокурения, алкоголизма,  наркомании, СПИД/ВИЧ-инфекции (привлекаются к проведению классных часов родители-врачи), через анкетирование, собеседование с родителями и учащимися. </w:t>
      </w:r>
    </w:p>
    <w:p w:rsidR="00D13F31" w:rsidRPr="003B4D77" w:rsidRDefault="00D13F31" w:rsidP="0079451A">
      <w:pPr>
        <w:ind w:firstLine="708"/>
        <w:jc w:val="both"/>
        <w:rPr>
          <w:color w:val="000000"/>
          <w:sz w:val="24"/>
          <w:szCs w:val="24"/>
        </w:rPr>
      </w:pPr>
      <w:r w:rsidRPr="003B4D77">
        <w:rPr>
          <w:sz w:val="24"/>
          <w:szCs w:val="24"/>
        </w:rPr>
        <w:t xml:space="preserve">Классными руководителями проведены запланированные на 1 полугодие 2013-2014 учебного года воспитательные мероприятия по пропаганде ЗОЖ, профилактике вредных привычек и социально негативных явлений в молодежной среде, правонарушений. </w:t>
      </w:r>
      <w:r w:rsidRPr="003B4D77">
        <w:rPr>
          <w:color w:val="000000"/>
          <w:sz w:val="24"/>
          <w:szCs w:val="24"/>
        </w:rPr>
        <w:t xml:space="preserve">Мероприятия, направленные на формирование здорового образа жизни </w:t>
      </w:r>
      <w:r w:rsidRPr="003B4D77">
        <w:rPr>
          <w:color w:val="000000"/>
          <w:sz w:val="24"/>
          <w:szCs w:val="24"/>
        </w:rPr>
        <w:lastRenderedPageBreak/>
        <w:t>и профилактику правонарушений, запланированы и проводятся</w:t>
      </w:r>
      <w:r w:rsidRPr="003B4D77">
        <w:rPr>
          <w:sz w:val="24"/>
          <w:szCs w:val="24"/>
        </w:rPr>
        <w:t xml:space="preserve"> </w:t>
      </w:r>
      <w:r w:rsidRPr="003B4D77">
        <w:rPr>
          <w:color w:val="000000"/>
          <w:sz w:val="24"/>
          <w:szCs w:val="24"/>
        </w:rPr>
        <w:t xml:space="preserve">во время месячника правового воспитания. Прошли линейки по параллелям. </w:t>
      </w:r>
    </w:p>
    <w:p w:rsidR="00D13F31" w:rsidRPr="003B4D77" w:rsidRDefault="00D13F31" w:rsidP="0079451A">
      <w:pPr>
        <w:jc w:val="both"/>
        <w:rPr>
          <w:color w:val="000000"/>
          <w:sz w:val="24"/>
          <w:szCs w:val="24"/>
        </w:rPr>
      </w:pPr>
      <w:r w:rsidRPr="003B4D77">
        <w:rPr>
          <w:color w:val="000000"/>
          <w:sz w:val="24"/>
          <w:szCs w:val="24"/>
        </w:rPr>
        <w:t>«Права и обязанности несовершеннолетних», встречи с социальными педагогами гимназии, инспектором  ОДН.</w:t>
      </w:r>
    </w:p>
    <w:p w:rsidR="00D13F31" w:rsidRPr="003B4D77" w:rsidRDefault="00D13F31" w:rsidP="0079451A">
      <w:pPr>
        <w:ind w:left="48"/>
        <w:jc w:val="both"/>
        <w:rPr>
          <w:bCs/>
          <w:color w:val="000000"/>
          <w:sz w:val="24"/>
          <w:szCs w:val="24"/>
        </w:rPr>
      </w:pPr>
      <w:r w:rsidRPr="003B4D77">
        <w:rPr>
          <w:bCs/>
          <w:color w:val="000000"/>
          <w:sz w:val="24"/>
          <w:szCs w:val="24"/>
        </w:rPr>
        <w:t xml:space="preserve">    На уроках ОБЖ прошли беседы «Социальные последствия вредных привычек».</w:t>
      </w:r>
    </w:p>
    <w:p w:rsidR="00D13F31" w:rsidRPr="003B4D77" w:rsidRDefault="00D13F31" w:rsidP="0079451A">
      <w:pPr>
        <w:ind w:firstLine="709"/>
        <w:jc w:val="both"/>
        <w:rPr>
          <w:sz w:val="24"/>
          <w:szCs w:val="24"/>
          <w:lang w:val="en-US"/>
        </w:rPr>
      </w:pPr>
      <w:r w:rsidRPr="003B4D77">
        <w:rPr>
          <w:sz w:val="24"/>
          <w:szCs w:val="24"/>
        </w:rPr>
        <w:t>Учащиеся гимназии принимают активное участие в соревнованиях по легкой атлетике, баскетболу, мини-футболу окружного и городского уровней. В 1 полугодии результаты:</w:t>
      </w:r>
    </w:p>
    <w:p w:rsidR="00D13F31" w:rsidRPr="003B4D77" w:rsidRDefault="00D13F31" w:rsidP="00DE57C0">
      <w:pPr>
        <w:numPr>
          <w:ilvl w:val="0"/>
          <w:numId w:val="80"/>
        </w:numPr>
        <w:suppressAutoHyphens w:val="0"/>
        <w:jc w:val="both"/>
        <w:rPr>
          <w:sz w:val="24"/>
          <w:szCs w:val="24"/>
        </w:rPr>
      </w:pPr>
      <w:r w:rsidRPr="003B4D77">
        <w:rPr>
          <w:sz w:val="24"/>
          <w:szCs w:val="24"/>
        </w:rPr>
        <w:t>соревнования по лёгкой атлетике (1997-2000г.р.) - 1 место по округу, 2 – по городу</w:t>
      </w:r>
    </w:p>
    <w:p w:rsidR="00D13F31" w:rsidRPr="003B4D77" w:rsidRDefault="00D13F31" w:rsidP="00DE57C0">
      <w:pPr>
        <w:numPr>
          <w:ilvl w:val="0"/>
          <w:numId w:val="80"/>
        </w:numPr>
        <w:suppressAutoHyphens w:val="0"/>
        <w:jc w:val="both"/>
        <w:rPr>
          <w:sz w:val="24"/>
          <w:szCs w:val="24"/>
        </w:rPr>
      </w:pPr>
      <w:r w:rsidRPr="003B4D77">
        <w:rPr>
          <w:sz w:val="24"/>
          <w:szCs w:val="24"/>
        </w:rPr>
        <w:t>соревнования по мини-футболу (2001-2002г.р.)– 2 место по округу, 1 - город</w:t>
      </w:r>
    </w:p>
    <w:p w:rsidR="00D13F31" w:rsidRPr="003B4D77" w:rsidRDefault="00D13F31" w:rsidP="00DE57C0">
      <w:pPr>
        <w:numPr>
          <w:ilvl w:val="0"/>
          <w:numId w:val="80"/>
        </w:numPr>
        <w:suppressAutoHyphens w:val="0"/>
        <w:jc w:val="both"/>
        <w:rPr>
          <w:sz w:val="24"/>
          <w:szCs w:val="24"/>
        </w:rPr>
      </w:pPr>
      <w:r w:rsidRPr="003B4D77">
        <w:rPr>
          <w:sz w:val="24"/>
          <w:szCs w:val="24"/>
        </w:rPr>
        <w:t>соревнования по баскетболу по округу: младшая группа мальчиков – 2; младшая группа девочек – 2; средняя группа мальчиков – 1; средняя группа девочек – 3; старшая группа юношей – 3; старшая группа девушек – 1</w:t>
      </w:r>
    </w:p>
    <w:p w:rsidR="00D13F31" w:rsidRPr="003B4D77" w:rsidRDefault="00D13F31" w:rsidP="00DE57C0">
      <w:pPr>
        <w:numPr>
          <w:ilvl w:val="0"/>
          <w:numId w:val="83"/>
        </w:numPr>
        <w:suppressAutoHyphens w:val="0"/>
        <w:jc w:val="both"/>
        <w:rPr>
          <w:sz w:val="24"/>
          <w:szCs w:val="24"/>
        </w:rPr>
      </w:pPr>
      <w:r w:rsidRPr="003B4D77">
        <w:rPr>
          <w:sz w:val="24"/>
          <w:szCs w:val="24"/>
        </w:rPr>
        <w:t>городские соревнования по баскетболу: младшая группа мальчиков – 5; младшая группа девочек – 7; средняя группа мальчиков – 2; старшая группа девушек – 3</w:t>
      </w:r>
    </w:p>
    <w:p w:rsidR="00D13F31" w:rsidRPr="003B4D77" w:rsidRDefault="00D13F31" w:rsidP="0079451A">
      <w:pPr>
        <w:jc w:val="both"/>
        <w:rPr>
          <w:bCs/>
          <w:sz w:val="24"/>
          <w:szCs w:val="24"/>
        </w:rPr>
      </w:pPr>
      <w:r w:rsidRPr="003B4D77">
        <w:rPr>
          <w:bCs/>
          <w:sz w:val="24"/>
          <w:szCs w:val="24"/>
        </w:rPr>
        <w:t xml:space="preserve">     В библиотеке гимназии организована выставка книг и подборка материалов по </w:t>
      </w:r>
      <w:r w:rsidRPr="003B4D77">
        <w:rPr>
          <w:sz w:val="24"/>
          <w:szCs w:val="24"/>
        </w:rPr>
        <w:t>теме «Выбираю счастливую жизнь»</w:t>
      </w:r>
      <w:r w:rsidRPr="003B4D77">
        <w:rPr>
          <w:bCs/>
          <w:sz w:val="24"/>
          <w:szCs w:val="24"/>
        </w:rPr>
        <w:t>.</w:t>
      </w:r>
    </w:p>
    <w:p w:rsidR="00D13F31" w:rsidRPr="003B4D77" w:rsidRDefault="00D13F31" w:rsidP="0079451A">
      <w:pPr>
        <w:ind w:firstLine="709"/>
        <w:jc w:val="both"/>
        <w:outlineLvl w:val="0"/>
        <w:rPr>
          <w:sz w:val="24"/>
          <w:szCs w:val="24"/>
        </w:rPr>
      </w:pPr>
      <w:r w:rsidRPr="003B4D77">
        <w:rPr>
          <w:sz w:val="24"/>
          <w:szCs w:val="24"/>
        </w:rPr>
        <w:t>Во всех планах воспитательной работы классных руководителей отражена работа по программе «Охрана здоровья детей и подростков»,</w:t>
      </w:r>
      <w:r w:rsidRPr="003B4D77">
        <w:rPr>
          <w:bCs/>
          <w:sz w:val="24"/>
          <w:szCs w:val="24"/>
        </w:rPr>
        <w:t xml:space="preserve"> предусмотрено изучение состояния здоровья (физическое развитие, его особенности, заболевания) учащихся школьного возраста. В планах работы классных руководителей есть раздел, включающий самообразование учителя в этой области; совместную работу классных руководителей со школьным врачом, психологом; составление совместно с родителями и детьми режима дня, плана самовоспитания личности по улучшению и сохранению здоровья.</w:t>
      </w:r>
      <w:r w:rsidRPr="003B4D77">
        <w:rPr>
          <w:sz w:val="24"/>
          <w:szCs w:val="24"/>
        </w:rPr>
        <w:t xml:space="preserve"> Активную профилактическую работу проводят классные руководители: Кузнецова И.В., Коровкина В.П., Сокольникова И.В., Бизюк А.В.. Эти педагоги находятся в тесном контакте с родителями учеников, требующих особого внимания, социальными педагогами и психологами гимназии, активно вовлекают детей детей во внеурочную деятельность. Сокольникова И.В., Кузнецова И.В. активно вовлекают детей с порицаемым поведением в общественно-полезный труд, содействуют в получении полагающихся льгот для малообеспеченных детей. Эффективной работе социальной службы гимназии способствует деятельность Смирновой Р.А., Вербицкой Л.Н.</w:t>
      </w:r>
    </w:p>
    <w:p w:rsidR="00D13F31" w:rsidRPr="003B4D77" w:rsidRDefault="00D13F31" w:rsidP="0079451A">
      <w:pPr>
        <w:ind w:firstLine="709"/>
        <w:jc w:val="both"/>
        <w:outlineLvl w:val="0"/>
        <w:rPr>
          <w:b/>
          <w:sz w:val="24"/>
          <w:szCs w:val="24"/>
        </w:rPr>
      </w:pPr>
      <w:r w:rsidRPr="003B4D77">
        <w:rPr>
          <w:sz w:val="24"/>
          <w:szCs w:val="24"/>
        </w:rPr>
        <w:t>В гимназии организована работа Наркопоста и Штаба порядка. Составлены планы работы Штаба порядка, Наркопоста, утверждены составы.  В рамках  работы наркопоста постоянно ведутся беседы о здоровом образе жизни со старшеклассниками в целях профилактики и борьбы с курением, организуется санитарно-просветительская работа среди гимназистов в сфере профилактики безнадзорности и правонарушений несовершеннолетних.</w:t>
      </w:r>
    </w:p>
    <w:p w:rsidR="00D13F31" w:rsidRPr="003B4D77" w:rsidRDefault="00D13F31" w:rsidP="0079451A">
      <w:pPr>
        <w:ind w:firstLine="709"/>
        <w:jc w:val="both"/>
        <w:outlineLvl w:val="0"/>
        <w:rPr>
          <w:sz w:val="24"/>
          <w:szCs w:val="24"/>
        </w:rPr>
      </w:pPr>
      <w:r w:rsidRPr="003B4D77">
        <w:rPr>
          <w:sz w:val="24"/>
          <w:szCs w:val="24"/>
        </w:rPr>
        <w:t xml:space="preserve">В начале года составлен календарный план работы наркопоста по 4 направлениям: учебная работа, профилактическая, диагностическая и работа с родителями. </w:t>
      </w:r>
    </w:p>
    <w:p w:rsidR="00D13F31" w:rsidRPr="003B4D77" w:rsidRDefault="00D13F31" w:rsidP="0079451A">
      <w:pPr>
        <w:jc w:val="both"/>
        <w:outlineLvl w:val="0"/>
        <w:rPr>
          <w:b/>
          <w:sz w:val="24"/>
          <w:szCs w:val="24"/>
        </w:rPr>
      </w:pPr>
      <w:r w:rsidRPr="003B4D77">
        <w:rPr>
          <w:b/>
          <w:sz w:val="24"/>
          <w:szCs w:val="24"/>
        </w:rPr>
        <w:t>Основными задачами наркопоста гимназии являются:</w:t>
      </w:r>
    </w:p>
    <w:p w:rsidR="00D13F31" w:rsidRPr="003B4D77" w:rsidRDefault="00D13F31" w:rsidP="00DE57C0">
      <w:pPr>
        <w:numPr>
          <w:ilvl w:val="0"/>
          <w:numId w:val="18"/>
        </w:numPr>
        <w:suppressAutoHyphens w:val="0"/>
        <w:jc w:val="both"/>
        <w:outlineLvl w:val="0"/>
        <w:rPr>
          <w:sz w:val="24"/>
          <w:szCs w:val="24"/>
        </w:rPr>
      </w:pPr>
      <w:r w:rsidRPr="003B4D77">
        <w:rPr>
          <w:sz w:val="24"/>
          <w:szCs w:val="24"/>
        </w:rPr>
        <w:t>Осуществление профилактических мероприятий (первичная профилактика) с пр</w:t>
      </w:r>
      <w:r w:rsidRPr="003B4D77">
        <w:rPr>
          <w:sz w:val="24"/>
          <w:szCs w:val="24"/>
        </w:rPr>
        <w:t>о</w:t>
      </w:r>
      <w:r w:rsidRPr="003B4D77">
        <w:rPr>
          <w:sz w:val="24"/>
          <w:szCs w:val="24"/>
        </w:rPr>
        <w:t>ведением индивидуальной воспитательной работы и устранение условий, спосо</w:t>
      </w:r>
      <w:r w:rsidRPr="003B4D77">
        <w:rPr>
          <w:sz w:val="24"/>
          <w:szCs w:val="24"/>
        </w:rPr>
        <w:t>б</w:t>
      </w:r>
      <w:r w:rsidRPr="003B4D77">
        <w:rPr>
          <w:sz w:val="24"/>
          <w:szCs w:val="24"/>
        </w:rPr>
        <w:t>ствующих возникновению алкоголизма, наркомании, табакокурения, формиров</w:t>
      </w:r>
      <w:r w:rsidRPr="003B4D77">
        <w:rPr>
          <w:sz w:val="24"/>
          <w:szCs w:val="24"/>
        </w:rPr>
        <w:t>а</w:t>
      </w:r>
      <w:r w:rsidRPr="003B4D77">
        <w:rPr>
          <w:sz w:val="24"/>
          <w:szCs w:val="24"/>
        </w:rPr>
        <w:t>ние антинаркотических установок.</w:t>
      </w:r>
    </w:p>
    <w:p w:rsidR="00D13F31" w:rsidRPr="003B4D77" w:rsidRDefault="00D13F31" w:rsidP="00DE57C0">
      <w:pPr>
        <w:numPr>
          <w:ilvl w:val="0"/>
          <w:numId w:val="18"/>
        </w:numPr>
        <w:suppressAutoHyphens w:val="0"/>
        <w:jc w:val="both"/>
        <w:outlineLvl w:val="0"/>
        <w:rPr>
          <w:sz w:val="24"/>
          <w:szCs w:val="24"/>
        </w:rPr>
      </w:pPr>
      <w:r w:rsidRPr="003B4D77">
        <w:rPr>
          <w:sz w:val="24"/>
          <w:szCs w:val="24"/>
        </w:rPr>
        <w:t>Выявление лиц, склонных к употреблению алкогольных, наркотических и токси</w:t>
      </w:r>
      <w:r w:rsidRPr="003B4D77">
        <w:rPr>
          <w:sz w:val="24"/>
          <w:szCs w:val="24"/>
        </w:rPr>
        <w:t>ч</w:t>
      </w:r>
      <w:r w:rsidRPr="003B4D77">
        <w:rPr>
          <w:sz w:val="24"/>
          <w:szCs w:val="24"/>
        </w:rPr>
        <w:t>ных средств.</w:t>
      </w:r>
    </w:p>
    <w:p w:rsidR="00D13F31" w:rsidRPr="003B4D77" w:rsidRDefault="00D13F31" w:rsidP="00DE57C0">
      <w:pPr>
        <w:numPr>
          <w:ilvl w:val="0"/>
          <w:numId w:val="18"/>
        </w:numPr>
        <w:suppressAutoHyphens w:val="0"/>
        <w:jc w:val="both"/>
        <w:outlineLvl w:val="0"/>
        <w:rPr>
          <w:sz w:val="24"/>
          <w:szCs w:val="24"/>
        </w:rPr>
      </w:pPr>
      <w:r w:rsidRPr="003B4D77">
        <w:rPr>
          <w:sz w:val="24"/>
          <w:szCs w:val="24"/>
        </w:rPr>
        <w:t>Осуществление профилактических мероприятий с родителями, злоупотребляющ</w:t>
      </w:r>
      <w:r w:rsidRPr="003B4D77">
        <w:rPr>
          <w:sz w:val="24"/>
          <w:szCs w:val="24"/>
        </w:rPr>
        <w:t>и</w:t>
      </w:r>
      <w:r w:rsidRPr="003B4D77">
        <w:rPr>
          <w:sz w:val="24"/>
          <w:szCs w:val="24"/>
        </w:rPr>
        <w:t xml:space="preserve">ми спиртными напитками. </w:t>
      </w:r>
    </w:p>
    <w:p w:rsidR="00D13F31" w:rsidRPr="003B4D77" w:rsidRDefault="00D13F31" w:rsidP="00DE57C0">
      <w:pPr>
        <w:numPr>
          <w:ilvl w:val="0"/>
          <w:numId w:val="18"/>
        </w:numPr>
        <w:suppressAutoHyphens w:val="0"/>
        <w:jc w:val="both"/>
        <w:outlineLvl w:val="0"/>
        <w:rPr>
          <w:sz w:val="24"/>
          <w:szCs w:val="24"/>
        </w:rPr>
      </w:pPr>
      <w:r w:rsidRPr="003B4D77">
        <w:rPr>
          <w:sz w:val="24"/>
          <w:szCs w:val="24"/>
        </w:rPr>
        <w:t>Организация и проведение санитарно-просветительской работы среди учащихся.</w:t>
      </w:r>
    </w:p>
    <w:p w:rsidR="00D13F31" w:rsidRPr="003B4D77" w:rsidRDefault="00D13F31" w:rsidP="00DE57C0">
      <w:pPr>
        <w:numPr>
          <w:ilvl w:val="0"/>
          <w:numId w:val="18"/>
        </w:numPr>
        <w:suppressAutoHyphens w:val="0"/>
        <w:jc w:val="both"/>
        <w:outlineLvl w:val="0"/>
        <w:rPr>
          <w:sz w:val="24"/>
          <w:szCs w:val="24"/>
        </w:rPr>
      </w:pPr>
      <w:r w:rsidRPr="003B4D77">
        <w:rPr>
          <w:sz w:val="24"/>
          <w:szCs w:val="24"/>
        </w:rPr>
        <w:t>Разъяснение вреда малых доз и систематического употребления алкоголя, наркот</w:t>
      </w:r>
      <w:r w:rsidRPr="003B4D77">
        <w:rPr>
          <w:sz w:val="24"/>
          <w:szCs w:val="24"/>
        </w:rPr>
        <w:t>и</w:t>
      </w:r>
      <w:r w:rsidRPr="003B4D77">
        <w:rPr>
          <w:sz w:val="24"/>
          <w:szCs w:val="24"/>
        </w:rPr>
        <w:t>ков, курения.</w:t>
      </w:r>
    </w:p>
    <w:p w:rsidR="00D13F31" w:rsidRPr="003B4D77" w:rsidRDefault="00D13F31" w:rsidP="0079451A">
      <w:pPr>
        <w:jc w:val="both"/>
        <w:rPr>
          <w:bCs/>
          <w:sz w:val="24"/>
          <w:szCs w:val="24"/>
        </w:rPr>
      </w:pPr>
      <w:r w:rsidRPr="003B4D77">
        <w:rPr>
          <w:b/>
          <w:bCs/>
          <w:sz w:val="24"/>
          <w:szCs w:val="24"/>
        </w:rPr>
        <w:lastRenderedPageBreak/>
        <w:t>Для реализации поставленных задач</w:t>
      </w:r>
      <w:r w:rsidRPr="003B4D77">
        <w:rPr>
          <w:bCs/>
          <w:sz w:val="24"/>
          <w:szCs w:val="24"/>
        </w:rPr>
        <w:t xml:space="preserve"> в профилактической работе члены наркопоста, классные руководители, члены Совета старшеклассников используют активные формы проведения мероприятий. Занятия проводятся с привлечением специалистов: психологов, социальных педагогов, сотрудников правоохранительных органов. </w:t>
      </w:r>
    </w:p>
    <w:p w:rsidR="00D13F31" w:rsidRPr="003B4D77" w:rsidRDefault="00D13F31" w:rsidP="0079451A">
      <w:pPr>
        <w:ind w:firstLine="708"/>
        <w:jc w:val="both"/>
        <w:rPr>
          <w:sz w:val="24"/>
          <w:szCs w:val="24"/>
        </w:rPr>
      </w:pPr>
      <w:r w:rsidRPr="003B4D77">
        <w:rPr>
          <w:sz w:val="24"/>
          <w:szCs w:val="24"/>
        </w:rPr>
        <w:t>Состоялся малый педсовет 10 сентября, на котором рассматривался вопрос зависимостей от табака учащихся 11 Л класса.  Были приглашены родители Карпенко Михаила, Грязнухина Андрея</w:t>
      </w:r>
      <w:r w:rsidRPr="003B4D77">
        <w:rPr>
          <w:b/>
          <w:sz w:val="24"/>
          <w:szCs w:val="24"/>
        </w:rPr>
        <w:t xml:space="preserve"> </w:t>
      </w:r>
      <w:r w:rsidRPr="003B4D77">
        <w:rPr>
          <w:sz w:val="24"/>
          <w:szCs w:val="24"/>
        </w:rPr>
        <w:t>для беседы с учителями. 30 ноября состоялся малый педсовет, на котором разбирался вопрос о посещаемости уроков учеником 7Г класса Канаровским Сергеем. Были приглашены родители Сергея. 2,4 декабря состоялся Совет профилактики, на котором присутствовала инспектор ОДН Западнова А.Г., где решался вопрос об успеваемости, посещаемости учеников 10Б класса Герасименко Р., Олифиренко Н., Федосееве Г. (кл. руководитель Вербицкая Л.Н.)</w:t>
      </w:r>
    </w:p>
    <w:p w:rsidR="00D13F31" w:rsidRPr="007D0709" w:rsidRDefault="00D13F31" w:rsidP="0079451A">
      <w:pPr>
        <w:shd w:val="clear" w:color="auto" w:fill="FFFFFF"/>
        <w:autoSpaceDE w:val="0"/>
        <w:autoSpaceDN w:val="0"/>
        <w:adjustRightInd w:val="0"/>
        <w:ind w:firstLine="709"/>
        <w:jc w:val="both"/>
        <w:rPr>
          <w:sz w:val="24"/>
          <w:szCs w:val="24"/>
        </w:rPr>
      </w:pPr>
      <w:r w:rsidRPr="007D0709">
        <w:rPr>
          <w:sz w:val="24"/>
          <w:szCs w:val="24"/>
        </w:rPr>
        <w:t>Организован состав волонтеров, занимающихся пропагандой ЗОЖ и прошедших обучение организованное волонтерами центра молодежных социальных инициатив «Добровольный Выбор» на базе ВСГАО 14 октября 2013 года.</w:t>
      </w:r>
    </w:p>
    <w:p w:rsidR="00D13F31" w:rsidRPr="007D0709" w:rsidRDefault="00D13F31" w:rsidP="0079451A">
      <w:pPr>
        <w:ind w:firstLine="708"/>
        <w:jc w:val="both"/>
        <w:rPr>
          <w:sz w:val="24"/>
          <w:szCs w:val="24"/>
        </w:rPr>
      </w:pPr>
      <w:r w:rsidRPr="007D0709">
        <w:rPr>
          <w:sz w:val="24"/>
          <w:szCs w:val="24"/>
        </w:rPr>
        <w:t>Проводятся профилактические мероприятия по пропаганде ЗОЖ  в виде деловых, интерактивных игр, выставок стенгазет, элективных курсов, тренингов и круглых столов.</w:t>
      </w:r>
    </w:p>
    <w:p w:rsidR="00D13F31" w:rsidRPr="007D0709" w:rsidRDefault="00D13F31" w:rsidP="0079451A">
      <w:pPr>
        <w:ind w:firstLine="708"/>
        <w:jc w:val="both"/>
        <w:rPr>
          <w:sz w:val="24"/>
          <w:szCs w:val="24"/>
        </w:rPr>
      </w:pPr>
      <w:r w:rsidRPr="007D0709">
        <w:rPr>
          <w:sz w:val="24"/>
          <w:szCs w:val="24"/>
        </w:rPr>
        <w:t xml:space="preserve">С 14 октября по 25 декабря городской администрацией проводится благотворительный марафон «Молодежь 3Д», в котором волонтеры гимназии № 25 взяли под патронаж школу-интернат № 12.  </w:t>
      </w:r>
    </w:p>
    <w:p w:rsidR="00D13F31" w:rsidRPr="003B4D77" w:rsidRDefault="00D13F31" w:rsidP="0079451A">
      <w:pPr>
        <w:ind w:firstLine="708"/>
        <w:jc w:val="both"/>
        <w:rPr>
          <w:sz w:val="24"/>
          <w:szCs w:val="24"/>
        </w:rPr>
      </w:pPr>
      <w:r w:rsidRPr="003B4D77">
        <w:rPr>
          <w:sz w:val="24"/>
          <w:szCs w:val="24"/>
        </w:rPr>
        <w:t xml:space="preserve">Для обучающихся 5-х, 6-х классов социальным педагогом гимназии Расчинской А.И. организованы занятия  по профилактике вредных привычек «Полезные навыки». В рамках курса проводятся занятия, направленные на профилактику аддиктивного поведения и формированию ценностей ЗОЖ. </w:t>
      </w:r>
    </w:p>
    <w:p w:rsidR="00D13F31" w:rsidRPr="003B4D77" w:rsidRDefault="00D13F31" w:rsidP="0079451A">
      <w:pPr>
        <w:ind w:firstLine="708"/>
        <w:jc w:val="both"/>
        <w:rPr>
          <w:sz w:val="24"/>
          <w:szCs w:val="24"/>
        </w:rPr>
      </w:pPr>
      <w:r w:rsidRPr="003B4D77">
        <w:rPr>
          <w:sz w:val="24"/>
          <w:szCs w:val="24"/>
        </w:rPr>
        <w:t xml:space="preserve">09 октября  были проведены  профилактические беседы с учащимися   6 Г, 6 В, 1 А классов   по теме «Полезные и вредные привычки». </w:t>
      </w:r>
    </w:p>
    <w:p w:rsidR="00D13F31" w:rsidRPr="003B4D77" w:rsidRDefault="00D13F31" w:rsidP="0079451A">
      <w:pPr>
        <w:ind w:firstLine="708"/>
        <w:jc w:val="both"/>
        <w:rPr>
          <w:sz w:val="24"/>
          <w:szCs w:val="24"/>
        </w:rPr>
      </w:pPr>
      <w:r w:rsidRPr="003B4D77">
        <w:rPr>
          <w:sz w:val="24"/>
          <w:szCs w:val="24"/>
        </w:rPr>
        <w:t>4 октября проводились беседы с 6-7 классами по темам:  « Нормы общественного поведения». «Закон и Ответственность» (совместно с инспектором ОДН Западновой А.Г.)</w:t>
      </w:r>
    </w:p>
    <w:p w:rsidR="00D13F31" w:rsidRPr="003B4D77" w:rsidRDefault="00D13F31" w:rsidP="0079451A">
      <w:pPr>
        <w:jc w:val="both"/>
        <w:rPr>
          <w:color w:val="FF0000"/>
          <w:sz w:val="24"/>
          <w:szCs w:val="24"/>
        </w:rPr>
      </w:pPr>
      <w:r w:rsidRPr="003B4D77">
        <w:rPr>
          <w:b/>
          <w:sz w:val="24"/>
          <w:szCs w:val="24"/>
        </w:rPr>
        <w:t>В начальной школе</w:t>
      </w:r>
      <w:r w:rsidRPr="003B4D77">
        <w:rPr>
          <w:sz w:val="24"/>
          <w:szCs w:val="24"/>
        </w:rPr>
        <w:t xml:space="preserve"> обучение Здоровому Образу Жизни ведется на уроках «Мы и окружающий мир». В сентябре в гимназии традиционно проходит декада «Спорт. Туризм. Экология».</w:t>
      </w:r>
      <w:r w:rsidRPr="003B4D77">
        <w:rPr>
          <w:color w:val="FF0000"/>
          <w:sz w:val="24"/>
          <w:szCs w:val="24"/>
        </w:rPr>
        <w:t xml:space="preserve"> </w:t>
      </w:r>
    </w:p>
    <w:p w:rsidR="00D13F31" w:rsidRPr="003B4D77" w:rsidRDefault="00D13F31" w:rsidP="0079451A">
      <w:pPr>
        <w:shd w:val="clear" w:color="auto" w:fill="FFFFFF"/>
        <w:autoSpaceDE w:val="0"/>
        <w:autoSpaceDN w:val="0"/>
        <w:adjustRightInd w:val="0"/>
        <w:ind w:firstLine="720"/>
        <w:jc w:val="both"/>
        <w:rPr>
          <w:sz w:val="24"/>
          <w:szCs w:val="24"/>
        </w:rPr>
      </w:pPr>
      <w:r w:rsidRPr="003B4D77">
        <w:rPr>
          <w:b/>
          <w:sz w:val="24"/>
          <w:szCs w:val="24"/>
        </w:rPr>
        <w:t xml:space="preserve">В гимназии </w:t>
      </w:r>
      <w:r w:rsidRPr="003B4D77">
        <w:rPr>
          <w:sz w:val="24"/>
          <w:szCs w:val="24"/>
        </w:rPr>
        <w:t>распространяется методический и информационный материал по проблемам наркомании, употребления алкогольных напитков и табака, пропаганде здорового образа жизни.</w:t>
      </w:r>
    </w:p>
    <w:p w:rsidR="00D13F31" w:rsidRPr="003B4D77" w:rsidRDefault="00D13F31" w:rsidP="0079451A">
      <w:pPr>
        <w:ind w:firstLine="709"/>
        <w:jc w:val="both"/>
        <w:outlineLvl w:val="0"/>
        <w:rPr>
          <w:sz w:val="24"/>
          <w:szCs w:val="24"/>
        </w:rPr>
      </w:pPr>
      <w:r w:rsidRPr="003B4D77">
        <w:rPr>
          <w:sz w:val="24"/>
          <w:szCs w:val="24"/>
        </w:rPr>
        <w:t xml:space="preserve">Весь раздаточный материал реализуется через классных руководителей, членов Совета старшеклассников, волонтеров гимназии, также находится на стендах наркопоста. </w:t>
      </w:r>
    </w:p>
    <w:p w:rsidR="00D13F31" w:rsidRPr="003B4D77" w:rsidRDefault="00D13F31" w:rsidP="0079451A">
      <w:pPr>
        <w:ind w:firstLine="709"/>
        <w:jc w:val="both"/>
        <w:rPr>
          <w:b/>
          <w:sz w:val="24"/>
          <w:szCs w:val="24"/>
        </w:rPr>
      </w:pPr>
      <w:r w:rsidRPr="003B4D77">
        <w:rPr>
          <w:b/>
          <w:sz w:val="24"/>
          <w:szCs w:val="24"/>
        </w:rPr>
        <w:t xml:space="preserve">Работа по пропаганде ЗОЖ проводится и с родителями. </w:t>
      </w:r>
    </w:p>
    <w:p w:rsidR="00D13F31" w:rsidRPr="003B4D77" w:rsidRDefault="00D13F31" w:rsidP="0079451A">
      <w:pPr>
        <w:ind w:firstLine="709"/>
        <w:jc w:val="both"/>
        <w:rPr>
          <w:b/>
          <w:color w:val="000000"/>
          <w:sz w:val="24"/>
          <w:szCs w:val="24"/>
        </w:rPr>
      </w:pPr>
      <w:r w:rsidRPr="003B4D77">
        <w:rPr>
          <w:color w:val="000000"/>
          <w:sz w:val="24"/>
          <w:szCs w:val="24"/>
        </w:rPr>
        <w:t>Содержание работы с родителями  включает 3 основных блока:</w:t>
      </w:r>
      <w:r w:rsidRPr="003B4D77">
        <w:rPr>
          <w:color w:val="000000"/>
          <w:sz w:val="24"/>
          <w:szCs w:val="24"/>
          <w:u w:val="single"/>
        </w:rPr>
        <w:t xml:space="preserve"> </w:t>
      </w:r>
    </w:p>
    <w:p w:rsidR="00D13F31" w:rsidRPr="003B4D77" w:rsidRDefault="00D13F31" w:rsidP="00DE57C0">
      <w:pPr>
        <w:numPr>
          <w:ilvl w:val="0"/>
          <w:numId w:val="79"/>
        </w:numPr>
        <w:suppressAutoHyphens w:val="0"/>
        <w:jc w:val="both"/>
        <w:rPr>
          <w:color w:val="000000"/>
          <w:sz w:val="24"/>
          <w:szCs w:val="24"/>
        </w:rPr>
      </w:pPr>
      <w:r w:rsidRPr="003B4D77">
        <w:rPr>
          <w:color w:val="000000"/>
          <w:sz w:val="24"/>
          <w:szCs w:val="24"/>
        </w:rPr>
        <w:t>повышение психолого-педагогических знаний родителей;</w:t>
      </w:r>
    </w:p>
    <w:p w:rsidR="00D13F31" w:rsidRPr="003B4D77" w:rsidRDefault="00D13F31" w:rsidP="00DE57C0">
      <w:pPr>
        <w:numPr>
          <w:ilvl w:val="0"/>
          <w:numId w:val="79"/>
        </w:numPr>
        <w:suppressAutoHyphens w:val="0"/>
        <w:jc w:val="both"/>
        <w:rPr>
          <w:color w:val="000000"/>
          <w:sz w:val="24"/>
          <w:szCs w:val="24"/>
        </w:rPr>
      </w:pPr>
      <w:r w:rsidRPr="003B4D77">
        <w:rPr>
          <w:color w:val="000000"/>
          <w:sz w:val="24"/>
          <w:szCs w:val="24"/>
        </w:rPr>
        <w:t>вовлечение родителей в учебно-воспитательный процесс;</w:t>
      </w:r>
    </w:p>
    <w:p w:rsidR="00D13F31" w:rsidRPr="003B4D77" w:rsidRDefault="00D13F31" w:rsidP="00DE57C0">
      <w:pPr>
        <w:numPr>
          <w:ilvl w:val="0"/>
          <w:numId w:val="79"/>
        </w:numPr>
        <w:suppressAutoHyphens w:val="0"/>
        <w:jc w:val="both"/>
        <w:rPr>
          <w:color w:val="000000"/>
          <w:sz w:val="24"/>
          <w:szCs w:val="24"/>
        </w:rPr>
      </w:pPr>
      <w:r w:rsidRPr="003B4D77">
        <w:rPr>
          <w:color w:val="000000"/>
          <w:sz w:val="24"/>
          <w:szCs w:val="24"/>
        </w:rPr>
        <w:t>участие родителей в управлении школой.</w:t>
      </w:r>
    </w:p>
    <w:p w:rsidR="00D13F31" w:rsidRPr="003B4D77" w:rsidRDefault="00D13F31" w:rsidP="0079451A">
      <w:pPr>
        <w:ind w:firstLine="709"/>
        <w:jc w:val="both"/>
        <w:rPr>
          <w:sz w:val="24"/>
          <w:szCs w:val="24"/>
        </w:rPr>
      </w:pPr>
      <w:r w:rsidRPr="003B4D77">
        <w:rPr>
          <w:sz w:val="24"/>
          <w:szCs w:val="24"/>
        </w:rPr>
        <w:t>В планах классных руководителей запланировано:</w:t>
      </w:r>
    </w:p>
    <w:p w:rsidR="00D13F31" w:rsidRPr="003B4D77" w:rsidRDefault="00D13F31" w:rsidP="00DE57C0">
      <w:pPr>
        <w:numPr>
          <w:ilvl w:val="0"/>
          <w:numId w:val="79"/>
        </w:numPr>
        <w:suppressAutoHyphens w:val="0"/>
        <w:jc w:val="both"/>
        <w:rPr>
          <w:sz w:val="24"/>
          <w:szCs w:val="24"/>
        </w:rPr>
      </w:pPr>
      <w:r w:rsidRPr="003B4D77">
        <w:rPr>
          <w:sz w:val="24"/>
          <w:szCs w:val="24"/>
        </w:rPr>
        <w:t>проведение родительских собраний родителями-специалистами;</w:t>
      </w:r>
    </w:p>
    <w:p w:rsidR="00D13F31" w:rsidRPr="003B4D77" w:rsidRDefault="00D13F31" w:rsidP="00DE57C0">
      <w:pPr>
        <w:numPr>
          <w:ilvl w:val="0"/>
          <w:numId w:val="79"/>
        </w:numPr>
        <w:suppressAutoHyphens w:val="0"/>
        <w:jc w:val="both"/>
        <w:rPr>
          <w:sz w:val="24"/>
          <w:szCs w:val="24"/>
        </w:rPr>
      </w:pPr>
      <w:r w:rsidRPr="003B4D77">
        <w:rPr>
          <w:sz w:val="24"/>
          <w:szCs w:val="24"/>
        </w:rPr>
        <w:t>содействие организации конкурсов, соревнований и других внеклассных меропр</w:t>
      </w:r>
      <w:r w:rsidRPr="003B4D77">
        <w:rPr>
          <w:sz w:val="24"/>
          <w:szCs w:val="24"/>
        </w:rPr>
        <w:t>и</w:t>
      </w:r>
      <w:r w:rsidRPr="003B4D77">
        <w:rPr>
          <w:sz w:val="24"/>
          <w:szCs w:val="24"/>
        </w:rPr>
        <w:t>ятий;</w:t>
      </w:r>
    </w:p>
    <w:p w:rsidR="00D13F31" w:rsidRPr="003B4D77" w:rsidRDefault="00D13F31" w:rsidP="00DE57C0">
      <w:pPr>
        <w:numPr>
          <w:ilvl w:val="0"/>
          <w:numId w:val="79"/>
        </w:numPr>
        <w:suppressAutoHyphens w:val="0"/>
        <w:jc w:val="both"/>
        <w:rPr>
          <w:sz w:val="24"/>
          <w:szCs w:val="24"/>
        </w:rPr>
      </w:pPr>
      <w:r w:rsidRPr="003B4D77">
        <w:rPr>
          <w:sz w:val="24"/>
          <w:szCs w:val="24"/>
        </w:rPr>
        <w:t>участие в работе наркопоста;</w:t>
      </w:r>
    </w:p>
    <w:p w:rsidR="00D13F31" w:rsidRPr="003B4D77" w:rsidRDefault="00D13F31" w:rsidP="0079451A">
      <w:pPr>
        <w:ind w:firstLine="709"/>
        <w:jc w:val="both"/>
        <w:rPr>
          <w:sz w:val="24"/>
          <w:szCs w:val="24"/>
        </w:rPr>
      </w:pPr>
      <w:r w:rsidRPr="003B4D77">
        <w:rPr>
          <w:sz w:val="24"/>
          <w:szCs w:val="24"/>
        </w:rPr>
        <w:t>С целью повышения интереса родителей к проблемам воспитания классные руководители и воспитатели привлекают их к организации и проведению классных, внеклассных и внешкольных дел, родительских собраний и конференций. Родители участвуют в работе Совета профилактики правонарушений, психолого-педагогических консилиумах, общешкольного родительского комитета. Для родителей действует консультационный пункт «Спрашивайте – отвечаем».</w:t>
      </w:r>
    </w:p>
    <w:p w:rsidR="00D13F31" w:rsidRPr="003B4D77" w:rsidRDefault="00D13F31" w:rsidP="0079451A">
      <w:pPr>
        <w:ind w:firstLine="720"/>
        <w:jc w:val="both"/>
        <w:rPr>
          <w:bCs/>
          <w:sz w:val="24"/>
          <w:szCs w:val="24"/>
        </w:rPr>
      </w:pPr>
      <w:r w:rsidRPr="003B4D77">
        <w:rPr>
          <w:bCs/>
          <w:sz w:val="24"/>
          <w:szCs w:val="24"/>
        </w:rPr>
        <w:lastRenderedPageBreak/>
        <w:t xml:space="preserve">Результатом работы классных руководителей  и социальных педагогов по пропаганде здорового образа жизни, профилактике правонарушений можно считать следующие показатели:  </w:t>
      </w:r>
    </w:p>
    <w:p w:rsidR="00D13F31" w:rsidRPr="003B4D77" w:rsidRDefault="00D13F31" w:rsidP="00DE57C0">
      <w:pPr>
        <w:numPr>
          <w:ilvl w:val="0"/>
          <w:numId w:val="84"/>
        </w:numPr>
        <w:suppressAutoHyphens w:val="0"/>
        <w:jc w:val="both"/>
        <w:rPr>
          <w:b/>
          <w:bCs/>
          <w:sz w:val="24"/>
          <w:szCs w:val="24"/>
        </w:rPr>
      </w:pPr>
      <w:r w:rsidRPr="003B4D77">
        <w:rPr>
          <w:b/>
          <w:bCs/>
          <w:sz w:val="24"/>
          <w:szCs w:val="24"/>
        </w:rPr>
        <w:t xml:space="preserve">снижение количества учащихся, состоящих на учете наркопоста </w:t>
      </w:r>
    </w:p>
    <w:p w:rsidR="00D13F31" w:rsidRPr="003B4D77" w:rsidRDefault="00D13F31" w:rsidP="00DE57C0">
      <w:pPr>
        <w:numPr>
          <w:ilvl w:val="0"/>
          <w:numId w:val="84"/>
        </w:numPr>
        <w:suppressAutoHyphens w:val="0"/>
        <w:jc w:val="both"/>
        <w:rPr>
          <w:b/>
          <w:sz w:val="24"/>
          <w:szCs w:val="24"/>
        </w:rPr>
      </w:pPr>
      <w:r w:rsidRPr="003B4D77">
        <w:rPr>
          <w:b/>
          <w:sz w:val="24"/>
          <w:szCs w:val="24"/>
        </w:rPr>
        <w:t>Все, состоящие на учете несовершеннолетние, заняты в системе ДО</w:t>
      </w:r>
    </w:p>
    <w:p w:rsidR="00D13F31" w:rsidRPr="003B4D77" w:rsidRDefault="00D13F31" w:rsidP="0079451A">
      <w:pPr>
        <w:ind w:firstLine="709"/>
        <w:jc w:val="both"/>
        <w:outlineLvl w:val="0"/>
        <w:rPr>
          <w:sz w:val="24"/>
          <w:szCs w:val="24"/>
        </w:rPr>
      </w:pPr>
      <w:r w:rsidRPr="003B4D77">
        <w:rPr>
          <w:sz w:val="24"/>
          <w:szCs w:val="24"/>
        </w:rPr>
        <w:t>Детской поликлиникой № 2 проводятся углубленные медосмотры учащихся 9-11 классов, школьный врач постоянно проводит внешние осмотры.</w:t>
      </w:r>
    </w:p>
    <w:p w:rsidR="00D13F31" w:rsidRPr="003B4D77" w:rsidRDefault="00D13F31" w:rsidP="0079451A">
      <w:pPr>
        <w:ind w:firstLine="709"/>
        <w:jc w:val="both"/>
        <w:outlineLvl w:val="0"/>
        <w:rPr>
          <w:bCs/>
          <w:sz w:val="24"/>
          <w:szCs w:val="24"/>
        </w:rPr>
      </w:pPr>
      <w:r w:rsidRPr="003B4D77">
        <w:rPr>
          <w:bCs/>
          <w:sz w:val="24"/>
          <w:szCs w:val="24"/>
        </w:rPr>
        <w:t>Перед выходами, походами, каникулами классные руководители напоминают о правилах поведения на улице, в общественном транспорте для предупреждения травматизма и ДТП.</w:t>
      </w:r>
    </w:p>
    <w:p w:rsidR="00D13F31" w:rsidRPr="003B4D77" w:rsidRDefault="00D13F31" w:rsidP="0079451A">
      <w:pPr>
        <w:ind w:firstLine="709"/>
        <w:jc w:val="both"/>
        <w:outlineLvl w:val="0"/>
        <w:rPr>
          <w:sz w:val="24"/>
          <w:szCs w:val="24"/>
        </w:rPr>
      </w:pPr>
      <w:r w:rsidRPr="003B4D77">
        <w:rPr>
          <w:sz w:val="24"/>
          <w:szCs w:val="24"/>
        </w:rPr>
        <w:t>В процессе учебных и внеурочных занятий учителя постоянно работают над формированием навыков здорового образа жизни. В начальной школе на уроках проводятся физкультминутки, динамичные паузы.</w:t>
      </w:r>
    </w:p>
    <w:p w:rsidR="00D13F31" w:rsidRPr="003B4D77" w:rsidRDefault="00D13F31" w:rsidP="0079451A">
      <w:pPr>
        <w:ind w:firstLine="709"/>
        <w:jc w:val="both"/>
        <w:rPr>
          <w:sz w:val="24"/>
          <w:szCs w:val="24"/>
        </w:rPr>
      </w:pPr>
      <w:r w:rsidRPr="003B4D77">
        <w:rPr>
          <w:sz w:val="24"/>
          <w:szCs w:val="24"/>
        </w:rPr>
        <w:t xml:space="preserve">В каникулярное время кафедра физвоспитания проводит спортивные мероприятия, направленные на сознательное отношение к своему здоровью. </w:t>
      </w:r>
    </w:p>
    <w:p w:rsidR="00D13F31" w:rsidRPr="003B4D77" w:rsidRDefault="00D13F31" w:rsidP="0079451A">
      <w:pPr>
        <w:pStyle w:val="a9"/>
        <w:ind w:left="57" w:right="57" w:hanging="237"/>
        <w:jc w:val="both"/>
        <w:rPr>
          <w:sz w:val="24"/>
          <w:szCs w:val="24"/>
        </w:rPr>
      </w:pPr>
      <w:r w:rsidRPr="003B4D77">
        <w:rPr>
          <w:sz w:val="24"/>
          <w:szCs w:val="24"/>
        </w:rPr>
        <w:t>Результатом совместной работы администрации, социальных педагогов, классных руководителей, педагогов-организаторов, ПДО являются  следующие показатели социального паспорта гимназии:</w:t>
      </w:r>
    </w:p>
    <w:p w:rsidR="00D13F31" w:rsidRPr="003B4D77" w:rsidRDefault="00D13F31" w:rsidP="0079451A">
      <w:pPr>
        <w:pStyle w:val="a9"/>
        <w:ind w:left="57" w:right="57" w:firstLine="709"/>
        <w:jc w:val="both"/>
        <w:rPr>
          <w:b/>
          <w:sz w:val="24"/>
          <w:szCs w:val="24"/>
        </w:rPr>
      </w:pPr>
    </w:p>
    <w:p w:rsidR="00D13F31" w:rsidRPr="003B4D77" w:rsidRDefault="00D13F31" w:rsidP="0079451A">
      <w:pPr>
        <w:pStyle w:val="a9"/>
        <w:ind w:left="57" w:right="57" w:firstLine="709"/>
        <w:jc w:val="both"/>
        <w:rPr>
          <w:b/>
          <w:sz w:val="24"/>
          <w:szCs w:val="24"/>
        </w:rPr>
      </w:pPr>
    </w:p>
    <w:p w:rsidR="00D13F31" w:rsidRPr="003B4D77" w:rsidRDefault="00D13F31" w:rsidP="0079451A">
      <w:pPr>
        <w:pStyle w:val="a9"/>
        <w:ind w:left="57" w:right="57" w:firstLine="709"/>
        <w:jc w:val="both"/>
        <w:rPr>
          <w:b/>
          <w:sz w:val="24"/>
          <w:szCs w:val="24"/>
        </w:rPr>
      </w:pPr>
      <w:r w:rsidRPr="003B4D77">
        <w:rPr>
          <w:b/>
          <w:sz w:val="24"/>
          <w:szCs w:val="24"/>
        </w:rPr>
        <w:t>Показатели социального паспорта</w:t>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1458"/>
        <w:gridCol w:w="1378"/>
        <w:gridCol w:w="1378"/>
        <w:gridCol w:w="1291"/>
      </w:tblGrid>
      <w:tr w:rsidR="00D13F31" w:rsidRPr="003B4D77" w:rsidTr="00245F5E">
        <w:tblPrEx>
          <w:tblCellMar>
            <w:top w:w="0" w:type="dxa"/>
            <w:bottom w:w="0" w:type="dxa"/>
          </w:tblCellMar>
        </w:tblPrEx>
        <w:trPr>
          <w:trHeight w:val="145"/>
          <w:jc w:val="center"/>
        </w:trPr>
        <w:tc>
          <w:tcPr>
            <w:tcW w:w="2782" w:type="dxa"/>
          </w:tcPr>
          <w:p w:rsidR="00D13F31" w:rsidRPr="003B4D77" w:rsidRDefault="00D13F31" w:rsidP="0079451A">
            <w:pPr>
              <w:pStyle w:val="a9"/>
              <w:jc w:val="both"/>
              <w:rPr>
                <w:sz w:val="24"/>
                <w:szCs w:val="24"/>
              </w:rPr>
            </w:pPr>
          </w:p>
        </w:tc>
        <w:tc>
          <w:tcPr>
            <w:tcW w:w="1458" w:type="dxa"/>
          </w:tcPr>
          <w:p w:rsidR="00D13F31" w:rsidRPr="003B4D77" w:rsidRDefault="00D13F31" w:rsidP="0079451A">
            <w:pPr>
              <w:pStyle w:val="a9"/>
              <w:jc w:val="both"/>
              <w:rPr>
                <w:sz w:val="24"/>
                <w:szCs w:val="24"/>
              </w:rPr>
            </w:pPr>
            <w:r w:rsidRPr="003B4D77">
              <w:rPr>
                <w:sz w:val="24"/>
                <w:szCs w:val="24"/>
              </w:rPr>
              <w:t>2010-2011</w:t>
            </w:r>
          </w:p>
        </w:tc>
        <w:tc>
          <w:tcPr>
            <w:tcW w:w="1378" w:type="dxa"/>
          </w:tcPr>
          <w:p w:rsidR="00D13F31" w:rsidRPr="003B4D77" w:rsidRDefault="00D13F31" w:rsidP="0079451A">
            <w:pPr>
              <w:pStyle w:val="a9"/>
              <w:jc w:val="both"/>
              <w:rPr>
                <w:sz w:val="24"/>
                <w:szCs w:val="24"/>
              </w:rPr>
            </w:pPr>
            <w:r w:rsidRPr="003B4D77">
              <w:rPr>
                <w:sz w:val="24"/>
                <w:szCs w:val="24"/>
              </w:rPr>
              <w:t>2011-2012</w:t>
            </w:r>
          </w:p>
        </w:tc>
        <w:tc>
          <w:tcPr>
            <w:tcW w:w="1378" w:type="dxa"/>
          </w:tcPr>
          <w:p w:rsidR="00D13F31" w:rsidRPr="003B4D77" w:rsidRDefault="00D13F31" w:rsidP="0079451A">
            <w:pPr>
              <w:pStyle w:val="a9"/>
              <w:jc w:val="both"/>
              <w:rPr>
                <w:sz w:val="24"/>
                <w:szCs w:val="24"/>
              </w:rPr>
            </w:pPr>
            <w:r w:rsidRPr="003B4D77">
              <w:rPr>
                <w:sz w:val="24"/>
                <w:szCs w:val="24"/>
              </w:rPr>
              <w:t>2012-2013</w:t>
            </w:r>
          </w:p>
        </w:tc>
        <w:tc>
          <w:tcPr>
            <w:tcW w:w="1291" w:type="dxa"/>
          </w:tcPr>
          <w:p w:rsidR="00D13F31" w:rsidRPr="003B4D77" w:rsidRDefault="00D13F31" w:rsidP="0079451A">
            <w:pPr>
              <w:pStyle w:val="a9"/>
              <w:jc w:val="both"/>
              <w:rPr>
                <w:sz w:val="24"/>
                <w:szCs w:val="24"/>
              </w:rPr>
            </w:pPr>
            <w:r w:rsidRPr="003B4D77">
              <w:rPr>
                <w:sz w:val="24"/>
                <w:szCs w:val="24"/>
              </w:rPr>
              <w:t>2013-2014</w:t>
            </w:r>
          </w:p>
        </w:tc>
      </w:tr>
      <w:tr w:rsidR="00D13F31" w:rsidRPr="003B4D77" w:rsidTr="00245F5E">
        <w:tblPrEx>
          <w:tblCellMar>
            <w:top w:w="0" w:type="dxa"/>
            <w:bottom w:w="0" w:type="dxa"/>
          </w:tblCellMar>
        </w:tblPrEx>
        <w:trPr>
          <w:trHeight w:val="145"/>
          <w:jc w:val="center"/>
        </w:trPr>
        <w:tc>
          <w:tcPr>
            <w:tcW w:w="2782" w:type="dxa"/>
          </w:tcPr>
          <w:p w:rsidR="00D13F31" w:rsidRPr="003B4D77" w:rsidRDefault="00D13F31" w:rsidP="0079451A">
            <w:pPr>
              <w:pStyle w:val="a9"/>
              <w:jc w:val="both"/>
              <w:rPr>
                <w:sz w:val="24"/>
                <w:szCs w:val="24"/>
              </w:rPr>
            </w:pPr>
            <w:r w:rsidRPr="003B4D77">
              <w:rPr>
                <w:sz w:val="24"/>
                <w:szCs w:val="24"/>
              </w:rPr>
              <w:t>Количество учащихся в гимназии</w:t>
            </w:r>
          </w:p>
        </w:tc>
        <w:tc>
          <w:tcPr>
            <w:tcW w:w="1458" w:type="dxa"/>
          </w:tcPr>
          <w:p w:rsidR="00D13F31" w:rsidRPr="003B4D77" w:rsidRDefault="00D13F31" w:rsidP="0079451A">
            <w:pPr>
              <w:pStyle w:val="a9"/>
              <w:jc w:val="both"/>
              <w:rPr>
                <w:sz w:val="24"/>
                <w:szCs w:val="24"/>
              </w:rPr>
            </w:pPr>
            <w:r w:rsidRPr="003B4D77">
              <w:rPr>
                <w:sz w:val="24"/>
                <w:szCs w:val="24"/>
              </w:rPr>
              <w:t>1488</w:t>
            </w:r>
          </w:p>
        </w:tc>
        <w:tc>
          <w:tcPr>
            <w:tcW w:w="1378" w:type="dxa"/>
          </w:tcPr>
          <w:p w:rsidR="00D13F31" w:rsidRPr="003B4D77" w:rsidRDefault="00D13F31" w:rsidP="0079451A">
            <w:pPr>
              <w:pStyle w:val="a9"/>
              <w:jc w:val="both"/>
              <w:rPr>
                <w:sz w:val="24"/>
                <w:szCs w:val="24"/>
              </w:rPr>
            </w:pPr>
            <w:r w:rsidRPr="003B4D77">
              <w:rPr>
                <w:sz w:val="24"/>
                <w:szCs w:val="24"/>
              </w:rPr>
              <w:t>1525</w:t>
            </w:r>
          </w:p>
        </w:tc>
        <w:tc>
          <w:tcPr>
            <w:tcW w:w="1378" w:type="dxa"/>
          </w:tcPr>
          <w:p w:rsidR="00D13F31" w:rsidRPr="003B4D77" w:rsidRDefault="00D13F31" w:rsidP="0079451A">
            <w:pPr>
              <w:pStyle w:val="a9"/>
              <w:jc w:val="both"/>
              <w:rPr>
                <w:sz w:val="24"/>
                <w:szCs w:val="24"/>
                <w:lang w:val="en-US"/>
              </w:rPr>
            </w:pPr>
            <w:r w:rsidRPr="003B4D77">
              <w:rPr>
                <w:sz w:val="24"/>
                <w:szCs w:val="24"/>
                <w:lang w:val="en-US"/>
              </w:rPr>
              <w:t>1554</w:t>
            </w:r>
          </w:p>
        </w:tc>
        <w:tc>
          <w:tcPr>
            <w:tcW w:w="1291" w:type="dxa"/>
          </w:tcPr>
          <w:p w:rsidR="00D13F31" w:rsidRPr="003B4D77" w:rsidRDefault="00D13F31" w:rsidP="0079451A">
            <w:pPr>
              <w:pStyle w:val="a9"/>
              <w:jc w:val="both"/>
              <w:rPr>
                <w:sz w:val="24"/>
                <w:szCs w:val="24"/>
              </w:rPr>
            </w:pPr>
            <w:r w:rsidRPr="003B4D77">
              <w:rPr>
                <w:sz w:val="24"/>
                <w:szCs w:val="24"/>
              </w:rPr>
              <w:t>1574</w:t>
            </w:r>
          </w:p>
        </w:tc>
      </w:tr>
      <w:tr w:rsidR="00D13F31" w:rsidRPr="003B4D77" w:rsidTr="00245F5E">
        <w:tblPrEx>
          <w:tblCellMar>
            <w:top w:w="0" w:type="dxa"/>
            <w:bottom w:w="0" w:type="dxa"/>
          </w:tblCellMar>
        </w:tblPrEx>
        <w:trPr>
          <w:trHeight w:val="145"/>
          <w:jc w:val="center"/>
        </w:trPr>
        <w:tc>
          <w:tcPr>
            <w:tcW w:w="2782" w:type="dxa"/>
          </w:tcPr>
          <w:p w:rsidR="00D13F31" w:rsidRPr="003B4D77" w:rsidRDefault="00D13F31" w:rsidP="0079451A">
            <w:pPr>
              <w:pStyle w:val="a9"/>
              <w:jc w:val="both"/>
              <w:rPr>
                <w:sz w:val="24"/>
                <w:szCs w:val="24"/>
              </w:rPr>
            </w:pPr>
            <w:r w:rsidRPr="003B4D77">
              <w:rPr>
                <w:sz w:val="24"/>
                <w:szCs w:val="24"/>
              </w:rPr>
              <w:t>Количество семей</w:t>
            </w:r>
          </w:p>
        </w:tc>
        <w:tc>
          <w:tcPr>
            <w:tcW w:w="1458" w:type="dxa"/>
          </w:tcPr>
          <w:p w:rsidR="00D13F31" w:rsidRPr="003B4D77" w:rsidRDefault="00D13F31" w:rsidP="0079451A">
            <w:pPr>
              <w:pStyle w:val="a9"/>
              <w:jc w:val="both"/>
              <w:rPr>
                <w:sz w:val="24"/>
                <w:szCs w:val="24"/>
              </w:rPr>
            </w:pPr>
            <w:r w:rsidRPr="003B4D77">
              <w:rPr>
                <w:sz w:val="24"/>
                <w:szCs w:val="24"/>
              </w:rPr>
              <w:t>1481</w:t>
            </w:r>
          </w:p>
        </w:tc>
        <w:tc>
          <w:tcPr>
            <w:tcW w:w="1378" w:type="dxa"/>
          </w:tcPr>
          <w:p w:rsidR="00D13F31" w:rsidRPr="003B4D77" w:rsidRDefault="00D13F31" w:rsidP="0079451A">
            <w:pPr>
              <w:pStyle w:val="a9"/>
              <w:jc w:val="both"/>
              <w:rPr>
                <w:sz w:val="24"/>
                <w:szCs w:val="24"/>
              </w:rPr>
            </w:pPr>
            <w:r w:rsidRPr="003B4D77">
              <w:rPr>
                <w:sz w:val="24"/>
                <w:szCs w:val="24"/>
              </w:rPr>
              <w:t>1236</w:t>
            </w:r>
          </w:p>
        </w:tc>
        <w:tc>
          <w:tcPr>
            <w:tcW w:w="1378" w:type="dxa"/>
          </w:tcPr>
          <w:p w:rsidR="00D13F31" w:rsidRPr="003B4D77" w:rsidRDefault="00D13F31" w:rsidP="0079451A">
            <w:pPr>
              <w:pStyle w:val="a9"/>
              <w:jc w:val="both"/>
              <w:rPr>
                <w:sz w:val="24"/>
                <w:szCs w:val="24"/>
                <w:lang w:val="en-US"/>
              </w:rPr>
            </w:pPr>
            <w:r w:rsidRPr="003B4D77">
              <w:rPr>
                <w:sz w:val="24"/>
                <w:szCs w:val="24"/>
                <w:lang w:val="en-US"/>
              </w:rPr>
              <w:t>1317</w:t>
            </w:r>
          </w:p>
        </w:tc>
        <w:tc>
          <w:tcPr>
            <w:tcW w:w="1291" w:type="dxa"/>
          </w:tcPr>
          <w:p w:rsidR="00D13F31" w:rsidRPr="003B4D77" w:rsidRDefault="00D13F31" w:rsidP="0079451A">
            <w:pPr>
              <w:pStyle w:val="a9"/>
              <w:jc w:val="both"/>
              <w:rPr>
                <w:sz w:val="24"/>
                <w:szCs w:val="24"/>
              </w:rPr>
            </w:pPr>
            <w:r w:rsidRPr="003B4D77">
              <w:rPr>
                <w:sz w:val="24"/>
                <w:szCs w:val="24"/>
              </w:rPr>
              <w:t>1425</w:t>
            </w:r>
          </w:p>
        </w:tc>
      </w:tr>
      <w:tr w:rsidR="00D13F31" w:rsidRPr="003B4D77" w:rsidTr="00245F5E">
        <w:tblPrEx>
          <w:tblCellMar>
            <w:top w:w="0" w:type="dxa"/>
            <w:bottom w:w="0" w:type="dxa"/>
          </w:tblCellMar>
        </w:tblPrEx>
        <w:trPr>
          <w:trHeight w:val="145"/>
          <w:jc w:val="center"/>
        </w:trPr>
        <w:tc>
          <w:tcPr>
            <w:tcW w:w="2782" w:type="dxa"/>
          </w:tcPr>
          <w:p w:rsidR="00D13F31" w:rsidRPr="003B4D77" w:rsidRDefault="00D13F31" w:rsidP="0079451A">
            <w:pPr>
              <w:pStyle w:val="a9"/>
              <w:jc w:val="both"/>
              <w:rPr>
                <w:sz w:val="24"/>
                <w:szCs w:val="24"/>
              </w:rPr>
            </w:pPr>
            <w:r w:rsidRPr="003B4D77">
              <w:rPr>
                <w:sz w:val="24"/>
                <w:szCs w:val="24"/>
              </w:rPr>
              <w:t>Многодетные семьи</w:t>
            </w:r>
          </w:p>
        </w:tc>
        <w:tc>
          <w:tcPr>
            <w:tcW w:w="1458" w:type="dxa"/>
          </w:tcPr>
          <w:p w:rsidR="00D13F31" w:rsidRPr="003B4D77" w:rsidRDefault="00D13F31" w:rsidP="0079451A">
            <w:pPr>
              <w:pStyle w:val="a9"/>
              <w:jc w:val="both"/>
              <w:rPr>
                <w:sz w:val="24"/>
                <w:szCs w:val="24"/>
              </w:rPr>
            </w:pPr>
            <w:r w:rsidRPr="003B4D77">
              <w:rPr>
                <w:sz w:val="24"/>
                <w:szCs w:val="24"/>
              </w:rPr>
              <w:t>95</w:t>
            </w:r>
          </w:p>
        </w:tc>
        <w:tc>
          <w:tcPr>
            <w:tcW w:w="1378" w:type="dxa"/>
          </w:tcPr>
          <w:p w:rsidR="00D13F31" w:rsidRPr="003B4D77" w:rsidRDefault="00D13F31" w:rsidP="0079451A">
            <w:pPr>
              <w:pStyle w:val="a9"/>
              <w:jc w:val="both"/>
              <w:rPr>
                <w:sz w:val="24"/>
                <w:szCs w:val="24"/>
              </w:rPr>
            </w:pPr>
            <w:r w:rsidRPr="003B4D77">
              <w:rPr>
                <w:sz w:val="24"/>
                <w:szCs w:val="24"/>
              </w:rPr>
              <w:t>105</w:t>
            </w:r>
          </w:p>
        </w:tc>
        <w:tc>
          <w:tcPr>
            <w:tcW w:w="1378" w:type="dxa"/>
          </w:tcPr>
          <w:p w:rsidR="00D13F31" w:rsidRPr="003B4D77" w:rsidRDefault="00D13F31" w:rsidP="0079451A">
            <w:pPr>
              <w:pStyle w:val="a9"/>
              <w:jc w:val="both"/>
              <w:rPr>
                <w:sz w:val="24"/>
                <w:szCs w:val="24"/>
                <w:lang w:val="en-US"/>
              </w:rPr>
            </w:pPr>
            <w:r w:rsidRPr="003B4D77">
              <w:rPr>
                <w:sz w:val="24"/>
                <w:szCs w:val="24"/>
                <w:lang w:val="en-US"/>
              </w:rPr>
              <w:t>125</w:t>
            </w:r>
          </w:p>
        </w:tc>
        <w:tc>
          <w:tcPr>
            <w:tcW w:w="1291" w:type="dxa"/>
          </w:tcPr>
          <w:p w:rsidR="00D13F31" w:rsidRPr="003B4D77" w:rsidRDefault="00D13F31" w:rsidP="0079451A">
            <w:pPr>
              <w:pStyle w:val="a9"/>
              <w:jc w:val="both"/>
              <w:rPr>
                <w:sz w:val="24"/>
                <w:szCs w:val="24"/>
              </w:rPr>
            </w:pPr>
            <w:r w:rsidRPr="003B4D77">
              <w:rPr>
                <w:sz w:val="24"/>
                <w:szCs w:val="24"/>
              </w:rPr>
              <w:t>157</w:t>
            </w:r>
          </w:p>
        </w:tc>
      </w:tr>
      <w:tr w:rsidR="00D13F31" w:rsidRPr="003B4D77" w:rsidTr="00245F5E">
        <w:tblPrEx>
          <w:tblCellMar>
            <w:top w:w="0" w:type="dxa"/>
            <w:bottom w:w="0" w:type="dxa"/>
          </w:tblCellMar>
        </w:tblPrEx>
        <w:trPr>
          <w:trHeight w:val="145"/>
          <w:jc w:val="center"/>
        </w:trPr>
        <w:tc>
          <w:tcPr>
            <w:tcW w:w="2782" w:type="dxa"/>
          </w:tcPr>
          <w:p w:rsidR="00D13F31" w:rsidRPr="003B4D77" w:rsidRDefault="00D13F31" w:rsidP="0079451A">
            <w:pPr>
              <w:pStyle w:val="a9"/>
              <w:jc w:val="both"/>
              <w:rPr>
                <w:sz w:val="24"/>
                <w:szCs w:val="24"/>
              </w:rPr>
            </w:pPr>
            <w:r w:rsidRPr="003B4D77">
              <w:rPr>
                <w:sz w:val="24"/>
                <w:szCs w:val="24"/>
              </w:rPr>
              <w:t>Малообеспеченные семьи</w:t>
            </w:r>
          </w:p>
        </w:tc>
        <w:tc>
          <w:tcPr>
            <w:tcW w:w="1458" w:type="dxa"/>
          </w:tcPr>
          <w:p w:rsidR="00D13F31" w:rsidRPr="003B4D77" w:rsidRDefault="00D13F31" w:rsidP="0079451A">
            <w:pPr>
              <w:pStyle w:val="a9"/>
              <w:jc w:val="both"/>
              <w:rPr>
                <w:sz w:val="24"/>
                <w:szCs w:val="24"/>
              </w:rPr>
            </w:pPr>
            <w:r w:rsidRPr="003B4D77">
              <w:rPr>
                <w:sz w:val="24"/>
                <w:szCs w:val="24"/>
              </w:rPr>
              <w:t>94</w:t>
            </w:r>
          </w:p>
        </w:tc>
        <w:tc>
          <w:tcPr>
            <w:tcW w:w="1378" w:type="dxa"/>
          </w:tcPr>
          <w:p w:rsidR="00D13F31" w:rsidRPr="003B4D77" w:rsidRDefault="00D13F31" w:rsidP="0079451A">
            <w:pPr>
              <w:pStyle w:val="a9"/>
              <w:jc w:val="both"/>
              <w:rPr>
                <w:sz w:val="24"/>
                <w:szCs w:val="24"/>
              </w:rPr>
            </w:pPr>
            <w:r w:rsidRPr="003B4D77">
              <w:rPr>
                <w:sz w:val="24"/>
                <w:szCs w:val="24"/>
              </w:rPr>
              <w:t>79</w:t>
            </w:r>
          </w:p>
        </w:tc>
        <w:tc>
          <w:tcPr>
            <w:tcW w:w="1378" w:type="dxa"/>
          </w:tcPr>
          <w:p w:rsidR="00D13F31" w:rsidRPr="003B4D77" w:rsidRDefault="00D13F31" w:rsidP="0079451A">
            <w:pPr>
              <w:pStyle w:val="a9"/>
              <w:jc w:val="both"/>
              <w:rPr>
                <w:sz w:val="24"/>
                <w:szCs w:val="24"/>
                <w:lang w:val="en-US"/>
              </w:rPr>
            </w:pPr>
            <w:r w:rsidRPr="003B4D77">
              <w:rPr>
                <w:sz w:val="24"/>
                <w:szCs w:val="24"/>
                <w:lang w:val="en-US"/>
              </w:rPr>
              <w:t>100</w:t>
            </w:r>
          </w:p>
        </w:tc>
        <w:tc>
          <w:tcPr>
            <w:tcW w:w="1291" w:type="dxa"/>
          </w:tcPr>
          <w:p w:rsidR="00D13F31" w:rsidRPr="003B4D77" w:rsidRDefault="00D13F31" w:rsidP="0079451A">
            <w:pPr>
              <w:pStyle w:val="a9"/>
              <w:jc w:val="both"/>
              <w:rPr>
                <w:sz w:val="24"/>
                <w:szCs w:val="24"/>
              </w:rPr>
            </w:pPr>
            <w:r w:rsidRPr="003B4D77">
              <w:rPr>
                <w:sz w:val="24"/>
                <w:szCs w:val="24"/>
              </w:rPr>
              <w:t>99</w:t>
            </w:r>
          </w:p>
        </w:tc>
      </w:tr>
      <w:tr w:rsidR="00D13F31" w:rsidRPr="003B4D77" w:rsidTr="00245F5E">
        <w:tblPrEx>
          <w:tblCellMar>
            <w:top w:w="0" w:type="dxa"/>
            <w:bottom w:w="0" w:type="dxa"/>
          </w:tblCellMar>
        </w:tblPrEx>
        <w:trPr>
          <w:trHeight w:val="830"/>
          <w:jc w:val="center"/>
        </w:trPr>
        <w:tc>
          <w:tcPr>
            <w:tcW w:w="2782" w:type="dxa"/>
          </w:tcPr>
          <w:p w:rsidR="00D13F31" w:rsidRPr="003B4D77" w:rsidRDefault="00D13F31" w:rsidP="0079451A">
            <w:pPr>
              <w:pStyle w:val="a9"/>
              <w:jc w:val="both"/>
              <w:rPr>
                <w:sz w:val="24"/>
                <w:szCs w:val="24"/>
              </w:rPr>
            </w:pPr>
            <w:r w:rsidRPr="003B4D77">
              <w:rPr>
                <w:sz w:val="24"/>
                <w:szCs w:val="24"/>
              </w:rPr>
              <w:t>Неполные семьи</w:t>
            </w:r>
          </w:p>
          <w:p w:rsidR="00D13F31" w:rsidRPr="003B4D77" w:rsidRDefault="00D13F31" w:rsidP="0079451A">
            <w:pPr>
              <w:pStyle w:val="a9"/>
              <w:jc w:val="both"/>
              <w:rPr>
                <w:sz w:val="24"/>
                <w:szCs w:val="24"/>
              </w:rPr>
            </w:pPr>
            <w:r w:rsidRPr="003B4D77">
              <w:rPr>
                <w:sz w:val="24"/>
                <w:szCs w:val="24"/>
              </w:rPr>
              <w:t>с одной мамой</w:t>
            </w:r>
          </w:p>
          <w:p w:rsidR="00D13F31" w:rsidRPr="003B4D77" w:rsidRDefault="00D13F31" w:rsidP="0079451A">
            <w:pPr>
              <w:pStyle w:val="a9"/>
              <w:jc w:val="both"/>
              <w:rPr>
                <w:sz w:val="24"/>
                <w:szCs w:val="24"/>
              </w:rPr>
            </w:pPr>
            <w:r w:rsidRPr="003B4D77">
              <w:rPr>
                <w:sz w:val="24"/>
                <w:szCs w:val="24"/>
              </w:rPr>
              <w:t>с одним папой</w:t>
            </w:r>
          </w:p>
        </w:tc>
        <w:tc>
          <w:tcPr>
            <w:tcW w:w="1458" w:type="dxa"/>
          </w:tcPr>
          <w:p w:rsidR="00D13F31" w:rsidRPr="003B4D77" w:rsidRDefault="00D13F31" w:rsidP="0079451A">
            <w:pPr>
              <w:pStyle w:val="a9"/>
              <w:jc w:val="both"/>
              <w:rPr>
                <w:sz w:val="24"/>
                <w:szCs w:val="24"/>
              </w:rPr>
            </w:pPr>
            <w:r w:rsidRPr="003B4D77">
              <w:rPr>
                <w:sz w:val="24"/>
                <w:szCs w:val="24"/>
              </w:rPr>
              <w:t>268</w:t>
            </w:r>
          </w:p>
          <w:p w:rsidR="00D13F31" w:rsidRPr="003B4D77" w:rsidRDefault="00D13F31" w:rsidP="0079451A">
            <w:pPr>
              <w:pStyle w:val="a9"/>
              <w:jc w:val="both"/>
              <w:rPr>
                <w:sz w:val="24"/>
                <w:szCs w:val="24"/>
              </w:rPr>
            </w:pPr>
            <w:r w:rsidRPr="003B4D77">
              <w:rPr>
                <w:sz w:val="24"/>
                <w:szCs w:val="24"/>
              </w:rPr>
              <w:t>256</w:t>
            </w:r>
          </w:p>
          <w:p w:rsidR="00D13F31" w:rsidRPr="003B4D77" w:rsidRDefault="00D13F31" w:rsidP="0079451A">
            <w:pPr>
              <w:pStyle w:val="a9"/>
              <w:jc w:val="both"/>
              <w:rPr>
                <w:sz w:val="24"/>
                <w:szCs w:val="24"/>
              </w:rPr>
            </w:pPr>
            <w:r w:rsidRPr="003B4D77">
              <w:rPr>
                <w:sz w:val="24"/>
                <w:szCs w:val="24"/>
              </w:rPr>
              <w:t>12</w:t>
            </w:r>
          </w:p>
        </w:tc>
        <w:tc>
          <w:tcPr>
            <w:tcW w:w="1378" w:type="dxa"/>
          </w:tcPr>
          <w:p w:rsidR="00D13F31" w:rsidRPr="003B4D77" w:rsidRDefault="00D13F31" w:rsidP="0079451A">
            <w:pPr>
              <w:pStyle w:val="a9"/>
              <w:jc w:val="both"/>
              <w:rPr>
                <w:sz w:val="24"/>
                <w:szCs w:val="24"/>
              </w:rPr>
            </w:pPr>
            <w:r w:rsidRPr="003B4D77">
              <w:rPr>
                <w:sz w:val="24"/>
                <w:szCs w:val="24"/>
              </w:rPr>
              <w:t>383</w:t>
            </w:r>
          </w:p>
          <w:p w:rsidR="00D13F31" w:rsidRPr="003B4D77" w:rsidRDefault="00D13F31" w:rsidP="0079451A">
            <w:pPr>
              <w:pStyle w:val="a9"/>
              <w:jc w:val="both"/>
              <w:rPr>
                <w:sz w:val="24"/>
                <w:szCs w:val="24"/>
              </w:rPr>
            </w:pPr>
            <w:r w:rsidRPr="003B4D77">
              <w:rPr>
                <w:sz w:val="24"/>
                <w:szCs w:val="24"/>
              </w:rPr>
              <w:t>266</w:t>
            </w:r>
          </w:p>
          <w:p w:rsidR="00D13F31" w:rsidRPr="003B4D77" w:rsidRDefault="00D13F31" w:rsidP="0079451A">
            <w:pPr>
              <w:pStyle w:val="a9"/>
              <w:jc w:val="both"/>
              <w:rPr>
                <w:sz w:val="24"/>
                <w:szCs w:val="24"/>
              </w:rPr>
            </w:pPr>
            <w:r w:rsidRPr="003B4D77">
              <w:rPr>
                <w:sz w:val="24"/>
                <w:szCs w:val="24"/>
              </w:rPr>
              <w:t>17</w:t>
            </w:r>
          </w:p>
        </w:tc>
        <w:tc>
          <w:tcPr>
            <w:tcW w:w="1378" w:type="dxa"/>
          </w:tcPr>
          <w:p w:rsidR="00D13F31" w:rsidRPr="003B4D77" w:rsidRDefault="00D13F31" w:rsidP="0079451A">
            <w:pPr>
              <w:pStyle w:val="a9"/>
              <w:jc w:val="both"/>
              <w:rPr>
                <w:sz w:val="24"/>
                <w:szCs w:val="24"/>
                <w:lang w:val="en-US"/>
              </w:rPr>
            </w:pPr>
            <w:r w:rsidRPr="003B4D77">
              <w:rPr>
                <w:sz w:val="24"/>
                <w:szCs w:val="24"/>
                <w:lang w:val="en-US"/>
              </w:rPr>
              <w:t>269</w:t>
            </w:r>
          </w:p>
          <w:p w:rsidR="00D13F31" w:rsidRPr="003B4D77" w:rsidRDefault="00D13F31" w:rsidP="0079451A">
            <w:pPr>
              <w:pStyle w:val="a9"/>
              <w:jc w:val="both"/>
              <w:rPr>
                <w:sz w:val="24"/>
                <w:szCs w:val="24"/>
                <w:lang w:val="en-US"/>
              </w:rPr>
            </w:pPr>
            <w:r w:rsidRPr="003B4D77">
              <w:rPr>
                <w:sz w:val="24"/>
                <w:szCs w:val="24"/>
                <w:lang w:val="en-US"/>
              </w:rPr>
              <w:t>256</w:t>
            </w:r>
          </w:p>
          <w:p w:rsidR="00D13F31" w:rsidRPr="003B4D77" w:rsidRDefault="00D13F31" w:rsidP="0079451A">
            <w:pPr>
              <w:pStyle w:val="a9"/>
              <w:jc w:val="both"/>
              <w:rPr>
                <w:sz w:val="24"/>
                <w:szCs w:val="24"/>
                <w:lang w:val="en-US"/>
              </w:rPr>
            </w:pPr>
            <w:r w:rsidRPr="003B4D77">
              <w:rPr>
                <w:sz w:val="24"/>
                <w:szCs w:val="24"/>
                <w:lang w:val="en-US"/>
              </w:rPr>
              <w:t>13</w:t>
            </w:r>
          </w:p>
        </w:tc>
        <w:tc>
          <w:tcPr>
            <w:tcW w:w="1291" w:type="dxa"/>
          </w:tcPr>
          <w:p w:rsidR="00D13F31" w:rsidRPr="003B4D77" w:rsidRDefault="00D13F31" w:rsidP="0079451A">
            <w:pPr>
              <w:pStyle w:val="a9"/>
              <w:jc w:val="both"/>
              <w:rPr>
                <w:sz w:val="24"/>
                <w:szCs w:val="24"/>
              </w:rPr>
            </w:pPr>
            <w:r w:rsidRPr="003B4D77">
              <w:rPr>
                <w:sz w:val="24"/>
                <w:szCs w:val="24"/>
              </w:rPr>
              <w:t>247</w:t>
            </w:r>
          </w:p>
          <w:p w:rsidR="00D13F31" w:rsidRPr="003B4D77" w:rsidRDefault="00D13F31" w:rsidP="0079451A">
            <w:pPr>
              <w:jc w:val="both"/>
              <w:rPr>
                <w:sz w:val="24"/>
                <w:szCs w:val="24"/>
              </w:rPr>
            </w:pPr>
            <w:r w:rsidRPr="003B4D77">
              <w:rPr>
                <w:sz w:val="24"/>
                <w:szCs w:val="24"/>
              </w:rPr>
              <w:t>232</w:t>
            </w:r>
          </w:p>
          <w:p w:rsidR="00D13F31" w:rsidRPr="003B4D77" w:rsidRDefault="00D13F31" w:rsidP="0079451A">
            <w:pPr>
              <w:jc w:val="both"/>
              <w:rPr>
                <w:sz w:val="24"/>
                <w:szCs w:val="24"/>
              </w:rPr>
            </w:pPr>
            <w:r w:rsidRPr="003B4D77">
              <w:rPr>
                <w:sz w:val="24"/>
                <w:szCs w:val="24"/>
              </w:rPr>
              <w:t>15</w:t>
            </w:r>
          </w:p>
        </w:tc>
      </w:tr>
      <w:tr w:rsidR="00D13F31" w:rsidRPr="003B4D77" w:rsidTr="00245F5E">
        <w:tblPrEx>
          <w:tblCellMar>
            <w:top w:w="0" w:type="dxa"/>
            <w:bottom w:w="0" w:type="dxa"/>
          </w:tblCellMar>
        </w:tblPrEx>
        <w:trPr>
          <w:trHeight w:val="543"/>
          <w:jc w:val="center"/>
        </w:trPr>
        <w:tc>
          <w:tcPr>
            <w:tcW w:w="2782" w:type="dxa"/>
          </w:tcPr>
          <w:p w:rsidR="00D13F31" w:rsidRPr="003B4D77" w:rsidRDefault="00D13F31" w:rsidP="0079451A">
            <w:pPr>
              <w:pStyle w:val="a9"/>
              <w:jc w:val="both"/>
              <w:rPr>
                <w:sz w:val="24"/>
                <w:szCs w:val="24"/>
              </w:rPr>
            </w:pPr>
            <w:r w:rsidRPr="003B4D77">
              <w:rPr>
                <w:sz w:val="24"/>
                <w:szCs w:val="24"/>
              </w:rPr>
              <w:t>Количество семей, требующих внимание</w:t>
            </w:r>
          </w:p>
        </w:tc>
        <w:tc>
          <w:tcPr>
            <w:tcW w:w="1458" w:type="dxa"/>
          </w:tcPr>
          <w:p w:rsidR="00D13F31" w:rsidRPr="003B4D77" w:rsidRDefault="00D13F31" w:rsidP="0079451A">
            <w:pPr>
              <w:pStyle w:val="a9"/>
              <w:jc w:val="both"/>
              <w:rPr>
                <w:sz w:val="24"/>
                <w:szCs w:val="24"/>
              </w:rPr>
            </w:pPr>
            <w:r w:rsidRPr="003B4D77">
              <w:rPr>
                <w:sz w:val="24"/>
                <w:szCs w:val="24"/>
              </w:rPr>
              <w:t>23</w:t>
            </w:r>
          </w:p>
        </w:tc>
        <w:tc>
          <w:tcPr>
            <w:tcW w:w="1378" w:type="dxa"/>
          </w:tcPr>
          <w:p w:rsidR="00D13F31" w:rsidRPr="003B4D77" w:rsidRDefault="00D13F31" w:rsidP="0079451A">
            <w:pPr>
              <w:pStyle w:val="a9"/>
              <w:jc w:val="both"/>
              <w:rPr>
                <w:sz w:val="24"/>
                <w:szCs w:val="24"/>
              </w:rPr>
            </w:pPr>
            <w:r w:rsidRPr="003B4D77">
              <w:rPr>
                <w:sz w:val="24"/>
                <w:szCs w:val="24"/>
              </w:rPr>
              <w:t>24</w:t>
            </w:r>
          </w:p>
        </w:tc>
        <w:tc>
          <w:tcPr>
            <w:tcW w:w="1378" w:type="dxa"/>
          </w:tcPr>
          <w:p w:rsidR="00D13F31" w:rsidRPr="003B4D77" w:rsidRDefault="00D13F31" w:rsidP="0079451A">
            <w:pPr>
              <w:pStyle w:val="a9"/>
              <w:jc w:val="both"/>
              <w:rPr>
                <w:sz w:val="24"/>
                <w:szCs w:val="24"/>
                <w:lang w:val="en-US"/>
              </w:rPr>
            </w:pPr>
            <w:r w:rsidRPr="003B4D77">
              <w:rPr>
                <w:sz w:val="24"/>
                <w:szCs w:val="24"/>
                <w:lang w:val="en-US"/>
              </w:rPr>
              <w:t>10</w:t>
            </w:r>
          </w:p>
        </w:tc>
        <w:tc>
          <w:tcPr>
            <w:tcW w:w="1291" w:type="dxa"/>
          </w:tcPr>
          <w:p w:rsidR="00D13F31" w:rsidRPr="003B4D77" w:rsidRDefault="00D13F31" w:rsidP="0079451A">
            <w:pPr>
              <w:pStyle w:val="a9"/>
              <w:jc w:val="both"/>
              <w:rPr>
                <w:sz w:val="24"/>
                <w:szCs w:val="24"/>
              </w:rPr>
            </w:pPr>
            <w:r w:rsidRPr="003B4D77">
              <w:rPr>
                <w:sz w:val="24"/>
                <w:szCs w:val="24"/>
              </w:rPr>
              <w:t>9</w:t>
            </w:r>
          </w:p>
        </w:tc>
      </w:tr>
      <w:tr w:rsidR="00D13F31" w:rsidRPr="003B4D77" w:rsidTr="00245F5E">
        <w:tblPrEx>
          <w:tblCellMar>
            <w:top w:w="0" w:type="dxa"/>
            <w:bottom w:w="0" w:type="dxa"/>
          </w:tblCellMar>
        </w:tblPrEx>
        <w:trPr>
          <w:trHeight w:val="1102"/>
          <w:jc w:val="center"/>
        </w:trPr>
        <w:tc>
          <w:tcPr>
            <w:tcW w:w="2782" w:type="dxa"/>
          </w:tcPr>
          <w:p w:rsidR="00D13F31" w:rsidRPr="003B4D77" w:rsidRDefault="00D13F31" w:rsidP="0079451A">
            <w:pPr>
              <w:pStyle w:val="a9"/>
              <w:jc w:val="both"/>
              <w:rPr>
                <w:sz w:val="24"/>
                <w:szCs w:val="24"/>
              </w:rPr>
            </w:pPr>
            <w:r w:rsidRPr="003B4D77">
              <w:rPr>
                <w:sz w:val="24"/>
                <w:szCs w:val="24"/>
              </w:rPr>
              <w:t>Количество неблагополучных семей, состо</w:t>
            </w:r>
            <w:r w:rsidRPr="003B4D77">
              <w:rPr>
                <w:sz w:val="24"/>
                <w:szCs w:val="24"/>
              </w:rPr>
              <w:t>я</w:t>
            </w:r>
            <w:r w:rsidRPr="003B4D77">
              <w:rPr>
                <w:sz w:val="24"/>
                <w:szCs w:val="24"/>
              </w:rPr>
              <w:t>щих на учете в ОДН/в школе</w:t>
            </w:r>
          </w:p>
        </w:tc>
        <w:tc>
          <w:tcPr>
            <w:tcW w:w="1458" w:type="dxa"/>
          </w:tcPr>
          <w:p w:rsidR="00D13F31" w:rsidRPr="003B4D77" w:rsidRDefault="00D13F31" w:rsidP="0079451A">
            <w:pPr>
              <w:pStyle w:val="a9"/>
              <w:jc w:val="both"/>
              <w:rPr>
                <w:sz w:val="24"/>
                <w:szCs w:val="24"/>
              </w:rPr>
            </w:pPr>
            <w:r w:rsidRPr="003B4D77">
              <w:rPr>
                <w:sz w:val="24"/>
                <w:szCs w:val="24"/>
              </w:rPr>
              <w:t>5</w:t>
            </w:r>
          </w:p>
        </w:tc>
        <w:tc>
          <w:tcPr>
            <w:tcW w:w="1378" w:type="dxa"/>
          </w:tcPr>
          <w:p w:rsidR="00D13F31" w:rsidRPr="003B4D77" w:rsidRDefault="00D13F31" w:rsidP="0079451A">
            <w:pPr>
              <w:pStyle w:val="a9"/>
              <w:jc w:val="both"/>
              <w:rPr>
                <w:sz w:val="24"/>
                <w:szCs w:val="24"/>
              </w:rPr>
            </w:pPr>
            <w:r w:rsidRPr="003B4D77">
              <w:rPr>
                <w:sz w:val="24"/>
                <w:szCs w:val="24"/>
              </w:rPr>
              <w:t>4</w:t>
            </w:r>
          </w:p>
        </w:tc>
        <w:tc>
          <w:tcPr>
            <w:tcW w:w="1378" w:type="dxa"/>
          </w:tcPr>
          <w:p w:rsidR="00D13F31" w:rsidRPr="003B4D77" w:rsidRDefault="00D13F31" w:rsidP="0079451A">
            <w:pPr>
              <w:pStyle w:val="a9"/>
              <w:jc w:val="both"/>
              <w:rPr>
                <w:sz w:val="24"/>
                <w:szCs w:val="24"/>
              </w:rPr>
            </w:pPr>
            <w:r w:rsidRPr="003B4D77">
              <w:rPr>
                <w:sz w:val="24"/>
                <w:szCs w:val="24"/>
              </w:rPr>
              <w:t>5</w:t>
            </w:r>
          </w:p>
        </w:tc>
        <w:tc>
          <w:tcPr>
            <w:tcW w:w="1291" w:type="dxa"/>
          </w:tcPr>
          <w:p w:rsidR="00D13F31" w:rsidRPr="003B4D77" w:rsidRDefault="00D13F31" w:rsidP="0079451A">
            <w:pPr>
              <w:pStyle w:val="a9"/>
              <w:jc w:val="both"/>
              <w:rPr>
                <w:sz w:val="24"/>
                <w:szCs w:val="24"/>
              </w:rPr>
            </w:pPr>
            <w:r w:rsidRPr="003B4D77">
              <w:rPr>
                <w:sz w:val="24"/>
                <w:szCs w:val="24"/>
              </w:rPr>
              <w:t>7</w:t>
            </w:r>
          </w:p>
        </w:tc>
      </w:tr>
      <w:tr w:rsidR="00D13F31" w:rsidRPr="003B4D77" w:rsidTr="00245F5E">
        <w:tblPrEx>
          <w:tblCellMar>
            <w:top w:w="0" w:type="dxa"/>
            <w:bottom w:w="0" w:type="dxa"/>
          </w:tblCellMar>
        </w:tblPrEx>
        <w:trPr>
          <w:trHeight w:val="830"/>
          <w:jc w:val="center"/>
        </w:trPr>
        <w:tc>
          <w:tcPr>
            <w:tcW w:w="2782" w:type="dxa"/>
          </w:tcPr>
          <w:p w:rsidR="00D13F31" w:rsidRPr="003B4D77" w:rsidRDefault="00D13F31" w:rsidP="0079451A">
            <w:pPr>
              <w:pStyle w:val="a9"/>
              <w:jc w:val="both"/>
              <w:rPr>
                <w:sz w:val="24"/>
                <w:szCs w:val="24"/>
              </w:rPr>
            </w:pPr>
            <w:r w:rsidRPr="003B4D77">
              <w:rPr>
                <w:sz w:val="24"/>
                <w:szCs w:val="24"/>
              </w:rPr>
              <w:t>Количество учащихся, состоящих на учёте в КДН</w:t>
            </w:r>
          </w:p>
        </w:tc>
        <w:tc>
          <w:tcPr>
            <w:tcW w:w="1458" w:type="dxa"/>
          </w:tcPr>
          <w:p w:rsidR="00D13F31" w:rsidRPr="003B4D77" w:rsidRDefault="00D13F31" w:rsidP="0079451A">
            <w:pPr>
              <w:pStyle w:val="a9"/>
              <w:jc w:val="both"/>
              <w:rPr>
                <w:sz w:val="24"/>
                <w:szCs w:val="24"/>
              </w:rPr>
            </w:pPr>
            <w:r w:rsidRPr="003B4D77">
              <w:rPr>
                <w:sz w:val="24"/>
                <w:szCs w:val="24"/>
              </w:rPr>
              <w:t>6</w:t>
            </w:r>
          </w:p>
        </w:tc>
        <w:tc>
          <w:tcPr>
            <w:tcW w:w="1378" w:type="dxa"/>
          </w:tcPr>
          <w:p w:rsidR="00D13F31" w:rsidRPr="003B4D77" w:rsidRDefault="00D13F31" w:rsidP="0079451A">
            <w:pPr>
              <w:pStyle w:val="a9"/>
              <w:jc w:val="both"/>
              <w:rPr>
                <w:sz w:val="24"/>
                <w:szCs w:val="24"/>
              </w:rPr>
            </w:pPr>
            <w:r w:rsidRPr="003B4D77">
              <w:rPr>
                <w:sz w:val="24"/>
                <w:szCs w:val="24"/>
              </w:rPr>
              <w:t>5</w:t>
            </w:r>
          </w:p>
        </w:tc>
        <w:tc>
          <w:tcPr>
            <w:tcW w:w="1378" w:type="dxa"/>
          </w:tcPr>
          <w:p w:rsidR="00D13F31" w:rsidRPr="003B4D77" w:rsidRDefault="00D13F31" w:rsidP="0079451A">
            <w:pPr>
              <w:pStyle w:val="a9"/>
              <w:jc w:val="both"/>
              <w:rPr>
                <w:sz w:val="24"/>
                <w:szCs w:val="24"/>
              </w:rPr>
            </w:pPr>
            <w:r w:rsidRPr="003B4D77">
              <w:rPr>
                <w:sz w:val="24"/>
                <w:szCs w:val="24"/>
              </w:rPr>
              <w:t>3</w:t>
            </w:r>
          </w:p>
        </w:tc>
        <w:tc>
          <w:tcPr>
            <w:tcW w:w="1291" w:type="dxa"/>
          </w:tcPr>
          <w:p w:rsidR="00D13F31" w:rsidRPr="003B4D77" w:rsidRDefault="00D13F31" w:rsidP="0079451A">
            <w:pPr>
              <w:pStyle w:val="a9"/>
              <w:jc w:val="both"/>
              <w:rPr>
                <w:sz w:val="24"/>
                <w:szCs w:val="24"/>
              </w:rPr>
            </w:pPr>
            <w:r w:rsidRPr="003B4D77">
              <w:rPr>
                <w:sz w:val="24"/>
                <w:szCs w:val="24"/>
              </w:rPr>
              <w:t>1</w:t>
            </w:r>
          </w:p>
        </w:tc>
      </w:tr>
      <w:tr w:rsidR="00D13F31" w:rsidRPr="003B4D77" w:rsidTr="00245F5E">
        <w:tblPrEx>
          <w:tblCellMar>
            <w:top w:w="0" w:type="dxa"/>
            <w:bottom w:w="0" w:type="dxa"/>
          </w:tblCellMar>
        </w:tblPrEx>
        <w:trPr>
          <w:trHeight w:val="830"/>
          <w:jc w:val="center"/>
        </w:trPr>
        <w:tc>
          <w:tcPr>
            <w:tcW w:w="2782" w:type="dxa"/>
          </w:tcPr>
          <w:p w:rsidR="00D13F31" w:rsidRPr="003B4D77" w:rsidRDefault="00D13F31" w:rsidP="0079451A">
            <w:pPr>
              <w:pStyle w:val="a9"/>
              <w:jc w:val="both"/>
              <w:rPr>
                <w:sz w:val="24"/>
                <w:szCs w:val="24"/>
              </w:rPr>
            </w:pPr>
            <w:r w:rsidRPr="003B4D77">
              <w:rPr>
                <w:sz w:val="24"/>
                <w:szCs w:val="24"/>
              </w:rPr>
              <w:t>% состоящих на учете в КДН от общего количества учащихся</w:t>
            </w:r>
          </w:p>
        </w:tc>
        <w:tc>
          <w:tcPr>
            <w:tcW w:w="1458" w:type="dxa"/>
          </w:tcPr>
          <w:p w:rsidR="00D13F31" w:rsidRPr="003B4D77" w:rsidRDefault="00D13F31" w:rsidP="0079451A">
            <w:pPr>
              <w:pStyle w:val="a9"/>
              <w:jc w:val="both"/>
              <w:rPr>
                <w:sz w:val="24"/>
                <w:szCs w:val="24"/>
              </w:rPr>
            </w:pPr>
            <w:r w:rsidRPr="003B4D77">
              <w:rPr>
                <w:sz w:val="24"/>
                <w:szCs w:val="24"/>
              </w:rPr>
              <w:t>0,4%</w:t>
            </w:r>
          </w:p>
        </w:tc>
        <w:tc>
          <w:tcPr>
            <w:tcW w:w="1378" w:type="dxa"/>
          </w:tcPr>
          <w:p w:rsidR="00D13F31" w:rsidRPr="003B4D77" w:rsidRDefault="00D13F31" w:rsidP="0079451A">
            <w:pPr>
              <w:pStyle w:val="a9"/>
              <w:jc w:val="both"/>
              <w:rPr>
                <w:sz w:val="24"/>
                <w:szCs w:val="24"/>
              </w:rPr>
            </w:pPr>
            <w:r w:rsidRPr="003B4D77">
              <w:rPr>
                <w:sz w:val="24"/>
                <w:szCs w:val="24"/>
              </w:rPr>
              <w:t>0,3%</w:t>
            </w:r>
          </w:p>
        </w:tc>
        <w:tc>
          <w:tcPr>
            <w:tcW w:w="1378" w:type="dxa"/>
          </w:tcPr>
          <w:p w:rsidR="00D13F31" w:rsidRPr="003B4D77" w:rsidRDefault="00D13F31" w:rsidP="0079451A">
            <w:pPr>
              <w:pStyle w:val="a9"/>
              <w:jc w:val="both"/>
              <w:rPr>
                <w:sz w:val="24"/>
                <w:szCs w:val="24"/>
              </w:rPr>
            </w:pPr>
            <w:r w:rsidRPr="003B4D77">
              <w:rPr>
                <w:sz w:val="24"/>
                <w:szCs w:val="24"/>
              </w:rPr>
              <w:t>0,2%</w:t>
            </w:r>
          </w:p>
        </w:tc>
        <w:tc>
          <w:tcPr>
            <w:tcW w:w="1291" w:type="dxa"/>
          </w:tcPr>
          <w:p w:rsidR="00D13F31" w:rsidRPr="003B4D77" w:rsidRDefault="00D13F31" w:rsidP="0079451A">
            <w:pPr>
              <w:pStyle w:val="a9"/>
              <w:jc w:val="both"/>
              <w:rPr>
                <w:sz w:val="24"/>
                <w:szCs w:val="24"/>
              </w:rPr>
            </w:pPr>
            <w:r w:rsidRPr="003B4D77">
              <w:rPr>
                <w:sz w:val="24"/>
                <w:szCs w:val="24"/>
              </w:rPr>
              <w:t>0,06%</w:t>
            </w:r>
          </w:p>
        </w:tc>
      </w:tr>
      <w:tr w:rsidR="00D13F31" w:rsidRPr="003B4D77" w:rsidTr="00245F5E">
        <w:tblPrEx>
          <w:tblCellMar>
            <w:top w:w="0" w:type="dxa"/>
            <w:bottom w:w="0" w:type="dxa"/>
          </w:tblCellMar>
        </w:tblPrEx>
        <w:trPr>
          <w:trHeight w:val="830"/>
          <w:jc w:val="center"/>
        </w:trPr>
        <w:tc>
          <w:tcPr>
            <w:tcW w:w="2782" w:type="dxa"/>
          </w:tcPr>
          <w:p w:rsidR="00D13F31" w:rsidRPr="003B4D77" w:rsidRDefault="00D13F31" w:rsidP="0079451A">
            <w:pPr>
              <w:pStyle w:val="a9"/>
              <w:jc w:val="both"/>
              <w:rPr>
                <w:sz w:val="24"/>
                <w:szCs w:val="24"/>
              </w:rPr>
            </w:pPr>
            <w:r w:rsidRPr="003B4D77">
              <w:rPr>
                <w:sz w:val="24"/>
                <w:szCs w:val="24"/>
              </w:rPr>
              <w:t>Количество учащихся, состоящих на внутришкольном учёте</w:t>
            </w:r>
          </w:p>
        </w:tc>
        <w:tc>
          <w:tcPr>
            <w:tcW w:w="1458" w:type="dxa"/>
          </w:tcPr>
          <w:p w:rsidR="00D13F31" w:rsidRPr="003B4D77" w:rsidRDefault="00D13F31" w:rsidP="0079451A">
            <w:pPr>
              <w:pStyle w:val="a9"/>
              <w:jc w:val="both"/>
              <w:rPr>
                <w:sz w:val="24"/>
                <w:szCs w:val="24"/>
              </w:rPr>
            </w:pPr>
            <w:r w:rsidRPr="003B4D77">
              <w:rPr>
                <w:sz w:val="24"/>
                <w:szCs w:val="24"/>
              </w:rPr>
              <w:t>8</w:t>
            </w:r>
          </w:p>
        </w:tc>
        <w:tc>
          <w:tcPr>
            <w:tcW w:w="1378" w:type="dxa"/>
          </w:tcPr>
          <w:p w:rsidR="00D13F31" w:rsidRPr="003B4D77" w:rsidRDefault="00D13F31" w:rsidP="0079451A">
            <w:pPr>
              <w:pStyle w:val="a9"/>
              <w:jc w:val="both"/>
              <w:rPr>
                <w:sz w:val="24"/>
                <w:szCs w:val="24"/>
              </w:rPr>
            </w:pPr>
            <w:r w:rsidRPr="003B4D77">
              <w:rPr>
                <w:sz w:val="24"/>
                <w:szCs w:val="24"/>
              </w:rPr>
              <w:t>4</w:t>
            </w:r>
          </w:p>
        </w:tc>
        <w:tc>
          <w:tcPr>
            <w:tcW w:w="1378" w:type="dxa"/>
          </w:tcPr>
          <w:p w:rsidR="00D13F31" w:rsidRPr="003B4D77" w:rsidRDefault="00D13F31" w:rsidP="0079451A">
            <w:pPr>
              <w:pStyle w:val="a9"/>
              <w:jc w:val="both"/>
              <w:rPr>
                <w:sz w:val="24"/>
                <w:szCs w:val="24"/>
              </w:rPr>
            </w:pPr>
            <w:r w:rsidRPr="003B4D77">
              <w:rPr>
                <w:sz w:val="24"/>
                <w:szCs w:val="24"/>
              </w:rPr>
              <w:t>4</w:t>
            </w:r>
          </w:p>
        </w:tc>
        <w:tc>
          <w:tcPr>
            <w:tcW w:w="1291" w:type="dxa"/>
          </w:tcPr>
          <w:p w:rsidR="00D13F31" w:rsidRPr="003B4D77" w:rsidRDefault="00D13F31" w:rsidP="0079451A">
            <w:pPr>
              <w:pStyle w:val="a9"/>
              <w:jc w:val="both"/>
              <w:rPr>
                <w:sz w:val="24"/>
                <w:szCs w:val="24"/>
              </w:rPr>
            </w:pPr>
            <w:r w:rsidRPr="003B4D77">
              <w:rPr>
                <w:sz w:val="24"/>
                <w:szCs w:val="24"/>
              </w:rPr>
              <w:t>5</w:t>
            </w:r>
          </w:p>
        </w:tc>
      </w:tr>
      <w:tr w:rsidR="00D13F31" w:rsidRPr="003B4D77" w:rsidTr="00245F5E">
        <w:tblPrEx>
          <w:tblCellMar>
            <w:top w:w="0" w:type="dxa"/>
            <w:bottom w:w="0" w:type="dxa"/>
          </w:tblCellMar>
        </w:tblPrEx>
        <w:trPr>
          <w:trHeight w:val="845"/>
          <w:jc w:val="center"/>
        </w:trPr>
        <w:tc>
          <w:tcPr>
            <w:tcW w:w="2782" w:type="dxa"/>
          </w:tcPr>
          <w:p w:rsidR="00D13F31" w:rsidRPr="003B4D77" w:rsidRDefault="00D13F31" w:rsidP="0079451A">
            <w:pPr>
              <w:pStyle w:val="a9"/>
              <w:jc w:val="both"/>
              <w:rPr>
                <w:sz w:val="24"/>
                <w:szCs w:val="24"/>
              </w:rPr>
            </w:pPr>
            <w:r w:rsidRPr="003B4D77">
              <w:rPr>
                <w:sz w:val="24"/>
                <w:szCs w:val="24"/>
              </w:rPr>
              <w:t>% состоящих на внутришкольном учете от общего колич</w:t>
            </w:r>
            <w:r w:rsidRPr="003B4D77">
              <w:rPr>
                <w:sz w:val="24"/>
                <w:szCs w:val="24"/>
              </w:rPr>
              <w:t>е</w:t>
            </w:r>
            <w:r w:rsidRPr="003B4D77">
              <w:rPr>
                <w:sz w:val="24"/>
                <w:szCs w:val="24"/>
              </w:rPr>
              <w:t>ства учащихся</w:t>
            </w:r>
          </w:p>
        </w:tc>
        <w:tc>
          <w:tcPr>
            <w:tcW w:w="1458" w:type="dxa"/>
          </w:tcPr>
          <w:p w:rsidR="00D13F31" w:rsidRPr="003B4D77" w:rsidRDefault="00D13F31" w:rsidP="0079451A">
            <w:pPr>
              <w:pStyle w:val="a9"/>
              <w:jc w:val="both"/>
              <w:rPr>
                <w:sz w:val="24"/>
                <w:szCs w:val="24"/>
              </w:rPr>
            </w:pPr>
            <w:r w:rsidRPr="003B4D77">
              <w:rPr>
                <w:sz w:val="24"/>
                <w:szCs w:val="24"/>
              </w:rPr>
              <w:t>0,5%</w:t>
            </w:r>
          </w:p>
        </w:tc>
        <w:tc>
          <w:tcPr>
            <w:tcW w:w="1378" w:type="dxa"/>
          </w:tcPr>
          <w:p w:rsidR="00D13F31" w:rsidRPr="003B4D77" w:rsidRDefault="00D13F31" w:rsidP="0079451A">
            <w:pPr>
              <w:pStyle w:val="a9"/>
              <w:jc w:val="both"/>
              <w:rPr>
                <w:sz w:val="24"/>
                <w:szCs w:val="24"/>
              </w:rPr>
            </w:pPr>
            <w:r w:rsidRPr="003B4D77">
              <w:rPr>
                <w:sz w:val="24"/>
                <w:szCs w:val="24"/>
              </w:rPr>
              <w:t>0,2%</w:t>
            </w:r>
          </w:p>
        </w:tc>
        <w:tc>
          <w:tcPr>
            <w:tcW w:w="1378" w:type="dxa"/>
          </w:tcPr>
          <w:p w:rsidR="00D13F31" w:rsidRPr="003B4D77" w:rsidRDefault="00D13F31" w:rsidP="0079451A">
            <w:pPr>
              <w:pStyle w:val="a9"/>
              <w:jc w:val="both"/>
              <w:rPr>
                <w:sz w:val="24"/>
                <w:szCs w:val="24"/>
              </w:rPr>
            </w:pPr>
            <w:r w:rsidRPr="003B4D77">
              <w:rPr>
                <w:sz w:val="24"/>
                <w:szCs w:val="24"/>
              </w:rPr>
              <w:t>0,2%</w:t>
            </w:r>
          </w:p>
        </w:tc>
        <w:tc>
          <w:tcPr>
            <w:tcW w:w="1291" w:type="dxa"/>
          </w:tcPr>
          <w:p w:rsidR="00D13F31" w:rsidRPr="003B4D77" w:rsidRDefault="00D13F31" w:rsidP="0079451A">
            <w:pPr>
              <w:pStyle w:val="a9"/>
              <w:jc w:val="both"/>
              <w:rPr>
                <w:sz w:val="24"/>
                <w:szCs w:val="24"/>
              </w:rPr>
            </w:pPr>
            <w:r w:rsidRPr="003B4D77">
              <w:rPr>
                <w:sz w:val="24"/>
                <w:szCs w:val="24"/>
              </w:rPr>
              <w:t>0,3%</w:t>
            </w:r>
          </w:p>
        </w:tc>
      </w:tr>
    </w:tbl>
    <w:p w:rsidR="00D13F31" w:rsidRPr="003B4D77" w:rsidRDefault="00D13F31" w:rsidP="0079451A">
      <w:pPr>
        <w:pStyle w:val="a9"/>
        <w:jc w:val="both"/>
        <w:rPr>
          <w:color w:val="FF0000"/>
          <w:sz w:val="24"/>
          <w:szCs w:val="24"/>
          <w:lang w:val="en-US"/>
        </w:rPr>
      </w:pPr>
    </w:p>
    <w:p w:rsidR="00D13F31" w:rsidRPr="003B4D77" w:rsidRDefault="00D13F31" w:rsidP="0079451A">
      <w:pPr>
        <w:ind w:firstLine="709"/>
        <w:jc w:val="both"/>
        <w:rPr>
          <w:sz w:val="24"/>
          <w:szCs w:val="24"/>
        </w:rPr>
      </w:pPr>
      <w:r w:rsidRPr="003B4D77">
        <w:rPr>
          <w:sz w:val="24"/>
          <w:szCs w:val="24"/>
        </w:rPr>
        <w:t xml:space="preserve">Из таблицы видно повышение числа учащихся, состоящих на  внутришкольном учете и  количества учащихся, состоящих на учете в ОДН, понижение числа учащихся, </w:t>
      </w:r>
      <w:r w:rsidRPr="003B4D77">
        <w:rPr>
          <w:sz w:val="24"/>
          <w:szCs w:val="24"/>
        </w:rPr>
        <w:lastRenderedPageBreak/>
        <w:t>состоящих на учете в КДН  Наблюдается снижение количества неполных семей с одной мамой и одним папой, повышение колич</w:t>
      </w:r>
      <w:r w:rsidRPr="003B4D77">
        <w:rPr>
          <w:sz w:val="24"/>
          <w:szCs w:val="24"/>
        </w:rPr>
        <w:t>е</w:t>
      </w:r>
      <w:r w:rsidRPr="003B4D77">
        <w:rPr>
          <w:sz w:val="24"/>
          <w:szCs w:val="24"/>
        </w:rPr>
        <w:t xml:space="preserve">ства многодетных семей. </w:t>
      </w:r>
    </w:p>
    <w:p w:rsidR="00D13F31" w:rsidRPr="003B4D77" w:rsidRDefault="00D13F31" w:rsidP="0079451A">
      <w:pPr>
        <w:ind w:firstLine="709"/>
        <w:jc w:val="both"/>
        <w:rPr>
          <w:sz w:val="24"/>
          <w:szCs w:val="24"/>
        </w:rPr>
      </w:pPr>
      <w:r w:rsidRPr="003B4D77">
        <w:rPr>
          <w:sz w:val="24"/>
          <w:szCs w:val="24"/>
        </w:rPr>
        <w:t>Причины постановки на учет разные: низкая успеваемость, нарушение закона о комендантском часе, грубые нарушения дисциплины, конфликты с одноклассниками, мелкое хулиганство, употребление спиртных напитков.  Работа с «трудными» велась по плану, составленному с учетом работы психологической службы гимназии, ОДН, КДН. Учащи</w:t>
      </w:r>
      <w:r w:rsidRPr="003B4D77">
        <w:rPr>
          <w:sz w:val="24"/>
          <w:szCs w:val="24"/>
        </w:rPr>
        <w:t>е</w:t>
      </w:r>
      <w:r w:rsidRPr="003B4D77">
        <w:rPr>
          <w:sz w:val="24"/>
          <w:szCs w:val="24"/>
        </w:rPr>
        <w:t xml:space="preserve">ся, совершавшие правонарушения, рассматривались на Совете профилактики. </w:t>
      </w:r>
    </w:p>
    <w:p w:rsidR="00D13F31" w:rsidRPr="003B4D77" w:rsidRDefault="00D13F31" w:rsidP="0079451A">
      <w:pPr>
        <w:shd w:val="clear" w:color="auto" w:fill="FFFFFF"/>
        <w:autoSpaceDE w:val="0"/>
        <w:autoSpaceDN w:val="0"/>
        <w:adjustRightInd w:val="0"/>
        <w:ind w:firstLine="540"/>
        <w:jc w:val="both"/>
        <w:rPr>
          <w:sz w:val="24"/>
          <w:szCs w:val="24"/>
        </w:rPr>
      </w:pPr>
      <w:r w:rsidRPr="003B4D77">
        <w:rPr>
          <w:sz w:val="24"/>
          <w:szCs w:val="24"/>
        </w:rPr>
        <w:t xml:space="preserve">В состав совета профилактики входили директор, заместители директора </w:t>
      </w:r>
      <w:r w:rsidRPr="003B4D77">
        <w:rPr>
          <w:bCs/>
          <w:sz w:val="24"/>
          <w:szCs w:val="24"/>
        </w:rPr>
        <w:t>по</w:t>
      </w:r>
      <w:r w:rsidRPr="003B4D77">
        <w:rPr>
          <w:b/>
          <w:bCs/>
          <w:sz w:val="24"/>
          <w:szCs w:val="24"/>
        </w:rPr>
        <w:t xml:space="preserve"> </w:t>
      </w:r>
      <w:r w:rsidRPr="003B4D77">
        <w:rPr>
          <w:sz w:val="24"/>
          <w:szCs w:val="24"/>
        </w:rPr>
        <w:t xml:space="preserve">УВР И ВР, психологи, классные руководители, социальные педагоги, инспектор ОДН, председатели Совета старшеклассников, Штаба порядка. Заседания Совета Профилактики проходили в присутствии директора гимназии В.В. Безденежных, психологов,  заместителей директора </w:t>
      </w:r>
      <w:r w:rsidRPr="003B4D77">
        <w:rPr>
          <w:bCs/>
          <w:sz w:val="24"/>
          <w:szCs w:val="24"/>
        </w:rPr>
        <w:t>по</w:t>
      </w:r>
      <w:r w:rsidRPr="003B4D77">
        <w:rPr>
          <w:b/>
          <w:bCs/>
          <w:sz w:val="24"/>
          <w:szCs w:val="24"/>
        </w:rPr>
        <w:t xml:space="preserve"> </w:t>
      </w:r>
      <w:r w:rsidRPr="003B4D77">
        <w:rPr>
          <w:sz w:val="24"/>
          <w:szCs w:val="24"/>
        </w:rPr>
        <w:t>УВР И ВР, классных руководителей.</w:t>
      </w:r>
    </w:p>
    <w:p w:rsidR="00D13F31" w:rsidRPr="003B4D77" w:rsidRDefault="00D13F31" w:rsidP="0079451A">
      <w:pPr>
        <w:ind w:firstLine="709"/>
        <w:jc w:val="both"/>
        <w:rPr>
          <w:sz w:val="24"/>
          <w:szCs w:val="24"/>
        </w:rPr>
      </w:pPr>
      <w:r w:rsidRPr="003B4D77">
        <w:rPr>
          <w:sz w:val="24"/>
          <w:szCs w:val="24"/>
        </w:rPr>
        <w:t>Систематически осуществлялся контроль за посещением, успеваемостью, занятостью «трудных» в кружках и секциях ДО. Проводились в системе социально-психолого-педагогические консультации для проблемных детей и их родителей, индивидуальные беседы с родителями об ответственности за своих детей, о посещении родительских собраний, о проблемах в воспитании ребенка, с детьми об ответственности за свои п</w:t>
      </w:r>
      <w:r w:rsidRPr="003B4D77">
        <w:rPr>
          <w:sz w:val="24"/>
          <w:szCs w:val="24"/>
        </w:rPr>
        <w:t>о</w:t>
      </w:r>
      <w:r w:rsidRPr="003B4D77">
        <w:rPr>
          <w:sz w:val="24"/>
          <w:szCs w:val="24"/>
        </w:rPr>
        <w:t>ступки, о пользе учения, обследования жилищно-бытовых условий детей. Все учащиеся, находящиеся в трудной жизненной ситуации, частично были обеспечены учебниками, для них организовано бесплатное гор</w:t>
      </w:r>
      <w:r w:rsidRPr="003B4D77">
        <w:rPr>
          <w:sz w:val="24"/>
          <w:szCs w:val="24"/>
        </w:rPr>
        <w:t>я</w:t>
      </w:r>
      <w:r w:rsidRPr="003B4D77">
        <w:rPr>
          <w:sz w:val="24"/>
          <w:szCs w:val="24"/>
        </w:rPr>
        <w:t xml:space="preserve">чее питание. </w:t>
      </w:r>
    </w:p>
    <w:p w:rsidR="00D13F31" w:rsidRPr="003B4D77" w:rsidRDefault="00D13F31" w:rsidP="0079451A">
      <w:pPr>
        <w:ind w:firstLine="709"/>
        <w:jc w:val="both"/>
        <w:rPr>
          <w:b/>
          <w:sz w:val="24"/>
          <w:szCs w:val="24"/>
        </w:rPr>
      </w:pPr>
      <w:r w:rsidRPr="003B4D77">
        <w:rPr>
          <w:b/>
          <w:sz w:val="24"/>
          <w:szCs w:val="24"/>
        </w:rPr>
        <w:t>Социальные педагоги систематически повышают свой профессиональный уровень:</w:t>
      </w:r>
    </w:p>
    <w:p w:rsidR="00D13F31" w:rsidRPr="003B4D77" w:rsidRDefault="00D13F31" w:rsidP="00DE57C0">
      <w:pPr>
        <w:numPr>
          <w:ilvl w:val="0"/>
          <w:numId w:val="90"/>
        </w:numPr>
        <w:suppressAutoHyphens w:val="0"/>
        <w:jc w:val="both"/>
        <w:rPr>
          <w:sz w:val="24"/>
          <w:szCs w:val="24"/>
        </w:rPr>
      </w:pPr>
      <w:r w:rsidRPr="003B4D77">
        <w:rPr>
          <w:sz w:val="24"/>
          <w:szCs w:val="24"/>
        </w:rPr>
        <w:t>«Взаимодействие субъектов образовательного пространства в формировании социальной компетентности как условие психологической безопасности» - практико-ориентированный обучающий семинар (Расчинская А.И.)</w:t>
      </w:r>
    </w:p>
    <w:p w:rsidR="00D13F31" w:rsidRPr="003B4D77" w:rsidRDefault="00D13F31" w:rsidP="00DE57C0">
      <w:pPr>
        <w:numPr>
          <w:ilvl w:val="0"/>
          <w:numId w:val="90"/>
        </w:numPr>
        <w:suppressAutoHyphens w:val="0"/>
        <w:jc w:val="both"/>
        <w:rPr>
          <w:sz w:val="24"/>
          <w:szCs w:val="24"/>
        </w:rPr>
      </w:pPr>
      <w:r w:rsidRPr="003B4D77">
        <w:rPr>
          <w:sz w:val="24"/>
          <w:szCs w:val="24"/>
        </w:rPr>
        <w:t>А.И.Расчинская «Волонтерская деятельность в гимназии как средство присв</w:t>
      </w:r>
      <w:r w:rsidRPr="003B4D77">
        <w:rPr>
          <w:sz w:val="24"/>
          <w:szCs w:val="24"/>
        </w:rPr>
        <w:t>о</w:t>
      </w:r>
      <w:r w:rsidRPr="003B4D77">
        <w:rPr>
          <w:sz w:val="24"/>
          <w:szCs w:val="24"/>
        </w:rPr>
        <w:t>ения ценностей здорового образа жизни и профилактики аддиктивного повед</w:t>
      </w:r>
      <w:r w:rsidRPr="003B4D77">
        <w:rPr>
          <w:sz w:val="24"/>
          <w:szCs w:val="24"/>
        </w:rPr>
        <w:t>е</w:t>
      </w:r>
      <w:r w:rsidRPr="003B4D77">
        <w:rPr>
          <w:sz w:val="24"/>
          <w:szCs w:val="24"/>
        </w:rPr>
        <w:t>ния» - статья в материалах Всероссийской научно-практической конференции с международным участием»</w:t>
      </w:r>
    </w:p>
    <w:p w:rsidR="00D13F31" w:rsidRPr="003B4D77" w:rsidRDefault="00D13F31" w:rsidP="00DE57C0">
      <w:pPr>
        <w:numPr>
          <w:ilvl w:val="0"/>
          <w:numId w:val="90"/>
        </w:numPr>
        <w:suppressAutoHyphens w:val="0"/>
        <w:jc w:val="both"/>
        <w:rPr>
          <w:sz w:val="24"/>
          <w:szCs w:val="24"/>
        </w:rPr>
      </w:pPr>
      <w:r w:rsidRPr="003B4D77">
        <w:rPr>
          <w:sz w:val="24"/>
          <w:szCs w:val="24"/>
        </w:rPr>
        <w:t>«Медиативные технологии в работе с несовершеннолетними правонарушит</w:t>
      </w:r>
      <w:r w:rsidRPr="003B4D77">
        <w:rPr>
          <w:sz w:val="24"/>
          <w:szCs w:val="24"/>
        </w:rPr>
        <w:t>е</w:t>
      </w:r>
      <w:r w:rsidRPr="003B4D77">
        <w:rPr>
          <w:sz w:val="24"/>
          <w:szCs w:val="24"/>
        </w:rPr>
        <w:t>лями и их родителями» - тренинг молодежного фонда правозащитников «Ювента» (Расчинская А.И.)</w:t>
      </w:r>
    </w:p>
    <w:p w:rsidR="00D13F31" w:rsidRPr="003B4D77" w:rsidRDefault="00D13F31" w:rsidP="00DE57C0">
      <w:pPr>
        <w:numPr>
          <w:ilvl w:val="0"/>
          <w:numId w:val="90"/>
        </w:numPr>
        <w:suppressAutoHyphens w:val="0"/>
        <w:jc w:val="both"/>
        <w:rPr>
          <w:sz w:val="24"/>
          <w:szCs w:val="24"/>
        </w:rPr>
      </w:pPr>
      <w:r w:rsidRPr="003B4D77">
        <w:rPr>
          <w:sz w:val="24"/>
          <w:szCs w:val="24"/>
        </w:rPr>
        <w:t>«Организация профилактической работы в рамках деятельности наркопостов» - ЦПРиК Расчинская А.И.</w:t>
      </w:r>
    </w:p>
    <w:p w:rsidR="00D13F31" w:rsidRPr="003B4D77" w:rsidRDefault="00D13F31" w:rsidP="00DE57C0">
      <w:pPr>
        <w:numPr>
          <w:ilvl w:val="0"/>
          <w:numId w:val="90"/>
        </w:numPr>
        <w:suppressAutoHyphens w:val="0"/>
        <w:jc w:val="both"/>
        <w:rPr>
          <w:sz w:val="24"/>
          <w:szCs w:val="24"/>
        </w:rPr>
      </w:pPr>
      <w:r w:rsidRPr="003B4D77">
        <w:rPr>
          <w:sz w:val="24"/>
          <w:szCs w:val="24"/>
        </w:rPr>
        <w:t>Благотоворительный марафон 3Д – организация волонтерского движения в гимназии – Расчинская А.И.</w:t>
      </w:r>
    </w:p>
    <w:p w:rsidR="00D13F31" w:rsidRPr="003B4D77" w:rsidRDefault="00D13F31" w:rsidP="00DE57C0">
      <w:pPr>
        <w:numPr>
          <w:ilvl w:val="0"/>
          <w:numId w:val="90"/>
        </w:numPr>
        <w:suppressAutoHyphens w:val="0"/>
        <w:jc w:val="both"/>
        <w:rPr>
          <w:sz w:val="24"/>
          <w:szCs w:val="24"/>
        </w:rPr>
      </w:pPr>
      <w:r w:rsidRPr="003B4D77">
        <w:rPr>
          <w:sz w:val="24"/>
          <w:szCs w:val="24"/>
        </w:rPr>
        <w:t>Курс по программе превентивного обучения «Полезные навыки» (Сергунова А.В.)</w:t>
      </w:r>
    </w:p>
    <w:p w:rsidR="00D13F31" w:rsidRPr="003B4D77" w:rsidRDefault="00D13F31" w:rsidP="00DE57C0">
      <w:pPr>
        <w:numPr>
          <w:ilvl w:val="0"/>
          <w:numId w:val="90"/>
        </w:numPr>
        <w:suppressAutoHyphens w:val="0"/>
        <w:jc w:val="both"/>
        <w:rPr>
          <w:sz w:val="24"/>
          <w:szCs w:val="24"/>
        </w:rPr>
      </w:pPr>
      <w:r w:rsidRPr="003B4D77">
        <w:rPr>
          <w:sz w:val="24"/>
          <w:szCs w:val="24"/>
        </w:rPr>
        <w:t>«Шире круг! Несовершеннолетний правонарушитель и его окружение: навыки конструктивного взаимодействия» - учебно-методический тренинг Иркутского Молодежного Фонда Правозащитников «Ювента» (Сергунова А.В.</w:t>
      </w:r>
    </w:p>
    <w:p w:rsidR="00D13F31" w:rsidRPr="003B4D77" w:rsidRDefault="00D13F31" w:rsidP="00DE57C0">
      <w:pPr>
        <w:numPr>
          <w:ilvl w:val="0"/>
          <w:numId w:val="90"/>
        </w:numPr>
        <w:suppressAutoHyphens w:val="0"/>
        <w:jc w:val="both"/>
        <w:rPr>
          <w:sz w:val="24"/>
          <w:szCs w:val="24"/>
        </w:rPr>
      </w:pPr>
      <w:r w:rsidRPr="003B4D77">
        <w:rPr>
          <w:sz w:val="24"/>
          <w:szCs w:val="24"/>
        </w:rPr>
        <w:t>«Управление введением и реализацией ФГОС в образовательных учреждениях г.Иркутска: опыт, проблемы, перспективы» МКОУ ДПО ЦИМПО (зам.дир. по ВР Классен И.В.)</w:t>
      </w:r>
    </w:p>
    <w:p w:rsidR="00D13F31" w:rsidRPr="003B4D77" w:rsidRDefault="00D13F31" w:rsidP="0079451A">
      <w:pPr>
        <w:jc w:val="both"/>
        <w:rPr>
          <w:b/>
          <w:sz w:val="24"/>
          <w:szCs w:val="24"/>
        </w:rPr>
      </w:pPr>
      <w:r w:rsidRPr="003B4D77">
        <w:rPr>
          <w:b/>
          <w:sz w:val="24"/>
          <w:szCs w:val="24"/>
        </w:rPr>
        <w:t xml:space="preserve">Вывод: </w:t>
      </w:r>
    </w:p>
    <w:p w:rsidR="00D13F31" w:rsidRPr="003B4D77" w:rsidRDefault="00D13F31" w:rsidP="00DE57C0">
      <w:pPr>
        <w:numPr>
          <w:ilvl w:val="0"/>
          <w:numId w:val="85"/>
        </w:numPr>
        <w:suppressAutoHyphens w:val="0"/>
        <w:jc w:val="both"/>
        <w:rPr>
          <w:sz w:val="24"/>
          <w:szCs w:val="24"/>
        </w:rPr>
      </w:pPr>
      <w:r w:rsidRPr="003B4D77">
        <w:rPr>
          <w:sz w:val="24"/>
          <w:szCs w:val="24"/>
        </w:rPr>
        <w:t>Эффективность работы с детьми, требующими особого внимания, способствовала снижению количества детей, стоящих на внутришкольном учете, на учете в КДН и ОДН. Работа по данному направлению проходит в системе.</w:t>
      </w:r>
    </w:p>
    <w:p w:rsidR="00D13F31" w:rsidRPr="003B4D77" w:rsidRDefault="00D13F31" w:rsidP="00DE57C0">
      <w:pPr>
        <w:numPr>
          <w:ilvl w:val="0"/>
          <w:numId w:val="85"/>
        </w:numPr>
        <w:suppressAutoHyphens w:val="0"/>
        <w:jc w:val="both"/>
        <w:rPr>
          <w:sz w:val="24"/>
          <w:szCs w:val="24"/>
        </w:rPr>
      </w:pPr>
      <w:r w:rsidRPr="003B4D77">
        <w:rPr>
          <w:bCs/>
          <w:sz w:val="24"/>
          <w:szCs w:val="24"/>
        </w:rPr>
        <w:t>Реализация программ охраны здоровья осуществляется через обучение, физкул</w:t>
      </w:r>
      <w:r w:rsidRPr="003B4D77">
        <w:rPr>
          <w:bCs/>
          <w:sz w:val="24"/>
          <w:szCs w:val="24"/>
        </w:rPr>
        <w:t>ь</w:t>
      </w:r>
      <w:r w:rsidRPr="003B4D77">
        <w:rPr>
          <w:bCs/>
          <w:sz w:val="24"/>
          <w:szCs w:val="24"/>
        </w:rPr>
        <w:t>турно-оздоровительную работу, внеклассные мероприятия, рекомендации по с</w:t>
      </w:r>
      <w:r w:rsidRPr="003B4D77">
        <w:rPr>
          <w:bCs/>
          <w:sz w:val="24"/>
          <w:szCs w:val="24"/>
        </w:rPr>
        <w:t>о</w:t>
      </w:r>
      <w:r w:rsidRPr="003B4D77">
        <w:rPr>
          <w:bCs/>
          <w:sz w:val="24"/>
          <w:szCs w:val="24"/>
        </w:rPr>
        <w:t>хранению и укреплению здоровья на достаточном уровне.</w:t>
      </w:r>
    </w:p>
    <w:p w:rsidR="00D13F31" w:rsidRPr="003B4D77" w:rsidRDefault="00D13F31" w:rsidP="00DE57C0">
      <w:pPr>
        <w:numPr>
          <w:ilvl w:val="0"/>
          <w:numId w:val="85"/>
        </w:numPr>
        <w:suppressAutoHyphens w:val="0"/>
        <w:jc w:val="both"/>
        <w:rPr>
          <w:sz w:val="24"/>
          <w:szCs w:val="24"/>
        </w:rPr>
      </w:pPr>
      <w:r w:rsidRPr="003B4D77">
        <w:rPr>
          <w:sz w:val="24"/>
          <w:szCs w:val="24"/>
        </w:rPr>
        <w:t>Все классные руководители, члены наркопоста целенаправленно и систематически работают над формированием здорового образа жизни у детей и подростков.</w:t>
      </w:r>
    </w:p>
    <w:p w:rsidR="00D13F31" w:rsidRPr="003B4D77" w:rsidRDefault="00D13F31" w:rsidP="00DE57C0">
      <w:pPr>
        <w:numPr>
          <w:ilvl w:val="0"/>
          <w:numId w:val="85"/>
        </w:numPr>
        <w:suppressAutoHyphens w:val="0"/>
        <w:jc w:val="both"/>
        <w:rPr>
          <w:sz w:val="24"/>
          <w:szCs w:val="24"/>
        </w:rPr>
      </w:pPr>
      <w:r w:rsidRPr="003B4D77">
        <w:rPr>
          <w:bCs/>
          <w:sz w:val="24"/>
          <w:szCs w:val="24"/>
        </w:rPr>
        <w:lastRenderedPageBreak/>
        <w:t>Работа проводится комплексно и планомерно не только с детьми и родителями из неблагополучных семей, но и  со всеми учащимися и их родителями.</w:t>
      </w:r>
    </w:p>
    <w:p w:rsidR="00D13F31" w:rsidRPr="003B4D77" w:rsidRDefault="00D13F31" w:rsidP="0079451A">
      <w:pPr>
        <w:jc w:val="both"/>
        <w:rPr>
          <w:b/>
          <w:sz w:val="24"/>
          <w:szCs w:val="24"/>
        </w:rPr>
      </w:pPr>
      <w:r w:rsidRPr="003B4D77">
        <w:rPr>
          <w:b/>
          <w:sz w:val="24"/>
          <w:szCs w:val="24"/>
        </w:rPr>
        <w:t>Проблемы:</w:t>
      </w:r>
    </w:p>
    <w:p w:rsidR="00D13F31" w:rsidRPr="003B4D77" w:rsidRDefault="00D13F31" w:rsidP="00DE57C0">
      <w:pPr>
        <w:numPr>
          <w:ilvl w:val="0"/>
          <w:numId w:val="86"/>
        </w:numPr>
        <w:suppressAutoHyphens w:val="0"/>
        <w:jc w:val="both"/>
        <w:rPr>
          <w:sz w:val="24"/>
          <w:szCs w:val="24"/>
        </w:rPr>
      </w:pPr>
      <w:r w:rsidRPr="003B4D77">
        <w:rPr>
          <w:sz w:val="24"/>
          <w:szCs w:val="24"/>
        </w:rPr>
        <w:t>Бесконтрольность и безответственность со стороны части родителей к своим д</w:t>
      </w:r>
      <w:r w:rsidRPr="003B4D77">
        <w:rPr>
          <w:sz w:val="24"/>
          <w:szCs w:val="24"/>
        </w:rPr>
        <w:t>е</w:t>
      </w:r>
      <w:r w:rsidRPr="003B4D77">
        <w:rPr>
          <w:sz w:val="24"/>
          <w:szCs w:val="24"/>
        </w:rPr>
        <w:t>тям, ди</w:t>
      </w:r>
      <w:r w:rsidRPr="003B4D77">
        <w:rPr>
          <w:sz w:val="24"/>
          <w:szCs w:val="24"/>
        </w:rPr>
        <w:t>с</w:t>
      </w:r>
      <w:r w:rsidRPr="003B4D77">
        <w:rPr>
          <w:sz w:val="24"/>
          <w:szCs w:val="24"/>
        </w:rPr>
        <w:t>танционное воспитание детей.</w:t>
      </w:r>
    </w:p>
    <w:p w:rsidR="00D13F31" w:rsidRPr="003B4D77" w:rsidRDefault="00D13F31" w:rsidP="00DE57C0">
      <w:pPr>
        <w:numPr>
          <w:ilvl w:val="0"/>
          <w:numId w:val="86"/>
        </w:numPr>
        <w:suppressAutoHyphens w:val="0"/>
        <w:jc w:val="both"/>
        <w:rPr>
          <w:sz w:val="24"/>
          <w:szCs w:val="24"/>
        </w:rPr>
      </w:pPr>
      <w:r w:rsidRPr="003B4D77">
        <w:rPr>
          <w:sz w:val="24"/>
          <w:szCs w:val="24"/>
        </w:rPr>
        <w:t>Негативное влияние улицы, свободное времяпрепровождение. Отсутствие жел</w:t>
      </w:r>
      <w:r w:rsidRPr="003B4D77">
        <w:rPr>
          <w:sz w:val="24"/>
          <w:szCs w:val="24"/>
        </w:rPr>
        <w:t>а</w:t>
      </w:r>
      <w:r w:rsidRPr="003B4D77">
        <w:rPr>
          <w:sz w:val="24"/>
          <w:szCs w:val="24"/>
        </w:rPr>
        <w:t>ния определенной категории учащихся целесообразно и содержательно проводить д</w:t>
      </w:r>
      <w:r w:rsidRPr="003B4D77">
        <w:rPr>
          <w:sz w:val="24"/>
          <w:szCs w:val="24"/>
        </w:rPr>
        <w:t>о</w:t>
      </w:r>
      <w:r w:rsidRPr="003B4D77">
        <w:rPr>
          <w:sz w:val="24"/>
          <w:szCs w:val="24"/>
        </w:rPr>
        <w:t>суг.</w:t>
      </w:r>
    </w:p>
    <w:p w:rsidR="00D13F31" w:rsidRPr="003B4D77" w:rsidRDefault="00D13F31" w:rsidP="00DE57C0">
      <w:pPr>
        <w:numPr>
          <w:ilvl w:val="0"/>
          <w:numId w:val="86"/>
        </w:numPr>
        <w:suppressAutoHyphens w:val="0"/>
        <w:jc w:val="both"/>
        <w:rPr>
          <w:sz w:val="24"/>
          <w:szCs w:val="24"/>
        </w:rPr>
      </w:pPr>
      <w:r w:rsidRPr="003B4D77">
        <w:rPr>
          <w:sz w:val="24"/>
          <w:szCs w:val="24"/>
        </w:rPr>
        <w:t>Отсутствие психологического сопровождения</w:t>
      </w:r>
    </w:p>
    <w:p w:rsidR="00D13F31" w:rsidRPr="003B4D77" w:rsidRDefault="00D13F31" w:rsidP="00DE57C0">
      <w:pPr>
        <w:numPr>
          <w:ilvl w:val="0"/>
          <w:numId w:val="86"/>
        </w:numPr>
        <w:suppressAutoHyphens w:val="0"/>
        <w:jc w:val="both"/>
        <w:rPr>
          <w:sz w:val="24"/>
          <w:szCs w:val="24"/>
        </w:rPr>
      </w:pPr>
      <w:r w:rsidRPr="003B4D77">
        <w:rPr>
          <w:sz w:val="24"/>
          <w:szCs w:val="24"/>
        </w:rPr>
        <w:t>Несвоевременно поступает информация о правонарушениях, совершенных учащ</w:t>
      </w:r>
      <w:r w:rsidRPr="003B4D77">
        <w:rPr>
          <w:sz w:val="24"/>
          <w:szCs w:val="24"/>
        </w:rPr>
        <w:t>и</w:t>
      </w:r>
      <w:r w:rsidRPr="003B4D77">
        <w:rPr>
          <w:sz w:val="24"/>
          <w:szCs w:val="24"/>
        </w:rPr>
        <w:t>мися гимназии.</w:t>
      </w:r>
    </w:p>
    <w:p w:rsidR="00D13F31" w:rsidRPr="003B4D77" w:rsidRDefault="00D13F31" w:rsidP="0079451A">
      <w:pPr>
        <w:jc w:val="both"/>
        <w:rPr>
          <w:b/>
          <w:sz w:val="24"/>
          <w:szCs w:val="24"/>
        </w:rPr>
      </w:pPr>
      <w:r w:rsidRPr="003B4D77">
        <w:rPr>
          <w:b/>
          <w:sz w:val="24"/>
          <w:szCs w:val="24"/>
        </w:rPr>
        <w:t>Пути решения:</w:t>
      </w:r>
    </w:p>
    <w:p w:rsidR="00D13F31" w:rsidRPr="003B4D77" w:rsidRDefault="00D13F31" w:rsidP="00DE57C0">
      <w:pPr>
        <w:numPr>
          <w:ilvl w:val="0"/>
          <w:numId w:val="82"/>
        </w:numPr>
        <w:shd w:val="clear" w:color="auto" w:fill="FFFFFF"/>
        <w:suppressAutoHyphens w:val="0"/>
        <w:autoSpaceDE w:val="0"/>
        <w:autoSpaceDN w:val="0"/>
        <w:adjustRightInd w:val="0"/>
        <w:jc w:val="both"/>
        <w:rPr>
          <w:sz w:val="24"/>
          <w:szCs w:val="24"/>
        </w:rPr>
      </w:pPr>
      <w:r w:rsidRPr="003B4D77">
        <w:rPr>
          <w:sz w:val="24"/>
          <w:szCs w:val="24"/>
        </w:rPr>
        <w:t>Усилить контроль за работой классных руководителей 1-11 классов, социальных педагогов, педагогов-организаторов по данному направлению воспитательной р</w:t>
      </w:r>
      <w:r w:rsidRPr="003B4D77">
        <w:rPr>
          <w:sz w:val="24"/>
          <w:szCs w:val="24"/>
        </w:rPr>
        <w:t>а</w:t>
      </w:r>
      <w:r w:rsidRPr="003B4D77">
        <w:rPr>
          <w:sz w:val="24"/>
          <w:szCs w:val="24"/>
        </w:rPr>
        <w:t xml:space="preserve">боты. </w:t>
      </w:r>
    </w:p>
    <w:p w:rsidR="00D13F31" w:rsidRPr="003B4D77" w:rsidRDefault="00D13F31" w:rsidP="00DE57C0">
      <w:pPr>
        <w:numPr>
          <w:ilvl w:val="0"/>
          <w:numId w:val="82"/>
        </w:numPr>
        <w:shd w:val="clear" w:color="auto" w:fill="FFFFFF"/>
        <w:suppressAutoHyphens w:val="0"/>
        <w:autoSpaceDE w:val="0"/>
        <w:autoSpaceDN w:val="0"/>
        <w:adjustRightInd w:val="0"/>
        <w:jc w:val="both"/>
        <w:rPr>
          <w:sz w:val="24"/>
          <w:szCs w:val="24"/>
        </w:rPr>
      </w:pPr>
      <w:r w:rsidRPr="003B4D77">
        <w:rPr>
          <w:sz w:val="24"/>
          <w:szCs w:val="24"/>
        </w:rPr>
        <w:t>Социальным педагогам вовлекать проблемных учащихся в работу Штаба порядка и Наркопоста в течение года.</w:t>
      </w:r>
    </w:p>
    <w:p w:rsidR="00D13F31" w:rsidRPr="003B4D77" w:rsidRDefault="00D13F31" w:rsidP="00DE57C0">
      <w:pPr>
        <w:numPr>
          <w:ilvl w:val="0"/>
          <w:numId w:val="82"/>
        </w:numPr>
        <w:suppressAutoHyphens w:val="0"/>
        <w:jc w:val="both"/>
        <w:outlineLvl w:val="0"/>
        <w:rPr>
          <w:bCs/>
          <w:sz w:val="24"/>
          <w:szCs w:val="24"/>
        </w:rPr>
      </w:pPr>
      <w:r w:rsidRPr="003B4D77">
        <w:rPr>
          <w:bCs/>
          <w:sz w:val="24"/>
          <w:szCs w:val="24"/>
        </w:rPr>
        <w:t>При подготовке к внеклассным мероприятиям привлекать родителей учащихся, при организации мероприятий по формированию ЗОЖ активнее привлекать пре</w:t>
      </w:r>
      <w:r w:rsidRPr="003B4D77">
        <w:rPr>
          <w:bCs/>
          <w:sz w:val="24"/>
          <w:szCs w:val="24"/>
        </w:rPr>
        <w:t>д</w:t>
      </w:r>
      <w:r w:rsidRPr="003B4D77">
        <w:rPr>
          <w:bCs/>
          <w:sz w:val="24"/>
          <w:szCs w:val="24"/>
        </w:rPr>
        <w:t>ставителей ученического самоуправления.</w:t>
      </w:r>
    </w:p>
    <w:p w:rsidR="00D13F31" w:rsidRPr="003B4D77" w:rsidRDefault="00D13F31" w:rsidP="0079451A">
      <w:pPr>
        <w:jc w:val="both"/>
        <w:rPr>
          <w:b/>
          <w:sz w:val="24"/>
          <w:szCs w:val="24"/>
        </w:rPr>
      </w:pPr>
    </w:p>
    <w:p w:rsidR="00D13F31" w:rsidRPr="003B4D77" w:rsidRDefault="00D13F31" w:rsidP="00DE57C0">
      <w:pPr>
        <w:numPr>
          <w:ilvl w:val="0"/>
          <w:numId w:val="82"/>
        </w:numPr>
        <w:suppressAutoHyphens w:val="0"/>
        <w:jc w:val="both"/>
        <w:rPr>
          <w:sz w:val="24"/>
          <w:szCs w:val="24"/>
        </w:rPr>
      </w:pPr>
      <w:r w:rsidRPr="003B4D77">
        <w:rPr>
          <w:sz w:val="24"/>
          <w:szCs w:val="24"/>
        </w:rPr>
        <w:t>Поддерживать систематические доброжелательные отношения и контакты с род</w:t>
      </w:r>
      <w:r w:rsidRPr="003B4D77">
        <w:rPr>
          <w:sz w:val="24"/>
          <w:szCs w:val="24"/>
        </w:rPr>
        <w:t>и</w:t>
      </w:r>
      <w:r w:rsidRPr="003B4D77">
        <w:rPr>
          <w:sz w:val="24"/>
          <w:szCs w:val="24"/>
        </w:rPr>
        <w:t>телями проблемных детей, оказывать им помощь в воспитании детей.</w:t>
      </w:r>
    </w:p>
    <w:p w:rsidR="00D13F31" w:rsidRPr="003B4D77" w:rsidRDefault="00D13F31" w:rsidP="00DE57C0">
      <w:pPr>
        <w:numPr>
          <w:ilvl w:val="0"/>
          <w:numId w:val="82"/>
        </w:numPr>
        <w:suppressAutoHyphens w:val="0"/>
        <w:jc w:val="both"/>
        <w:rPr>
          <w:sz w:val="24"/>
          <w:szCs w:val="24"/>
        </w:rPr>
      </w:pPr>
      <w:r w:rsidRPr="003B4D77">
        <w:rPr>
          <w:sz w:val="24"/>
          <w:szCs w:val="24"/>
        </w:rPr>
        <w:t>Совершенствовать работу психолого-педагогической консультации для пробле</w:t>
      </w:r>
      <w:r w:rsidRPr="003B4D77">
        <w:rPr>
          <w:sz w:val="24"/>
          <w:szCs w:val="24"/>
        </w:rPr>
        <w:t>м</w:t>
      </w:r>
      <w:r w:rsidRPr="003B4D77">
        <w:rPr>
          <w:sz w:val="24"/>
          <w:szCs w:val="24"/>
        </w:rPr>
        <w:t>ных детей и их родителей.</w:t>
      </w:r>
    </w:p>
    <w:p w:rsidR="00D13F31" w:rsidRPr="003B4D77" w:rsidRDefault="00D13F31" w:rsidP="00DE57C0">
      <w:pPr>
        <w:numPr>
          <w:ilvl w:val="0"/>
          <w:numId w:val="82"/>
        </w:numPr>
        <w:suppressAutoHyphens w:val="0"/>
        <w:jc w:val="both"/>
        <w:rPr>
          <w:sz w:val="24"/>
          <w:szCs w:val="24"/>
        </w:rPr>
      </w:pPr>
      <w:r w:rsidRPr="003B4D77">
        <w:rPr>
          <w:sz w:val="24"/>
          <w:szCs w:val="24"/>
        </w:rPr>
        <w:t>Вовлекать проблемных учащихся во внеурочное время в работу кружков, спорти</w:t>
      </w:r>
      <w:r w:rsidRPr="003B4D77">
        <w:rPr>
          <w:sz w:val="24"/>
          <w:szCs w:val="24"/>
        </w:rPr>
        <w:t>в</w:t>
      </w:r>
      <w:r w:rsidRPr="003B4D77">
        <w:rPr>
          <w:sz w:val="24"/>
          <w:szCs w:val="24"/>
        </w:rPr>
        <w:t>ных м</w:t>
      </w:r>
      <w:r w:rsidRPr="003B4D77">
        <w:rPr>
          <w:sz w:val="24"/>
          <w:szCs w:val="24"/>
        </w:rPr>
        <w:t>е</w:t>
      </w:r>
      <w:r w:rsidRPr="003B4D77">
        <w:rPr>
          <w:sz w:val="24"/>
          <w:szCs w:val="24"/>
        </w:rPr>
        <w:t>роприятий с учетом их интересов, в работу органов самоуправления.</w:t>
      </w:r>
    </w:p>
    <w:p w:rsidR="00D13F31" w:rsidRPr="003B4D77" w:rsidRDefault="00D13F31" w:rsidP="00DE57C0">
      <w:pPr>
        <w:numPr>
          <w:ilvl w:val="0"/>
          <w:numId w:val="82"/>
        </w:numPr>
        <w:suppressAutoHyphens w:val="0"/>
        <w:jc w:val="both"/>
        <w:rPr>
          <w:sz w:val="24"/>
          <w:szCs w:val="24"/>
        </w:rPr>
      </w:pPr>
      <w:r w:rsidRPr="003B4D77">
        <w:rPr>
          <w:sz w:val="24"/>
          <w:szCs w:val="24"/>
        </w:rPr>
        <w:t>Продолжить  работу по правовому воспитанию, пропаганде здорового образа жи</w:t>
      </w:r>
      <w:r w:rsidRPr="003B4D77">
        <w:rPr>
          <w:sz w:val="24"/>
          <w:szCs w:val="24"/>
        </w:rPr>
        <w:t>з</w:t>
      </w:r>
      <w:r w:rsidRPr="003B4D77">
        <w:rPr>
          <w:sz w:val="24"/>
          <w:szCs w:val="24"/>
        </w:rPr>
        <w:t>ни.</w:t>
      </w:r>
    </w:p>
    <w:p w:rsidR="00D13F31" w:rsidRPr="003B4D77" w:rsidRDefault="00D13F31" w:rsidP="00DE57C0">
      <w:pPr>
        <w:numPr>
          <w:ilvl w:val="0"/>
          <w:numId w:val="82"/>
        </w:numPr>
        <w:suppressAutoHyphens w:val="0"/>
        <w:jc w:val="both"/>
        <w:rPr>
          <w:sz w:val="24"/>
          <w:szCs w:val="24"/>
        </w:rPr>
      </w:pPr>
      <w:r w:rsidRPr="003B4D77">
        <w:rPr>
          <w:sz w:val="24"/>
          <w:szCs w:val="24"/>
        </w:rPr>
        <w:t>Совершенствовать совместную работу с инспектором ОДН.</w:t>
      </w:r>
    </w:p>
    <w:p w:rsidR="00D13F31" w:rsidRPr="003B4D77" w:rsidRDefault="00D13F31" w:rsidP="0079451A">
      <w:pPr>
        <w:suppressAutoHyphens w:val="0"/>
        <w:jc w:val="center"/>
        <w:rPr>
          <w:b/>
          <w:sz w:val="24"/>
          <w:szCs w:val="24"/>
        </w:rPr>
      </w:pPr>
      <w:r w:rsidRPr="003B4D77">
        <w:rPr>
          <w:b/>
          <w:sz w:val="24"/>
          <w:szCs w:val="24"/>
        </w:rPr>
        <w:t>Сотрудничество семьи и гимназии. Внешние связи и социальное партнерство</w:t>
      </w:r>
    </w:p>
    <w:p w:rsidR="00D13F31" w:rsidRPr="003B4D77" w:rsidRDefault="00D13F31" w:rsidP="0079451A">
      <w:pPr>
        <w:ind w:firstLine="709"/>
        <w:jc w:val="both"/>
        <w:rPr>
          <w:sz w:val="24"/>
          <w:szCs w:val="24"/>
        </w:rPr>
      </w:pPr>
      <w:r w:rsidRPr="003B4D77">
        <w:rPr>
          <w:sz w:val="24"/>
          <w:szCs w:val="24"/>
        </w:rPr>
        <w:t xml:space="preserve">Цель всех педагогов гимназии № 25 – развитие социального партнерства с родителями. </w:t>
      </w:r>
    </w:p>
    <w:p w:rsidR="00D13F31" w:rsidRPr="003B4D77" w:rsidRDefault="00D13F31" w:rsidP="0079451A">
      <w:pPr>
        <w:ind w:firstLine="709"/>
        <w:jc w:val="both"/>
        <w:rPr>
          <w:sz w:val="24"/>
          <w:szCs w:val="24"/>
        </w:rPr>
      </w:pPr>
      <w:r w:rsidRPr="003B4D77">
        <w:rPr>
          <w:sz w:val="24"/>
          <w:szCs w:val="24"/>
        </w:rPr>
        <w:t>Работа по данному направлению велась по комплексной целевой научно-практической пр</w:t>
      </w:r>
      <w:r w:rsidRPr="003B4D77">
        <w:rPr>
          <w:sz w:val="24"/>
          <w:szCs w:val="24"/>
        </w:rPr>
        <w:t>о</w:t>
      </w:r>
      <w:r w:rsidRPr="003B4D77">
        <w:rPr>
          <w:sz w:val="24"/>
          <w:szCs w:val="24"/>
        </w:rPr>
        <w:t>грамме «Социальное партнерство школы и семьи».</w:t>
      </w:r>
    </w:p>
    <w:p w:rsidR="00D13F31" w:rsidRPr="003B4D77" w:rsidRDefault="00D13F31" w:rsidP="0079451A">
      <w:pPr>
        <w:ind w:firstLine="720"/>
        <w:jc w:val="both"/>
        <w:rPr>
          <w:sz w:val="24"/>
          <w:szCs w:val="24"/>
        </w:rPr>
      </w:pPr>
      <w:r w:rsidRPr="003B4D77">
        <w:rPr>
          <w:sz w:val="24"/>
          <w:szCs w:val="24"/>
        </w:rPr>
        <w:t>Содержание работы с родителями  включает 3 основных блока:</w:t>
      </w:r>
      <w:r w:rsidRPr="003B4D77">
        <w:rPr>
          <w:sz w:val="24"/>
          <w:szCs w:val="24"/>
          <w:u w:val="single"/>
        </w:rPr>
        <w:t xml:space="preserve"> </w:t>
      </w:r>
    </w:p>
    <w:p w:rsidR="00D13F31" w:rsidRPr="003B4D77" w:rsidRDefault="00D13F31" w:rsidP="00DE57C0">
      <w:pPr>
        <w:numPr>
          <w:ilvl w:val="0"/>
          <w:numId w:val="27"/>
        </w:numPr>
        <w:suppressAutoHyphens w:val="0"/>
        <w:jc w:val="both"/>
        <w:rPr>
          <w:sz w:val="24"/>
          <w:szCs w:val="24"/>
        </w:rPr>
      </w:pPr>
      <w:r w:rsidRPr="003B4D77">
        <w:rPr>
          <w:sz w:val="24"/>
          <w:szCs w:val="24"/>
        </w:rPr>
        <w:t>повышение психолого-педагогических знаний родителей;</w:t>
      </w:r>
    </w:p>
    <w:p w:rsidR="00D13F31" w:rsidRPr="003B4D77" w:rsidRDefault="00D13F31" w:rsidP="00DE57C0">
      <w:pPr>
        <w:numPr>
          <w:ilvl w:val="0"/>
          <w:numId w:val="27"/>
        </w:numPr>
        <w:suppressAutoHyphens w:val="0"/>
        <w:jc w:val="both"/>
        <w:rPr>
          <w:sz w:val="24"/>
          <w:szCs w:val="24"/>
        </w:rPr>
      </w:pPr>
      <w:r w:rsidRPr="003B4D77">
        <w:rPr>
          <w:sz w:val="24"/>
          <w:szCs w:val="24"/>
        </w:rPr>
        <w:t>вовлечение родителей в учебно-воспитательный процесс;</w:t>
      </w:r>
    </w:p>
    <w:p w:rsidR="00D13F31" w:rsidRPr="003B4D77" w:rsidRDefault="00D13F31" w:rsidP="00DE57C0">
      <w:pPr>
        <w:numPr>
          <w:ilvl w:val="0"/>
          <w:numId w:val="27"/>
        </w:numPr>
        <w:suppressAutoHyphens w:val="0"/>
        <w:jc w:val="both"/>
        <w:rPr>
          <w:sz w:val="24"/>
          <w:szCs w:val="24"/>
        </w:rPr>
      </w:pPr>
      <w:r w:rsidRPr="003B4D77">
        <w:rPr>
          <w:sz w:val="24"/>
          <w:szCs w:val="24"/>
        </w:rPr>
        <w:t>участие родителей в управл</w:t>
      </w:r>
      <w:r w:rsidRPr="003B4D77">
        <w:rPr>
          <w:sz w:val="24"/>
          <w:szCs w:val="24"/>
        </w:rPr>
        <w:t>е</w:t>
      </w:r>
      <w:r w:rsidRPr="003B4D77">
        <w:rPr>
          <w:sz w:val="24"/>
          <w:szCs w:val="24"/>
        </w:rPr>
        <w:t>нии школой.</w:t>
      </w:r>
    </w:p>
    <w:p w:rsidR="00D13F31" w:rsidRPr="003B4D77" w:rsidRDefault="00D13F31" w:rsidP="007C0DC0">
      <w:pPr>
        <w:jc w:val="center"/>
        <w:rPr>
          <w:sz w:val="24"/>
          <w:szCs w:val="24"/>
        </w:rPr>
      </w:pPr>
      <w:r w:rsidRPr="003B4D77">
        <w:rPr>
          <w:sz w:val="24"/>
          <w:szCs w:val="24"/>
        </w:rPr>
        <w:t>Система форм и видов деятельности в работе с родителями</w:t>
      </w:r>
    </w:p>
    <w:tbl>
      <w:tblPr>
        <w:tblW w:w="0" w:type="auto"/>
        <w:tblCellMar>
          <w:left w:w="0" w:type="dxa"/>
          <w:right w:w="0" w:type="dxa"/>
        </w:tblCellMar>
        <w:tblLook w:val="04A0" w:firstRow="1" w:lastRow="0" w:firstColumn="1" w:lastColumn="0" w:noHBand="0" w:noVBand="1"/>
      </w:tblPr>
      <w:tblGrid>
        <w:gridCol w:w="2802"/>
        <w:gridCol w:w="6755"/>
      </w:tblGrid>
      <w:tr w:rsidR="00D13F31" w:rsidRPr="003B4D77" w:rsidTr="007C0DC0">
        <w:trPr>
          <w:trHeight w:val="1419"/>
        </w:trPr>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3F31" w:rsidRPr="003B4D77" w:rsidRDefault="00D13F31" w:rsidP="007C0DC0">
            <w:pPr>
              <w:rPr>
                <w:sz w:val="24"/>
                <w:szCs w:val="24"/>
              </w:rPr>
            </w:pPr>
            <w:r w:rsidRPr="003B4D77">
              <w:rPr>
                <w:sz w:val="24"/>
                <w:szCs w:val="24"/>
              </w:rPr>
              <w:t> Повышение</w:t>
            </w:r>
          </w:p>
          <w:p w:rsidR="00D13F31" w:rsidRPr="003B4D77" w:rsidRDefault="00D13F31" w:rsidP="007C0DC0">
            <w:pPr>
              <w:rPr>
                <w:sz w:val="24"/>
                <w:szCs w:val="24"/>
              </w:rPr>
            </w:pPr>
            <w:r w:rsidRPr="003B4D77">
              <w:rPr>
                <w:sz w:val="24"/>
                <w:szCs w:val="24"/>
              </w:rPr>
              <w:t>психолого- педагогических</w:t>
            </w:r>
          </w:p>
          <w:p w:rsidR="00D13F31" w:rsidRPr="003B4D77" w:rsidRDefault="00D13F31" w:rsidP="007C0DC0">
            <w:pPr>
              <w:rPr>
                <w:sz w:val="24"/>
                <w:szCs w:val="24"/>
              </w:rPr>
            </w:pPr>
            <w:r w:rsidRPr="003B4D77">
              <w:rPr>
                <w:sz w:val="24"/>
                <w:szCs w:val="24"/>
              </w:rPr>
              <w:t>знаний</w:t>
            </w:r>
          </w:p>
        </w:tc>
        <w:tc>
          <w:tcPr>
            <w:tcW w:w="67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3F31" w:rsidRPr="003B4D77" w:rsidRDefault="00D13F31" w:rsidP="00DE57C0">
            <w:pPr>
              <w:numPr>
                <w:ilvl w:val="0"/>
                <w:numId w:val="28"/>
              </w:numPr>
              <w:tabs>
                <w:tab w:val="left" w:pos="33"/>
                <w:tab w:val="left" w:pos="175"/>
              </w:tabs>
              <w:suppressAutoHyphens w:val="0"/>
              <w:ind w:left="175" w:hanging="142"/>
              <w:rPr>
                <w:sz w:val="24"/>
                <w:szCs w:val="24"/>
              </w:rPr>
            </w:pPr>
            <w:r w:rsidRPr="003B4D77">
              <w:rPr>
                <w:sz w:val="24"/>
                <w:szCs w:val="24"/>
              </w:rPr>
              <w:t>педагогические лектории;</w:t>
            </w:r>
          </w:p>
          <w:p w:rsidR="00D13F31" w:rsidRPr="003B4D77" w:rsidRDefault="00D13F31" w:rsidP="00DE57C0">
            <w:pPr>
              <w:numPr>
                <w:ilvl w:val="0"/>
                <w:numId w:val="28"/>
              </w:numPr>
              <w:tabs>
                <w:tab w:val="left" w:pos="33"/>
                <w:tab w:val="left" w:pos="175"/>
                <w:tab w:val="left" w:pos="612"/>
              </w:tabs>
              <w:suppressAutoHyphens w:val="0"/>
              <w:ind w:left="175" w:hanging="142"/>
              <w:rPr>
                <w:sz w:val="24"/>
                <w:szCs w:val="24"/>
              </w:rPr>
            </w:pPr>
            <w:r w:rsidRPr="003B4D77">
              <w:rPr>
                <w:sz w:val="24"/>
                <w:szCs w:val="24"/>
              </w:rPr>
              <w:t>лекции, семинары, практикумы;</w:t>
            </w:r>
          </w:p>
          <w:p w:rsidR="00D13F31" w:rsidRPr="003B4D77" w:rsidRDefault="00D13F31" w:rsidP="00DE57C0">
            <w:pPr>
              <w:numPr>
                <w:ilvl w:val="0"/>
                <w:numId w:val="28"/>
              </w:numPr>
              <w:tabs>
                <w:tab w:val="left" w:pos="33"/>
                <w:tab w:val="left" w:pos="175"/>
                <w:tab w:val="left" w:pos="612"/>
              </w:tabs>
              <w:suppressAutoHyphens w:val="0"/>
              <w:ind w:left="175" w:hanging="142"/>
              <w:rPr>
                <w:sz w:val="24"/>
                <w:szCs w:val="24"/>
              </w:rPr>
            </w:pPr>
            <w:r w:rsidRPr="003B4D77">
              <w:rPr>
                <w:sz w:val="24"/>
                <w:szCs w:val="24"/>
              </w:rPr>
              <w:t>конференции;</w:t>
            </w:r>
          </w:p>
          <w:p w:rsidR="00D13F31" w:rsidRPr="003B4D77" w:rsidRDefault="00D13F31" w:rsidP="00DE57C0">
            <w:pPr>
              <w:numPr>
                <w:ilvl w:val="0"/>
                <w:numId w:val="28"/>
              </w:numPr>
              <w:tabs>
                <w:tab w:val="left" w:pos="33"/>
                <w:tab w:val="left" w:pos="175"/>
                <w:tab w:val="left" w:pos="612"/>
              </w:tabs>
              <w:suppressAutoHyphens w:val="0"/>
              <w:ind w:left="175" w:hanging="142"/>
              <w:rPr>
                <w:sz w:val="24"/>
                <w:szCs w:val="24"/>
              </w:rPr>
            </w:pPr>
            <w:r w:rsidRPr="003B4D77">
              <w:rPr>
                <w:sz w:val="24"/>
                <w:szCs w:val="24"/>
              </w:rPr>
              <w:t>открытые уроки, классные и внеклассные меропри</w:t>
            </w:r>
            <w:r w:rsidRPr="003B4D77">
              <w:rPr>
                <w:sz w:val="24"/>
                <w:szCs w:val="24"/>
              </w:rPr>
              <w:t>я</w:t>
            </w:r>
            <w:r w:rsidRPr="003B4D77">
              <w:rPr>
                <w:sz w:val="24"/>
                <w:szCs w:val="24"/>
              </w:rPr>
              <w:t>тия;</w:t>
            </w:r>
          </w:p>
          <w:p w:rsidR="00D13F31" w:rsidRPr="003B4D77" w:rsidRDefault="00D13F31" w:rsidP="00DE57C0">
            <w:pPr>
              <w:numPr>
                <w:ilvl w:val="0"/>
                <w:numId w:val="28"/>
              </w:numPr>
              <w:tabs>
                <w:tab w:val="left" w:pos="33"/>
                <w:tab w:val="left" w:pos="175"/>
                <w:tab w:val="left" w:pos="612"/>
              </w:tabs>
              <w:suppressAutoHyphens w:val="0"/>
              <w:ind w:left="175" w:hanging="142"/>
              <w:rPr>
                <w:sz w:val="24"/>
                <w:szCs w:val="24"/>
              </w:rPr>
            </w:pPr>
            <w:r w:rsidRPr="003B4D77">
              <w:rPr>
                <w:sz w:val="24"/>
                <w:szCs w:val="24"/>
              </w:rPr>
              <w:t>индивидуальные консультации, тематические консульт</w:t>
            </w:r>
            <w:r w:rsidRPr="003B4D77">
              <w:rPr>
                <w:sz w:val="24"/>
                <w:szCs w:val="24"/>
              </w:rPr>
              <w:t>а</w:t>
            </w:r>
            <w:r w:rsidRPr="003B4D77">
              <w:rPr>
                <w:sz w:val="24"/>
                <w:szCs w:val="24"/>
              </w:rPr>
              <w:t>ции. </w:t>
            </w:r>
          </w:p>
        </w:tc>
      </w:tr>
      <w:tr w:rsidR="00D13F31" w:rsidRPr="003B4D77" w:rsidTr="007C0DC0">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3F31" w:rsidRPr="003B4D77" w:rsidRDefault="00D13F31" w:rsidP="007C0DC0">
            <w:pPr>
              <w:rPr>
                <w:sz w:val="24"/>
                <w:szCs w:val="24"/>
              </w:rPr>
            </w:pPr>
            <w:r w:rsidRPr="003B4D77">
              <w:rPr>
                <w:sz w:val="24"/>
                <w:szCs w:val="24"/>
              </w:rPr>
              <w:t xml:space="preserve">Вовлечение родителей </w:t>
            </w:r>
          </w:p>
          <w:p w:rsidR="00D13F31" w:rsidRPr="003B4D77" w:rsidRDefault="00D13F31" w:rsidP="007C0DC0">
            <w:pPr>
              <w:rPr>
                <w:sz w:val="24"/>
                <w:szCs w:val="24"/>
              </w:rPr>
            </w:pPr>
            <w:r w:rsidRPr="003B4D77">
              <w:rPr>
                <w:sz w:val="24"/>
                <w:szCs w:val="24"/>
              </w:rPr>
              <w:t>и общественности  в</w:t>
            </w:r>
          </w:p>
          <w:p w:rsidR="00D13F31" w:rsidRPr="003B4D77" w:rsidRDefault="00D13F31" w:rsidP="007C0DC0">
            <w:pPr>
              <w:rPr>
                <w:sz w:val="24"/>
                <w:szCs w:val="24"/>
              </w:rPr>
            </w:pPr>
            <w:r w:rsidRPr="003B4D77">
              <w:rPr>
                <w:sz w:val="24"/>
                <w:szCs w:val="24"/>
              </w:rPr>
              <w:t>учебно-воспитательный пр</w:t>
            </w:r>
            <w:r w:rsidRPr="003B4D77">
              <w:rPr>
                <w:sz w:val="24"/>
                <w:szCs w:val="24"/>
              </w:rPr>
              <w:t>о</w:t>
            </w:r>
            <w:r w:rsidRPr="003B4D77">
              <w:rPr>
                <w:sz w:val="24"/>
                <w:szCs w:val="24"/>
              </w:rPr>
              <w:t>цесс</w:t>
            </w:r>
          </w:p>
        </w:tc>
        <w:tc>
          <w:tcPr>
            <w:tcW w:w="6755" w:type="dxa"/>
            <w:tcBorders>
              <w:top w:val="nil"/>
              <w:left w:val="nil"/>
              <w:bottom w:val="single" w:sz="8" w:space="0" w:color="auto"/>
              <w:right w:val="single" w:sz="8" w:space="0" w:color="auto"/>
            </w:tcBorders>
            <w:tcMar>
              <w:top w:w="0" w:type="dxa"/>
              <w:left w:w="108" w:type="dxa"/>
              <w:bottom w:w="0" w:type="dxa"/>
              <w:right w:w="108" w:type="dxa"/>
            </w:tcMar>
          </w:tcPr>
          <w:p w:rsidR="00D13F31" w:rsidRPr="003B4D77" w:rsidRDefault="00D13F31" w:rsidP="00DE57C0">
            <w:pPr>
              <w:numPr>
                <w:ilvl w:val="0"/>
                <w:numId w:val="29"/>
              </w:numPr>
              <w:suppressAutoHyphens w:val="0"/>
              <w:ind w:left="175" w:hanging="142"/>
              <w:rPr>
                <w:sz w:val="24"/>
                <w:szCs w:val="24"/>
              </w:rPr>
            </w:pPr>
            <w:r w:rsidRPr="003B4D77">
              <w:rPr>
                <w:sz w:val="24"/>
                <w:szCs w:val="24"/>
              </w:rPr>
              <w:t>родительские собрания;</w:t>
            </w:r>
          </w:p>
          <w:p w:rsidR="00D13F31" w:rsidRPr="003B4D77" w:rsidRDefault="00D13F31" w:rsidP="00DE57C0">
            <w:pPr>
              <w:numPr>
                <w:ilvl w:val="0"/>
                <w:numId w:val="29"/>
              </w:numPr>
              <w:suppressAutoHyphens w:val="0"/>
              <w:ind w:left="175" w:hanging="142"/>
              <w:rPr>
                <w:sz w:val="24"/>
                <w:szCs w:val="24"/>
              </w:rPr>
            </w:pPr>
            <w:r w:rsidRPr="003B4D77">
              <w:rPr>
                <w:sz w:val="24"/>
                <w:szCs w:val="24"/>
              </w:rPr>
              <w:t>совместные творческие дела;</w:t>
            </w:r>
          </w:p>
          <w:p w:rsidR="00D13F31" w:rsidRPr="003B4D77" w:rsidRDefault="00D13F31" w:rsidP="00DE57C0">
            <w:pPr>
              <w:numPr>
                <w:ilvl w:val="0"/>
                <w:numId w:val="29"/>
              </w:numPr>
              <w:suppressAutoHyphens w:val="0"/>
              <w:ind w:left="175" w:hanging="142"/>
              <w:rPr>
                <w:sz w:val="24"/>
                <w:szCs w:val="24"/>
              </w:rPr>
            </w:pPr>
            <w:r w:rsidRPr="003B4D77">
              <w:rPr>
                <w:sz w:val="24"/>
                <w:szCs w:val="24"/>
              </w:rPr>
              <w:t>помощь в укреплении материально-технической б</w:t>
            </w:r>
            <w:r w:rsidRPr="003B4D77">
              <w:rPr>
                <w:sz w:val="24"/>
                <w:szCs w:val="24"/>
              </w:rPr>
              <w:t>а</w:t>
            </w:r>
            <w:r w:rsidRPr="003B4D77">
              <w:rPr>
                <w:sz w:val="24"/>
                <w:szCs w:val="24"/>
              </w:rPr>
              <w:t>зы;</w:t>
            </w:r>
          </w:p>
          <w:p w:rsidR="00D13F31" w:rsidRPr="003B4D77" w:rsidRDefault="00D13F31" w:rsidP="00DE57C0">
            <w:pPr>
              <w:numPr>
                <w:ilvl w:val="0"/>
                <w:numId w:val="29"/>
              </w:numPr>
              <w:suppressAutoHyphens w:val="0"/>
              <w:ind w:left="175" w:hanging="142"/>
              <w:rPr>
                <w:sz w:val="24"/>
                <w:szCs w:val="24"/>
              </w:rPr>
            </w:pPr>
            <w:r w:rsidRPr="003B4D77">
              <w:rPr>
                <w:sz w:val="24"/>
                <w:szCs w:val="24"/>
              </w:rPr>
              <w:t>проведение рейдов. </w:t>
            </w:r>
          </w:p>
        </w:tc>
      </w:tr>
      <w:tr w:rsidR="00D13F31" w:rsidRPr="003B4D77" w:rsidTr="007C0DC0">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3F31" w:rsidRPr="003B4D77" w:rsidRDefault="00D13F31" w:rsidP="007C0DC0">
            <w:pPr>
              <w:rPr>
                <w:sz w:val="24"/>
                <w:szCs w:val="24"/>
              </w:rPr>
            </w:pPr>
            <w:r w:rsidRPr="003B4D77">
              <w:rPr>
                <w:sz w:val="24"/>
                <w:szCs w:val="24"/>
              </w:rPr>
              <w:t>Участие родителей и общественности в управлении шк</w:t>
            </w:r>
            <w:r w:rsidRPr="003B4D77">
              <w:rPr>
                <w:sz w:val="24"/>
                <w:szCs w:val="24"/>
              </w:rPr>
              <w:t>о</w:t>
            </w:r>
            <w:r w:rsidRPr="003B4D77">
              <w:rPr>
                <w:sz w:val="24"/>
                <w:szCs w:val="24"/>
              </w:rPr>
              <w:t>лой</w:t>
            </w:r>
          </w:p>
        </w:tc>
        <w:tc>
          <w:tcPr>
            <w:tcW w:w="6755" w:type="dxa"/>
            <w:tcBorders>
              <w:top w:val="nil"/>
              <w:left w:val="nil"/>
              <w:bottom w:val="single" w:sz="8" w:space="0" w:color="auto"/>
              <w:right w:val="single" w:sz="8" w:space="0" w:color="auto"/>
            </w:tcBorders>
            <w:tcMar>
              <w:top w:w="0" w:type="dxa"/>
              <w:left w:w="108" w:type="dxa"/>
              <w:bottom w:w="0" w:type="dxa"/>
              <w:right w:w="108" w:type="dxa"/>
            </w:tcMar>
          </w:tcPr>
          <w:p w:rsidR="00D13F31" w:rsidRPr="003B4D77" w:rsidRDefault="00D13F31" w:rsidP="00DE57C0">
            <w:pPr>
              <w:numPr>
                <w:ilvl w:val="0"/>
                <w:numId w:val="30"/>
              </w:numPr>
              <w:suppressAutoHyphens w:val="0"/>
              <w:ind w:left="175" w:hanging="142"/>
              <w:rPr>
                <w:sz w:val="24"/>
                <w:szCs w:val="24"/>
              </w:rPr>
            </w:pPr>
            <w:r w:rsidRPr="003B4D77">
              <w:rPr>
                <w:sz w:val="24"/>
                <w:szCs w:val="24"/>
              </w:rPr>
              <w:t>совет гимназии;</w:t>
            </w:r>
          </w:p>
          <w:p w:rsidR="00D13F31" w:rsidRPr="003B4D77" w:rsidRDefault="00D13F31" w:rsidP="00DE57C0">
            <w:pPr>
              <w:numPr>
                <w:ilvl w:val="0"/>
                <w:numId w:val="30"/>
              </w:numPr>
              <w:suppressAutoHyphens w:val="0"/>
              <w:ind w:left="175" w:hanging="142"/>
              <w:rPr>
                <w:sz w:val="24"/>
                <w:szCs w:val="24"/>
              </w:rPr>
            </w:pPr>
            <w:r w:rsidRPr="003B4D77">
              <w:rPr>
                <w:sz w:val="24"/>
                <w:szCs w:val="24"/>
              </w:rPr>
              <w:t>попечительский совет;</w:t>
            </w:r>
          </w:p>
          <w:p w:rsidR="00D13F31" w:rsidRPr="003B4D77" w:rsidRDefault="00D13F31" w:rsidP="00DE57C0">
            <w:pPr>
              <w:numPr>
                <w:ilvl w:val="0"/>
                <w:numId w:val="30"/>
              </w:numPr>
              <w:suppressAutoHyphens w:val="0"/>
              <w:ind w:left="175" w:hanging="142"/>
              <w:rPr>
                <w:sz w:val="24"/>
                <w:szCs w:val="24"/>
              </w:rPr>
            </w:pPr>
            <w:r w:rsidRPr="003B4D77">
              <w:rPr>
                <w:sz w:val="24"/>
                <w:szCs w:val="24"/>
              </w:rPr>
              <w:t>классные родительские комитеты;</w:t>
            </w:r>
          </w:p>
          <w:p w:rsidR="00D13F31" w:rsidRPr="003B4D77" w:rsidRDefault="00D13F31" w:rsidP="00DE57C0">
            <w:pPr>
              <w:numPr>
                <w:ilvl w:val="0"/>
                <w:numId w:val="30"/>
              </w:numPr>
              <w:suppressAutoHyphens w:val="0"/>
              <w:ind w:left="175" w:hanging="142"/>
              <w:rPr>
                <w:sz w:val="24"/>
                <w:szCs w:val="24"/>
              </w:rPr>
            </w:pPr>
            <w:r w:rsidRPr="003B4D77">
              <w:rPr>
                <w:sz w:val="24"/>
                <w:szCs w:val="24"/>
              </w:rPr>
              <w:t>общешкольный родительский комитет. </w:t>
            </w:r>
          </w:p>
        </w:tc>
      </w:tr>
    </w:tbl>
    <w:p w:rsidR="00D13F31" w:rsidRPr="003B4D77" w:rsidRDefault="00D13F31" w:rsidP="0079451A">
      <w:pPr>
        <w:ind w:firstLine="709"/>
        <w:jc w:val="both"/>
        <w:rPr>
          <w:sz w:val="24"/>
          <w:szCs w:val="24"/>
        </w:rPr>
      </w:pPr>
      <w:r w:rsidRPr="003B4D77">
        <w:rPr>
          <w:sz w:val="24"/>
          <w:szCs w:val="24"/>
        </w:rPr>
        <w:lastRenderedPageBreak/>
        <w:t>Традиционно в системе проводятся тематические родительские собрания. Тематика обсуждаемых вопросов и проблем в 2013-2014 учебном году:</w:t>
      </w:r>
    </w:p>
    <w:p w:rsidR="00D13F31" w:rsidRPr="003B4D77" w:rsidRDefault="00D13F31" w:rsidP="00DE57C0">
      <w:pPr>
        <w:numPr>
          <w:ilvl w:val="0"/>
          <w:numId w:val="31"/>
        </w:numPr>
        <w:suppressAutoHyphens w:val="0"/>
        <w:jc w:val="both"/>
        <w:rPr>
          <w:sz w:val="24"/>
          <w:szCs w:val="24"/>
        </w:rPr>
      </w:pPr>
      <w:r w:rsidRPr="003B4D77">
        <w:rPr>
          <w:sz w:val="24"/>
          <w:szCs w:val="24"/>
        </w:rPr>
        <w:t>адаптация учащихся 1-ых классов к обучению в гимназии;</w:t>
      </w:r>
    </w:p>
    <w:p w:rsidR="00D13F31" w:rsidRPr="003B4D77" w:rsidRDefault="00D13F31" w:rsidP="00DE57C0">
      <w:pPr>
        <w:numPr>
          <w:ilvl w:val="0"/>
          <w:numId w:val="31"/>
        </w:numPr>
        <w:suppressAutoHyphens w:val="0"/>
        <w:jc w:val="both"/>
        <w:rPr>
          <w:sz w:val="24"/>
          <w:szCs w:val="24"/>
        </w:rPr>
      </w:pPr>
      <w:r w:rsidRPr="003B4D77">
        <w:rPr>
          <w:sz w:val="24"/>
          <w:szCs w:val="24"/>
        </w:rPr>
        <w:t>адаптация учащихся 5-ых классов к обучению в среднем звене;</w:t>
      </w:r>
    </w:p>
    <w:p w:rsidR="00D13F31" w:rsidRPr="003B4D77" w:rsidRDefault="00D13F31" w:rsidP="00DE57C0">
      <w:pPr>
        <w:numPr>
          <w:ilvl w:val="0"/>
          <w:numId w:val="31"/>
        </w:numPr>
        <w:suppressAutoHyphens w:val="0"/>
        <w:jc w:val="both"/>
        <w:rPr>
          <w:sz w:val="24"/>
          <w:szCs w:val="24"/>
        </w:rPr>
      </w:pPr>
      <w:r w:rsidRPr="003B4D77">
        <w:rPr>
          <w:sz w:val="24"/>
          <w:szCs w:val="24"/>
        </w:rPr>
        <w:t>адаптация учащихся 10-ых классов к профильному обучению;</w:t>
      </w:r>
    </w:p>
    <w:p w:rsidR="00D13F31" w:rsidRPr="003B4D77" w:rsidRDefault="00D13F31" w:rsidP="00DE57C0">
      <w:pPr>
        <w:numPr>
          <w:ilvl w:val="0"/>
          <w:numId w:val="31"/>
        </w:numPr>
        <w:suppressAutoHyphens w:val="0"/>
        <w:jc w:val="both"/>
        <w:rPr>
          <w:sz w:val="24"/>
          <w:szCs w:val="24"/>
        </w:rPr>
      </w:pPr>
      <w:r w:rsidRPr="003B4D77">
        <w:rPr>
          <w:sz w:val="24"/>
          <w:szCs w:val="24"/>
        </w:rPr>
        <w:t>профилактика ДТП с участием детей;</w:t>
      </w:r>
    </w:p>
    <w:p w:rsidR="00D13F31" w:rsidRPr="003B4D77" w:rsidRDefault="00D13F31" w:rsidP="00DE57C0">
      <w:pPr>
        <w:numPr>
          <w:ilvl w:val="0"/>
          <w:numId w:val="31"/>
        </w:numPr>
        <w:suppressAutoHyphens w:val="0"/>
        <w:jc w:val="both"/>
        <w:rPr>
          <w:sz w:val="24"/>
          <w:szCs w:val="24"/>
        </w:rPr>
      </w:pPr>
      <w:r w:rsidRPr="003B4D77">
        <w:rPr>
          <w:sz w:val="24"/>
          <w:szCs w:val="24"/>
        </w:rPr>
        <w:t>возрастные психологические и физиологические особенности учащихся каждой ступени обучения;</w:t>
      </w:r>
    </w:p>
    <w:p w:rsidR="00D13F31" w:rsidRPr="003B4D77" w:rsidRDefault="00D13F31" w:rsidP="00DE57C0">
      <w:pPr>
        <w:numPr>
          <w:ilvl w:val="0"/>
          <w:numId w:val="31"/>
        </w:numPr>
        <w:suppressAutoHyphens w:val="0"/>
        <w:jc w:val="both"/>
        <w:rPr>
          <w:sz w:val="24"/>
          <w:szCs w:val="24"/>
        </w:rPr>
      </w:pPr>
      <w:r w:rsidRPr="003B4D77">
        <w:rPr>
          <w:sz w:val="24"/>
          <w:szCs w:val="24"/>
        </w:rPr>
        <w:t>особенности межличностных отношений;</w:t>
      </w:r>
    </w:p>
    <w:p w:rsidR="00D13F31" w:rsidRPr="003B4D77" w:rsidRDefault="00D13F31" w:rsidP="00DE57C0">
      <w:pPr>
        <w:numPr>
          <w:ilvl w:val="0"/>
          <w:numId w:val="31"/>
        </w:numPr>
        <w:suppressAutoHyphens w:val="0"/>
        <w:jc w:val="both"/>
        <w:rPr>
          <w:sz w:val="24"/>
          <w:szCs w:val="24"/>
        </w:rPr>
      </w:pPr>
      <w:r w:rsidRPr="003B4D77">
        <w:rPr>
          <w:sz w:val="24"/>
          <w:szCs w:val="24"/>
        </w:rPr>
        <w:t>правовое воспитание в семье;</w:t>
      </w:r>
    </w:p>
    <w:p w:rsidR="00D13F31" w:rsidRPr="003B4D77" w:rsidRDefault="00D13F31" w:rsidP="00DE57C0">
      <w:pPr>
        <w:numPr>
          <w:ilvl w:val="0"/>
          <w:numId w:val="31"/>
        </w:numPr>
        <w:suppressAutoHyphens w:val="0"/>
        <w:jc w:val="both"/>
        <w:rPr>
          <w:sz w:val="24"/>
          <w:szCs w:val="24"/>
        </w:rPr>
      </w:pPr>
      <w:r w:rsidRPr="003B4D77">
        <w:rPr>
          <w:sz w:val="24"/>
          <w:szCs w:val="24"/>
        </w:rPr>
        <w:t>формирование классного коллектива;</w:t>
      </w:r>
    </w:p>
    <w:p w:rsidR="00D13F31" w:rsidRPr="003B4D77" w:rsidRDefault="00D13F31" w:rsidP="00DE57C0">
      <w:pPr>
        <w:numPr>
          <w:ilvl w:val="0"/>
          <w:numId w:val="31"/>
        </w:numPr>
        <w:suppressAutoHyphens w:val="0"/>
        <w:jc w:val="both"/>
        <w:rPr>
          <w:sz w:val="24"/>
          <w:szCs w:val="24"/>
        </w:rPr>
      </w:pPr>
      <w:r w:rsidRPr="003B4D77">
        <w:rPr>
          <w:sz w:val="24"/>
          <w:szCs w:val="24"/>
        </w:rPr>
        <w:t>индивидуальные трудности ребенка в обучении и воспитании;</w:t>
      </w:r>
    </w:p>
    <w:p w:rsidR="00D13F31" w:rsidRPr="003B4D77" w:rsidRDefault="00D13F31" w:rsidP="00DE57C0">
      <w:pPr>
        <w:numPr>
          <w:ilvl w:val="0"/>
          <w:numId w:val="31"/>
        </w:numPr>
        <w:suppressAutoHyphens w:val="0"/>
        <w:jc w:val="both"/>
        <w:rPr>
          <w:sz w:val="24"/>
          <w:szCs w:val="24"/>
        </w:rPr>
      </w:pPr>
      <w:r w:rsidRPr="003B4D77">
        <w:rPr>
          <w:sz w:val="24"/>
          <w:szCs w:val="24"/>
        </w:rPr>
        <w:t>роль семьи в выборе пути дальнейшего обучения;</w:t>
      </w:r>
    </w:p>
    <w:p w:rsidR="00D13F31" w:rsidRPr="003B4D77" w:rsidRDefault="00D13F31" w:rsidP="00DE57C0">
      <w:pPr>
        <w:numPr>
          <w:ilvl w:val="0"/>
          <w:numId w:val="31"/>
        </w:numPr>
        <w:suppressAutoHyphens w:val="0"/>
        <w:jc w:val="both"/>
        <w:rPr>
          <w:sz w:val="24"/>
          <w:szCs w:val="24"/>
        </w:rPr>
      </w:pPr>
      <w:r w:rsidRPr="003B4D77">
        <w:rPr>
          <w:sz w:val="24"/>
          <w:szCs w:val="24"/>
        </w:rPr>
        <w:t>роль семьи в период подготовки учащихся к экзаменам, в пропаганде ЗОЖ;</w:t>
      </w:r>
    </w:p>
    <w:p w:rsidR="00D13F31" w:rsidRPr="003B4D77" w:rsidRDefault="00D13F31" w:rsidP="00DE57C0">
      <w:pPr>
        <w:numPr>
          <w:ilvl w:val="0"/>
          <w:numId w:val="31"/>
        </w:numPr>
        <w:suppressAutoHyphens w:val="0"/>
        <w:jc w:val="both"/>
        <w:rPr>
          <w:sz w:val="24"/>
          <w:szCs w:val="24"/>
        </w:rPr>
      </w:pPr>
      <w:r w:rsidRPr="003B4D77">
        <w:rPr>
          <w:sz w:val="24"/>
          <w:szCs w:val="24"/>
        </w:rPr>
        <w:t>роль игры, общения, семейных праздников в воспитании учащихся;</w:t>
      </w:r>
    </w:p>
    <w:p w:rsidR="00D13F31" w:rsidRPr="003B4D77" w:rsidRDefault="00D13F31" w:rsidP="00DE57C0">
      <w:pPr>
        <w:numPr>
          <w:ilvl w:val="0"/>
          <w:numId w:val="31"/>
        </w:numPr>
        <w:suppressAutoHyphens w:val="0"/>
        <w:jc w:val="both"/>
        <w:rPr>
          <w:sz w:val="24"/>
          <w:szCs w:val="24"/>
        </w:rPr>
      </w:pPr>
      <w:r w:rsidRPr="003B4D77">
        <w:rPr>
          <w:sz w:val="24"/>
          <w:szCs w:val="24"/>
        </w:rPr>
        <w:t>итоговая аттестация учащихся, ознакомление с нормативными документами по итоговой аттестации.</w:t>
      </w:r>
    </w:p>
    <w:p w:rsidR="00D13F31" w:rsidRPr="003B4D77" w:rsidRDefault="00D13F31" w:rsidP="0079451A">
      <w:pPr>
        <w:ind w:firstLine="709"/>
        <w:jc w:val="both"/>
        <w:rPr>
          <w:sz w:val="24"/>
          <w:szCs w:val="24"/>
        </w:rPr>
      </w:pPr>
      <w:r w:rsidRPr="003B4D77">
        <w:rPr>
          <w:sz w:val="24"/>
          <w:szCs w:val="24"/>
        </w:rPr>
        <w:t>В планах классных руководителей 1-11 класса есть раздел «Работа с родител</w:t>
      </w:r>
      <w:r w:rsidRPr="003B4D77">
        <w:rPr>
          <w:sz w:val="24"/>
          <w:szCs w:val="24"/>
        </w:rPr>
        <w:t>я</w:t>
      </w:r>
      <w:r w:rsidRPr="003B4D77">
        <w:rPr>
          <w:sz w:val="24"/>
          <w:szCs w:val="24"/>
        </w:rPr>
        <w:t>ми», в нем отражается и помощь родителей в решении проблем в обучении и воспит</w:t>
      </w:r>
      <w:r w:rsidRPr="003B4D77">
        <w:rPr>
          <w:sz w:val="24"/>
          <w:szCs w:val="24"/>
        </w:rPr>
        <w:t>а</w:t>
      </w:r>
      <w:r w:rsidRPr="003B4D77">
        <w:rPr>
          <w:sz w:val="24"/>
          <w:szCs w:val="24"/>
        </w:rPr>
        <w:t>нии:</w:t>
      </w:r>
    </w:p>
    <w:p w:rsidR="00D13F31" w:rsidRPr="003B4D77" w:rsidRDefault="00D13F31" w:rsidP="00DE57C0">
      <w:pPr>
        <w:numPr>
          <w:ilvl w:val="0"/>
          <w:numId w:val="32"/>
        </w:numPr>
        <w:suppressAutoHyphens w:val="0"/>
        <w:jc w:val="both"/>
        <w:rPr>
          <w:sz w:val="24"/>
          <w:szCs w:val="24"/>
        </w:rPr>
      </w:pPr>
      <w:r w:rsidRPr="003B4D77">
        <w:rPr>
          <w:sz w:val="24"/>
          <w:szCs w:val="24"/>
        </w:rPr>
        <w:t>проведение родительских собраний родителями-специалистами;</w:t>
      </w:r>
    </w:p>
    <w:p w:rsidR="00D13F31" w:rsidRPr="003B4D77" w:rsidRDefault="00D13F31" w:rsidP="00DE57C0">
      <w:pPr>
        <w:numPr>
          <w:ilvl w:val="0"/>
          <w:numId w:val="32"/>
        </w:numPr>
        <w:suppressAutoHyphens w:val="0"/>
        <w:jc w:val="both"/>
        <w:rPr>
          <w:sz w:val="24"/>
          <w:szCs w:val="24"/>
        </w:rPr>
      </w:pPr>
      <w:r w:rsidRPr="003B4D77">
        <w:rPr>
          <w:sz w:val="24"/>
          <w:szCs w:val="24"/>
        </w:rPr>
        <w:t>содействие организации конкурсов, соревнований и других внеклассных меропр</w:t>
      </w:r>
      <w:r w:rsidRPr="003B4D77">
        <w:rPr>
          <w:sz w:val="24"/>
          <w:szCs w:val="24"/>
        </w:rPr>
        <w:t>и</w:t>
      </w:r>
      <w:r w:rsidRPr="003B4D77">
        <w:rPr>
          <w:sz w:val="24"/>
          <w:szCs w:val="24"/>
        </w:rPr>
        <w:t>ятий;</w:t>
      </w:r>
    </w:p>
    <w:p w:rsidR="00D13F31" w:rsidRPr="003B4D77" w:rsidRDefault="00D13F31" w:rsidP="00DE57C0">
      <w:pPr>
        <w:numPr>
          <w:ilvl w:val="0"/>
          <w:numId w:val="32"/>
        </w:numPr>
        <w:suppressAutoHyphens w:val="0"/>
        <w:jc w:val="both"/>
        <w:rPr>
          <w:sz w:val="24"/>
          <w:szCs w:val="24"/>
        </w:rPr>
      </w:pPr>
      <w:r w:rsidRPr="003B4D77">
        <w:rPr>
          <w:sz w:val="24"/>
          <w:szCs w:val="24"/>
        </w:rPr>
        <w:t>участие в работе наркопоста;</w:t>
      </w:r>
    </w:p>
    <w:p w:rsidR="00D13F31" w:rsidRPr="003B4D77" w:rsidRDefault="00D13F31" w:rsidP="00DE57C0">
      <w:pPr>
        <w:numPr>
          <w:ilvl w:val="0"/>
          <w:numId w:val="32"/>
        </w:numPr>
        <w:suppressAutoHyphens w:val="0"/>
        <w:jc w:val="both"/>
        <w:rPr>
          <w:sz w:val="24"/>
          <w:szCs w:val="24"/>
        </w:rPr>
      </w:pPr>
      <w:r w:rsidRPr="003B4D77">
        <w:rPr>
          <w:sz w:val="24"/>
          <w:szCs w:val="24"/>
        </w:rPr>
        <w:t>привлекают внебюджетные средства для содействия организации и совершенств</w:t>
      </w:r>
      <w:r w:rsidRPr="003B4D77">
        <w:rPr>
          <w:sz w:val="24"/>
          <w:szCs w:val="24"/>
        </w:rPr>
        <w:t>о</w:t>
      </w:r>
      <w:r w:rsidRPr="003B4D77">
        <w:rPr>
          <w:sz w:val="24"/>
          <w:szCs w:val="24"/>
        </w:rPr>
        <w:t>вания воспитательного и  образовательного процесса.</w:t>
      </w:r>
    </w:p>
    <w:p w:rsidR="00D13F31" w:rsidRPr="003B4D77" w:rsidRDefault="00D13F31" w:rsidP="0079451A">
      <w:pPr>
        <w:ind w:firstLine="709"/>
        <w:jc w:val="both"/>
        <w:rPr>
          <w:sz w:val="24"/>
          <w:szCs w:val="24"/>
        </w:rPr>
      </w:pPr>
      <w:r w:rsidRPr="003B4D77">
        <w:rPr>
          <w:sz w:val="24"/>
          <w:szCs w:val="24"/>
        </w:rPr>
        <w:t>Велась и индивидуально-профилактическая работа: индивидуальные беседы, беседы совм</w:t>
      </w:r>
      <w:r w:rsidRPr="003B4D77">
        <w:rPr>
          <w:sz w:val="24"/>
          <w:szCs w:val="24"/>
        </w:rPr>
        <w:t>е</w:t>
      </w:r>
      <w:r w:rsidRPr="003B4D77">
        <w:rPr>
          <w:sz w:val="24"/>
          <w:szCs w:val="24"/>
        </w:rPr>
        <w:t>стно с социальным педагогом, посещение детей на дому.</w:t>
      </w:r>
    </w:p>
    <w:p w:rsidR="00D13F31" w:rsidRPr="003B4D77" w:rsidRDefault="00D13F31" w:rsidP="0079451A">
      <w:pPr>
        <w:ind w:firstLine="709"/>
        <w:jc w:val="both"/>
        <w:rPr>
          <w:sz w:val="24"/>
          <w:szCs w:val="24"/>
        </w:rPr>
      </w:pPr>
      <w:r w:rsidRPr="003B4D77">
        <w:rPr>
          <w:sz w:val="24"/>
          <w:szCs w:val="24"/>
        </w:rPr>
        <w:t>С целью повышения интереса родителей к проблемам воспитания классные руководители и воспитатели привлекали их к организации и проведению классных, внеклассных и внешкольных дел, родительских собраний и конференций, а также совместно с детьми родители оформляют кабинеты, озеленяют школьный двор, создают библиотеку в классных кабинетах, участвуют в трудовых акциях. Родители активно участвуют в работе Совета гимназии, Попечительского совета, Совета профилактики правонарушений, психолого-педагогических консилиумах, общешкольного родител</w:t>
      </w:r>
      <w:r w:rsidRPr="003B4D77">
        <w:rPr>
          <w:sz w:val="24"/>
          <w:szCs w:val="24"/>
        </w:rPr>
        <w:t>ь</w:t>
      </w:r>
      <w:r w:rsidRPr="003B4D77">
        <w:rPr>
          <w:sz w:val="24"/>
          <w:szCs w:val="24"/>
        </w:rPr>
        <w:t>ского комитета. В гимназии для родителей ежегодно проводится День открытых дверей, действует консультационный пункт «Спрашивайте – отвечаем».</w:t>
      </w:r>
    </w:p>
    <w:p w:rsidR="00D13F31" w:rsidRPr="003B4D77" w:rsidRDefault="00D13F31" w:rsidP="0079451A">
      <w:pPr>
        <w:ind w:firstLine="709"/>
        <w:jc w:val="both"/>
        <w:rPr>
          <w:sz w:val="24"/>
          <w:szCs w:val="24"/>
        </w:rPr>
      </w:pPr>
      <w:r w:rsidRPr="003B4D77">
        <w:rPr>
          <w:sz w:val="24"/>
          <w:szCs w:val="24"/>
        </w:rPr>
        <w:t xml:space="preserve">Гимназия стала культурно-образовательным центром микрорайона и города. Гимназисты участвуют в социально-значимых проектах городского, окружного и школьного уровня: активно взаимодействуют с Советом ветеранов, ежегодно участвуют в конкурсе «Десять добрых дел ветеранам Октябрьского округа», в гимназии проходят концерты хора ветеранов «Лира», для ветеранов также организуются концерты. Традиционно в гимназии проходит празднование Дня пожилого человека, на который приглашаются жители микрорайона. </w:t>
      </w:r>
    </w:p>
    <w:p w:rsidR="00D13F31" w:rsidRPr="003B4D77" w:rsidRDefault="00D13F31" w:rsidP="0079451A">
      <w:pPr>
        <w:ind w:firstLine="709"/>
        <w:jc w:val="both"/>
        <w:rPr>
          <w:sz w:val="24"/>
          <w:szCs w:val="24"/>
        </w:rPr>
      </w:pPr>
      <w:r w:rsidRPr="003B4D77">
        <w:rPr>
          <w:sz w:val="24"/>
          <w:szCs w:val="24"/>
        </w:rPr>
        <w:t>В гимназии проводится большая работа по воспитанию у подрастающего поколения чувства патриотизма и любви к  Родине. С этой целью поддерживаются отношения с Областной общественной организацией ветеранов Афганистана и участников боевых действий.</w:t>
      </w:r>
    </w:p>
    <w:p w:rsidR="00D13F31" w:rsidRPr="003B4D77" w:rsidRDefault="00D13F31" w:rsidP="0079451A">
      <w:pPr>
        <w:ind w:firstLine="709"/>
        <w:jc w:val="both"/>
        <w:rPr>
          <w:sz w:val="24"/>
          <w:szCs w:val="24"/>
        </w:rPr>
      </w:pPr>
      <w:r w:rsidRPr="003B4D77">
        <w:rPr>
          <w:sz w:val="24"/>
          <w:szCs w:val="24"/>
        </w:rPr>
        <w:t>Гимназия  участвует в совместном проекте «Гимназия 25 – АНОО «Институт эффективных технологий». Педагоги, психологи данного института помогают в обучении классных руководителей, в развитии детей, в привлечении родителей к процессу обучения и воспитания.</w:t>
      </w:r>
    </w:p>
    <w:p w:rsidR="00D13F31" w:rsidRPr="003B4D77" w:rsidRDefault="00D13F31" w:rsidP="0079451A">
      <w:pPr>
        <w:ind w:firstLine="709"/>
        <w:jc w:val="both"/>
        <w:rPr>
          <w:sz w:val="24"/>
          <w:szCs w:val="24"/>
        </w:rPr>
      </w:pPr>
      <w:r w:rsidRPr="003B4D77">
        <w:rPr>
          <w:sz w:val="24"/>
          <w:szCs w:val="24"/>
        </w:rPr>
        <w:lastRenderedPageBreak/>
        <w:t xml:space="preserve"> Волонтеры гимназии вовлекают учащихся в городские акции. Гимназисты оказывают помощь питомнику «К-9, оказывают шефскую помощь Детскому дому №12,  поддерживают все социально-значимые проекты.  </w:t>
      </w:r>
    </w:p>
    <w:p w:rsidR="00D13F31" w:rsidRPr="003B4D77" w:rsidRDefault="00D13F31" w:rsidP="0079451A">
      <w:pPr>
        <w:ind w:firstLine="709"/>
        <w:jc w:val="both"/>
        <w:rPr>
          <w:sz w:val="24"/>
          <w:szCs w:val="24"/>
        </w:rPr>
      </w:pPr>
      <w:r w:rsidRPr="003B4D77">
        <w:rPr>
          <w:sz w:val="24"/>
          <w:szCs w:val="24"/>
        </w:rPr>
        <w:t>Работа с родителями по данному направлению ведется по комплексной целевой научно-практической пр</w:t>
      </w:r>
      <w:r w:rsidRPr="003B4D77">
        <w:rPr>
          <w:sz w:val="24"/>
          <w:szCs w:val="24"/>
        </w:rPr>
        <w:t>о</w:t>
      </w:r>
      <w:r w:rsidRPr="003B4D77">
        <w:rPr>
          <w:sz w:val="24"/>
          <w:szCs w:val="24"/>
        </w:rPr>
        <w:t>грамме «Социальное партнерство школы и семьи».</w:t>
      </w:r>
    </w:p>
    <w:p w:rsidR="00D13F31" w:rsidRPr="003B4D77" w:rsidRDefault="00D13F31" w:rsidP="0079451A">
      <w:pPr>
        <w:ind w:firstLine="709"/>
        <w:jc w:val="both"/>
        <w:rPr>
          <w:sz w:val="24"/>
          <w:szCs w:val="24"/>
        </w:rPr>
      </w:pPr>
      <w:r w:rsidRPr="003B4D77">
        <w:rPr>
          <w:sz w:val="24"/>
          <w:szCs w:val="24"/>
        </w:rPr>
        <w:t>С целью повышения интереса родителей к проблемам воспитания классные руководители и воспитатели привлекают их к организации и проведению классных, внеклассных и внешкольных дел, родительских собраний и конференций, а также совместно с детьми родители оформляют кабинеты, озеленяют школьный двор, создают библиотеку в классных кабинетах, участвуют в трудовых акциях. Родители активно участвуют в работе Совета гимназии, Попечительского совета, Совета профилактики правонарушений, психолого-педагогических консилиумах, общешкольного родител</w:t>
      </w:r>
      <w:r w:rsidRPr="003B4D77">
        <w:rPr>
          <w:sz w:val="24"/>
          <w:szCs w:val="24"/>
        </w:rPr>
        <w:t>ь</w:t>
      </w:r>
      <w:r w:rsidRPr="003B4D77">
        <w:rPr>
          <w:sz w:val="24"/>
          <w:szCs w:val="24"/>
        </w:rPr>
        <w:t>ского комитета. В гимназии для родителей ежегодно проводится День открытых дверей, действует консультационный пункт «Спрашивайте – отвечаем».</w:t>
      </w:r>
    </w:p>
    <w:p w:rsidR="00D13F31" w:rsidRPr="003B4D77" w:rsidRDefault="00D13F31" w:rsidP="0079451A">
      <w:pPr>
        <w:jc w:val="both"/>
        <w:rPr>
          <w:sz w:val="24"/>
          <w:szCs w:val="24"/>
        </w:rPr>
      </w:pPr>
      <w:r w:rsidRPr="003B4D77">
        <w:rPr>
          <w:sz w:val="24"/>
          <w:szCs w:val="24"/>
        </w:rPr>
        <w:t>В гимназии целенаправленно выстраиваются внешние связи в рамках образовательного пространства с различными учреждениями</w:t>
      </w:r>
      <w:r w:rsidR="00E47CC3" w:rsidRPr="003B4D77">
        <w:rPr>
          <w:sz w:val="24"/>
          <w:szCs w:val="24"/>
        </w:rPr>
        <w:t xml:space="preserve"> (см. п.</w:t>
      </w:r>
      <w:r w:rsidR="00E47CC3" w:rsidRPr="003B4D77">
        <w:rPr>
          <w:b/>
          <w:color w:val="833C0B"/>
          <w:sz w:val="24"/>
          <w:szCs w:val="24"/>
        </w:rPr>
        <w:t xml:space="preserve"> </w:t>
      </w:r>
      <w:r w:rsidR="00E47CC3" w:rsidRPr="003B4D77">
        <w:rPr>
          <w:b/>
          <w:sz w:val="24"/>
          <w:szCs w:val="24"/>
        </w:rPr>
        <w:t>7.3. Внешние связи и социальное партнерство</w:t>
      </w:r>
      <w:r w:rsidR="00E47CC3" w:rsidRPr="003B4D77">
        <w:rPr>
          <w:sz w:val="24"/>
          <w:szCs w:val="24"/>
        </w:rPr>
        <w:t>)</w:t>
      </w:r>
      <w:r w:rsidRPr="003B4D77">
        <w:rPr>
          <w:sz w:val="24"/>
          <w:szCs w:val="24"/>
        </w:rPr>
        <w:t xml:space="preserve"> </w:t>
      </w:r>
    </w:p>
    <w:p w:rsidR="00D13F31" w:rsidRPr="003B4D77" w:rsidRDefault="00D13F31" w:rsidP="0079451A">
      <w:pPr>
        <w:jc w:val="both"/>
        <w:rPr>
          <w:sz w:val="24"/>
          <w:szCs w:val="24"/>
        </w:rPr>
      </w:pPr>
      <w:r w:rsidRPr="003B4D77">
        <w:rPr>
          <w:b/>
          <w:sz w:val="24"/>
          <w:szCs w:val="24"/>
        </w:rPr>
        <w:t>Вывод:</w:t>
      </w:r>
      <w:r w:rsidRPr="003B4D77">
        <w:rPr>
          <w:sz w:val="24"/>
          <w:szCs w:val="24"/>
        </w:rPr>
        <w:t xml:space="preserve"> Гимназия активно сотрудничает с различными учреждениями, выступает как образовательный центр местного сообщества, работу с родителями проводит по программе «Социальное партнерство семьи и школы»</w:t>
      </w:r>
    </w:p>
    <w:p w:rsidR="00D13F31" w:rsidRPr="003B4D77" w:rsidRDefault="00D13F31" w:rsidP="0079451A">
      <w:pPr>
        <w:ind w:firstLine="709"/>
        <w:jc w:val="both"/>
        <w:rPr>
          <w:sz w:val="24"/>
          <w:szCs w:val="24"/>
        </w:rPr>
      </w:pPr>
      <w:r w:rsidRPr="003B4D77">
        <w:rPr>
          <w:sz w:val="24"/>
          <w:szCs w:val="24"/>
        </w:rPr>
        <w:t>Работа с родителями по результатам внутришкольного контроля ведется на оптимальном уровне. Все родители вовлечены в образовательный и воспитательный процессы, оказывают посильную помощь во всех внеклассных меропри</w:t>
      </w:r>
      <w:r w:rsidRPr="003B4D77">
        <w:rPr>
          <w:sz w:val="24"/>
          <w:szCs w:val="24"/>
        </w:rPr>
        <w:t>я</w:t>
      </w:r>
      <w:r w:rsidRPr="003B4D77">
        <w:rPr>
          <w:sz w:val="24"/>
          <w:szCs w:val="24"/>
        </w:rPr>
        <w:t>тиях.</w:t>
      </w:r>
      <w:r w:rsidRPr="003B4D77">
        <w:rPr>
          <w:b/>
          <w:sz w:val="24"/>
          <w:szCs w:val="24"/>
        </w:rPr>
        <w:t xml:space="preserve"> </w:t>
      </w:r>
    </w:p>
    <w:p w:rsidR="00D13F31" w:rsidRPr="003B4D77" w:rsidRDefault="00D13F31" w:rsidP="0079451A">
      <w:pPr>
        <w:jc w:val="both"/>
        <w:rPr>
          <w:sz w:val="24"/>
          <w:szCs w:val="24"/>
        </w:rPr>
      </w:pPr>
      <w:r w:rsidRPr="003B4D77">
        <w:rPr>
          <w:b/>
          <w:sz w:val="24"/>
          <w:szCs w:val="24"/>
        </w:rPr>
        <w:t>Проблемы:</w:t>
      </w:r>
      <w:r w:rsidRPr="003B4D77">
        <w:rPr>
          <w:sz w:val="24"/>
          <w:szCs w:val="24"/>
        </w:rPr>
        <w:t xml:space="preserve"> </w:t>
      </w:r>
    </w:p>
    <w:p w:rsidR="00D13F31" w:rsidRPr="003B4D77" w:rsidRDefault="00D13F31" w:rsidP="00DE57C0">
      <w:pPr>
        <w:numPr>
          <w:ilvl w:val="0"/>
          <w:numId w:val="55"/>
        </w:numPr>
        <w:suppressAutoHyphens w:val="0"/>
        <w:ind w:left="426"/>
        <w:jc w:val="both"/>
        <w:rPr>
          <w:sz w:val="24"/>
          <w:szCs w:val="24"/>
        </w:rPr>
      </w:pPr>
      <w:r w:rsidRPr="003B4D77">
        <w:rPr>
          <w:sz w:val="24"/>
          <w:szCs w:val="24"/>
        </w:rPr>
        <w:t>Высокая степень занятости родителей по обеспечению материального состояния с</w:t>
      </w:r>
      <w:r w:rsidRPr="003B4D77">
        <w:rPr>
          <w:sz w:val="24"/>
          <w:szCs w:val="24"/>
        </w:rPr>
        <w:t>е</w:t>
      </w:r>
      <w:r w:rsidRPr="003B4D77">
        <w:rPr>
          <w:sz w:val="24"/>
          <w:szCs w:val="24"/>
        </w:rPr>
        <w:t>мьи. Происходит перекладывание родительской ответственности по воспитанию св</w:t>
      </w:r>
      <w:r w:rsidRPr="003B4D77">
        <w:rPr>
          <w:sz w:val="24"/>
          <w:szCs w:val="24"/>
        </w:rPr>
        <w:t>о</w:t>
      </w:r>
      <w:r w:rsidRPr="003B4D77">
        <w:rPr>
          <w:sz w:val="24"/>
          <w:szCs w:val="24"/>
        </w:rPr>
        <w:t>его ребенка на плечи педагогическ</w:t>
      </w:r>
      <w:r w:rsidRPr="003B4D77">
        <w:rPr>
          <w:sz w:val="24"/>
          <w:szCs w:val="24"/>
        </w:rPr>
        <w:t>о</w:t>
      </w:r>
      <w:r w:rsidRPr="003B4D77">
        <w:rPr>
          <w:sz w:val="24"/>
          <w:szCs w:val="24"/>
        </w:rPr>
        <w:t>го коллектива и школы.</w:t>
      </w:r>
    </w:p>
    <w:p w:rsidR="00D13F31" w:rsidRPr="003B4D77" w:rsidRDefault="00D13F31" w:rsidP="00DE57C0">
      <w:pPr>
        <w:numPr>
          <w:ilvl w:val="0"/>
          <w:numId w:val="55"/>
        </w:numPr>
        <w:suppressAutoHyphens w:val="0"/>
        <w:ind w:left="426"/>
        <w:jc w:val="both"/>
        <w:rPr>
          <w:sz w:val="24"/>
          <w:szCs w:val="24"/>
        </w:rPr>
      </w:pPr>
      <w:r w:rsidRPr="003B4D77">
        <w:rPr>
          <w:sz w:val="24"/>
          <w:szCs w:val="24"/>
        </w:rPr>
        <w:t>Часть родителей равнодушно относится  к удачам и неудачам своего ребенка, безра</w:t>
      </w:r>
      <w:r w:rsidRPr="003B4D77">
        <w:rPr>
          <w:sz w:val="24"/>
          <w:szCs w:val="24"/>
        </w:rPr>
        <w:t>з</w:t>
      </w:r>
      <w:r w:rsidRPr="003B4D77">
        <w:rPr>
          <w:sz w:val="24"/>
          <w:szCs w:val="24"/>
        </w:rPr>
        <w:t xml:space="preserve">лична по отношению к своим родительским обязанностям по воспитанию детей.  </w:t>
      </w:r>
    </w:p>
    <w:p w:rsidR="00D13F31" w:rsidRPr="003B4D77" w:rsidRDefault="00D13F31" w:rsidP="0079451A">
      <w:pPr>
        <w:jc w:val="both"/>
        <w:rPr>
          <w:b/>
          <w:sz w:val="24"/>
          <w:szCs w:val="24"/>
        </w:rPr>
      </w:pPr>
      <w:r w:rsidRPr="003B4D77">
        <w:rPr>
          <w:b/>
          <w:sz w:val="24"/>
          <w:szCs w:val="24"/>
        </w:rPr>
        <w:t>Пути решения:</w:t>
      </w:r>
    </w:p>
    <w:p w:rsidR="00D13F31" w:rsidRPr="003B4D77" w:rsidRDefault="00D13F31" w:rsidP="00DE57C0">
      <w:pPr>
        <w:numPr>
          <w:ilvl w:val="0"/>
          <w:numId w:val="56"/>
        </w:numPr>
        <w:suppressAutoHyphens w:val="0"/>
        <w:ind w:left="426"/>
        <w:jc w:val="both"/>
        <w:rPr>
          <w:sz w:val="24"/>
          <w:szCs w:val="24"/>
        </w:rPr>
      </w:pPr>
      <w:r w:rsidRPr="003B4D77">
        <w:rPr>
          <w:sz w:val="24"/>
          <w:szCs w:val="24"/>
        </w:rPr>
        <w:t>Использовать в работе с родителями эффективные формы (круглые столы, час общ</w:t>
      </w:r>
      <w:r w:rsidRPr="003B4D77">
        <w:rPr>
          <w:sz w:val="24"/>
          <w:szCs w:val="24"/>
        </w:rPr>
        <w:t>е</w:t>
      </w:r>
      <w:r w:rsidRPr="003B4D77">
        <w:rPr>
          <w:sz w:val="24"/>
          <w:szCs w:val="24"/>
        </w:rPr>
        <w:t>ния, игры), утверждающие значимость воспитательного, а не только материального воздействия родителей (семьи) на своего ребенка. Родители (семья) должны выпо</w:t>
      </w:r>
      <w:r w:rsidRPr="003B4D77">
        <w:rPr>
          <w:sz w:val="24"/>
          <w:szCs w:val="24"/>
        </w:rPr>
        <w:t>л</w:t>
      </w:r>
      <w:r w:rsidRPr="003B4D77">
        <w:rPr>
          <w:sz w:val="24"/>
          <w:szCs w:val="24"/>
        </w:rPr>
        <w:t>нять функцию главных воспит</w:t>
      </w:r>
      <w:r w:rsidRPr="003B4D77">
        <w:rPr>
          <w:sz w:val="24"/>
          <w:szCs w:val="24"/>
        </w:rPr>
        <w:t>а</w:t>
      </w:r>
      <w:r w:rsidRPr="003B4D77">
        <w:rPr>
          <w:sz w:val="24"/>
          <w:szCs w:val="24"/>
        </w:rPr>
        <w:t>телей.</w:t>
      </w:r>
    </w:p>
    <w:p w:rsidR="00D13F31" w:rsidRPr="003B4D77" w:rsidRDefault="00D13F31" w:rsidP="00DE57C0">
      <w:pPr>
        <w:numPr>
          <w:ilvl w:val="0"/>
          <w:numId w:val="56"/>
        </w:numPr>
        <w:suppressAutoHyphens w:val="0"/>
        <w:ind w:left="426"/>
        <w:jc w:val="both"/>
        <w:rPr>
          <w:sz w:val="24"/>
          <w:szCs w:val="24"/>
        </w:rPr>
      </w:pPr>
      <w:r w:rsidRPr="003B4D77">
        <w:rPr>
          <w:sz w:val="24"/>
          <w:szCs w:val="24"/>
        </w:rPr>
        <w:t>Совместные усилия направить на укрепление семьи, ее моральных принципов, ценн</w:t>
      </w:r>
      <w:r w:rsidRPr="003B4D77">
        <w:rPr>
          <w:sz w:val="24"/>
          <w:szCs w:val="24"/>
        </w:rPr>
        <w:t>о</w:t>
      </w:r>
      <w:r w:rsidRPr="003B4D77">
        <w:rPr>
          <w:sz w:val="24"/>
          <w:szCs w:val="24"/>
        </w:rPr>
        <w:t>стей, среды, где формируется духовно-нравственный облик личности, на формиров</w:t>
      </w:r>
      <w:r w:rsidRPr="003B4D77">
        <w:rPr>
          <w:sz w:val="24"/>
          <w:szCs w:val="24"/>
        </w:rPr>
        <w:t>а</w:t>
      </w:r>
      <w:r w:rsidRPr="003B4D77">
        <w:rPr>
          <w:sz w:val="24"/>
          <w:szCs w:val="24"/>
        </w:rPr>
        <w:t>ние активной позиции родителей, планировать совместные КТД, ориентированные на деятельное участие в них р</w:t>
      </w:r>
      <w:r w:rsidRPr="003B4D77">
        <w:rPr>
          <w:sz w:val="24"/>
          <w:szCs w:val="24"/>
        </w:rPr>
        <w:t>о</w:t>
      </w:r>
      <w:r w:rsidRPr="003B4D77">
        <w:rPr>
          <w:sz w:val="24"/>
          <w:szCs w:val="24"/>
        </w:rPr>
        <w:t xml:space="preserve">дителей, регулярно поддерживать родителей. </w:t>
      </w:r>
    </w:p>
    <w:p w:rsidR="00D13F31" w:rsidRPr="003B4D77" w:rsidRDefault="00D13F31" w:rsidP="00DE57C0">
      <w:pPr>
        <w:numPr>
          <w:ilvl w:val="0"/>
          <w:numId w:val="56"/>
        </w:numPr>
        <w:suppressAutoHyphens w:val="0"/>
        <w:ind w:left="426"/>
        <w:jc w:val="both"/>
        <w:rPr>
          <w:sz w:val="24"/>
          <w:szCs w:val="24"/>
        </w:rPr>
      </w:pPr>
      <w:r w:rsidRPr="003B4D77">
        <w:rPr>
          <w:sz w:val="24"/>
          <w:szCs w:val="24"/>
        </w:rPr>
        <w:t>Продолжить просвещение родителей по вопросам воспитания детей.</w:t>
      </w:r>
    </w:p>
    <w:p w:rsidR="00D13F31" w:rsidRPr="003B4D77" w:rsidRDefault="00D13F31" w:rsidP="00DE57C0">
      <w:pPr>
        <w:numPr>
          <w:ilvl w:val="0"/>
          <w:numId w:val="56"/>
        </w:numPr>
        <w:suppressAutoHyphens w:val="0"/>
        <w:ind w:left="426"/>
        <w:jc w:val="both"/>
        <w:rPr>
          <w:sz w:val="24"/>
          <w:szCs w:val="24"/>
        </w:rPr>
      </w:pPr>
      <w:r w:rsidRPr="003B4D77">
        <w:rPr>
          <w:sz w:val="24"/>
          <w:szCs w:val="24"/>
        </w:rPr>
        <w:t>Устанавливать  партнерские отношения с родителями, то есть отношения с разделе</w:t>
      </w:r>
      <w:r w:rsidRPr="003B4D77">
        <w:rPr>
          <w:sz w:val="24"/>
          <w:szCs w:val="24"/>
        </w:rPr>
        <w:t>н</w:t>
      </w:r>
      <w:r w:rsidRPr="003B4D77">
        <w:rPr>
          <w:sz w:val="24"/>
          <w:szCs w:val="24"/>
        </w:rPr>
        <w:t>ной о</w:t>
      </w:r>
      <w:r w:rsidRPr="003B4D77">
        <w:rPr>
          <w:sz w:val="24"/>
          <w:szCs w:val="24"/>
        </w:rPr>
        <w:t>т</w:t>
      </w:r>
      <w:r w:rsidRPr="003B4D77">
        <w:rPr>
          <w:sz w:val="24"/>
          <w:szCs w:val="24"/>
        </w:rPr>
        <w:t>ветственностью за конечный результат по формированию личности.</w:t>
      </w:r>
    </w:p>
    <w:p w:rsidR="00D13F31" w:rsidRPr="003B4D77" w:rsidRDefault="00D13F31" w:rsidP="0079451A">
      <w:pPr>
        <w:ind w:firstLine="709"/>
        <w:jc w:val="both"/>
        <w:rPr>
          <w:b/>
          <w:sz w:val="24"/>
          <w:szCs w:val="24"/>
        </w:rPr>
      </w:pPr>
    </w:p>
    <w:p w:rsidR="00D13F31" w:rsidRPr="003B4D77" w:rsidRDefault="00D13F31" w:rsidP="0079451A">
      <w:pPr>
        <w:pStyle w:val="a9"/>
        <w:suppressAutoHyphens w:val="0"/>
        <w:ind w:right="57"/>
        <w:jc w:val="center"/>
        <w:rPr>
          <w:b/>
          <w:sz w:val="24"/>
          <w:szCs w:val="24"/>
        </w:rPr>
      </w:pPr>
      <w:r w:rsidRPr="003B4D77">
        <w:rPr>
          <w:b/>
          <w:sz w:val="24"/>
          <w:szCs w:val="24"/>
        </w:rPr>
        <w:t>Результаты уровня воспитанности. Анкетирование выпускников</w:t>
      </w:r>
    </w:p>
    <w:p w:rsidR="00D13F31" w:rsidRPr="003B4D77" w:rsidRDefault="00D13F31" w:rsidP="0079451A">
      <w:pPr>
        <w:pStyle w:val="a9"/>
        <w:ind w:left="57" w:right="57" w:firstLine="709"/>
        <w:jc w:val="both"/>
        <w:rPr>
          <w:sz w:val="24"/>
          <w:szCs w:val="24"/>
        </w:rPr>
      </w:pPr>
      <w:r w:rsidRPr="003B4D77">
        <w:rPr>
          <w:sz w:val="24"/>
          <w:szCs w:val="24"/>
        </w:rPr>
        <w:t>Определённым результатом работы учебно-воспитательного процесса является выявл</w:t>
      </w:r>
      <w:r w:rsidRPr="003B4D77">
        <w:rPr>
          <w:sz w:val="24"/>
          <w:szCs w:val="24"/>
        </w:rPr>
        <w:t>е</w:t>
      </w:r>
      <w:r w:rsidRPr="003B4D77">
        <w:rPr>
          <w:sz w:val="24"/>
          <w:szCs w:val="24"/>
        </w:rPr>
        <w:t xml:space="preserve">ние уровня воспитанности учащихся. </w:t>
      </w:r>
    </w:p>
    <w:p w:rsidR="00D13F31" w:rsidRPr="003B4D77" w:rsidRDefault="00D13F31" w:rsidP="0079451A">
      <w:pPr>
        <w:pStyle w:val="a9"/>
        <w:ind w:left="57" w:right="57" w:firstLine="709"/>
        <w:jc w:val="both"/>
        <w:rPr>
          <w:sz w:val="24"/>
          <w:szCs w:val="24"/>
        </w:rPr>
      </w:pPr>
      <w:r w:rsidRPr="003B4D77">
        <w:rPr>
          <w:sz w:val="24"/>
          <w:szCs w:val="24"/>
        </w:rPr>
        <w:t xml:space="preserve">В 2013-2014 учебном году традиционно за основу была взята минимальная диагностическая программа изучения уровня воспитанности по методикам Н.П.Капустина (1-5 классы), М.И.Шамовой (6-11 классы). </w:t>
      </w:r>
    </w:p>
    <w:p w:rsidR="00D13F31" w:rsidRPr="003B4D77" w:rsidRDefault="00D13F31" w:rsidP="0079451A">
      <w:pPr>
        <w:pStyle w:val="a9"/>
        <w:ind w:left="57" w:right="57" w:firstLine="709"/>
        <w:jc w:val="both"/>
        <w:rPr>
          <w:sz w:val="24"/>
          <w:szCs w:val="24"/>
        </w:rPr>
      </w:pPr>
      <w:r w:rsidRPr="003B4D77">
        <w:rPr>
          <w:sz w:val="24"/>
          <w:szCs w:val="24"/>
        </w:rPr>
        <w:t xml:space="preserve">Цель данной работы - выявление уровня развития отношения к природе, к гимназии, к себе, отношения к нормам и законам (в старшем звене). Критерии оценок дифференцированы в программах по возрастным периодам: 1-5, 6-9, 10-11. Диагностирование проводится в октябре и мае. Общий уровень воспитанности гимназиста определяется на основе выведения среднего оценочного балла, </w:t>
      </w:r>
      <w:r w:rsidRPr="003B4D77">
        <w:rPr>
          <w:sz w:val="24"/>
          <w:szCs w:val="24"/>
        </w:rPr>
        <w:lastRenderedPageBreak/>
        <w:t>складывающегося их самооценки школьника, оценки родителей и учителя. Средний балл и является условным определением уровня воспита</w:t>
      </w:r>
      <w:r w:rsidRPr="003B4D77">
        <w:rPr>
          <w:sz w:val="24"/>
          <w:szCs w:val="24"/>
        </w:rPr>
        <w:t>н</w:t>
      </w:r>
      <w:r w:rsidRPr="003B4D77">
        <w:rPr>
          <w:sz w:val="24"/>
          <w:szCs w:val="24"/>
        </w:rPr>
        <w:t>ности.</w:t>
      </w:r>
    </w:p>
    <w:p w:rsidR="00D13F31" w:rsidRPr="003B4D77" w:rsidRDefault="00D13F31" w:rsidP="0079451A">
      <w:pPr>
        <w:pStyle w:val="a9"/>
        <w:ind w:left="57" w:right="57" w:firstLine="709"/>
        <w:jc w:val="both"/>
        <w:rPr>
          <w:sz w:val="24"/>
          <w:szCs w:val="24"/>
        </w:rPr>
      </w:pPr>
      <w:r w:rsidRPr="003B4D77">
        <w:rPr>
          <w:sz w:val="24"/>
          <w:szCs w:val="24"/>
        </w:rPr>
        <w:t>Оценка результатов проводилась по пятибалльной системе: 5- 4,5 высокий (оптимальный), 4,5-3,9 хороший (допустимый), 3,8-2,9 средний (удовлетворительный), 2,8-2 низкий (критич</w:t>
      </w:r>
      <w:r w:rsidRPr="003B4D77">
        <w:rPr>
          <w:sz w:val="24"/>
          <w:szCs w:val="24"/>
        </w:rPr>
        <w:t>е</w:t>
      </w:r>
      <w:r w:rsidRPr="003B4D77">
        <w:rPr>
          <w:sz w:val="24"/>
          <w:szCs w:val="24"/>
        </w:rPr>
        <w:t>ский), до 2 баллов – очень низкий.</w:t>
      </w:r>
    </w:p>
    <w:p w:rsidR="00D13F31" w:rsidRPr="003B4D77" w:rsidRDefault="00D13F31" w:rsidP="0079451A">
      <w:pPr>
        <w:pStyle w:val="a9"/>
        <w:ind w:left="57" w:right="57" w:firstLine="709"/>
        <w:jc w:val="center"/>
        <w:rPr>
          <w:b/>
          <w:sz w:val="24"/>
          <w:szCs w:val="24"/>
        </w:rPr>
      </w:pPr>
      <w:r w:rsidRPr="003B4D77">
        <w:rPr>
          <w:b/>
          <w:sz w:val="24"/>
          <w:szCs w:val="24"/>
        </w:rPr>
        <w:t>Показатели уровня воспитанности в 2013-2014учебном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039"/>
        <w:gridCol w:w="1013"/>
        <w:gridCol w:w="1013"/>
        <w:gridCol w:w="1013"/>
        <w:gridCol w:w="1013"/>
        <w:gridCol w:w="1013"/>
        <w:gridCol w:w="1013"/>
        <w:gridCol w:w="1013"/>
      </w:tblGrid>
      <w:tr w:rsidR="00D13F31" w:rsidRPr="003B4D77" w:rsidTr="00775CB7">
        <w:trPr>
          <w:cantSplit/>
          <w:trHeight w:val="58"/>
        </w:trPr>
        <w:tc>
          <w:tcPr>
            <w:tcW w:w="746" w:type="pct"/>
            <w:vMerge w:val="restart"/>
          </w:tcPr>
          <w:p w:rsidR="00D13F31" w:rsidRPr="003B4D77" w:rsidRDefault="00D13F31" w:rsidP="0079451A">
            <w:pPr>
              <w:jc w:val="both"/>
              <w:rPr>
                <w:sz w:val="24"/>
                <w:szCs w:val="24"/>
              </w:rPr>
            </w:pPr>
            <w:r w:rsidRPr="003B4D77">
              <w:rPr>
                <w:sz w:val="24"/>
                <w:szCs w:val="24"/>
              </w:rPr>
              <w:t>Класс</w:t>
            </w:r>
          </w:p>
        </w:tc>
        <w:tc>
          <w:tcPr>
            <w:tcW w:w="1073" w:type="pct"/>
            <w:gridSpan w:val="2"/>
          </w:tcPr>
          <w:p w:rsidR="00D13F31" w:rsidRPr="003B4D77" w:rsidRDefault="00D13F31" w:rsidP="0079451A">
            <w:pPr>
              <w:jc w:val="both"/>
              <w:rPr>
                <w:sz w:val="24"/>
                <w:szCs w:val="24"/>
              </w:rPr>
            </w:pPr>
            <w:r w:rsidRPr="003B4D77">
              <w:rPr>
                <w:sz w:val="24"/>
                <w:szCs w:val="24"/>
              </w:rPr>
              <w:t>Высокий уровень</w:t>
            </w:r>
          </w:p>
        </w:tc>
        <w:tc>
          <w:tcPr>
            <w:tcW w:w="1060" w:type="pct"/>
            <w:gridSpan w:val="2"/>
          </w:tcPr>
          <w:p w:rsidR="00D13F31" w:rsidRPr="003B4D77" w:rsidRDefault="00D13F31" w:rsidP="0079451A">
            <w:pPr>
              <w:jc w:val="both"/>
              <w:rPr>
                <w:sz w:val="24"/>
                <w:szCs w:val="24"/>
              </w:rPr>
            </w:pPr>
            <w:r w:rsidRPr="003B4D77">
              <w:rPr>
                <w:sz w:val="24"/>
                <w:szCs w:val="24"/>
              </w:rPr>
              <w:t>Хороший уровень</w:t>
            </w:r>
          </w:p>
        </w:tc>
        <w:tc>
          <w:tcPr>
            <w:tcW w:w="1060" w:type="pct"/>
            <w:gridSpan w:val="2"/>
          </w:tcPr>
          <w:p w:rsidR="00D13F31" w:rsidRPr="003B4D77" w:rsidRDefault="00D13F31" w:rsidP="0079451A">
            <w:pPr>
              <w:jc w:val="both"/>
              <w:rPr>
                <w:sz w:val="24"/>
                <w:szCs w:val="24"/>
              </w:rPr>
            </w:pPr>
            <w:r w:rsidRPr="003B4D77">
              <w:rPr>
                <w:sz w:val="24"/>
                <w:szCs w:val="24"/>
              </w:rPr>
              <w:t>Средний уровень</w:t>
            </w:r>
          </w:p>
        </w:tc>
        <w:tc>
          <w:tcPr>
            <w:tcW w:w="1060" w:type="pct"/>
            <w:gridSpan w:val="2"/>
          </w:tcPr>
          <w:p w:rsidR="00D13F31" w:rsidRPr="003B4D77" w:rsidRDefault="00D13F31" w:rsidP="0079451A">
            <w:pPr>
              <w:jc w:val="both"/>
              <w:rPr>
                <w:sz w:val="24"/>
                <w:szCs w:val="24"/>
              </w:rPr>
            </w:pPr>
            <w:r w:rsidRPr="003B4D77">
              <w:rPr>
                <w:sz w:val="24"/>
                <w:szCs w:val="24"/>
              </w:rPr>
              <w:t>Низкий уровень</w:t>
            </w:r>
          </w:p>
        </w:tc>
      </w:tr>
      <w:tr w:rsidR="00D13F31" w:rsidRPr="003B4D77" w:rsidTr="00775CB7">
        <w:trPr>
          <w:cantSplit/>
        </w:trPr>
        <w:tc>
          <w:tcPr>
            <w:tcW w:w="746" w:type="pct"/>
            <w:vMerge/>
          </w:tcPr>
          <w:p w:rsidR="00D13F31" w:rsidRPr="003B4D77" w:rsidRDefault="00D13F31" w:rsidP="0079451A">
            <w:pPr>
              <w:jc w:val="both"/>
              <w:rPr>
                <w:sz w:val="24"/>
                <w:szCs w:val="24"/>
              </w:rPr>
            </w:pPr>
          </w:p>
        </w:tc>
        <w:tc>
          <w:tcPr>
            <w:tcW w:w="543" w:type="pct"/>
          </w:tcPr>
          <w:p w:rsidR="00D13F31" w:rsidRPr="003B4D77" w:rsidRDefault="00D13F31" w:rsidP="0079451A">
            <w:pPr>
              <w:jc w:val="both"/>
              <w:rPr>
                <w:sz w:val="24"/>
                <w:szCs w:val="24"/>
              </w:rPr>
            </w:pPr>
            <w:r w:rsidRPr="003B4D77">
              <w:rPr>
                <w:sz w:val="24"/>
                <w:szCs w:val="24"/>
              </w:rPr>
              <w:t>конец года</w:t>
            </w:r>
          </w:p>
        </w:tc>
        <w:tc>
          <w:tcPr>
            <w:tcW w:w="530" w:type="pct"/>
          </w:tcPr>
          <w:p w:rsidR="00D13F31" w:rsidRPr="003B4D77" w:rsidRDefault="00D13F31" w:rsidP="0079451A">
            <w:pPr>
              <w:jc w:val="both"/>
              <w:rPr>
                <w:sz w:val="24"/>
                <w:szCs w:val="24"/>
              </w:rPr>
            </w:pPr>
            <w:r w:rsidRPr="003B4D77">
              <w:rPr>
                <w:sz w:val="24"/>
                <w:szCs w:val="24"/>
              </w:rPr>
              <w:t>начало  года</w:t>
            </w:r>
          </w:p>
        </w:tc>
        <w:tc>
          <w:tcPr>
            <w:tcW w:w="530" w:type="pct"/>
          </w:tcPr>
          <w:p w:rsidR="00D13F31" w:rsidRPr="003B4D77" w:rsidRDefault="00D13F31" w:rsidP="0079451A">
            <w:pPr>
              <w:jc w:val="both"/>
              <w:rPr>
                <w:sz w:val="24"/>
                <w:szCs w:val="24"/>
              </w:rPr>
            </w:pPr>
            <w:r w:rsidRPr="003B4D77">
              <w:rPr>
                <w:sz w:val="24"/>
                <w:szCs w:val="24"/>
              </w:rPr>
              <w:t>конец</w:t>
            </w:r>
          </w:p>
          <w:p w:rsidR="00D13F31" w:rsidRPr="003B4D77" w:rsidRDefault="00D13F31" w:rsidP="0079451A">
            <w:pPr>
              <w:jc w:val="both"/>
              <w:rPr>
                <w:sz w:val="24"/>
                <w:szCs w:val="24"/>
              </w:rPr>
            </w:pPr>
            <w:r w:rsidRPr="003B4D77">
              <w:rPr>
                <w:sz w:val="24"/>
                <w:szCs w:val="24"/>
              </w:rPr>
              <w:t>года</w:t>
            </w:r>
          </w:p>
        </w:tc>
        <w:tc>
          <w:tcPr>
            <w:tcW w:w="530" w:type="pct"/>
          </w:tcPr>
          <w:p w:rsidR="00D13F31" w:rsidRPr="003B4D77" w:rsidRDefault="00D13F31" w:rsidP="0079451A">
            <w:pPr>
              <w:jc w:val="both"/>
              <w:rPr>
                <w:sz w:val="24"/>
                <w:szCs w:val="24"/>
              </w:rPr>
            </w:pPr>
            <w:r w:rsidRPr="003B4D77">
              <w:rPr>
                <w:sz w:val="24"/>
                <w:szCs w:val="24"/>
              </w:rPr>
              <w:t>начало года</w:t>
            </w:r>
          </w:p>
        </w:tc>
        <w:tc>
          <w:tcPr>
            <w:tcW w:w="530" w:type="pct"/>
          </w:tcPr>
          <w:p w:rsidR="00D13F31" w:rsidRPr="003B4D77" w:rsidRDefault="00D13F31" w:rsidP="0079451A">
            <w:pPr>
              <w:jc w:val="both"/>
              <w:rPr>
                <w:sz w:val="24"/>
                <w:szCs w:val="24"/>
              </w:rPr>
            </w:pPr>
            <w:r w:rsidRPr="003B4D77">
              <w:rPr>
                <w:sz w:val="24"/>
                <w:szCs w:val="24"/>
              </w:rPr>
              <w:t>конец года</w:t>
            </w:r>
          </w:p>
        </w:tc>
        <w:tc>
          <w:tcPr>
            <w:tcW w:w="530" w:type="pct"/>
          </w:tcPr>
          <w:p w:rsidR="00D13F31" w:rsidRPr="003B4D77" w:rsidRDefault="00D13F31" w:rsidP="0079451A">
            <w:pPr>
              <w:jc w:val="both"/>
              <w:rPr>
                <w:sz w:val="24"/>
                <w:szCs w:val="24"/>
              </w:rPr>
            </w:pPr>
            <w:r w:rsidRPr="003B4D77">
              <w:rPr>
                <w:sz w:val="24"/>
                <w:szCs w:val="24"/>
              </w:rPr>
              <w:t>начало</w:t>
            </w:r>
          </w:p>
          <w:p w:rsidR="00D13F31" w:rsidRPr="003B4D77" w:rsidRDefault="00D13F31" w:rsidP="0079451A">
            <w:pPr>
              <w:jc w:val="both"/>
              <w:rPr>
                <w:sz w:val="24"/>
                <w:szCs w:val="24"/>
              </w:rPr>
            </w:pPr>
            <w:r w:rsidRPr="003B4D77">
              <w:rPr>
                <w:sz w:val="24"/>
                <w:szCs w:val="24"/>
              </w:rPr>
              <w:t>года</w:t>
            </w:r>
          </w:p>
        </w:tc>
        <w:tc>
          <w:tcPr>
            <w:tcW w:w="530" w:type="pct"/>
          </w:tcPr>
          <w:p w:rsidR="00D13F31" w:rsidRPr="003B4D77" w:rsidRDefault="00D13F31" w:rsidP="0079451A">
            <w:pPr>
              <w:jc w:val="both"/>
              <w:rPr>
                <w:sz w:val="24"/>
                <w:szCs w:val="24"/>
              </w:rPr>
            </w:pPr>
            <w:r w:rsidRPr="003B4D77">
              <w:rPr>
                <w:sz w:val="24"/>
                <w:szCs w:val="24"/>
              </w:rPr>
              <w:t>конец года</w:t>
            </w:r>
          </w:p>
        </w:tc>
        <w:tc>
          <w:tcPr>
            <w:tcW w:w="530" w:type="pct"/>
          </w:tcPr>
          <w:p w:rsidR="00D13F31" w:rsidRPr="003B4D77" w:rsidRDefault="00D13F31" w:rsidP="0079451A">
            <w:pPr>
              <w:jc w:val="both"/>
              <w:rPr>
                <w:sz w:val="24"/>
                <w:szCs w:val="24"/>
              </w:rPr>
            </w:pPr>
            <w:r w:rsidRPr="003B4D77">
              <w:rPr>
                <w:sz w:val="24"/>
                <w:szCs w:val="24"/>
              </w:rPr>
              <w:t>Начало</w:t>
            </w:r>
          </w:p>
          <w:p w:rsidR="00D13F31" w:rsidRPr="003B4D77" w:rsidRDefault="00D13F31" w:rsidP="0079451A">
            <w:pPr>
              <w:jc w:val="both"/>
              <w:rPr>
                <w:sz w:val="24"/>
                <w:szCs w:val="24"/>
              </w:rPr>
            </w:pPr>
            <w:r w:rsidRPr="003B4D77">
              <w:rPr>
                <w:sz w:val="24"/>
                <w:szCs w:val="24"/>
              </w:rPr>
              <w:t>года</w:t>
            </w:r>
          </w:p>
        </w:tc>
      </w:tr>
      <w:tr w:rsidR="00D13F31" w:rsidRPr="003B4D77" w:rsidTr="00775CB7">
        <w:tc>
          <w:tcPr>
            <w:tcW w:w="746" w:type="pct"/>
          </w:tcPr>
          <w:p w:rsidR="00D13F31" w:rsidRPr="003B4D77" w:rsidRDefault="00D13F31" w:rsidP="0079451A">
            <w:pPr>
              <w:jc w:val="both"/>
              <w:rPr>
                <w:sz w:val="24"/>
                <w:szCs w:val="24"/>
              </w:rPr>
            </w:pPr>
            <w:r w:rsidRPr="003B4D77">
              <w:rPr>
                <w:sz w:val="24"/>
                <w:szCs w:val="24"/>
              </w:rPr>
              <w:t xml:space="preserve">1 </w:t>
            </w:r>
          </w:p>
        </w:tc>
        <w:tc>
          <w:tcPr>
            <w:tcW w:w="543" w:type="pct"/>
            <w:vAlign w:val="center"/>
          </w:tcPr>
          <w:p w:rsidR="00D13F31" w:rsidRPr="003B4D77" w:rsidRDefault="00D13F31" w:rsidP="0079451A">
            <w:pPr>
              <w:jc w:val="both"/>
              <w:rPr>
                <w:sz w:val="24"/>
                <w:szCs w:val="24"/>
                <w:lang w:val="en-US"/>
              </w:rPr>
            </w:pPr>
            <w:r w:rsidRPr="003B4D77">
              <w:rPr>
                <w:sz w:val="24"/>
                <w:szCs w:val="24"/>
                <w:lang w:val="en-US"/>
              </w:rPr>
              <w:t>54</w:t>
            </w:r>
          </w:p>
        </w:tc>
        <w:tc>
          <w:tcPr>
            <w:tcW w:w="530" w:type="pct"/>
            <w:vAlign w:val="center"/>
          </w:tcPr>
          <w:p w:rsidR="00D13F31" w:rsidRPr="003B4D77" w:rsidRDefault="00D13F31" w:rsidP="0079451A">
            <w:pPr>
              <w:jc w:val="both"/>
              <w:rPr>
                <w:sz w:val="24"/>
                <w:szCs w:val="24"/>
              </w:rPr>
            </w:pPr>
            <w:r w:rsidRPr="003B4D77">
              <w:rPr>
                <w:sz w:val="24"/>
                <w:szCs w:val="24"/>
              </w:rPr>
              <w:t>45</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56</w:t>
            </w:r>
          </w:p>
        </w:tc>
        <w:tc>
          <w:tcPr>
            <w:tcW w:w="530" w:type="pct"/>
            <w:vAlign w:val="center"/>
          </w:tcPr>
          <w:p w:rsidR="00D13F31" w:rsidRPr="003B4D77" w:rsidRDefault="00D13F31" w:rsidP="0079451A">
            <w:pPr>
              <w:jc w:val="both"/>
              <w:rPr>
                <w:sz w:val="24"/>
                <w:szCs w:val="24"/>
              </w:rPr>
            </w:pPr>
            <w:r w:rsidRPr="003B4D77">
              <w:rPr>
                <w:sz w:val="24"/>
                <w:szCs w:val="24"/>
              </w:rPr>
              <w:t>64</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21</w:t>
            </w:r>
          </w:p>
        </w:tc>
        <w:tc>
          <w:tcPr>
            <w:tcW w:w="530" w:type="pct"/>
            <w:vAlign w:val="center"/>
          </w:tcPr>
          <w:p w:rsidR="00D13F31" w:rsidRPr="003B4D77" w:rsidRDefault="00D13F31" w:rsidP="0079451A">
            <w:pPr>
              <w:jc w:val="both"/>
              <w:rPr>
                <w:sz w:val="24"/>
                <w:szCs w:val="24"/>
                <w:lang w:val="en-US"/>
              </w:rPr>
            </w:pPr>
            <w:r w:rsidRPr="003B4D77">
              <w:rPr>
                <w:sz w:val="24"/>
                <w:szCs w:val="24"/>
              </w:rPr>
              <w:t>2</w:t>
            </w:r>
            <w:r w:rsidRPr="003B4D77">
              <w:rPr>
                <w:sz w:val="24"/>
                <w:szCs w:val="24"/>
                <w:lang w:val="en-US"/>
              </w:rPr>
              <w:t>0</w:t>
            </w:r>
          </w:p>
        </w:tc>
        <w:tc>
          <w:tcPr>
            <w:tcW w:w="530" w:type="pct"/>
            <w:vAlign w:val="center"/>
          </w:tcPr>
          <w:p w:rsidR="00D13F31" w:rsidRPr="003B4D77" w:rsidRDefault="00D13F31" w:rsidP="0079451A">
            <w:pPr>
              <w:jc w:val="both"/>
              <w:rPr>
                <w:sz w:val="24"/>
                <w:szCs w:val="24"/>
              </w:rPr>
            </w:pPr>
            <w:r w:rsidRPr="003B4D77">
              <w:rPr>
                <w:sz w:val="24"/>
                <w:szCs w:val="24"/>
              </w:rPr>
              <w:t>-</w:t>
            </w:r>
          </w:p>
        </w:tc>
        <w:tc>
          <w:tcPr>
            <w:tcW w:w="530" w:type="pct"/>
            <w:vAlign w:val="center"/>
          </w:tcPr>
          <w:p w:rsidR="00D13F31" w:rsidRPr="003B4D77" w:rsidRDefault="00D13F31" w:rsidP="0079451A">
            <w:pPr>
              <w:jc w:val="both"/>
              <w:rPr>
                <w:sz w:val="24"/>
                <w:szCs w:val="24"/>
              </w:rPr>
            </w:pPr>
            <w:r w:rsidRPr="003B4D77">
              <w:rPr>
                <w:sz w:val="24"/>
                <w:szCs w:val="24"/>
              </w:rPr>
              <w:t>3</w:t>
            </w:r>
          </w:p>
        </w:tc>
      </w:tr>
      <w:tr w:rsidR="00D13F31" w:rsidRPr="003B4D77" w:rsidTr="00775CB7">
        <w:tc>
          <w:tcPr>
            <w:tcW w:w="746" w:type="pct"/>
          </w:tcPr>
          <w:p w:rsidR="00D13F31" w:rsidRPr="003B4D77" w:rsidRDefault="00D13F31" w:rsidP="0079451A">
            <w:pPr>
              <w:jc w:val="both"/>
              <w:rPr>
                <w:sz w:val="24"/>
                <w:szCs w:val="24"/>
              </w:rPr>
            </w:pPr>
            <w:r w:rsidRPr="003B4D77">
              <w:rPr>
                <w:sz w:val="24"/>
                <w:szCs w:val="24"/>
              </w:rPr>
              <w:t>2</w:t>
            </w:r>
          </w:p>
        </w:tc>
        <w:tc>
          <w:tcPr>
            <w:tcW w:w="543" w:type="pct"/>
            <w:vAlign w:val="center"/>
          </w:tcPr>
          <w:p w:rsidR="00D13F31" w:rsidRPr="003B4D77" w:rsidRDefault="00D13F31" w:rsidP="0079451A">
            <w:pPr>
              <w:jc w:val="both"/>
              <w:rPr>
                <w:sz w:val="24"/>
                <w:szCs w:val="24"/>
                <w:lang w:val="en-US"/>
              </w:rPr>
            </w:pPr>
            <w:r w:rsidRPr="003B4D77">
              <w:rPr>
                <w:sz w:val="24"/>
                <w:szCs w:val="24"/>
                <w:lang w:val="en-US"/>
              </w:rPr>
              <w:t>34</w:t>
            </w:r>
          </w:p>
        </w:tc>
        <w:tc>
          <w:tcPr>
            <w:tcW w:w="530" w:type="pct"/>
            <w:vAlign w:val="center"/>
          </w:tcPr>
          <w:p w:rsidR="00D13F31" w:rsidRPr="003B4D77" w:rsidRDefault="00D13F31" w:rsidP="0079451A">
            <w:pPr>
              <w:jc w:val="both"/>
              <w:rPr>
                <w:sz w:val="24"/>
                <w:szCs w:val="24"/>
              </w:rPr>
            </w:pPr>
            <w:r w:rsidRPr="003B4D77">
              <w:rPr>
                <w:sz w:val="24"/>
                <w:szCs w:val="24"/>
                <w:lang w:val="en-US"/>
              </w:rPr>
              <w:t>3</w:t>
            </w:r>
            <w:r w:rsidRPr="003B4D77">
              <w:rPr>
                <w:sz w:val="24"/>
                <w:szCs w:val="24"/>
              </w:rPr>
              <w:t>1</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67</w:t>
            </w:r>
          </w:p>
        </w:tc>
        <w:tc>
          <w:tcPr>
            <w:tcW w:w="530" w:type="pct"/>
            <w:vAlign w:val="center"/>
          </w:tcPr>
          <w:p w:rsidR="00D13F31" w:rsidRPr="003B4D77" w:rsidRDefault="00D13F31" w:rsidP="0079451A">
            <w:pPr>
              <w:jc w:val="both"/>
              <w:rPr>
                <w:sz w:val="24"/>
                <w:szCs w:val="24"/>
              </w:rPr>
            </w:pPr>
            <w:r w:rsidRPr="003B4D77">
              <w:rPr>
                <w:sz w:val="24"/>
                <w:szCs w:val="24"/>
              </w:rPr>
              <w:t>66</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41</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43</w:t>
            </w:r>
          </w:p>
        </w:tc>
        <w:tc>
          <w:tcPr>
            <w:tcW w:w="530" w:type="pct"/>
            <w:vAlign w:val="center"/>
          </w:tcPr>
          <w:p w:rsidR="00D13F31" w:rsidRPr="003B4D77" w:rsidRDefault="00D13F31" w:rsidP="0079451A">
            <w:pPr>
              <w:jc w:val="both"/>
              <w:rPr>
                <w:sz w:val="24"/>
                <w:szCs w:val="24"/>
              </w:rPr>
            </w:pPr>
            <w:r w:rsidRPr="003B4D77">
              <w:rPr>
                <w:sz w:val="24"/>
                <w:szCs w:val="24"/>
              </w:rPr>
              <w:t>-</w:t>
            </w:r>
          </w:p>
        </w:tc>
        <w:tc>
          <w:tcPr>
            <w:tcW w:w="530" w:type="pct"/>
            <w:vAlign w:val="center"/>
          </w:tcPr>
          <w:p w:rsidR="00D13F31" w:rsidRPr="003B4D77" w:rsidRDefault="00D13F31" w:rsidP="0079451A">
            <w:pPr>
              <w:jc w:val="both"/>
              <w:rPr>
                <w:sz w:val="24"/>
                <w:szCs w:val="24"/>
              </w:rPr>
            </w:pPr>
            <w:r w:rsidRPr="003B4D77">
              <w:rPr>
                <w:sz w:val="24"/>
                <w:szCs w:val="24"/>
              </w:rPr>
              <w:t>-</w:t>
            </w:r>
          </w:p>
        </w:tc>
      </w:tr>
      <w:tr w:rsidR="00D13F31" w:rsidRPr="003B4D77" w:rsidTr="00775CB7">
        <w:tc>
          <w:tcPr>
            <w:tcW w:w="746" w:type="pct"/>
          </w:tcPr>
          <w:p w:rsidR="00D13F31" w:rsidRPr="003B4D77" w:rsidRDefault="00D13F31" w:rsidP="0079451A">
            <w:pPr>
              <w:jc w:val="both"/>
              <w:rPr>
                <w:sz w:val="24"/>
                <w:szCs w:val="24"/>
              </w:rPr>
            </w:pPr>
            <w:r w:rsidRPr="003B4D77">
              <w:rPr>
                <w:sz w:val="24"/>
                <w:szCs w:val="24"/>
              </w:rPr>
              <w:t>3</w:t>
            </w:r>
          </w:p>
        </w:tc>
        <w:tc>
          <w:tcPr>
            <w:tcW w:w="543" w:type="pct"/>
            <w:vAlign w:val="center"/>
          </w:tcPr>
          <w:p w:rsidR="00D13F31" w:rsidRPr="003B4D77" w:rsidRDefault="00D13F31" w:rsidP="0079451A">
            <w:pPr>
              <w:jc w:val="both"/>
              <w:rPr>
                <w:sz w:val="24"/>
                <w:szCs w:val="24"/>
                <w:lang w:val="en-US"/>
              </w:rPr>
            </w:pPr>
            <w:r w:rsidRPr="003B4D77">
              <w:rPr>
                <w:sz w:val="24"/>
                <w:szCs w:val="24"/>
                <w:lang w:val="en-US"/>
              </w:rPr>
              <w:t>59</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44</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71</w:t>
            </w:r>
          </w:p>
        </w:tc>
        <w:tc>
          <w:tcPr>
            <w:tcW w:w="530" w:type="pct"/>
            <w:vAlign w:val="center"/>
          </w:tcPr>
          <w:p w:rsidR="00D13F31" w:rsidRPr="003B4D77" w:rsidRDefault="00D13F31" w:rsidP="0079451A">
            <w:pPr>
              <w:jc w:val="both"/>
              <w:rPr>
                <w:sz w:val="24"/>
                <w:szCs w:val="24"/>
                <w:lang w:val="en-US"/>
              </w:rPr>
            </w:pPr>
            <w:r w:rsidRPr="003B4D77">
              <w:rPr>
                <w:sz w:val="24"/>
                <w:szCs w:val="24"/>
              </w:rPr>
              <w:t>6</w:t>
            </w:r>
            <w:r w:rsidRPr="003B4D77">
              <w:rPr>
                <w:sz w:val="24"/>
                <w:szCs w:val="24"/>
                <w:lang w:val="en-US"/>
              </w:rPr>
              <w:t>7</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12</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31</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w:t>
            </w:r>
          </w:p>
        </w:tc>
        <w:tc>
          <w:tcPr>
            <w:tcW w:w="530" w:type="pct"/>
            <w:vAlign w:val="center"/>
          </w:tcPr>
          <w:p w:rsidR="00D13F31" w:rsidRPr="003B4D77" w:rsidRDefault="00D13F31" w:rsidP="0079451A">
            <w:pPr>
              <w:jc w:val="both"/>
              <w:rPr>
                <w:sz w:val="24"/>
                <w:szCs w:val="24"/>
              </w:rPr>
            </w:pPr>
            <w:r w:rsidRPr="003B4D77">
              <w:rPr>
                <w:sz w:val="24"/>
                <w:szCs w:val="24"/>
              </w:rPr>
              <w:t>-</w:t>
            </w:r>
          </w:p>
        </w:tc>
      </w:tr>
      <w:tr w:rsidR="00D13F31" w:rsidRPr="003B4D77" w:rsidTr="00775CB7">
        <w:tc>
          <w:tcPr>
            <w:tcW w:w="746" w:type="pct"/>
          </w:tcPr>
          <w:p w:rsidR="00D13F31" w:rsidRPr="003B4D77" w:rsidRDefault="00D13F31" w:rsidP="0079451A">
            <w:pPr>
              <w:jc w:val="both"/>
              <w:rPr>
                <w:sz w:val="24"/>
                <w:szCs w:val="24"/>
              </w:rPr>
            </w:pPr>
            <w:r w:rsidRPr="003B4D77">
              <w:rPr>
                <w:sz w:val="24"/>
                <w:szCs w:val="24"/>
              </w:rPr>
              <w:t>4</w:t>
            </w:r>
          </w:p>
        </w:tc>
        <w:tc>
          <w:tcPr>
            <w:tcW w:w="543" w:type="pct"/>
            <w:vAlign w:val="center"/>
          </w:tcPr>
          <w:p w:rsidR="00D13F31" w:rsidRPr="003B4D77" w:rsidRDefault="00D13F31" w:rsidP="0079451A">
            <w:pPr>
              <w:jc w:val="both"/>
              <w:rPr>
                <w:sz w:val="24"/>
                <w:szCs w:val="24"/>
                <w:lang w:val="en-US"/>
              </w:rPr>
            </w:pPr>
            <w:r w:rsidRPr="003B4D77">
              <w:rPr>
                <w:sz w:val="24"/>
                <w:szCs w:val="24"/>
                <w:lang w:val="en-US"/>
              </w:rPr>
              <w:t>71</w:t>
            </w:r>
          </w:p>
        </w:tc>
        <w:tc>
          <w:tcPr>
            <w:tcW w:w="530" w:type="pct"/>
            <w:vAlign w:val="center"/>
          </w:tcPr>
          <w:p w:rsidR="00D13F31" w:rsidRPr="003B4D77" w:rsidRDefault="00D13F31" w:rsidP="0079451A">
            <w:pPr>
              <w:jc w:val="both"/>
              <w:rPr>
                <w:sz w:val="24"/>
                <w:szCs w:val="24"/>
              </w:rPr>
            </w:pPr>
            <w:r w:rsidRPr="003B4D77">
              <w:rPr>
                <w:sz w:val="24"/>
                <w:szCs w:val="24"/>
              </w:rPr>
              <w:t>65</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42</w:t>
            </w:r>
          </w:p>
        </w:tc>
        <w:tc>
          <w:tcPr>
            <w:tcW w:w="530" w:type="pct"/>
            <w:vAlign w:val="center"/>
          </w:tcPr>
          <w:p w:rsidR="00D13F31" w:rsidRPr="003B4D77" w:rsidRDefault="00D13F31" w:rsidP="0079451A">
            <w:pPr>
              <w:jc w:val="both"/>
              <w:rPr>
                <w:sz w:val="24"/>
                <w:szCs w:val="24"/>
              </w:rPr>
            </w:pPr>
            <w:r w:rsidRPr="003B4D77">
              <w:rPr>
                <w:sz w:val="24"/>
                <w:szCs w:val="24"/>
              </w:rPr>
              <w:t>44</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25</w:t>
            </w:r>
          </w:p>
        </w:tc>
        <w:tc>
          <w:tcPr>
            <w:tcW w:w="530" w:type="pct"/>
            <w:vAlign w:val="center"/>
          </w:tcPr>
          <w:p w:rsidR="00D13F31" w:rsidRPr="003B4D77" w:rsidRDefault="00D13F31" w:rsidP="0079451A">
            <w:pPr>
              <w:jc w:val="both"/>
              <w:rPr>
                <w:sz w:val="24"/>
                <w:szCs w:val="24"/>
                <w:lang w:val="en-US"/>
              </w:rPr>
            </w:pPr>
            <w:r w:rsidRPr="003B4D77">
              <w:rPr>
                <w:sz w:val="24"/>
                <w:szCs w:val="24"/>
              </w:rPr>
              <w:t>2</w:t>
            </w:r>
            <w:r w:rsidRPr="003B4D77">
              <w:rPr>
                <w:sz w:val="24"/>
                <w:szCs w:val="24"/>
                <w:lang w:val="en-US"/>
              </w:rPr>
              <w:t>6</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w:t>
            </w:r>
          </w:p>
        </w:tc>
      </w:tr>
      <w:tr w:rsidR="00D13F31" w:rsidRPr="003B4D77" w:rsidTr="00775CB7">
        <w:tc>
          <w:tcPr>
            <w:tcW w:w="746" w:type="pct"/>
          </w:tcPr>
          <w:p w:rsidR="00D13F31" w:rsidRPr="003B4D77" w:rsidRDefault="00D13F31" w:rsidP="0079451A">
            <w:pPr>
              <w:jc w:val="both"/>
              <w:rPr>
                <w:b/>
                <w:sz w:val="24"/>
                <w:szCs w:val="24"/>
              </w:rPr>
            </w:pPr>
            <w:r w:rsidRPr="003B4D77">
              <w:rPr>
                <w:b/>
                <w:sz w:val="24"/>
                <w:szCs w:val="24"/>
              </w:rPr>
              <w:t>Итого 1 ступень</w:t>
            </w:r>
          </w:p>
        </w:tc>
        <w:tc>
          <w:tcPr>
            <w:tcW w:w="543" w:type="pct"/>
            <w:vAlign w:val="center"/>
          </w:tcPr>
          <w:p w:rsidR="00D13F31" w:rsidRPr="003B4D77" w:rsidRDefault="00D13F31" w:rsidP="0079451A">
            <w:pPr>
              <w:jc w:val="both"/>
              <w:rPr>
                <w:b/>
                <w:sz w:val="24"/>
                <w:szCs w:val="24"/>
                <w:lang w:val="en-US"/>
              </w:rPr>
            </w:pPr>
            <w:r w:rsidRPr="003B4D77">
              <w:rPr>
                <w:b/>
                <w:sz w:val="24"/>
                <w:szCs w:val="24"/>
                <w:lang w:val="en-US"/>
              </w:rPr>
              <w:t>218 39%</w:t>
            </w:r>
          </w:p>
        </w:tc>
        <w:tc>
          <w:tcPr>
            <w:tcW w:w="530" w:type="pct"/>
            <w:vAlign w:val="center"/>
          </w:tcPr>
          <w:p w:rsidR="00D13F31" w:rsidRPr="003B4D77" w:rsidRDefault="00D13F31" w:rsidP="0079451A">
            <w:pPr>
              <w:jc w:val="both"/>
              <w:rPr>
                <w:b/>
                <w:sz w:val="24"/>
                <w:szCs w:val="24"/>
              </w:rPr>
            </w:pPr>
            <w:r w:rsidRPr="003B4D77">
              <w:rPr>
                <w:b/>
                <w:sz w:val="24"/>
                <w:szCs w:val="24"/>
                <w:lang w:val="en-US"/>
              </w:rPr>
              <w:t>185</w:t>
            </w:r>
            <w:r w:rsidRPr="003B4D77">
              <w:rPr>
                <w:b/>
                <w:sz w:val="24"/>
                <w:szCs w:val="24"/>
              </w:rPr>
              <w:t xml:space="preserve"> – 3</w:t>
            </w:r>
            <w:r w:rsidRPr="003B4D77">
              <w:rPr>
                <w:b/>
                <w:sz w:val="24"/>
                <w:szCs w:val="24"/>
                <w:lang w:val="en-US"/>
              </w:rPr>
              <w:t>4</w:t>
            </w:r>
            <w:r w:rsidRPr="003B4D77">
              <w:rPr>
                <w:b/>
                <w:sz w:val="24"/>
                <w:szCs w:val="24"/>
              </w:rPr>
              <w:t>%</w:t>
            </w:r>
          </w:p>
        </w:tc>
        <w:tc>
          <w:tcPr>
            <w:tcW w:w="530" w:type="pct"/>
            <w:vAlign w:val="center"/>
          </w:tcPr>
          <w:p w:rsidR="00D13F31" w:rsidRPr="003B4D77" w:rsidRDefault="00D13F31" w:rsidP="0079451A">
            <w:pPr>
              <w:jc w:val="both"/>
              <w:rPr>
                <w:b/>
                <w:sz w:val="24"/>
                <w:szCs w:val="24"/>
                <w:lang w:val="en-US"/>
              </w:rPr>
            </w:pPr>
            <w:r w:rsidRPr="003B4D77">
              <w:rPr>
                <w:b/>
                <w:sz w:val="24"/>
                <w:szCs w:val="24"/>
                <w:lang w:val="en-US"/>
              </w:rPr>
              <w:t xml:space="preserve">236 – 43% </w:t>
            </w:r>
          </w:p>
        </w:tc>
        <w:tc>
          <w:tcPr>
            <w:tcW w:w="530" w:type="pct"/>
            <w:vAlign w:val="center"/>
          </w:tcPr>
          <w:p w:rsidR="00D13F31" w:rsidRPr="003B4D77" w:rsidRDefault="00D13F31" w:rsidP="0079451A">
            <w:pPr>
              <w:jc w:val="both"/>
              <w:rPr>
                <w:b/>
                <w:sz w:val="24"/>
                <w:szCs w:val="24"/>
              </w:rPr>
            </w:pPr>
            <w:r w:rsidRPr="003B4D77">
              <w:rPr>
                <w:b/>
                <w:sz w:val="24"/>
                <w:szCs w:val="24"/>
                <w:lang w:val="en-US"/>
              </w:rPr>
              <w:t>241</w:t>
            </w:r>
            <w:r w:rsidRPr="003B4D77">
              <w:rPr>
                <w:b/>
                <w:sz w:val="24"/>
                <w:szCs w:val="24"/>
              </w:rPr>
              <w:t xml:space="preserve"> – 4</w:t>
            </w:r>
            <w:r w:rsidRPr="003B4D77">
              <w:rPr>
                <w:b/>
                <w:sz w:val="24"/>
                <w:szCs w:val="24"/>
                <w:lang w:val="en-US"/>
              </w:rPr>
              <w:t>4</w:t>
            </w:r>
            <w:r w:rsidRPr="003B4D77">
              <w:rPr>
                <w:b/>
                <w:sz w:val="24"/>
                <w:szCs w:val="24"/>
              </w:rPr>
              <w:t>%</w:t>
            </w:r>
          </w:p>
        </w:tc>
        <w:tc>
          <w:tcPr>
            <w:tcW w:w="530" w:type="pct"/>
            <w:vAlign w:val="center"/>
          </w:tcPr>
          <w:p w:rsidR="00D13F31" w:rsidRPr="003B4D77" w:rsidRDefault="00D13F31" w:rsidP="0079451A">
            <w:pPr>
              <w:jc w:val="both"/>
              <w:rPr>
                <w:b/>
                <w:sz w:val="24"/>
                <w:szCs w:val="24"/>
              </w:rPr>
            </w:pPr>
            <w:r w:rsidRPr="003B4D77">
              <w:rPr>
                <w:b/>
                <w:sz w:val="24"/>
                <w:szCs w:val="24"/>
                <w:lang w:val="en-US"/>
              </w:rPr>
              <w:t>99</w:t>
            </w:r>
            <w:r w:rsidRPr="003B4D77">
              <w:rPr>
                <w:b/>
                <w:sz w:val="24"/>
                <w:szCs w:val="24"/>
              </w:rPr>
              <w:t>– 1</w:t>
            </w:r>
            <w:r w:rsidRPr="003B4D77">
              <w:rPr>
                <w:b/>
                <w:sz w:val="24"/>
                <w:szCs w:val="24"/>
                <w:lang w:val="en-US"/>
              </w:rPr>
              <w:t>8</w:t>
            </w:r>
            <w:r w:rsidRPr="003B4D77">
              <w:rPr>
                <w:b/>
                <w:sz w:val="24"/>
                <w:szCs w:val="24"/>
              </w:rPr>
              <w:t>%</w:t>
            </w:r>
          </w:p>
        </w:tc>
        <w:tc>
          <w:tcPr>
            <w:tcW w:w="530" w:type="pct"/>
            <w:vAlign w:val="center"/>
          </w:tcPr>
          <w:p w:rsidR="00D13F31" w:rsidRPr="003B4D77" w:rsidRDefault="00D13F31" w:rsidP="0079451A">
            <w:pPr>
              <w:jc w:val="both"/>
              <w:rPr>
                <w:b/>
                <w:sz w:val="24"/>
                <w:szCs w:val="24"/>
              </w:rPr>
            </w:pPr>
            <w:r w:rsidRPr="003B4D77">
              <w:rPr>
                <w:b/>
                <w:sz w:val="24"/>
                <w:szCs w:val="24"/>
              </w:rPr>
              <w:t>1</w:t>
            </w:r>
            <w:r w:rsidRPr="003B4D77">
              <w:rPr>
                <w:b/>
                <w:sz w:val="24"/>
                <w:szCs w:val="24"/>
                <w:lang w:val="en-US"/>
              </w:rPr>
              <w:t>20</w:t>
            </w:r>
            <w:r w:rsidRPr="003B4D77">
              <w:rPr>
                <w:b/>
                <w:sz w:val="24"/>
                <w:szCs w:val="24"/>
              </w:rPr>
              <w:t xml:space="preserve"> – </w:t>
            </w:r>
            <w:r w:rsidRPr="003B4D77">
              <w:rPr>
                <w:b/>
                <w:sz w:val="24"/>
                <w:szCs w:val="24"/>
                <w:lang w:val="en-US"/>
              </w:rPr>
              <w:t>22</w:t>
            </w:r>
            <w:r w:rsidRPr="003B4D77">
              <w:rPr>
                <w:b/>
                <w:sz w:val="24"/>
                <w:szCs w:val="24"/>
              </w:rPr>
              <w:t>%</w:t>
            </w:r>
          </w:p>
        </w:tc>
        <w:tc>
          <w:tcPr>
            <w:tcW w:w="530" w:type="pct"/>
            <w:vAlign w:val="center"/>
          </w:tcPr>
          <w:p w:rsidR="00D13F31" w:rsidRPr="003B4D77" w:rsidRDefault="00D13F31" w:rsidP="0079451A">
            <w:pPr>
              <w:jc w:val="both"/>
              <w:rPr>
                <w:b/>
                <w:sz w:val="24"/>
                <w:szCs w:val="24"/>
              </w:rPr>
            </w:pPr>
            <w:r w:rsidRPr="003B4D77">
              <w:rPr>
                <w:b/>
                <w:sz w:val="24"/>
                <w:szCs w:val="24"/>
                <w:lang w:val="en-US"/>
              </w:rPr>
              <w:t>-</w:t>
            </w:r>
          </w:p>
        </w:tc>
        <w:tc>
          <w:tcPr>
            <w:tcW w:w="530" w:type="pct"/>
            <w:vAlign w:val="center"/>
          </w:tcPr>
          <w:p w:rsidR="00D13F31" w:rsidRPr="003B4D77" w:rsidRDefault="00D13F31" w:rsidP="0079451A">
            <w:pPr>
              <w:jc w:val="both"/>
              <w:rPr>
                <w:b/>
                <w:sz w:val="24"/>
                <w:szCs w:val="24"/>
              </w:rPr>
            </w:pPr>
            <w:r w:rsidRPr="003B4D77">
              <w:rPr>
                <w:b/>
                <w:sz w:val="24"/>
                <w:szCs w:val="24"/>
              </w:rPr>
              <w:t xml:space="preserve">3 – </w:t>
            </w:r>
          </w:p>
          <w:p w:rsidR="00D13F31" w:rsidRPr="003B4D77" w:rsidRDefault="00D13F31" w:rsidP="0079451A">
            <w:pPr>
              <w:jc w:val="both"/>
              <w:rPr>
                <w:b/>
                <w:sz w:val="24"/>
                <w:szCs w:val="24"/>
              </w:rPr>
            </w:pPr>
            <w:r w:rsidRPr="003B4D77">
              <w:rPr>
                <w:b/>
                <w:sz w:val="24"/>
                <w:szCs w:val="24"/>
              </w:rPr>
              <w:t>5%</w:t>
            </w:r>
          </w:p>
        </w:tc>
      </w:tr>
      <w:tr w:rsidR="00D13F31" w:rsidRPr="003B4D77" w:rsidTr="00775CB7">
        <w:tc>
          <w:tcPr>
            <w:tcW w:w="746" w:type="pct"/>
          </w:tcPr>
          <w:p w:rsidR="00D13F31" w:rsidRPr="003B4D77" w:rsidRDefault="00D13F31" w:rsidP="0079451A">
            <w:pPr>
              <w:jc w:val="both"/>
              <w:rPr>
                <w:sz w:val="24"/>
                <w:szCs w:val="24"/>
              </w:rPr>
            </w:pPr>
            <w:r w:rsidRPr="003B4D77">
              <w:rPr>
                <w:sz w:val="24"/>
                <w:szCs w:val="24"/>
              </w:rPr>
              <w:t>5</w:t>
            </w:r>
          </w:p>
        </w:tc>
        <w:tc>
          <w:tcPr>
            <w:tcW w:w="543" w:type="pct"/>
            <w:vAlign w:val="center"/>
          </w:tcPr>
          <w:p w:rsidR="00D13F31" w:rsidRPr="003B4D77" w:rsidRDefault="00D13F31" w:rsidP="0079451A">
            <w:pPr>
              <w:jc w:val="both"/>
              <w:rPr>
                <w:sz w:val="24"/>
                <w:szCs w:val="24"/>
                <w:lang w:val="en-US"/>
              </w:rPr>
            </w:pPr>
            <w:r w:rsidRPr="003B4D77">
              <w:rPr>
                <w:sz w:val="24"/>
                <w:szCs w:val="24"/>
                <w:lang w:val="en-US"/>
              </w:rPr>
              <w:t>66</w:t>
            </w:r>
          </w:p>
        </w:tc>
        <w:tc>
          <w:tcPr>
            <w:tcW w:w="530" w:type="pct"/>
            <w:vAlign w:val="center"/>
          </w:tcPr>
          <w:p w:rsidR="00D13F31" w:rsidRPr="003B4D77" w:rsidRDefault="00D13F31" w:rsidP="0079451A">
            <w:pPr>
              <w:jc w:val="both"/>
              <w:rPr>
                <w:sz w:val="24"/>
                <w:szCs w:val="24"/>
              </w:rPr>
            </w:pPr>
            <w:r w:rsidRPr="003B4D77">
              <w:rPr>
                <w:sz w:val="24"/>
                <w:szCs w:val="24"/>
                <w:lang w:val="en-US"/>
              </w:rPr>
              <w:t>5</w:t>
            </w:r>
            <w:r w:rsidRPr="003B4D77">
              <w:rPr>
                <w:sz w:val="24"/>
                <w:szCs w:val="24"/>
              </w:rPr>
              <w:t>9</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76</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74</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29</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38</w:t>
            </w:r>
          </w:p>
        </w:tc>
        <w:tc>
          <w:tcPr>
            <w:tcW w:w="530" w:type="pct"/>
            <w:vAlign w:val="center"/>
          </w:tcPr>
          <w:p w:rsidR="00D13F31" w:rsidRPr="003B4D77" w:rsidRDefault="00D13F31" w:rsidP="0079451A">
            <w:pPr>
              <w:jc w:val="both"/>
              <w:rPr>
                <w:sz w:val="24"/>
                <w:szCs w:val="24"/>
              </w:rPr>
            </w:pPr>
            <w:r w:rsidRPr="003B4D77">
              <w:rPr>
                <w:sz w:val="24"/>
                <w:szCs w:val="24"/>
              </w:rPr>
              <w:t>1</w:t>
            </w:r>
          </w:p>
        </w:tc>
        <w:tc>
          <w:tcPr>
            <w:tcW w:w="530" w:type="pct"/>
            <w:vAlign w:val="center"/>
          </w:tcPr>
          <w:p w:rsidR="00D13F31" w:rsidRPr="003B4D77" w:rsidRDefault="00D13F31" w:rsidP="0079451A">
            <w:pPr>
              <w:jc w:val="both"/>
              <w:rPr>
                <w:sz w:val="24"/>
                <w:szCs w:val="24"/>
              </w:rPr>
            </w:pPr>
            <w:r w:rsidRPr="003B4D77">
              <w:rPr>
                <w:sz w:val="24"/>
                <w:szCs w:val="24"/>
              </w:rPr>
              <w:t>2</w:t>
            </w:r>
          </w:p>
        </w:tc>
      </w:tr>
      <w:tr w:rsidR="00D13F31" w:rsidRPr="003B4D77" w:rsidTr="00775CB7">
        <w:trPr>
          <w:trHeight w:val="289"/>
        </w:trPr>
        <w:tc>
          <w:tcPr>
            <w:tcW w:w="746" w:type="pct"/>
          </w:tcPr>
          <w:p w:rsidR="00D13F31" w:rsidRPr="003B4D77" w:rsidRDefault="00D13F31" w:rsidP="0079451A">
            <w:pPr>
              <w:jc w:val="both"/>
              <w:rPr>
                <w:sz w:val="24"/>
                <w:szCs w:val="24"/>
              </w:rPr>
            </w:pPr>
            <w:r w:rsidRPr="003B4D77">
              <w:rPr>
                <w:sz w:val="24"/>
                <w:szCs w:val="24"/>
              </w:rPr>
              <w:t>6</w:t>
            </w:r>
          </w:p>
        </w:tc>
        <w:tc>
          <w:tcPr>
            <w:tcW w:w="543" w:type="pct"/>
            <w:vAlign w:val="center"/>
          </w:tcPr>
          <w:p w:rsidR="00D13F31" w:rsidRPr="003B4D77" w:rsidRDefault="00D13F31" w:rsidP="0079451A">
            <w:pPr>
              <w:jc w:val="both"/>
              <w:rPr>
                <w:sz w:val="24"/>
                <w:szCs w:val="24"/>
                <w:lang w:val="en-US"/>
              </w:rPr>
            </w:pPr>
            <w:r w:rsidRPr="003B4D77">
              <w:rPr>
                <w:sz w:val="24"/>
                <w:szCs w:val="24"/>
                <w:lang w:val="en-US"/>
              </w:rPr>
              <w:t>72</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64</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46</w:t>
            </w:r>
          </w:p>
        </w:tc>
        <w:tc>
          <w:tcPr>
            <w:tcW w:w="530" w:type="pct"/>
            <w:vAlign w:val="center"/>
          </w:tcPr>
          <w:p w:rsidR="00D13F31" w:rsidRPr="003B4D77" w:rsidRDefault="00D13F31" w:rsidP="0079451A">
            <w:pPr>
              <w:jc w:val="both"/>
              <w:rPr>
                <w:sz w:val="24"/>
                <w:szCs w:val="24"/>
              </w:rPr>
            </w:pPr>
            <w:r w:rsidRPr="003B4D77">
              <w:rPr>
                <w:sz w:val="24"/>
                <w:szCs w:val="24"/>
              </w:rPr>
              <w:t>50</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38</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43</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2</w:t>
            </w:r>
          </w:p>
        </w:tc>
        <w:tc>
          <w:tcPr>
            <w:tcW w:w="530" w:type="pct"/>
            <w:vAlign w:val="center"/>
          </w:tcPr>
          <w:p w:rsidR="00D13F31" w:rsidRPr="003B4D77" w:rsidRDefault="00D13F31" w:rsidP="0079451A">
            <w:pPr>
              <w:jc w:val="both"/>
              <w:rPr>
                <w:sz w:val="24"/>
                <w:szCs w:val="24"/>
              </w:rPr>
            </w:pPr>
            <w:r w:rsidRPr="003B4D77">
              <w:rPr>
                <w:sz w:val="24"/>
                <w:szCs w:val="24"/>
              </w:rPr>
              <w:t>-</w:t>
            </w:r>
          </w:p>
        </w:tc>
      </w:tr>
      <w:tr w:rsidR="00D13F31" w:rsidRPr="003B4D77" w:rsidTr="00775CB7">
        <w:tc>
          <w:tcPr>
            <w:tcW w:w="746" w:type="pct"/>
          </w:tcPr>
          <w:p w:rsidR="00D13F31" w:rsidRPr="003B4D77" w:rsidRDefault="00D13F31" w:rsidP="0079451A">
            <w:pPr>
              <w:jc w:val="both"/>
              <w:rPr>
                <w:sz w:val="24"/>
                <w:szCs w:val="24"/>
              </w:rPr>
            </w:pPr>
            <w:r w:rsidRPr="003B4D77">
              <w:rPr>
                <w:sz w:val="24"/>
                <w:szCs w:val="24"/>
              </w:rPr>
              <w:t>7</w:t>
            </w:r>
          </w:p>
        </w:tc>
        <w:tc>
          <w:tcPr>
            <w:tcW w:w="543" w:type="pct"/>
            <w:vAlign w:val="center"/>
          </w:tcPr>
          <w:p w:rsidR="00D13F31" w:rsidRPr="003B4D77" w:rsidRDefault="00D13F31" w:rsidP="0079451A">
            <w:pPr>
              <w:jc w:val="both"/>
              <w:rPr>
                <w:sz w:val="24"/>
                <w:szCs w:val="24"/>
                <w:lang w:val="en-US"/>
              </w:rPr>
            </w:pPr>
            <w:r w:rsidRPr="003B4D77">
              <w:rPr>
                <w:sz w:val="24"/>
                <w:szCs w:val="24"/>
                <w:lang w:val="en-US"/>
              </w:rPr>
              <w:t>56</w:t>
            </w:r>
          </w:p>
        </w:tc>
        <w:tc>
          <w:tcPr>
            <w:tcW w:w="530" w:type="pct"/>
            <w:vAlign w:val="center"/>
          </w:tcPr>
          <w:p w:rsidR="00D13F31" w:rsidRPr="003B4D77" w:rsidRDefault="00D13F31" w:rsidP="0079451A">
            <w:pPr>
              <w:jc w:val="both"/>
              <w:rPr>
                <w:sz w:val="24"/>
                <w:szCs w:val="24"/>
              </w:rPr>
            </w:pPr>
            <w:r w:rsidRPr="003B4D77">
              <w:rPr>
                <w:sz w:val="24"/>
                <w:szCs w:val="24"/>
                <w:lang w:val="en-US"/>
              </w:rPr>
              <w:t>5</w:t>
            </w:r>
            <w:r w:rsidRPr="003B4D77">
              <w:rPr>
                <w:sz w:val="24"/>
                <w:szCs w:val="24"/>
              </w:rPr>
              <w:t>1</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70</w:t>
            </w:r>
          </w:p>
        </w:tc>
        <w:tc>
          <w:tcPr>
            <w:tcW w:w="530" w:type="pct"/>
            <w:vAlign w:val="center"/>
          </w:tcPr>
          <w:p w:rsidR="00D13F31" w:rsidRPr="003B4D77" w:rsidRDefault="00D13F31" w:rsidP="0079451A">
            <w:pPr>
              <w:jc w:val="both"/>
              <w:rPr>
                <w:sz w:val="24"/>
                <w:szCs w:val="24"/>
              </w:rPr>
            </w:pPr>
            <w:r w:rsidRPr="003B4D77">
              <w:rPr>
                <w:sz w:val="24"/>
                <w:szCs w:val="24"/>
                <w:lang w:val="en-US"/>
              </w:rPr>
              <w:t>6</w:t>
            </w:r>
            <w:r w:rsidRPr="003B4D77">
              <w:rPr>
                <w:sz w:val="24"/>
                <w:szCs w:val="24"/>
              </w:rPr>
              <w:t>8</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27</w:t>
            </w:r>
          </w:p>
        </w:tc>
        <w:tc>
          <w:tcPr>
            <w:tcW w:w="530" w:type="pct"/>
            <w:vAlign w:val="center"/>
          </w:tcPr>
          <w:p w:rsidR="00D13F31" w:rsidRPr="003B4D77" w:rsidRDefault="00D13F31" w:rsidP="0079451A">
            <w:pPr>
              <w:jc w:val="both"/>
              <w:rPr>
                <w:sz w:val="24"/>
                <w:szCs w:val="24"/>
              </w:rPr>
            </w:pPr>
            <w:r w:rsidRPr="003B4D77">
              <w:rPr>
                <w:sz w:val="24"/>
                <w:szCs w:val="24"/>
              </w:rPr>
              <w:t>33</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5</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7</w:t>
            </w:r>
          </w:p>
        </w:tc>
      </w:tr>
      <w:tr w:rsidR="00D13F31" w:rsidRPr="003B4D77" w:rsidTr="00775CB7">
        <w:tc>
          <w:tcPr>
            <w:tcW w:w="746" w:type="pct"/>
          </w:tcPr>
          <w:p w:rsidR="00D13F31" w:rsidRPr="003B4D77" w:rsidRDefault="00D13F31" w:rsidP="0079451A">
            <w:pPr>
              <w:jc w:val="both"/>
              <w:rPr>
                <w:sz w:val="24"/>
                <w:szCs w:val="24"/>
              </w:rPr>
            </w:pPr>
            <w:r w:rsidRPr="003B4D77">
              <w:rPr>
                <w:sz w:val="24"/>
                <w:szCs w:val="24"/>
              </w:rPr>
              <w:t>8</w:t>
            </w:r>
          </w:p>
        </w:tc>
        <w:tc>
          <w:tcPr>
            <w:tcW w:w="543" w:type="pct"/>
            <w:vAlign w:val="center"/>
          </w:tcPr>
          <w:p w:rsidR="00D13F31" w:rsidRPr="003B4D77" w:rsidRDefault="00D13F31" w:rsidP="0079451A">
            <w:pPr>
              <w:jc w:val="both"/>
              <w:rPr>
                <w:sz w:val="24"/>
                <w:szCs w:val="24"/>
                <w:lang w:val="en-US"/>
              </w:rPr>
            </w:pPr>
            <w:r w:rsidRPr="003B4D77">
              <w:rPr>
                <w:sz w:val="24"/>
                <w:szCs w:val="24"/>
                <w:lang w:val="en-US"/>
              </w:rPr>
              <w:t>29</w:t>
            </w:r>
          </w:p>
        </w:tc>
        <w:tc>
          <w:tcPr>
            <w:tcW w:w="530" w:type="pct"/>
            <w:vAlign w:val="center"/>
          </w:tcPr>
          <w:p w:rsidR="00D13F31" w:rsidRPr="003B4D77" w:rsidRDefault="00D13F31" w:rsidP="0079451A">
            <w:pPr>
              <w:jc w:val="both"/>
              <w:rPr>
                <w:sz w:val="24"/>
                <w:szCs w:val="24"/>
              </w:rPr>
            </w:pPr>
            <w:r w:rsidRPr="003B4D77">
              <w:rPr>
                <w:sz w:val="24"/>
                <w:szCs w:val="24"/>
              </w:rPr>
              <w:t>28</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73</w:t>
            </w:r>
          </w:p>
        </w:tc>
        <w:tc>
          <w:tcPr>
            <w:tcW w:w="530" w:type="pct"/>
            <w:vAlign w:val="center"/>
          </w:tcPr>
          <w:p w:rsidR="00D13F31" w:rsidRPr="003B4D77" w:rsidRDefault="00D13F31" w:rsidP="0079451A">
            <w:pPr>
              <w:jc w:val="both"/>
              <w:rPr>
                <w:sz w:val="24"/>
                <w:szCs w:val="24"/>
              </w:rPr>
            </w:pPr>
            <w:r w:rsidRPr="003B4D77">
              <w:rPr>
                <w:sz w:val="24"/>
                <w:szCs w:val="24"/>
              </w:rPr>
              <w:t>74</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14</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18</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3</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5</w:t>
            </w:r>
          </w:p>
        </w:tc>
      </w:tr>
      <w:tr w:rsidR="00D13F31" w:rsidRPr="003B4D77" w:rsidTr="00775CB7">
        <w:tc>
          <w:tcPr>
            <w:tcW w:w="746" w:type="pct"/>
          </w:tcPr>
          <w:p w:rsidR="00D13F31" w:rsidRPr="003B4D77" w:rsidRDefault="00D13F31" w:rsidP="0079451A">
            <w:pPr>
              <w:jc w:val="both"/>
              <w:rPr>
                <w:sz w:val="24"/>
                <w:szCs w:val="24"/>
              </w:rPr>
            </w:pPr>
            <w:r w:rsidRPr="003B4D77">
              <w:rPr>
                <w:sz w:val="24"/>
                <w:szCs w:val="24"/>
              </w:rPr>
              <w:t>9</w:t>
            </w:r>
          </w:p>
        </w:tc>
        <w:tc>
          <w:tcPr>
            <w:tcW w:w="543" w:type="pct"/>
            <w:vAlign w:val="center"/>
          </w:tcPr>
          <w:p w:rsidR="00D13F31" w:rsidRPr="003B4D77" w:rsidRDefault="00D13F31" w:rsidP="0079451A">
            <w:pPr>
              <w:jc w:val="both"/>
              <w:rPr>
                <w:sz w:val="24"/>
                <w:szCs w:val="24"/>
                <w:lang w:val="en-US"/>
              </w:rPr>
            </w:pPr>
            <w:r w:rsidRPr="003B4D77">
              <w:rPr>
                <w:sz w:val="24"/>
                <w:szCs w:val="24"/>
                <w:lang w:val="en-US"/>
              </w:rPr>
              <w:t>26</w:t>
            </w:r>
          </w:p>
        </w:tc>
        <w:tc>
          <w:tcPr>
            <w:tcW w:w="530" w:type="pct"/>
            <w:vAlign w:val="center"/>
          </w:tcPr>
          <w:p w:rsidR="00D13F31" w:rsidRPr="003B4D77" w:rsidRDefault="00D13F31" w:rsidP="0079451A">
            <w:pPr>
              <w:jc w:val="both"/>
              <w:rPr>
                <w:sz w:val="24"/>
                <w:szCs w:val="24"/>
              </w:rPr>
            </w:pPr>
            <w:r w:rsidRPr="003B4D77">
              <w:rPr>
                <w:sz w:val="24"/>
                <w:szCs w:val="24"/>
              </w:rPr>
              <w:t>14</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63</w:t>
            </w:r>
          </w:p>
        </w:tc>
        <w:tc>
          <w:tcPr>
            <w:tcW w:w="530" w:type="pct"/>
            <w:vAlign w:val="center"/>
          </w:tcPr>
          <w:p w:rsidR="00D13F31" w:rsidRPr="003B4D77" w:rsidRDefault="00D13F31" w:rsidP="0079451A">
            <w:pPr>
              <w:jc w:val="both"/>
              <w:rPr>
                <w:sz w:val="24"/>
                <w:szCs w:val="24"/>
              </w:rPr>
            </w:pPr>
            <w:r w:rsidRPr="003B4D77">
              <w:rPr>
                <w:sz w:val="24"/>
                <w:szCs w:val="24"/>
              </w:rPr>
              <w:t>57</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37</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54</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2</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3</w:t>
            </w:r>
          </w:p>
        </w:tc>
      </w:tr>
      <w:tr w:rsidR="00D13F31" w:rsidRPr="003B4D77" w:rsidTr="00775CB7">
        <w:tc>
          <w:tcPr>
            <w:tcW w:w="746" w:type="pct"/>
          </w:tcPr>
          <w:p w:rsidR="00D13F31" w:rsidRPr="003B4D77" w:rsidRDefault="00D13F31" w:rsidP="0079451A">
            <w:pPr>
              <w:jc w:val="both"/>
              <w:rPr>
                <w:b/>
                <w:sz w:val="24"/>
                <w:szCs w:val="24"/>
              </w:rPr>
            </w:pPr>
            <w:r w:rsidRPr="003B4D77">
              <w:rPr>
                <w:b/>
                <w:sz w:val="24"/>
                <w:szCs w:val="24"/>
              </w:rPr>
              <w:t>Итого 2 ступень</w:t>
            </w:r>
          </w:p>
        </w:tc>
        <w:tc>
          <w:tcPr>
            <w:tcW w:w="543" w:type="pct"/>
            <w:vAlign w:val="center"/>
          </w:tcPr>
          <w:p w:rsidR="00D13F31" w:rsidRPr="003B4D77" w:rsidRDefault="00D13F31" w:rsidP="0079451A">
            <w:pPr>
              <w:jc w:val="both"/>
              <w:rPr>
                <w:b/>
                <w:sz w:val="24"/>
                <w:szCs w:val="24"/>
              </w:rPr>
            </w:pPr>
            <w:r w:rsidRPr="003B4D77">
              <w:rPr>
                <w:b/>
                <w:sz w:val="24"/>
                <w:szCs w:val="24"/>
              </w:rPr>
              <w:t>326</w:t>
            </w:r>
            <w:r w:rsidRPr="003B4D77">
              <w:rPr>
                <w:b/>
                <w:sz w:val="24"/>
                <w:szCs w:val="24"/>
                <w:lang w:val="en-US"/>
              </w:rPr>
              <w:t xml:space="preserve"> – </w:t>
            </w:r>
            <w:r w:rsidRPr="003B4D77">
              <w:rPr>
                <w:b/>
                <w:sz w:val="24"/>
                <w:szCs w:val="24"/>
              </w:rPr>
              <w:t>34%</w:t>
            </w:r>
          </w:p>
        </w:tc>
        <w:tc>
          <w:tcPr>
            <w:tcW w:w="530" w:type="pct"/>
            <w:vAlign w:val="center"/>
          </w:tcPr>
          <w:p w:rsidR="00D13F31" w:rsidRPr="003B4D77" w:rsidRDefault="00D13F31" w:rsidP="0079451A">
            <w:pPr>
              <w:jc w:val="both"/>
              <w:rPr>
                <w:b/>
                <w:sz w:val="24"/>
                <w:szCs w:val="24"/>
              </w:rPr>
            </w:pPr>
            <w:r w:rsidRPr="003B4D77">
              <w:rPr>
                <w:b/>
                <w:sz w:val="24"/>
                <w:szCs w:val="24"/>
              </w:rPr>
              <w:t>216 – 29%</w:t>
            </w:r>
          </w:p>
        </w:tc>
        <w:tc>
          <w:tcPr>
            <w:tcW w:w="530" w:type="pct"/>
            <w:vAlign w:val="center"/>
          </w:tcPr>
          <w:p w:rsidR="00D13F31" w:rsidRPr="003B4D77" w:rsidRDefault="00D13F31" w:rsidP="0079451A">
            <w:pPr>
              <w:jc w:val="both"/>
              <w:rPr>
                <w:b/>
                <w:sz w:val="24"/>
                <w:szCs w:val="24"/>
              </w:rPr>
            </w:pPr>
            <w:r w:rsidRPr="003B4D77">
              <w:rPr>
                <w:b/>
                <w:sz w:val="24"/>
                <w:szCs w:val="24"/>
                <w:lang w:val="en-US"/>
              </w:rPr>
              <w:t>277</w:t>
            </w:r>
            <w:r w:rsidRPr="003B4D77">
              <w:rPr>
                <w:b/>
                <w:sz w:val="24"/>
                <w:szCs w:val="24"/>
              </w:rPr>
              <w:t xml:space="preserve"> – 44%</w:t>
            </w:r>
          </w:p>
        </w:tc>
        <w:tc>
          <w:tcPr>
            <w:tcW w:w="530" w:type="pct"/>
            <w:vAlign w:val="center"/>
          </w:tcPr>
          <w:p w:rsidR="00D13F31" w:rsidRPr="003B4D77" w:rsidRDefault="00D13F31" w:rsidP="0079451A">
            <w:pPr>
              <w:jc w:val="both"/>
              <w:rPr>
                <w:b/>
                <w:sz w:val="24"/>
                <w:szCs w:val="24"/>
              </w:rPr>
            </w:pPr>
            <w:r w:rsidRPr="003B4D77">
              <w:rPr>
                <w:b/>
                <w:sz w:val="24"/>
                <w:szCs w:val="24"/>
              </w:rPr>
              <w:t>328 – 44%</w:t>
            </w:r>
          </w:p>
        </w:tc>
        <w:tc>
          <w:tcPr>
            <w:tcW w:w="530" w:type="pct"/>
            <w:vAlign w:val="center"/>
          </w:tcPr>
          <w:p w:rsidR="00D13F31" w:rsidRPr="003B4D77" w:rsidRDefault="00D13F31" w:rsidP="0079451A">
            <w:pPr>
              <w:jc w:val="both"/>
              <w:rPr>
                <w:b/>
                <w:sz w:val="24"/>
                <w:szCs w:val="24"/>
              </w:rPr>
            </w:pPr>
            <w:r w:rsidRPr="003B4D77">
              <w:rPr>
                <w:b/>
                <w:sz w:val="24"/>
                <w:szCs w:val="24"/>
              </w:rPr>
              <w:t>145 – 20%</w:t>
            </w:r>
          </w:p>
        </w:tc>
        <w:tc>
          <w:tcPr>
            <w:tcW w:w="530" w:type="pct"/>
            <w:vAlign w:val="center"/>
          </w:tcPr>
          <w:p w:rsidR="00D13F31" w:rsidRPr="003B4D77" w:rsidRDefault="00D13F31" w:rsidP="0079451A">
            <w:pPr>
              <w:jc w:val="both"/>
              <w:rPr>
                <w:b/>
                <w:sz w:val="24"/>
                <w:szCs w:val="24"/>
              </w:rPr>
            </w:pPr>
            <w:r w:rsidRPr="003B4D77">
              <w:rPr>
                <w:b/>
                <w:sz w:val="24"/>
                <w:szCs w:val="24"/>
              </w:rPr>
              <w:t>186 – 25%</w:t>
            </w:r>
          </w:p>
        </w:tc>
        <w:tc>
          <w:tcPr>
            <w:tcW w:w="530" w:type="pct"/>
            <w:vAlign w:val="center"/>
          </w:tcPr>
          <w:p w:rsidR="00D13F31" w:rsidRPr="003B4D77" w:rsidRDefault="00D13F31" w:rsidP="0079451A">
            <w:pPr>
              <w:jc w:val="both"/>
              <w:rPr>
                <w:b/>
                <w:sz w:val="24"/>
                <w:szCs w:val="24"/>
              </w:rPr>
            </w:pPr>
            <w:r w:rsidRPr="003B4D77">
              <w:rPr>
                <w:b/>
                <w:sz w:val="24"/>
                <w:szCs w:val="24"/>
                <w:lang w:val="en-US"/>
              </w:rPr>
              <w:t>1</w:t>
            </w:r>
            <w:r w:rsidRPr="003B4D77">
              <w:rPr>
                <w:b/>
                <w:sz w:val="24"/>
                <w:szCs w:val="24"/>
              </w:rPr>
              <w:t xml:space="preserve">2 – </w:t>
            </w:r>
          </w:p>
          <w:p w:rsidR="00D13F31" w:rsidRPr="003B4D77" w:rsidRDefault="00D13F31" w:rsidP="0079451A">
            <w:pPr>
              <w:jc w:val="both"/>
              <w:rPr>
                <w:b/>
                <w:sz w:val="24"/>
                <w:szCs w:val="24"/>
              </w:rPr>
            </w:pPr>
            <w:r w:rsidRPr="003B4D77">
              <w:rPr>
                <w:b/>
                <w:sz w:val="24"/>
                <w:szCs w:val="24"/>
              </w:rPr>
              <w:t>2%</w:t>
            </w:r>
          </w:p>
        </w:tc>
        <w:tc>
          <w:tcPr>
            <w:tcW w:w="530" w:type="pct"/>
            <w:vAlign w:val="center"/>
          </w:tcPr>
          <w:p w:rsidR="00D13F31" w:rsidRPr="003B4D77" w:rsidRDefault="00D13F31" w:rsidP="0079451A">
            <w:pPr>
              <w:jc w:val="both"/>
              <w:rPr>
                <w:b/>
                <w:sz w:val="24"/>
                <w:szCs w:val="24"/>
              </w:rPr>
            </w:pPr>
            <w:r w:rsidRPr="003B4D77">
              <w:rPr>
                <w:b/>
                <w:sz w:val="24"/>
                <w:szCs w:val="24"/>
              </w:rPr>
              <w:t>17 – 2%</w:t>
            </w:r>
          </w:p>
        </w:tc>
      </w:tr>
      <w:tr w:rsidR="00D13F31" w:rsidRPr="003B4D77" w:rsidTr="00775CB7">
        <w:tc>
          <w:tcPr>
            <w:tcW w:w="746" w:type="pct"/>
          </w:tcPr>
          <w:p w:rsidR="00D13F31" w:rsidRPr="003B4D77" w:rsidRDefault="00D13F31" w:rsidP="0079451A">
            <w:pPr>
              <w:jc w:val="both"/>
              <w:rPr>
                <w:sz w:val="24"/>
                <w:szCs w:val="24"/>
              </w:rPr>
            </w:pPr>
            <w:r w:rsidRPr="003B4D77">
              <w:rPr>
                <w:sz w:val="24"/>
                <w:szCs w:val="24"/>
              </w:rPr>
              <w:t>10</w:t>
            </w:r>
          </w:p>
        </w:tc>
        <w:tc>
          <w:tcPr>
            <w:tcW w:w="543" w:type="pct"/>
            <w:vAlign w:val="center"/>
          </w:tcPr>
          <w:p w:rsidR="00D13F31" w:rsidRPr="003B4D77" w:rsidRDefault="00D13F31" w:rsidP="0079451A">
            <w:pPr>
              <w:jc w:val="both"/>
              <w:rPr>
                <w:sz w:val="24"/>
                <w:szCs w:val="24"/>
                <w:lang w:val="en-US"/>
              </w:rPr>
            </w:pPr>
            <w:r w:rsidRPr="003B4D77">
              <w:rPr>
                <w:sz w:val="24"/>
                <w:szCs w:val="24"/>
                <w:lang w:val="en-US"/>
              </w:rPr>
              <w:t>38</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34</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62</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58</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11</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18</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1</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2</w:t>
            </w:r>
          </w:p>
        </w:tc>
      </w:tr>
      <w:tr w:rsidR="00D13F31" w:rsidRPr="003B4D77" w:rsidTr="00775CB7">
        <w:trPr>
          <w:trHeight w:val="58"/>
        </w:trPr>
        <w:tc>
          <w:tcPr>
            <w:tcW w:w="746" w:type="pct"/>
          </w:tcPr>
          <w:p w:rsidR="00D13F31" w:rsidRPr="003B4D77" w:rsidRDefault="00D13F31" w:rsidP="0079451A">
            <w:pPr>
              <w:jc w:val="both"/>
              <w:rPr>
                <w:sz w:val="24"/>
                <w:szCs w:val="24"/>
              </w:rPr>
            </w:pPr>
            <w:r w:rsidRPr="003B4D77">
              <w:rPr>
                <w:sz w:val="24"/>
                <w:szCs w:val="24"/>
              </w:rPr>
              <w:t>11</w:t>
            </w:r>
          </w:p>
        </w:tc>
        <w:tc>
          <w:tcPr>
            <w:tcW w:w="543" w:type="pct"/>
            <w:vAlign w:val="center"/>
          </w:tcPr>
          <w:p w:rsidR="00D13F31" w:rsidRPr="003B4D77" w:rsidRDefault="00D13F31" w:rsidP="0079451A">
            <w:pPr>
              <w:jc w:val="both"/>
              <w:rPr>
                <w:sz w:val="24"/>
                <w:szCs w:val="24"/>
                <w:lang w:val="en-US"/>
              </w:rPr>
            </w:pPr>
            <w:r w:rsidRPr="003B4D77">
              <w:rPr>
                <w:sz w:val="24"/>
                <w:szCs w:val="24"/>
                <w:lang w:val="en-US"/>
              </w:rPr>
              <w:t>38</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38</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70</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64</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11</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15</w:t>
            </w:r>
          </w:p>
        </w:tc>
        <w:tc>
          <w:tcPr>
            <w:tcW w:w="530" w:type="pct"/>
            <w:vAlign w:val="center"/>
          </w:tcPr>
          <w:p w:rsidR="00D13F31" w:rsidRPr="003B4D77" w:rsidRDefault="00D13F31" w:rsidP="0079451A">
            <w:pPr>
              <w:jc w:val="both"/>
              <w:rPr>
                <w:sz w:val="24"/>
                <w:szCs w:val="24"/>
                <w:lang w:val="en-US"/>
              </w:rPr>
            </w:pPr>
            <w:r w:rsidRPr="003B4D77">
              <w:rPr>
                <w:sz w:val="24"/>
                <w:szCs w:val="24"/>
                <w:lang w:val="en-US"/>
              </w:rPr>
              <w:t>-</w:t>
            </w:r>
          </w:p>
        </w:tc>
        <w:tc>
          <w:tcPr>
            <w:tcW w:w="530" w:type="pct"/>
            <w:vAlign w:val="center"/>
          </w:tcPr>
          <w:p w:rsidR="00D13F31" w:rsidRPr="003B4D77" w:rsidRDefault="00D13F31" w:rsidP="0079451A">
            <w:pPr>
              <w:jc w:val="both"/>
              <w:rPr>
                <w:sz w:val="24"/>
                <w:szCs w:val="24"/>
              </w:rPr>
            </w:pPr>
            <w:r w:rsidRPr="003B4D77">
              <w:rPr>
                <w:sz w:val="24"/>
                <w:szCs w:val="24"/>
              </w:rPr>
              <w:t>2</w:t>
            </w:r>
          </w:p>
        </w:tc>
      </w:tr>
      <w:tr w:rsidR="00D13F31" w:rsidRPr="003B4D77" w:rsidTr="00775CB7">
        <w:trPr>
          <w:trHeight w:val="58"/>
        </w:trPr>
        <w:tc>
          <w:tcPr>
            <w:tcW w:w="746" w:type="pct"/>
            <w:tcBorders>
              <w:bottom w:val="single" w:sz="4" w:space="0" w:color="auto"/>
            </w:tcBorders>
          </w:tcPr>
          <w:p w:rsidR="00D13F31" w:rsidRPr="003B4D77" w:rsidRDefault="00D13F31" w:rsidP="0079451A">
            <w:pPr>
              <w:jc w:val="both"/>
              <w:rPr>
                <w:b/>
                <w:sz w:val="24"/>
                <w:szCs w:val="24"/>
              </w:rPr>
            </w:pPr>
            <w:r w:rsidRPr="003B4D77">
              <w:rPr>
                <w:b/>
                <w:sz w:val="24"/>
                <w:szCs w:val="24"/>
              </w:rPr>
              <w:t>Итого 3 ступень</w:t>
            </w:r>
          </w:p>
        </w:tc>
        <w:tc>
          <w:tcPr>
            <w:tcW w:w="543" w:type="pct"/>
            <w:tcBorders>
              <w:bottom w:val="single" w:sz="4" w:space="0" w:color="auto"/>
            </w:tcBorders>
            <w:vAlign w:val="center"/>
          </w:tcPr>
          <w:p w:rsidR="00D13F31" w:rsidRPr="003B4D77" w:rsidRDefault="00D13F31" w:rsidP="0079451A">
            <w:pPr>
              <w:jc w:val="both"/>
              <w:rPr>
                <w:b/>
                <w:sz w:val="24"/>
                <w:szCs w:val="24"/>
              </w:rPr>
            </w:pPr>
            <w:r w:rsidRPr="003B4D77">
              <w:rPr>
                <w:b/>
                <w:sz w:val="24"/>
                <w:szCs w:val="24"/>
              </w:rPr>
              <w:t>82</w:t>
            </w:r>
            <w:r w:rsidRPr="003B4D77">
              <w:rPr>
                <w:b/>
                <w:sz w:val="24"/>
                <w:szCs w:val="24"/>
                <w:lang w:val="en-US"/>
              </w:rPr>
              <w:t xml:space="preserve"> – </w:t>
            </w:r>
            <w:r w:rsidRPr="003B4D77">
              <w:rPr>
                <w:b/>
                <w:sz w:val="24"/>
                <w:szCs w:val="24"/>
              </w:rPr>
              <w:t>52%</w:t>
            </w:r>
          </w:p>
        </w:tc>
        <w:tc>
          <w:tcPr>
            <w:tcW w:w="530" w:type="pct"/>
            <w:tcBorders>
              <w:bottom w:val="single" w:sz="4" w:space="0" w:color="auto"/>
            </w:tcBorders>
            <w:vAlign w:val="center"/>
          </w:tcPr>
          <w:p w:rsidR="00D13F31" w:rsidRPr="003B4D77" w:rsidRDefault="00D13F31" w:rsidP="0079451A">
            <w:pPr>
              <w:jc w:val="both"/>
              <w:rPr>
                <w:b/>
                <w:sz w:val="24"/>
                <w:szCs w:val="24"/>
              </w:rPr>
            </w:pPr>
            <w:r w:rsidRPr="003B4D77">
              <w:rPr>
                <w:b/>
                <w:sz w:val="24"/>
                <w:szCs w:val="24"/>
              </w:rPr>
              <w:t>72 – 31%</w:t>
            </w:r>
          </w:p>
        </w:tc>
        <w:tc>
          <w:tcPr>
            <w:tcW w:w="530" w:type="pct"/>
            <w:tcBorders>
              <w:bottom w:val="single" w:sz="4" w:space="0" w:color="auto"/>
            </w:tcBorders>
            <w:vAlign w:val="center"/>
          </w:tcPr>
          <w:p w:rsidR="00D13F31" w:rsidRPr="003B4D77" w:rsidRDefault="00D13F31" w:rsidP="0079451A">
            <w:pPr>
              <w:jc w:val="both"/>
              <w:rPr>
                <w:b/>
                <w:sz w:val="24"/>
                <w:szCs w:val="24"/>
              </w:rPr>
            </w:pPr>
            <w:r w:rsidRPr="003B4D77">
              <w:rPr>
                <w:b/>
                <w:sz w:val="24"/>
                <w:szCs w:val="24"/>
              </w:rPr>
              <w:t>132– 57%</w:t>
            </w:r>
          </w:p>
        </w:tc>
        <w:tc>
          <w:tcPr>
            <w:tcW w:w="530" w:type="pct"/>
            <w:tcBorders>
              <w:bottom w:val="single" w:sz="4" w:space="0" w:color="auto"/>
            </w:tcBorders>
            <w:vAlign w:val="center"/>
          </w:tcPr>
          <w:p w:rsidR="00D13F31" w:rsidRPr="003B4D77" w:rsidRDefault="00D13F31" w:rsidP="0079451A">
            <w:pPr>
              <w:jc w:val="both"/>
              <w:rPr>
                <w:b/>
                <w:sz w:val="24"/>
                <w:szCs w:val="24"/>
              </w:rPr>
            </w:pPr>
            <w:r w:rsidRPr="003B4D77">
              <w:rPr>
                <w:b/>
                <w:sz w:val="24"/>
                <w:szCs w:val="24"/>
              </w:rPr>
              <w:t>122– 53%</w:t>
            </w:r>
          </w:p>
        </w:tc>
        <w:tc>
          <w:tcPr>
            <w:tcW w:w="530" w:type="pct"/>
            <w:tcBorders>
              <w:bottom w:val="single" w:sz="4" w:space="0" w:color="auto"/>
            </w:tcBorders>
            <w:vAlign w:val="center"/>
          </w:tcPr>
          <w:p w:rsidR="00D13F31" w:rsidRPr="003B4D77" w:rsidRDefault="00D13F31" w:rsidP="0079451A">
            <w:pPr>
              <w:jc w:val="both"/>
              <w:rPr>
                <w:b/>
                <w:sz w:val="24"/>
                <w:szCs w:val="24"/>
              </w:rPr>
            </w:pPr>
            <w:r w:rsidRPr="003B4D77">
              <w:rPr>
                <w:b/>
                <w:sz w:val="24"/>
                <w:szCs w:val="24"/>
              </w:rPr>
              <w:t>22 – 10%</w:t>
            </w:r>
          </w:p>
        </w:tc>
        <w:tc>
          <w:tcPr>
            <w:tcW w:w="530" w:type="pct"/>
            <w:tcBorders>
              <w:bottom w:val="single" w:sz="4" w:space="0" w:color="auto"/>
            </w:tcBorders>
            <w:vAlign w:val="center"/>
          </w:tcPr>
          <w:p w:rsidR="00D13F31" w:rsidRPr="003B4D77" w:rsidRDefault="00D13F31" w:rsidP="0079451A">
            <w:pPr>
              <w:jc w:val="both"/>
              <w:rPr>
                <w:b/>
                <w:sz w:val="24"/>
                <w:szCs w:val="24"/>
              </w:rPr>
            </w:pPr>
            <w:r w:rsidRPr="003B4D77">
              <w:rPr>
                <w:b/>
                <w:sz w:val="24"/>
                <w:szCs w:val="24"/>
              </w:rPr>
              <w:t>33– 14%</w:t>
            </w:r>
          </w:p>
        </w:tc>
        <w:tc>
          <w:tcPr>
            <w:tcW w:w="530" w:type="pct"/>
            <w:tcBorders>
              <w:bottom w:val="single" w:sz="4" w:space="0" w:color="auto"/>
            </w:tcBorders>
            <w:vAlign w:val="center"/>
          </w:tcPr>
          <w:p w:rsidR="00D13F31" w:rsidRPr="003B4D77" w:rsidRDefault="00D13F31" w:rsidP="0079451A">
            <w:pPr>
              <w:jc w:val="both"/>
              <w:rPr>
                <w:b/>
                <w:sz w:val="24"/>
                <w:szCs w:val="24"/>
                <w:lang w:val="en-US"/>
              </w:rPr>
            </w:pPr>
            <w:r w:rsidRPr="003B4D77">
              <w:rPr>
                <w:b/>
                <w:sz w:val="24"/>
                <w:szCs w:val="24"/>
              </w:rPr>
              <w:t xml:space="preserve">1 – </w:t>
            </w:r>
          </w:p>
          <w:p w:rsidR="00D13F31" w:rsidRPr="003B4D77" w:rsidRDefault="00D13F31" w:rsidP="0079451A">
            <w:pPr>
              <w:jc w:val="both"/>
              <w:rPr>
                <w:b/>
                <w:sz w:val="24"/>
                <w:szCs w:val="24"/>
              </w:rPr>
            </w:pPr>
            <w:r w:rsidRPr="003B4D77">
              <w:rPr>
                <w:b/>
                <w:sz w:val="24"/>
                <w:szCs w:val="24"/>
              </w:rPr>
              <w:t>4%</w:t>
            </w:r>
          </w:p>
        </w:tc>
        <w:tc>
          <w:tcPr>
            <w:tcW w:w="530" w:type="pct"/>
            <w:tcBorders>
              <w:bottom w:val="single" w:sz="4" w:space="0" w:color="auto"/>
            </w:tcBorders>
            <w:vAlign w:val="center"/>
          </w:tcPr>
          <w:p w:rsidR="00D13F31" w:rsidRPr="003B4D77" w:rsidRDefault="00D13F31" w:rsidP="0079451A">
            <w:pPr>
              <w:jc w:val="both"/>
              <w:rPr>
                <w:b/>
                <w:sz w:val="24"/>
                <w:szCs w:val="24"/>
              </w:rPr>
            </w:pPr>
            <w:r w:rsidRPr="003B4D77">
              <w:rPr>
                <w:b/>
                <w:sz w:val="24"/>
                <w:szCs w:val="24"/>
              </w:rPr>
              <w:t>4-</w:t>
            </w:r>
          </w:p>
          <w:p w:rsidR="00D13F31" w:rsidRPr="003B4D77" w:rsidRDefault="00D13F31" w:rsidP="0079451A">
            <w:pPr>
              <w:jc w:val="both"/>
              <w:rPr>
                <w:b/>
                <w:sz w:val="24"/>
                <w:szCs w:val="24"/>
              </w:rPr>
            </w:pPr>
            <w:r w:rsidRPr="003B4D77">
              <w:rPr>
                <w:b/>
                <w:sz w:val="24"/>
                <w:szCs w:val="24"/>
              </w:rPr>
              <w:t>2%</w:t>
            </w:r>
          </w:p>
        </w:tc>
      </w:tr>
      <w:tr w:rsidR="00D13F31" w:rsidRPr="003B4D77" w:rsidTr="00775CB7">
        <w:tc>
          <w:tcPr>
            <w:tcW w:w="746" w:type="pct"/>
            <w:shd w:val="clear" w:color="auto" w:fill="CCCCCC"/>
          </w:tcPr>
          <w:p w:rsidR="00D13F31" w:rsidRPr="003B4D77" w:rsidRDefault="00D13F31" w:rsidP="0079451A">
            <w:pPr>
              <w:jc w:val="both"/>
              <w:rPr>
                <w:b/>
                <w:sz w:val="24"/>
                <w:szCs w:val="24"/>
              </w:rPr>
            </w:pPr>
            <w:r w:rsidRPr="003B4D77">
              <w:rPr>
                <w:b/>
                <w:sz w:val="24"/>
                <w:szCs w:val="24"/>
              </w:rPr>
              <w:t>ИТОГО по гимназии:</w:t>
            </w:r>
          </w:p>
          <w:p w:rsidR="00D13F31" w:rsidRPr="003B4D77" w:rsidRDefault="00D13F31" w:rsidP="0079451A">
            <w:pPr>
              <w:jc w:val="both"/>
              <w:rPr>
                <w:b/>
                <w:sz w:val="24"/>
                <w:szCs w:val="24"/>
              </w:rPr>
            </w:pPr>
          </w:p>
        </w:tc>
        <w:tc>
          <w:tcPr>
            <w:tcW w:w="543" w:type="pct"/>
            <w:shd w:val="clear" w:color="auto" w:fill="CCCCCC"/>
            <w:vAlign w:val="center"/>
          </w:tcPr>
          <w:p w:rsidR="00D13F31" w:rsidRPr="003B4D77" w:rsidRDefault="00D13F31" w:rsidP="0079451A">
            <w:pPr>
              <w:jc w:val="both"/>
              <w:rPr>
                <w:b/>
                <w:sz w:val="24"/>
                <w:szCs w:val="24"/>
              </w:rPr>
            </w:pPr>
            <w:r w:rsidRPr="003B4D77">
              <w:rPr>
                <w:b/>
                <w:sz w:val="24"/>
                <w:szCs w:val="24"/>
              </w:rPr>
              <w:t>626-</w:t>
            </w:r>
          </w:p>
          <w:p w:rsidR="00D13F31" w:rsidRPr="003B4D77" w:rsidRDefault="00D13F31" w:rsidP="0079451A">
            <w:pPr>
              <w:jc w:val="both"/>
              <w:rPr>
                <w:b/>
                <w:sz w:val="24"/>
                <w:szCs w:val="24"/>
              </w:rPr>
            </w:pPr>
            <w:r w:rsidRPr="003B4D77">
              <w:rPr>
                <w:b/>
                <w:sz w:val="24"/>
                <w:szCs w:val="24"/>
              </w:rPr>
              <w:t>40%</w:t>
            </w:r>
          </w:p>
        </w:tc>
        <w:tc>
          <w:tcPr>
            <w:tcW w:w="530" w:type="pct"/>
            <w:shd w:val="clear" w:color="auto" w:fill="CCCCCC"/>
            <w:vAlign w:val="center"/>
          </w:tcPr>
          <w:p w:rsidR="00D13F31" w:rsidRPr="003B4D77" w:rsidRDefault="00D13F31" w:rsidP="0079451A">
            <w:pPr>
              <w:jc w:val="both"/>
              <w:rPr>
                <w:b/>
                <w:sz w:val="24"/>
                <w:szCs w:val="24"/>
              </w:rPr>
            </w:pPr>
            <w:r w:rsidRPr="003B4D77">
              <w:rPr>
                <w:b/>
                <w:sz w:val="24"/>
                <w:szCs w:val="24"/>
              </w:rPr>
              <w:t>473 – 31%</w:t>
            </w:r>
          </w:p>
        </w:tc>
        <w:tc>
          <w:tcPr>
            <w:tcW w:w="530" w:type="pct"/>
            <w:shd w:val="clear" w:color="auto" w:fill="CCCCCC"/>
            <w:vAlign w:val="center"/>
          </w:tcPr>
          <w:p w:rsidR="00D13F31" w:rsidRPr="003B4D77" w:rsidRDefault="00D13F31" w:rsidP="0079451A">
            <w:pPr>
              <w:jc w:val="both"/>
              <w:rPr>
                <w:b/>
                <w:sz w:val="24"/>
                <w:szCs w:val="24"/>
              </w:rPr>
            </w:pPr>
            <w:r w:rsidRPr="003B4D77">
              <w:rPr>
                <w:b/>
                <w:sz w:val="24"/>
                <w:szCs w:val="24"/>
              </w:rPr>
              <w:t>645-</w:t>
            </w:r>
          </w:p>
          <w:p w:rsidR="00D13F31" w:rsidRPr="003B4D77" w:rsidRDefault="00D13F31" w:rsidP="0079451A">
            <w:pPr>
              <w:jc w:val="both"/>
              <w:rPr>
                <w:b/>
                <w:sz w:val="24"/>
                <w:szCs w:val="24"/>
              </w:rPr>
            </w:pPr>
            <w:r w:rsidRPr="003B4D77">
              <w:rPr>
                <w:b/>
                <w:sz w:val="24"/>
                <w:szCs w:val="24"/>
              </w:rPr>
              <w:t>42%</w:t>
            </w:r>
          </w:p>
        </w:tc>
        <w:tc>
          <w:tcPr>
            <w:tcW w:w="530" w:type="pct"/>
            <w:shd w:val="clear" w:color="auto" w:fill="CCCCCC"/>
            <w:vAlign w:val="center"/>
          </w:tcPr>
          <w:p w:rsidR="00D13F31" w:rsidRPr="003B4D77" w:rsidRDefault="00D13F31" w:rsidP="0079451A">
            <w:pPr>
              <w:jc w:val="both"/>
              <w:rPr>
                <w:b/>
                <w:sz w:val="24"/>
                <w:szCs w:val="24"/>
              </w:rPr>
            </w:pPr>
            <w:r w:rsidRPr="003B4D77">
              <w:rPr>
                <w:b/>
                <w:sz w:val="24"/>
                <w:szCs w:val="24"/>
              </w:rPr>
              <w:t>691 – 44%</w:t>
            </w:r>
          </w:p>
        </w:tc>
        <w:tc>
          <w:tcPr>
            <w:tcW w:w="530" w:type="pct"/>
            <w:shd w:val="clear" w:color="auto" w:fill="CCCCCC"/>
            <w:vAlign w:val="center"/>
          </w:tcPr>
          <w:p w:rsidR="00D13F31" w:rsidRPr="003B4D77" w:rsidRDefault="00D13F31" w:rsidP="0079451A">
            <w:pPr>
              <w:jc w:val="both"/>
              <w:rPr>
                <w:b/>
                <w:sz w:val="24"/>
                <w:szCs w:val="24"/>
              </w:rPr>
            </w:pPr>
            <w:r w:rsidRPr="003B4D77">
              <w:rPr>
                <w:b/>
                <w:sz w:val="24"/>
                <w:szCs w:val="24"/>
              </w:rPr>
              <w:t>266-</w:t>
            </w:r>
          </w:p>
          <w:p w:rsidR="00D13F31" w:rsidRPr="003B4D77" w:rsidRDefault="00D13F31" w:rsidP="0079451A">
            <w:pPr>
              <w:jc w:val="both"/>
              <w:rPr>
                <w:b/>
                <w:sz w:val="24"/>
                <w:szCs w:val="24"/>
              </w:rPr>
            </w:pPr>
            <w:r w:rsidRPr="003B4D77">
              <w:rPr>
                <w:b/>
                <w:sz w:val="24"/>
                <w:szCs w:val="24"/>
              </w:rPr>
              <w:t>17%</w:t>
            </w:r>
          </w:p>
        </w:tc>
        <w:tc>
          <w:tcPr>
            <w:tcW w:w="530" w:type="pct"/>
            <w:shd w:val="clear" w:color="auto" w:fill="CCCCCC"/>
            <w:vAlign w:val="center"/>
          </w:tcPr>
          <w:p w:rsidR="00D13F31" w:rsidRPr="003B4D77" w:rsidRDefault="00D13F31" w:rsidP="0079451A">
            <w:pPr>
              <w:jc w:val="both"/>
              <w:rPr>
                <w:b/>
                <w:sz w:val="24"/>
                <w:szCs w:val="24"/>
              </w:rPr>
            </w:pPr>
            <w:r w:rsidRPr="003B4D77">
              <w:rPr>
                <w:b/>
                <w:sz w:val="24"/>
                <w:szCs w:val="24"/>
              </w:rPr>
              <w:t>339 – 22%</w:t>
            </w:r>
          </w:p>
        </w:tc>
        <w:tc>
          <w:tcPr>
            <w:tcW w:w="530" w:type="pct"/>
            <w:shd w:val="clear" w:color="auto" w:fill="CCCCCC"/>
            <w:vAlign w:val="center"/>
          </w:tcPr>
          <w:p w:rsidR="00D13F31" w:rsidRPr="003B4D77" w:rsidRDefault="00D13F31" w:rsidP="0079451A">
            <w:pPr>
              <w:jc w:val="both"/>
              <w:rPr>
                <w:b/>
                <w:sz w:val="24"/>
                <w:szCs w:val="24"/>
              </w:rPr>
            </w:pPr>
            <w:r w:rsidRPr="003B4D77">
              <w:rPr>
                <w:b/>
                <w:sz w:val="24"/>
                <w:szCs w:val="24"/>
              </w:rPr>
              <w:t>14-</w:t>
            </w:r>
          </w:p>
          <w:p w:rsidR="00D13F31" w:rsidRPr="003B4D77" w:rsidRDefault="00D13F31" w:rsidP="0079451A">
            <w:pPr>
              <w:jc w:val="both"/>
              <w:rPr>
                <w:b/>
                <w:sz w:val="24"/>
                <w:szCs w:val="24"/>
              </w:rPr>
            </w:pPr>
            <w:r w:rsidRPr="003B4D77">
              <w:rPr>
                <w:b/>
                <w:sz w:val="24"/>
                <w:szCs w:val="24"/>
              </w:rPr>
              <w:t>1%</w:t>
            </w:r>
          </w:p>
        </w:tc>
        <w:tc>
          <w:tcPr>
            <w:tcW w:w="530" w:type="pct"/>
            <w:shd w:val="clear" w:color="auto" w:fill="CCCCCC"/>
            <w:vAlign w:val="center"/>
          </w:tcPr>
          <w:p w:rsidR="00D13F31" w:rsidRPr="003B4D77" w:rsidRDefault="00D13F31" w:rsidP="0079451A">
            <w:pPr>
              <w:jc w:val="both"/>
              <w:rPr>
                <w:b/>
                <w:sz w:val="24"/>
                <w:szCs w:val="24"/>
                <w:lang w:val="en-US"/>
              </w:rPr>
            </w:pPr>
            <w:r w:rsidRPr="003B4D77">
              <w:rPr>
                <w:b/>
                <w:sz w:val="24"/>
                <w:szCs w:val="24"/>
              </w:rPr>
              <w:t>24 –</w:t>
            </w:r>
          </w:p>
          <w:p w:rsidR="00D13F31" w:rsidRPr="003B4D77" w:rsidRDefault="00D13F31" w:rsidP="0079451A">
            <w:pPr>
              <w:jc w:val="both"/>
              <w:rPr>
                <w:b/>
                <w:sz w:val="24"/>
                <w:szCs w:val="24"/>
              </w:rPr>
            </w:pPr>
            <w:r w:rsidRPr="003B4D77">
              <w:rPr>
                <w:b/>
                <w:sz w:val="24"/>
                <w:szCs w:val="24"/>
              </w:rPr>
              <w:t>1,5%</w:t>
            </w:r>
          </w:p>
        </w:tc>
      </w:tr>
    </w:tbl>
    <w:p w:rsidR="00D13F31" w:rsidRPr="003B4D77" w:rsidRDefault="00D13F31" w:rsidP="0079451A">
      <w:pPr>
        <w:jc w:val="both"/>
        <w:rPr>
          <w:sz w:val="24"/>
          <w:szCs w:val="24"/>
          <w:lang w:val="en-US"/>
        </w:rPr>
      </w:pPr>
    </w:p>
    <w:p w:rsidR="00D13F31" w:rsidRPr="003B4D77" w:rsidRDefault="00D13F31" w:rsidP="0079451A">
      <w:pPr>
        <w:pStyle w:val="a9"/>
        <w:ind w:left="57" w:right="57" w:firstLine="709"/>
        <w:jc w:val="both"/>
        <w:rPr>
          <w:sz w:val="24"/>
          <w:szCs w:val="24"/>
        </w:rPr>
      </w:pPr>
      <w:r w:rsidRPr="003B4D77">
        <w:rPr>
          <w:sz w:val="24"/>
          <w:szCs w:val="24"/>
        </w:rPr>
        <w:t>Сравнительный анализ полученных данных позволяет сд</w:t>
      </w:r>
      <w:r w:rsidRPr="003B4D77">
        <w:rPr>
          <w:sz w:val="24"/>
          <w:szCs w:val="24"/>
        </w:rPr>
        <w:t>е</w:t>
      </w:r>
      <w:r w:rsidRPr="003B4D77">
        <w:rPr>
          <w:sz w:val="24"/>
          <w:szCs w:val="24"/>
        </w:rPr>
        <w:t>лать вывод: в 2013/2014 учебном году учащихся с низким УВ на начало года 24 человека, что составляет 1,5% от общего количества учащихся в гимназии, на конец 2013-2014 учебного года – 14  учащихся, 1 % от общего количества. Учащиеся с низким УВ выявлены традиционно  на параллели 7-8 классов.   В основном преобладает количество учащихся с хорошим (42%) и высоким (40%) уровнем воспитанности. 17% учащихся  на конец года имеют средний уровень воспитанности. Это хорошая динамика.</w:t>
      </w:r>
    </w:p>
    <w:p w:rsidR="00D13F31" w:rsidRPr="003B4D77" w:rsidRDefault="00D13F31" w:rsidP="0079451A">
      <w:pPr>
        <w:ind w:firstLine="708"/>
        <w:jc w:val="both"/>
        <w:rPr>
          <w:sz w:val="24"/>
          <w:szCs w:val="24"/>
        </w:rPr>
      </w:pPr>
      <w:r w:rsidRPr="003B4D77">
        <w:rPr>
          <w:sz w:val="24"/>
          <w:szCs w:val="24"/>
        </w:rPr>
        <w:t>С целью  выявления воспитательного компонента подготовки выпускников проводились  собеседование и анкетирование  гимназистов одиннадцатых классов.  Цель анкетирования - определение эмоционально-психологического отношения выпускников к гимназии.</w:t>
      </w:r>
    </w:p>
    <w:p w:rsidR="00D13F31" w:rsidRPr="003B4D77" w:rsidRDefault="00D13F31" w:rsidP="0079451A">
      <w:pPr>
        <w:ind w:firstLine="720"/>
        <w:jc w:val="both"/>
        <w:rPr>
          <w:sz w:val="24"/>
          <w:szCs w:val="24"/>
        </w:rPr>
      </w:pPr>
      <w:r w:rsidRPr="003B4D77">
        <w:rPr>
          <w:sz w:val="24"/>
          <w:szCs w:val="24"/>
        </w:rPr>
        <w:t xml:space="preserve">Объем выборки: в исследовании принимали участие 65 гимназистов одиннадцатых классов, что составляет 60% от общего количества выпускников. </w:t>
      </w:r>
    </w:p>
    <w:p w:rsidR="00D13F31" w:rsidRPr="003B4D77" w:rsidRDefault="00D13F31" w:rsidP="0079451A">
      <w:pPr>
        <w:ind w:firstLine="720"/>
        <w:jc w:val="both"/>
        <w:rPr>
          <w:sz w:val="24"/>
          <w:szCs w:val="24"/>
        </w:rPr>
      </w:pPr>
      <w:r w:rsidRPr="003B4D77">
        <w:rPr>
          <w:sz w:val="24"/>
          <w:szCs w:val="24"/>
        </w:rPr>
        <w:t xml:space="preserve">Полученные данные позволяют говорить о </w:t>
      </w:r>
      <w:r w:rsidRPr="003B4D77">
        <w:rPr>
          <w:i/>
          <w:sz w:val="24"/>
          <w:szCs w:val="24"/>
        </w:rPr>
        <w:t>высоком уровне</w:t>
      </w:r>
      <w:r w:rsidRPr="003B4D77">
        <w:rPr>
          <w:sz w:val="24"/>
          <w:szCs w:val="24"/>
        </w:rPr>
        <w:t xml:space="preserve"> удовлетворенности выпускниками гимназии следующих основных характеристик образовательного пространства: режим работы гимназии (88%), расписание занятий (76%), условия безопасности (83,4%), организация внешкольных мероприятий (92%), учебная нагрузка (87%), отношения с одноклассниками (94%). По параметру «отношения с преподавателями» гимназисты в 94%  случаев отмечают удовлетворенность данным параметром, что свидетельствует о благополучии учебно-воспитательного процесса в образовательном учреждении. </w:t>
      </w:r>
    </w:p>
    <w:p w:rsidR="00D13F31" w:rsidRPr="003B4D77" w:rsidRDefault="00D13F31" w:rsidP="0079451A">
      <w:pPr>
        <w:ind w:firstLine="720"/>
        <w:jc w:val="both"/>
        <w:rPr>
          <w:sz w:val="24"/>
          <w:szCs w:val="24"/>
        </w:rPr>
      </w:pPr>
      <w:r w:rsidRPr="003B4D77">
        <w:rPr>
          <w:i/>
          <w:sz w:val="24"/>
          <w:szCs w:val="24"/>
        </w:rPr>
        <w:lastRenderedPageBreak/>
        <w:t>Средний уровень</w:t>
      </w:r>
      <w:r w:rsidRPr="003B4D77">
        <w:rPr>
          <w:sz w:val="24"/>
          <w:szCs w:val="24"/>
        </w:rPr>
        <w:t xml:space="preserve"> удовлетворенности отмечается по параметру «организация досуга», по которому около 56% выпускников отметили удовлетворенность, а 44% - неудовлетворенность данной характеристикой. Средние результаты удовлетворенности выпускников организацией досуга в гимназии обусловлены, по их словам, отсутствием дискотек в гимназии, что является естественной потребностью юношеского возраста, но, тем не менее, противоречит условиям организации безопасности в образовательном учреждении.</w:t>
      </w:r>
    </w:p>
    <w:p w:rsidR="00D13F31" w:rsidRPr="003B4D77" w:rsidRDefault="00D13F31" w:rsidP="0079451A">
      <w:pPr>
        <w:ind w:firstLine="720"/>
        <w:jc w:val="both"/>
        <w:rPr>
          <w:sz w:val="24"/>
          <w:szCs w:val="24"/>
        </w:rPr>
      </w:pPr>
      <w:r w:rsidRPr="003B4D77">
        <w:rPr>
          <w:sz w:val="24"/>
          <w:szCs w:val="24"/>
        </w:rPr>
        <w:t xml:space="preserve">Опрос выпускников об их уровне готовности к решению различного рода проблем в реальных ситуациях жизненного выбора свидетельствует о том, что по всем оцениваемым параметрам гимназисты указывают </w:t>
      </w:r>
      <w:r w:rsidRPr="003B4D77">
        <w:rPr>
          <w:i/>
          <w:sz w:val="24"/>
          <w:szCs w:val="24"/>
        </w:rPr>
        <w:t>высокий уровень</w:t>
      </w:r>
      <w:r w:rsidRPr="003B4D77">
        <w:rPr>
          <w:sz w:val="24"/>
          <w:szCs w:val="24"/>
        </w:rPr>
        <w:t xml:space="preserve"> (в пределах от 80% до 97%). Исключение составляет «готовность к семейной жизни». При оценке данного параметра только 63,4% респондентов отметили высокий уровень, а 36,6% - </w:t>
      </w:r>
      <w:r w:rsidRPr="003B4D77">
        <w:rPr>
          <w:i/>
          <w:sz w:val="24"/>
          <w:szCs w:val="24"/>
        </w:rPr>
        <w:t>низкий</w:t>
      </w:r>
      <w:r w:rsidRPr="003B4D77">
        <w:rPr>
          <w:sz w:val="24"/>
          <w:szCs w:val="24"/>
        </w:rPr>
        <w:t>. Данная ситуация обусловлена возрастными особенностями семнадцатилетних юношей и девушек, которые испытывают затруднения в прогностической оценке данного параметра.</w:t>
      </w:r>
    </w:p>
    <w:p w:rsidR="00D13F31" w:rsidRPr="003B4D77" w:rsidRDefault="00D13F31" w:rsidP="0079451A">
      <w:pPr>
        <w:ind w:firstLine="720"/>
        <w:jc w:val="both"/>
        <w:rPr>
          <w:sz w:val="24"/>
          <w:szCs w:val="24"/>
        </w:rPr>
      </w:pPr>
      <w:r w:rsidRPr="003B4D77">
        <w:rPr>
          <w:sz w:val="24"/>
          <w:szCs w:val="24"/>
        </w:rPr>
        <w:t xml:space="preserve">Оценка того, что дала гимназия «лично Вам» свидетельствует о высоком удельном весе таких характеристик как: подготовиться в вуз (82%), выбор профессии (78%), высокий уровень знаний (64%), навыки позитивного общения, приобретение друзей (54%). Качественный анализ данных параметров позволяет говорить об успешном выполнении гимназией двух основных функций в процессе развития личности учащегося – обучение и социализация. </w:t>
      </w:r>
    </w:p>
    <w:p w:rsidR="00D13F31" w:rsidRDefault="00D13F31" w:rsidP="0079451A">
      <w:pPr>
        <w:jc w:val="both"/>
        <w:rPr>
          <w:sz w:val="24"/>
          <w:szCs w:val="24"/>
        </w:rPr>
      </w:pPr>
      <w:r w:rsidRPr="003B4D77">
        <w:rPr>
          <w:b/>
          <w:color w:val="000000"/>
          <w:sz w:val="24"/>
          <w:szCs w:val="24"/>
        </w:rPr>
        <w:t>Вывод:</w:t>
      </w:r>
      <w:r w:rsidRPr="003B4D77">
        <w:rPr>
          <w:color w:val="000000"/>
          <w:sz w:val="24"/>
          <w:szCs w:val="24"/>
        </w:rPr>
        <w:t xml:space="preserve"> Качественный анализ данных параметров позволяет говорить об успешном выполнении ги</w:t>
      </w:r>
      <w:r w:rsidRPr="003B4D77">
        <w:rPr>
          <w:color w:val="000000"/>
          <w:sz w:val="24"/>
          <w:szCs w:val="24"/>
        </w:rPr>
        <w:t>м</w:t>
      </w:r>
      <w:r w:rsidRPr="003B4D77">
        <w:rPr>
          <w:color w:val="000000"/>
          <w:sz w:val="24"/>
          <w:szCs w:val="24"/>
        </w:rPr>
        <w:t>назией двух основных функций в процессе развития личности учащегося – обучение и социализация. Таким образом, основная задача учебной и</w:t>
      </w:r>
      <w:r w:rsidRPr="003B4D77">
        <w:rPr>
          <w:sz w:val="24"/>
          <w:szCs w:val="24"/>
        </w:rPr>
        <w:t xml:space="preserve"> воспитательной деятельности гимн</w:t>
      </w:r>
      <w:r w:rsidRPr="003B4D77">
        <w:rPr>
          <w:sz w:val="24"/>
          <w:szCs w:val="24"/>
        </w:rPr>
        <w:t>а</w:t>
      </w:r>
      <w:r w:rsidRPr="003B4D77">
        <w:rPr>
          <w:sz w:val="24"/>
          <w:szCs w:val="24"/>
        </w:rPr>
        <w:t>зии успешно реализовывается в учебно-воспитательном процессе с ориентиром на модель выпускн</w:t>
      </w:r>
      <w:r w:rsidRPr="003B4D77">
        <w:rPr>
          <w:sz w:val="24"/>
          <w:szCs w:val="24"/>
        </w:rPr>
        <w:t>и</w:t>
      </w:r>
      <w:r w:rsidRPr="003B4D77">
        <w:rPr>
          <w:sz w:val="24"/>
          <w:szCs w:val="24"/>
        </w:rPr>
        <w:t>ка.</w:t>
      </w:r>
    </w:p>
    <w:p w:rsidR="0093057C" w:rsidRDefault="0093057C" w:rsidP="0079451A">
      <w:pPr>
        <w:jc w:val="both"/>
        <w:rPr>
          <w:sz w:val="24"/>
          <w:szCs w:val="24"/>
        </w:rPr>
      </w:pPr>
    </w:p>
    <w:p w:rsidR="0093057C" w:rsidRPr="00A829F2" w:rsidRDefault="0093057C" w:rsidP="0093057C">
      <w:pPr>
        <w:pStyle w:val="afe"/>
        <w:rPr>
          <w:rFonts w:ascii="Times New Roman" w:hAnsi="Times New Roman" w:cs="Times New Roman"/>
          <w:sz w:val="24"/>
          <w:szCs w:val="24"/>
        </w:rPr>
      </w:pPr>
      <w:r w:rsidRPr="00A829F2">
        <w:rPr>
          <w:rFonts w:ascii="Times New Roman" w:hAnsi="Times New Roman" w:cs="Times New Roman"/>
          <w:b/>
          <w:bCs/>
          <w:sz w:val="24"/>
          <w:szCs w:val="24"/>
        </w:rPr>
        <w:t>ПРИЛОЖЕНИЕ № 6</w:t>
      </w:r>
      <w:r>
        <w:rPr>
          <w:rFonts w:ascii="Times New Roman" w:hAnsi="Times New Roman" w:cs="Times New Roman"/>
          <w:b/>
          <w:bCs/>
          <w:sz w:val="24"/>
          <w:szCs w:val="24"/>
        </w:rPr>
        <w:t xml:space="preserve">. </w:t>
      </w:r>
      <w:r w:rsidRPr="00A829F2">
        <w:rPr>
          <w:rFonts w:ascii="Times New Roman" w:hAnsi="Times New Roman" w:cs="Times New Roman"/>
          <w:bCs/>
          <w:sz w:val="24"/>
          <w:szCs w:val="24"/>
        </w:rPr>
        <w:t>Достижения обучающихся муниципального бюджетного общео</w:t>
      </w:r>
      <w:r w:rsidRPr="00A829F2">
        <w:rPr>
          <w:rFonts w:ascii="Times New Roman" w:hAnsi="Times New Roman" w:cs="Times New Roman"/>
          <w:bCs/>
          <w:sz w:val="24"/>
          <w:szCs w:val="24"/>
        </w:rPr>
        <w:t>б</w:t>
      </w:r>
      <w:r w:rsidRPr="00A829F2">
        <w:rPr>
          <w:rFonts w:ascii="Times New Roman" w:hAnsi="Times New Roman" w:cs="Times New Roman"/>
          <w:bCs/>
          <w:sz w:val="24"/>
          <w:szCs w:val="24"/>
        </w:rPr>
        <w:t>разовательного учреждения Гимназия №25 г. Иркутска за 2013-2014 учебный год</w:t>
      </w:r>
      <w:r>
        <w:rPr>
          <w:rFonts w:ascii="Times New Roman" w:hAnsi="Times New Roman" w:cs="Times New Roman"/>
          <w:bCs/>
          <w:sz w:val="24"/>
          <w:szCs w:val="24"/>
        </w:rPr>
        <w:t xml:space="preserve"> (полный список по всем направлениям)</w:t>
      </w:r>
    </w:p>
    <w:p w:rsidR="0093057C" w:rsidRPr="003B4D77" w:rsidRDefault="0093057C" w:rsidP="0079451A">
      <w:pPr>
        <w:jc w:val="both"/>
        <w:rPr>
          <w:sz w:val="24"/>
          <w:szCs w:val="24"/>
        </w:rPr>
      </w:pPr>
    </w:p>
    <w:p w:rsidR="00D13F31" w:rsidRPr="003B4D77" w:rsidRDefault="00D13F31" w:rsidP="0079451A">
      <w:pPr>
        <w:ind w:firstLine="709"/>
        <w:jc w:val="both"/>
        <w:rPr>
          <w:b/>
          <w:sz w:val="24"/>
          <w:szCs w:val="24"/>
        </w:rPr>
      </w:pPr>
      <w:r w:rsidRPr="003B4D77">
        <w:rPr>
          <w:sz w:val="24"/>
          <w:szCs w:val="24"/>
        </w:rPr>
        <w:t xml:space="preserve">В </w:t>
      </w:r>
      <w:r w:rsidRPr="003B4D77">
        <w:rPr>
          <w:b/>
          <w:sz w:val="24"/>
          <w:szCs w:val="24"/>
        </w:rPr>
        <w:t xml:space="preserve">областных </w:t>
      </w:r>
      <w:r w:rsidRPr="003B4D77">
        <w:rPr>
          <w:sz w:val="24"/>
          <w:szCs w:val="24"/>
        </w:rPr>
        <w:t xml:space="preserve">соревнованиях по спортивным бальным танцам Толкачев Андрей, Асташкина Дарья заняли </w:t>
      </w:r>
      <w:r w:rsidRPr="003B4D77">
        <w:rPr>
          <w:sz w:val="24"/>
          <w:szCs w:val="24"/>
          <w:lang w:val="en-US"/>
        </w:rPr>
        <w:t>I</w:t>
      </w:r>
      <w:r w:rsidRPr="003B4D77">
        <w:rPr>
          <w:sz w:val="24"/>
          <w:szCs w:val="24"/>
        </w:rPr>
        <w:t xml:space="preserve"> место (латино-американские танцы) (педагог Ошурков Е.Г.).</w:t>
      </w:r>
    </w:p>
    <w:p w:rsidR="00D13F31" w:rsidRPr="003B4D77" w:rsidRDefault="00D13F31" w:rsidP="00716E2B">
      <w:pPr>
        <w:ind w:firstLine="709"/>
        <w:jc w:val="both"/>
        <w:rPr>
          <w:sz w:val="24"/>
          <w:szCs w:val="24"/>
        </w:rPr>
      </w:pPr>
      <w:r w:rsidRPr="003B4D77">
        <w:rPr>
          <w:sz w:val="24"/>
          <w:szCs w:val="24"/>
        </w:rPr>
        <w:t>Ученики и педагоги дополнительного образования принимают активное участие в городских и окружных выставках  декоративно-прикладного творчества, изобразительного искусства, а также в художественно-эстетических конкурсах и имеют следующие результаты:</w:t>
      </w:r>
    </w:p>
    <w:p w:rsidR="00E07715" w:rsidRDefault="00D13F31" w:rsidP="0079451A">
      <w:pPr>
        <w:jc w:val="both"/>
        <w:rPr>
          <w:sz w:val="24"/>
          <w:szCs w:val="24"/>
        </w:rPr>
      </w:pPr>
      <w:r w:rsidRPr="003B4D77">
        <w:rPr>
          <w:sz w:val="24"/>
          <w:szCs w:val="24"/>
        </w:rPr>
        <w:t xml:space="preserve">Область: </w:t>
      </w:r>
    </w:p>
    <w:p w:rsidR="00D13F31" w:rsidRPr="003B4D77" w:rsidRDefault="00D13F31" w:rsidP="0079451A">
      <w:pPr>
        <w:jc w:val="both"/>
        <w:rPr>
          <w:sz w:val="24"/>
          <w:szCs w:val="24"/>
        </w:rPr>
      </w:pPr>
      <w:r w:rsidRPr="003B4D77">
        <w:rPr>
          <w:sz w:val="24"/>
          <w:szCs w:val="24"/>
        </w:rPr>
        <w:t xml:space="preserve">1. Сафи Диана - </w:t>
      </w:r>
      <w:r w:rsidRPr="003B4D77">
        <w:rPr>
          <w:sz w:val="24"/>
          <w:szCs w:val="24"/>
          <w:lang w:val="en-US"/>
        </w:rPr>
        <w:t>II</w:t>
      </w:r>
      <w:r w:rsidRPr="003B4D77">
        <w:rPr>
          <w:sz w:val="24"/>
          <w:szCs w:val="24"/>
        </w:rPr>
        <w:t xml:space="preserve"> место (выставка «Мой творческий проект»)</w:t>
      </w:r>
    </w:p>
    <w:p w:rsidR="00D13F31" w:rsidRPr="003B4D77" w:rsidRDefault="00D13F31" w:rsidP="0079451A">
      <w:pPr>
        <w:jc w:val="both"/>
        <w:rPr>
          <w:sz w:val="24"/>
          <w:szCs w:val="24"/>
        </w:rPr>
      </w:pPr>
      <w:r w:rsidRPr="003B4D77">
        <w:rPr>
          <w:sz w:val="24"/>
          <w:szCs w:val="24"/>
        </w:rPr>
        <w:t xml:space="preserve"> 2. Макарова Анастасия - </w:t>
      </w:r>
      <w:r w:rsidRPr="003B4D77">
        <w:rPr>
          <w:sz w:val="24"/>
          <w:szCs w:val="24"/>
          <w:lang w:val="en-US"/>
        </w:rPr>
        <w:t>III</w:t>
      </w:r>
      <w:r w:rsidRPr="003B4D77">
        <w:rPr>
          <w:sz w:val="24"/>
          <w:szCs w:val="24"/>
        </w:rPr>
        <w:t xml:space="preserve"> место (конкурс «Здравствуй, школа»)</w:t>
      </w:r>
    </w:p>
    <w:p w:rsidR="00D13F31" w:rsidRPr="003B4D77" w:rsidRDefault="00D13F31" w:rsidP="0079451A">
      <w:pPr>
        <w:jc w:val="both"/>
        <w:rPr>
          <w:sz w:val="24"/>
          <w:szCs w:val="24"/>
        </w:rPr>
      </w:pPr>
      <w:r w:rsidRPr="003B4D77">
        <w:rPr>
          <w:sz w:val="24"/>
          <w:szCs w:val="24"/>
        </w:rPr>
        <w:t xml:space="preserve"> 3. Дроздова Анастасия - </w:t>
      </w:r>
      <w:r w:rsidRPr="003B4D77">
        <w:rPr>
          <w:sz w:val="24"/>
          <w:szCs w:val="24"/>
          <w:lang w:val="en-US"/>
        </w:rPr>
        <w:t>II</w:t>
      </w:r>
      <w:r w:rsidRPr="003B4D77">
        <w:rPr>
          <w:sz w:val="24"/>
          <w:szCs w:val="24"/>
        </w:rPr>
        <w:t xml:space="preserve"> место (конкурс «Здравствуй, школа»)</w:t>
      </w:r>
    </w:p>
    <w:p w:rsidR="00D13F31" w:rsidRPr="003B4D77" w:rsidRDefault="00D13F31" w:rsidP="0079451A">
      <w:pPr>
        <w:jc w:val="both"/>
        <w:rPr>
          <w:sz w:val="24"/>
          <w:szCs w:val="24"/>
        </w:rPr>
      </w:pPr>
      <w:r w:rsidRPr="003B4D77">
        <w:rPr>
          <w:sz w:val="24"/>
          <w:szCs w:val="24"/>
        </w:rPr>
        <w:t>4. Телятникова Люд</w:t>
      </w:r>
      <w:r w:rsidR="00716E2B">
        <w:rPr>
          <w:sz w:val="24"/>
          <w:szCs w:val="24"/>
        </w:rPr>
        <w:t>мила</w:t>
      </w:r>
      <w:r w:rsidRPr="003B4D77">
        <w:rPr>
          <w:sz w:val="24"/>
          <w:szCs w:val="24"/>
        </w:rPr>
        <w:t xml:space="preserve"> - </w:t>
      </w:r>
      <w:r w:rsidRPr="003B4D77">
        <w:rPr>
          <w:sz w:val="24"/>
          <w:szCs w:val="24"/>
          <w:lang w:val="en-US"/>
        </w:rPr>
        <w:t>I</w:t>
      </w:r>
      <w:r w:rsidRPr="003B4D77">
        <w:rPr>
          <w:sz w:val="24"/>
          <w:szCs w:val="24"/>
        </w:rPr>
        <w:t xml:space="preserve"> место (конкурс чтецов)</w:t>
      </w:r>
    </w:p>
    <w:p w:rsidR="00D13F31" w:rsidRPr="003B4D77" w:rsidRDefault="00D13F31" w:rsidP="0079451A">
      <w:pPr>
        <w:jc w:val="both"/>
        <w:rPr>
          <w:sz w:val="24"/>
          <w:szCs w:val="24"/>
        </w:rPr>
      </w:pPr>
      <w:r w:rsidRPr="003B4D77">
        <w:rPr>
          <w:sz w:val="24"/>
          <w:szCs w:val="24"/>
        </w:rPr>
        <w:t xml:space="preserve">5. Гладун Александр - </w:t>
      </w:r>
      <w:r w:rsidRPr="003B4D77">
        <w:rPr>
          <w:sz w:val="24"/>
          <w:szCs w:val="24"/>
          <w:lang w:val="en-US"/>
        </w:rPr>
        <w:t>I</w:t>
      </w:r>
      <w:r w:rsidRPr="003B4D77">
        <w:rPr>
          <w:sz w:val="24"/>
          <w:szCs w:val="24"/>
        </w:rPr>
        <w:t xml:space="preserve"> место (конкурс чтецов)</w:t>
      </w:r>
    </w:p>
    <w:p w:rsidR="00E07715" w:rsidRDefault="00D13F31" w:rsidP="0079451A">
      <w:pPr>
        <w:jc w:val="both"/>
        <w:rPr>
          <w:sz w:val="24"/>
          <w:szCs w:val="24"/>
        </w:rPr>
      </w:pPr>
      <w:r w:rsidRPr="003B4D77">
        <w:rPr>
          <w:sz w:val="24"/>
          <w:szCs w:val="24"/>
        </w:rPr>
        <w:t>Город:</w:t>
      </w:r>
    </w:p>
    <w:p w:rsidR="00D13F31" w:rsidRPr="003B4D77" w:rsidRDefault="00D13F31" w:rsidP="0079451A">
      <w:pPr>
        <w:jc w:val="both"/>
        <w:rPr>
          <w:sz w:val="24"/>
          <w:szCs w:val="24"/>
        </w:rPr>
      </w:pPr>
      <w:r w:rsidRPr="003B4D77">
        <w:rPr>
          <w:sz w:val="24"/>
          <w:szCs w:val="24"/>
        </w:rPr>
        <w:t xml:space="preserve">1. Персланова Екатерина - </w:t>
      </w:r>
      <w:r w:rsidRPr="003B4D77">
        <w:rPr>
          <w:sz w:val="24"/>
          <w:szCs w:val="24"/>
          <w:lang w:val="en-US"/>
        </w:rPr>
        <w:t>I</w:t>
      </w:r>
      <w:r w:rsidRPr="003B4D77">
        <w:rPr>
          <w:sz w:val="24"/>
          <w:szCs w:val="24"/>
        </w:rPr>
        <w:t xml:space="preserve"> место (выставка ДПН)</w:t>
      </w:r>
    </w:p>
    <w:p w:rsidR="00D13F31" w:rsidRPr="003B4D77" w:rsidRDefault="00D13F31" w:rsidP="0079451A">
      <w:pPr>
        <w:jc w:val="both"/>
        <w:rPr>
          <w:sz w:val="24"/>
          <w:szCs w:val="24"/>
        </w:rPr>
      </w:pPr>
      <w:r w:rsidRPr="003B4D77">
        <w:rPr>
          <w:sz w:val="24"/>
          <w:szCs w:val="24"/>
        </w:rPr>
        <w:t xml:space="preserve">2. Грошева Людмила - </w:t>
      </w:r>
      <w:r w:rsidRPr="003B4D77">
        <w:rPr>
          <w:sz w:val="24"/>
          <w:szCs w:val="24"/>
          <w:lang w:val="en-US"/>
        </w:rPr>
        <w:t>I</w:t>
      </w:r>
      <w:r w:rsidRPr="003B4D77">
        <w:rPr>
          <w:sz w:val="24"/>
          <w:szCs w:val="24"/>
        </w:rPr>
        <w:t xml:space="preserve"> место (выставка ДПН)</w:t>
      </w:r>
    </w:p>
    <w:p w:rsidR="00D13F31" w:rsidRPr="003B4D77" w:rsidRDefault="00D13F31" w:rsidP="0079451A">
      <w:pPr>
        <w:jc w:val="both"/>
        <w:rPr>
          <w:sz w:val="24"/>
          <w:szCs w:val="24"/>
        </w:rPr>
      </w:pPr>
      <w:r w:rsidRPr="003B4D77">
        <w:rPr>
          <w:sz w:val="24"/>
          <w:szCs w:val="24"/>
        </w:rPr>
        <w:t>3. Телятникова Люд</w:t>
      </w:r>
      <w:r w:rsidR="00716E2B">
        <w:rPr>
          <w:sz w:val="24"/>
          <w:szCs w:val="24"/>
        </w:rPr>
        <w:t>мила</w:t>
      </w:r>
      <w:r w:rsidRPr="003B4D77">
        <w:rPr>
          <w:sz w:val="24"/>
          <w:szCs w:val="24"/>
        </w:rPr>
        <w:t xml:space="preserve"> - </w:t>
      </w:r>
      <w:r w:rsidRPr="003B4D77">
        <w:rPr>
          <w:sz w:val="24"/>
          <w:szCs w:val="24"/>
          <w:lang w:val="en-US"/>
        </w:rPr>
        <w:t>II</w:t>
      </w:r>
      <w:r w:rsidRPr="003B4D77">
        <w:rPr>
          <w:sz w:val="24"/>
          <w:szCs w:val="24"/>
        </w:rPr>
        <w:t xml:space="preserve"> место (фестиваль поэтического творчества «Читаем Пушкина») </w:t>
      </w:r>
    </w:p>
    <w:p w:rsidR="00D13F31" w:rsidRPr="003B4D77" w:rsidRDefault="00D13F31" w:rsidP="0079451A">
      <w:pPr>
        <w:jc w:val="both"/>
        <w:rPr>
          <w:sz w:val="24"/>
          <w:szCs w:val="24"/>
        </w:rPr>
      </w:pPr>
      <w:r w:rsidRPr="003B4D77">
        <w:rPr>
          <w:sz w:val="24"/>
          <w:szCs w:val="24"/>
        </w:rPr>
        <w:t xml:space="preserve">4. Кононенко Анастасия </w:t>
      </w:r>
      <w:r w:rsidRPr="003B4D77">
        <w:rPr>
          <w:sz w:val="24"/>
          <w:szCs w:val="24"/>
          <w:lang w:val="en-US"/>
        </w:rPr>
        <w:t>II</w:t>
      </w:r>
      <w:r w:rsidRPr="003B4D77">
        <w:rPr>
          <w:sz w:val="24"/>
          <w:szCs w:val="24"/>
        </w:rPr>
        <w:t xml:space="preserve"> место (фестиваль поэтического творчества «Читаем Пушкина») </w:t>
      </w:r>
    </w:p>
    <w:p w:rsidR="00D13F31" w:rsidRPr="003B4D77" w:rsidRDefault="00D13F31" w:rsidP="0079451A">
      <w:pPr>
        <w:ind w:firstLine="708"/>
        <w:jc w:val="both"/>
        <w:rPr>
          <w:sz w:val="24"/>
          <w:szCs w:val="24"/>
        </w:rPr>
      </w:pPr>
      <w:r w:rsidRPr="003B4D77">
        <w:rPr>
          <w:sz w:val="24"/>
          <w:szCs w:val="24"/>
        </w:rPr>
        <w:t>Особенно хочется отметить педагогов дополнительного образования Чернову Татьяну Харисовну и Ошуркова Евгения Геннадьевича, которые принимают участие во Всероссийских и Международных конкурсах.</w:t>
      </w:r>
    </w:p>
    <w:p w:rsidR="00D13F31" w:rsidRPr="00716E2B" w:rsidRDefault="00D13F31" w:rsidP="0079451A">
      <w:pPr>
        <w:jc w:val="both"/>
        <w:rPr>
          <w:sz w:val="24"/>
          <w:szCs w:val="24"/>
        </w:rPr>
      </w:pPr>
      <w:r w:rsidRPr="00716E2B">
        <w:rPr>
          <w:sz w:val="24"/>
          <w:szCs w:val="24"/>
        </w:rPr>
        <w:t>Результаты Черновой Т.Х.:</w:t>
      </w:r>
    </w:p>
    <w:p w:rsidR="00D13F31" w:rsidRPr="00716E2B" w:rsidRDefault="00D13F31" w:rsidP="0079451A">
      <w:pPr>
        <w:jc w:val="both"/>
        <w:rPr>
          <w:sz w:val="24"/>
          <w:szCs w:val="24"/>
        </w:rPr>
      </w:pPr>
      <w:r w:rsidRPr="00716E2B">
        <w:rPr>
          <w:sz w:val="24"/>
          <w:szCs w:val="24"/>
        </w:rPr>
        <w:t xml:space="preserve">Всероссийские конкурсы: </w:t>
      </w:r>
    </w:p>
    <w:p w:rsidR="00D13F31" w:rsidRPr="00716E2B" w:rsidRDefault="00D13F31" w:rsidP="00DE57C0">
      <w:pPr>
        <w:pStyle w:val="af3"/>
        <w:numPr>
          <w:ilvl w:val="0"/>
          <w:numId w:val="71"/>
        </w:numPr>
        <w:suppressAutoHyphens w:val="0"/>
        <w:spacing w:after="0" w:line="240" w:lineRule="auto"/>
        <w:contextualSpacing/>
        <w:jc w:val="both"/>
        <w:rPr>
          <w:rFonts w:ascii="Times New Roman" w:hAnsi="Times New Roman" w:cs="Times New Roman"/>
          <w:sz w:val="24"/>
          <w:szCs w:val="24"/>
        </w:rPr>
      </w:pPr>
      <w:r w:rsidRPr="00716E2B">
        <w:rPr>
          <w:rFonts w:ascii="Times New Roman" w:hAnsi="Times New Roman" w:cs="Times New Roman"/>
          <w:sz w:val="24"/>
          <w:szCs w:val="24"/>
        </w:rPr>
        <w:lastRenderedPageBreak/>
        <w:t xml:space="preserve">Кононова Полина - </w:t>
      </w:r>
      <w:r w:rsidRPr="00716E2B">
        <w:rPr>
          <w:rFonts w:ascii="Times New Roman" w:hAnsi="Times New Roman" w:cs="Times New Roman"/>
          <w:sz w:val="24"/>
          <w:szCs w:val="24"/>
          <w:lang w:val="en-US"/>
        </w:rPr>
        <w:t>I</w:t>
      </w:r>
      <w:r w:rsidRPr="00716E2B">
        <w:rPr>
          <w:rFonts w:ascii="Times New Roman" w:hAnsi="Times New Roman" w:cs="Times New Roman"/>
          <w:sz w:val="24"/>
          <w:szCs w:val="24"/>
        </w:rPr>
        <w:t xml:space="preserve"> место (конкурс рисунков «Край мой родной»)</w:t>
      </w:r>
    </w:p>
    <w:p w:rsidR="00DE7822" w:rsidRDefault="00D13F31" w:rsidP="00DE57C0">
      <w:pPr>
        <w:pStyle w:val="af3"/>
        <w:numPr>
          <w:ilvl w:val="0"/>
          <w:numId w:val="71"/>
        </w:numPr>
        <w:suppressAutoHyphens w:val="0"/>
        <w:spacing w:after="0" w:line="240" w:lineRule="auto"/>
        <w:contextualSpacing/>
        <w:jc w:val="both"/>
        <w:rPr>
          <w:rFonts w:ascii="Times New Roman" w:hAnsi="Times New Roman" w:cs="Times New Roman"/>
          <w:sz w:val="24"/>
          <w:szCs w:val="24"/>
        </w:rPr>
      </w:pPr>
      <w:r w:rsidRPr="00716E2B">
        <w:rPr>
          <w:rFonts w:ascii="Times New Roman" w:hAnsi="Times New Roman" w:cs="Times New Roman"/>
          <w:sz w:val="24"/>
          <w:szCs w:val="24"/>
        </w:rPr>
        <w:t xml:space="preserve">Баркалова Светлана - </w:t>
      </w:r>
      <w:r w:rsidRPr="00716E2B">
        <w:rPr>
          <w:rFonts w:ascii="Times New Roman" w:hAnsi="Times New Roman" w:cs="Times New Roman"/>
          <w:sz w:val="24"/>
          <w:szCs w:val="24"/>
          <w:lang w:val="en-US"/>
        </w:rPr>
        <w:t>I</w:t>
      </w:r>
      <w:r w:rsidRPr="00716E2B">
        <w:rPr>
          <w:rFonts w:ascii="Times New Roman" w:hAnsi="Times New Roman" w:cs="Times New Roman"/>
          <w:sz w:val="24"/>
          <w:szCs w:val="24"/>
        </w:rPr>
        <w:t xml:space="preserve"> место (конкурс рисунков «Ближняя планета»)</w:t>
      </w:r>
      <w:r w:rsidR="00DE7822">
        <w:rPr>
          <w:rFonts w:ascii="Times New Roman" w:hAnsi="Times New Roman" w:cs="Times New Roman"/>
          <w:sz w:val="24"/>
          <w:szCs w:val="24"/>
        </w:rPr>
        <w:t xml:space="preserve">. </w:t>
      </w:r>
    </w:p>
    <w:p w:rsidR="00D13F31" w:rsidRPr="00DE7822" w:rsidRDefault="00D13F31" w:rsidP="00DE7822">
      <w:pPr>
        <w:pStyle w:val="af3"/>
        <w:suppressAutoHyphens w:val="0"/>
        <w:spacing w:after="0" w:line="240" w:lineRule="auto"/>
        <w:ind w:left="0"/>
        <w:contextualSpacing/>
        <w:jc w:val="both"/>
        <w:rPr>
          <w:rFonts w:ascii="Times New Roman" w:hAnsi="Times New Roman" w:cs="Times New Roman"/>
          <w:sz w:val="24"/>
          <w:szCs w:val="24"/>
        </w:rPr>
      </w:pPr>
      <w:r w:rsidRPr="00DE7822">
        <w:rPr>
          <w:rFonts w:ascii="Times New Roman" w:hAnsi="Times New Roman" w:cs="Times New Roman"/>
          <w:sz w:val="24"/>
          <w:szCs w:val="24"/>
        </w:rPr>
        <w:t>Еще 7 учащихся имеют дипломы и грамоты участников.</w:t>
      </w:r>
    </w:p>
    <w:p w:rsidR="00D13F31" w:rsidRPr="00716E2B" w:rsidRDefault="00D13F31" w:rsidP="0079451A">
      <w:pPr>
        <w:jc w:val="both"/>
        <w:rPr>
          <w:sz w:val="24"/>
          <w:szCs w:val="24"/>
        </w:rPr>
      </w:pPr>
      <w:r w:rsidRPr="00716E2B">
        <w:rPr>
          <w:sz w:val="24"/>
          <w:szCs w:val="24"/>
        </w:rPr>
        <w:t>Международные конкурсы:</w:t>
      </w:r>
    </w:p>
    <w:p w:rsidR="00D13F31" w:rsidRPr="00716E2B" w:rsidRDefault="00D13F31" w:rsidP="00DE57C0">
      <w:pPr>
        <w:pStyle w:val="af3"/>
        <w:numPr>
          <w:ilvl w:val="0"/>
          <w:numId w:val="72"/>
        </w:numPr>
        <w:tabs>
          <w:tab w:val="left" w:pos="284"/>
        </w:tabs>
        <w:suppressAutoHyphens w:val="0"/>
        <w:spacing w:after="0" w:line="240" w:lineRule="auto"/>
        <w:ind w:left="142" w:hanging="142"/>
        <w:contextualSpacing/>
        <w:jc w:val="both"/>
        <w:rPr>
          <w:rFonts w:ascii="Times New Roman" w:hAnsi="Times New Roman" w:cs="Times New Roman"/>
          <w:sz w:val="24"/>
          <w:szCs w:val="24"/>
        </w:rPr>
      </w:pPr>
      <w:r w:rsidRPr="00716E2B">
        <w:rPr>
          <w:rFonts w:ascii="Times New Roman" w:hAnsi="Times New Roman" w:cs="Times New Roman"/>
          <w:sz w:val="24"/>
          <w:szCs w:val="24"/>
        </w:rPr>
        <w:t xml:space="preserve">Сыроватский Илья - </w:t>
      </w:r>
      <w:r w:rsidRPr="00716E2B">
        <w:rPr>
          <w:rFonts w:ascii="Times New Roman" w:hAnsi="Times New Roman" w:cs="Times New Roman"/>
          <w:sz w:val="24"/>
          <w:szCs w:val="24"/>
          <w:lang w:val="en-US"/>
        </w:rPr>
        <w:t xml:space="preserve">II </w:t>
      </w:r>
      <w:r w:rsidRPr="00716E2B">
        <w:rPr>
          <w:rFonts w:ascii="Times New Roman" w:hAnsi="Times New Roman" w:cs="Times New Roman"/>
          <w:sz w:val="24"/>
          <w:szCs w:val="24"/>
        </w:rPr>
        <w:t>место</w:t>
      </w:r>
    </w:p>
    <w:p w:rsidR="00D13F31" w:rsidRPr="00716E2B" w:rsidRDefault="00D13F31" w:rsidP="00DE57C0">
      <w:pPr>
        <w:pStyle w:val="af3"/>
        <w:numPr>
          <w:ilvl w:val="0"/>
          <w:numId w:val="72"/>
        </w:numPr>
        <w:tabs>
          <w:tab w:val="left" w:pos="284"/>
        </w:tabs>
        <w:suppressAutoHyphens w:val="0"/>
        <w:spacing w:after="0" w:line="240" w:lineRule="auto"/>
        <w:ind w:left="142" w:hanging="142"/>
        <w:contextualSpacing/>
        <w:jc w:val="both"/>
        <w:rPr>
          <w:rFonts w:ascii="Times New Roman" w:hAnsi="Times New Roman" w:cs="Times New Roman"/>
          <w:sz w:val="24"/>
          <w:szCs w:val="24"/>
        </w:rPr>
      </w:pPr>
      <w:r w:rsidRPr="00716E2B">
        <w:rPr>
          <w:rFonts w:ascii="Times New Roman" w:hAnsi="Times New Roman" w:cs="Times New Roman"/>
          <w:sz w:val="24"/>
          <w:szCs w:val="24"/>
        </w:rPr>
        <w:t xml:space="preserve">Персианова Елизавета - </w:t>
      </w:r>
      <w:r w:rsidRPr="00716E2B">
        <w:rPr>
          <w:rFonts w:ascii="Times New Roman" w:hAnsi="Times New Roman" w:cs="Times New Roman"/>
          <w:sz w:val="24"/>
          <w:szCs w:val="24"/>
          <w:lang w:val="en-US"/>
        </w:rPr>
        <w:t xml:space="preserve">II </w:t>
      </w:r>
      <w:r w:rsidRPr="00716E2B">
        <w:rPr>
          <w:rFonts w:ascii="Times New Roman" w:hAnsi="Times New Roman" w:cs="Times New Roman"/>
          <w:sz w:val="24"/>
          <w:szCs w:val="24"/>
        </w:rPr>
        <w:t>место</w:t>
      </w:r>
    </w:p>
    <w:p w:rsidR="00D13F31" w:rsidRPr="00716E2B" w:rsidRDefault="00D13F31" w:rsidP="00DE57C0">
      <w:pPr>
        <w:pStyle w:val="af3"/>
        <w:numPr>
          <w:ilvl w:val="0"/>
          <w:numId w:val="72"/>
        </w:numPr>
        <w:tabs>
          <w:tab w:val="left" w:pos="284"/>
        </w:tabs>
        <w:suppressAutoHyphens w:val="0"/>
        <w:spacing w:after="0" w:line="240" w:lineRule="auto"/>
        <w:ind w:left="142" w:hanging="142"/>
        <w:contextualSpacing/>
        <w:jc w:val="both"/>
        <w:rPr>
          <w:rFonts w:ascii="Times New Roman" w:hAnsi="Times New Roman" w:cs="Times New Roman"/>
          <w:sz w:val="24"/>
          <w:szCs w:val="24"/>
        </w:rPr>
      </w:pPr>
      <w:r w:rsidRPr="00716E2B">
        <w:rPr>
          <w:rFonts w:ascii="Times New Roman" w:hAnsi="Times New Roman" w:cs="Times New Roman"/>
          <w:sz w:val="24"/>
          <w:szCs w:val="24"/>
        </w:rPr>
        <w:t xml:space="preserve">Зверинцева Каролина - </w:t>
      </w:r>
      <w:r w:rsidRPr="00716E2B">
        <w:rPr>
          <w:rFonts w:ascii="Times New Roman" w:hAnsi="Times New Roman" w:cs="Times New Roman"/>
          <w:sz w:val="24"/>
          <w:szCs w:val="24"/>
          <w:lang w:val="en-US"/>
        </w:rPr>
        <w:t xml:space="preserve">III </w:t>
      </w:r>
      <w:r w:rsidRPr="00716E2B">
        <w:rPr>
          <w:rFonts w:ascii="Times New Roman" w:hAnsi="Times New Roman" w:cs="Times New Roman"/>
          <w:sz w:val="24"/>
          <w:szCs w:val="24"/>
        </w:rPr>
        <w:t>место</w:t>
      </w:r>
    </w:p>
    <w:p w:rsidR="00D13F31" w:rsidRPr="00716E2B" w:rsidRDefault="00D13F31" w:rsidP="0079451A">
      <w:pPr>
        <w:jc w:val="both"/>
        <w:rPr>
          <w:sz w:val="24"/>
          <w:szCs w:val="24"/>
        </w:rPr>
      </w:pPr>
      <w:r w:rsidRPr="00716E2B">
        <w:rPr>
          <w:sz w:val="24"/>
          <w:szCs w:val="24"/>
        </w:rPr>
        <w:t xml:space="preserve">Результаты Ошуркова Е.Г.: </w:t>
      </w:r>
    </w:p>
    <w:p w:rsidR="00D13F31" w:rsidRPr="00716E2B" w:rsidRDefault="00D13F31" w:rsidP="0079451A">
      <w:pPr>
        <w:ind w:firstLine="426"/>
        <w:jc w:val="both"/>
        <w:rPr>
          <w:sz w:val="24"/>
          <w:szCs w:val="24"/>
        </w:rPr>
      </w:pPr>
      <w:r w:rsidRPr="00716E2B">
        <w:rPr>
          <w:sz w:val="24"/>
          <w:szCs w:val="24"/>
        </w:rPr>
        <w:t>Толкачев Андрей и Асташкина Дарья – победители Российского турнира двоеборье по танцевальному спорту на кубок «Алле-данс».</w:t>
      </w:r>
    </w:p>
    <w:p w:rsidR="00D13F31" w:rsidRPr="00716E2B" w:rsidRDefault="00D13F31" w:rsidP="0079451A">
      <w:pPr>
        <w:jc w:val="both"/>
        <w:rPr>
          <w:b/>
          <w:bCs/>
          <w:i/>
          <w:sz w:val="24"/>
          <w:szCs w:val="24"/>
        </w:rPr>
      </w:pPr>
      <w:r w:rsidRPr="00716E2B">
        <w:rPr>
          <w:b/>
          <w:bCs/>
          <w:sz w:val="24"/>
          <w:szCs w:val="24"/>
        </w:rPr>
        <w:t>Результаты воспитательной работы за 2013-2014 учебный год:</w:t>
      </w:r>
    </w:p>
    <w:p w:rsidR="00D13F31" w:rsidRPr="003B4D77" w:rsidRDefault="00D13F31" w:rsidP="00DE57C0">
      <w:pPr>
        <w:pStyle w:val="af3"/>
        <w:numPr>
          <w:ilvl w:val="0"/>
          <w:numId w:val="87"/>
        </w:numPr>
        <w:tabs>
          <w:tab w:val="left" w:pos="284"/>
        </w:tabs>
        <w:suppressAutoHyphens w:val="0"/>
        <w:spacing w:after="0" w:line="240" w:lineRule="auto"/>
        <w:ind w:left="142" w:hanging="142"/>
        <w:contextualSpacing/>
        <w:jc w:val="both"/>
        <w:rPr>
          <w:rFonts w:ascii="Times New Roman" w:hAnsi="Times New Roman" w:cs="Times New Roman"/>
          <w:sz w:val="24"/>
          <w:szCs w:val="24"/>
        </w:rPr>
      </w:pPr>
      <w:r w:rsidRPr="003B4D77">
        <w:rPr>
          <w:rFonts w:ascii="Times New Roman" w:hAnsi="Times New Roman" w:cs="Times New Roman"/>
          <w:sz w:val="24"/>
          <w:szCs w:val="24"/>
        </w:rPr>
        <w:t>Отмечается по</w:t>
      </w:r>
      <w:r w:rsidRPr="003B4D77">
        <w:rPr>
          <w:rFonts w:ascii="Times New Roman" w:hAnsi="Times New Roman" w:cs="Times New Roman"/>
          <w:sz w:val="24"/>
          <w:szCs w:val="24"/>
        </w:rPr>
        <w:softHyphen/>
        <w:t>ложительная динамика в подготовке и проведении классных часов и м</w:t>
      </w:r>
      <w:r w:rsidRPr="003B4D77">
        <w:rPr>
          <w:rFonts w:ascii="Times New Roman" w:hAnsi="Times New Roman" w:cs="Times New Roman"/>
          <w:sz w:val="24"/>
          <w:szCs w:val="24"/>
        </w:rPr>
        <w:t>е</w:t>
      </w:r>
      <w:r w:rsidRPr="003B4D77">
        <w:rPr>
          <w:rFonts w:ascii="Times New Roman" w:hAnsi="Times New Roman" w:cs="Times New Roman"/>
          <w:sz w:val="24"/>
          <w:szCs w:val="24"/>
        </w:rPr>
        <w:t xml:space="preserve">роприятий. Повысилась активность учащихся в проводимых в школе мероприятиях творческого характера. </w:t>
      </w:r>
    </w:p>
    <w:p w:rsidR="00D13F31" w:rsidRPr="003B4D77" w:rsidRDefault="00D13F31" w:rsidP="00DE57C0">
      <w:pPr>
        <w:numPr>
          <w:ilvl w:val="0"/>
          <w:numId w:val="87"/>
        </w:numPr>
        <w:tabs>
          <w:tab w:val="left" w:pos="284"/>
        </w:tabs>
        <w:suppressAutoHyphens w:val="0"/>
        <w:ind w:left="142" w:hanging="142"/>
        <w:jc w:val="both"/>
        <w:rPr>
          <w:sz w:val="24"/>
          <w:szCs w:val="24"/>
        </w:rPr>
      </w:pPr>
      <w:r w:rsidRPr="003B4D77">
        <w:rPr>
          <w:sz w:val="24"/>
          <w:szCs w:val="24"/>
        </w:rPr>
        <w:t>Воспитатели и классные руководители владеют воспитательными методиками.</w:t>
      </w:r>
    </w:p>
    <w:p w:rsidR="00D13F31" w:rsidRPr="003B4D77" w:rsidRDefault="00D13F31" w:rsidP="00DE57C0">
      <w:pPr>
        <w:pStyle w:val="af3"/>
        <w:numPr>
          <w:ilvl w:val="0"/>
          <w:numId w:val="87"/>
        </w:numPr>
        <w:tabs>
          <w:tab w:val="left" w:pos="284"/>
          <w:tab w:val="left" w:pos="540"/>
          <w:tab w:val="left" w:pos="720"/>
        </w:tabs>
        <w:suppressAutoHyphens w:val="0"/>
        <w:spacing w:after="0" w:line="240" w:lineRule="auto"/>
        <w:ind w:left="142" w:hanging="142"/>
        <w:contextualSpacing/>
        <w:jc w:val="both"/>
        <w:rPr>
          <w:rFonts w:ascii="Times New Roman" w:hAnsi="Times New Roman" w:cs="Times New Roman"/>
          <w:sz w:val="24"/>
          <w:szCs w:val="24"/>
        </w:rPr>
      </w:pPr>
      <w:r w:rsidRPr="003B4D77">
        <w:rPr>
          <w:rFonts w:ascii="Times New Roman" w:hAnsi="Times New Roman" w:cs="Times New Roman"/>
          <w:sz w:val="24"/>
          <w:szCs w:val="24"/>
        </w:rPr>
        <w:t>Гражданско-патриотическому и духовно-нравственному воспитанию уделяется бол</w:t>
      </w:r>
      <w:r w:rsidRPr="003B4D77">
        <w:rPr>
          <w:rFonts w:ascii="Times New Roman" w:hAnsi="Times New Roman" w:cs="Times New Roman"/>
          <w:sz w:val="24"/>
          <w:szCs w:val="24"/>
        </w:rPr>
        <w:t>ь</w:t>
      </w:r>
      <w:r w:rsidRPr="003B4D77">
        <w:rPr>
          <w:rFonts w:ascii="Times New Roman" w:hAnsi="Times New Roman" w:cs="Times New Roman"/>
          <w:sz w:val="24"/>
          <w:szCs w:val="24"/>
        </w:rPr>
        <w:t>шое внимание.</w:t>
      </w:r>
    </w:p>
    <w:p w:rsidR="00D13F31" w:rsidRPr="003B4D77" w:rsidRDefault="00D13F31" w:rsidP="00DE57C0">
      <w:pPr>
        <w:numPr>
          <w:ilvl w:val="0"/>
          <w:numId w:val="87"/>
        </w:numPr>
        <w:tabs>
          <w:tab w:val="left" w:pos="284"/>
          <w:tab w:val="left" w:pos="540"/>
          <w:tab w:val="left" w:pos="720"/>
        </w:tabs>
        <w:suppressAutoHyphens w:val="0"/>
        <w:ind w:left="142" w:hanging="142"/>
        <w:jc w:val="both"/>
        <w:rPr>
          <w:sz w:val="24"/>
          <w:szCs w:val="24"/>
        </w:rPr>
      </w:pPr>
      <w:r w:rsidRPr="003B4D77">
        <w:rPr>
          <w:sz w:val="24"/>
          <w:szCs w:val="24"/>
        </w:rPr>
        <w:t>Учащиеся школы принимают участие в окружных, городских, региональных, росси</w:t>
      </w:r>
      <w:r w:rsidRPr="003B4D77">
        <w:rPr>
          <w:sz w:val="24"/>
          <w:szCs w:val="24"/>
        </w:rPr>
        <w:t>й</w:t>
      </w:r>
      <w:r w:rsidRPr="003B4D77">
        <w:rPr>
          <w:sz w:val="24"/>
          <w:szCs w:val="24"/>
        </w:rPr>
        <w:t>ских, международных мероприятиях и занимают призовые места.</w:t>
      </w:r>
    </w:p>
    <w:p w:rsidR="00D13F31" w:rsidRPr="003B4D77" w:rsidRDefault="00D13F31" w:rsidP="00DE57C0">
      <w:pPr>
        <w:numPr>
          <w:ilvl w:val="0"/>
          <w:numId w:val="87"/>
        </w:numPr>
        <w:tabs>
          <w:tab w:val="left" w:pos="284"/>
          <w:tab w:val="left" w:pos="540"/>
          <w:tab w:val="left" w:pos="720"/>
        </w:tabs>
        <w:suppressAutoHyphens w:val="0"/>
        <w:ind w:left="142" w:hanging="142"/>
        <w:jc w:val="both"/>
        <w:rPr>
          <w:sz w:val="24"/>
          <w:szCs w:val="24"/>
        </w:rPr>
      </w:pPr>
      <w:r w:rsidRPr="003B4D77">
        <w:rPr>
          <w:sz w:val="24"/>
          <w:szCs w:val="24"/>
        </w:rPr>
        <w:t>Увеличилась занятость детей во внеурочное время.</w:t>
      </w:r>
    </w:p>
    <w:p w:rsidR="00D13F31" w:rsidRPr="003B4D77" w:rsidRDefault="00D13F31" w:rsidP="00DE57C0">
      <w:pPr>
        <w:numPr>
          <w:ilvl w:val="0"/>
          <w:numId w:val="87"/>
        </w:numPr>
        <w:tabs>
          <w:tab w:val="left" w:pos="284"/>
          <w:tab w:val="left" w:pos="540"/>
          <w:tab w:val="left" w:pos="720"/>
        </w:tabs>
        <w:suppressAutoHyphens w:val="0"/>
        <w:ind w:left="142" w:hanging="142"/>
        <w:jc w:val="both"/>
        <w:rPr>
          <w:sz w:val="24"/>
          <w:szCs w:val="24"/>
        </w:rPr>
      </w:pPr>
      <w:r w:rsidRPr="003B4D77">
        <w:rPr>
          <w:sz w:val="24"/>
          <w:szCs w:val="24"/>
        </w:rPr>
        <w:t>Увеличилась заинтересованность учащихся в школьных делах.</w:t>
      </w:r>
    </w:p>
    <w:p w:rsidR="00D13F31" w:rsidRPr="003B4D77" w:rsidRDefault="00D13F31" w:rsidP="00DE57C0">
      <w:pPr>
        <w:numPr>
          <w:ilvl w:val="0"/>
          <w:numId w:val="87"/>
        </w:numPr>
        <w:tabs>
          <w:tab w:val="left" w:pos="284"/>
          <w:tab w:val="left" w:pos="540"/>
          <w:tab w:val="left" w:pos="720"/>
        </w:tabs>
        <w:suppressAutoHyphens w:val="0"/>
        <w:ind w:left="142" w:hanging="142"/>
        <w:jc w:val="both"/>
        <w:rPr>
          <w:sz w:val="24"/>
          <w:szCs w:val="24"/>
        </w:rPr>
      </w:pPr>
      <w:r w:rsidRPr="003B4D77">
        <w:rPr>
          <w:sz w:val="24"/>
          <w:szCs w:val="24"/>
        </w:rPr>
        <w:t>Улучшились посещение родителями школьных собраний, степень удовлетворенности педагогическим просвещением.</w:t>
      </w:r>
    </w:p>
    <w:p w:rsidR="00D13F31" w:rsidRPr="003B4D77" w:rsidRDefault="00D13F31" w:rsidP="00DE57C0">
      <w:pPr>
        <w:numPr>
          <w:ilvl w:val="0"/>
          <w:numId w:val="87"/>
        </w:numPr>
        <w:tabs>
          <w:tab w:val="left" w:pos="284"/>
          <w:tab w:val="left" w:pos="540"/>
          <w:tab w:val="left" w:pos="720"/>
        </w:tabs>
        <w:suppressAutoHyphens w:val="0"/>
        <w:ind w:left="142" w:hanging="142"/>
        <w:jc w:val="both"/>
        <w:rPr>
          <w:sz w:val="24"/>
          <w:szCs w:val="24"/>
        </w:rPr>
      </w:pPr>
      <w:r w:rsidRPr="003B4D77">
        <w:rPr>
          <w:sz w:val="24"/>
          <w:szCs w:val="24"/>
        </w:rPr>
        <w:t>Ведётся серьёзная, целенаправленная работы по профилактике безнадзорности, прав</w:t>
      </w:r>
      <w:r w:rsidRPr="003B4D77">
        <w:rPr>
          <w:sz w:val="24"/>
          <w:szCs w:val="24"/>
        </w:rPr>
        <w:t>о</w:t>
      </w:r>
      <w:r w:rsidRPr="003B4D77">
        <w:rPr>
          <w:sz w:val="24"/>
          <w:szCs w:val="24"/>
        </w:rPr>
        <w:t>нарушений, употребления ПАВ.</w:t>
      </w:r>
    </w:p>
    <w:p w:rsidR="00D13F31" w:rsidRPr="003B4D77" w:rsidRDefault="00D13F31" w:rsidP="00DE57C0">
      <w:pPr>
        <w:widowControl w:val="0"/>
        <w:numPr>
          <w:ilvl w:val="0"/>
          <w:numId w:val="87"/>
        </w:numPr>
        <w:tabs>
          <w:tab w:val="left" w:pos="284"/>
        </w:tabs>
        <w:suppressAutoHyphens w:val="0"/>
        <w:autoSpaceDE w:val="0"/>
        <w:autoSpaceDN w:val="0"/>
        <w:adjustRightInd w:val="0"/>
        <w:ind w:left="142" w:hanging="142"/>
        <w:jc w:val="both"/>
        <w:rPr>
          <w:sz w:val="24"/>
          <w:szCs w:val="24"/>
        </w:rPr>
      </w:pPr>
      <w:r w:rsidRPr="003B4D77">
        <w:rPr>
          <w:sz w:val="24"/>
          <w:szCs w:val="24"/>
        </w:rPr>
        <w:t xml:space="preserve">Классные руководители применяют проектную деятельность в воспитательной работе с учащимися, что помогает вовлечь всех ребят, а главное получить результат совместной деятельности. </w:t>
      </w:r>
    </w:p>
    <w:p w:rsidR="00D13F31" w:rsidRPr="003B4D77" w:rsidRDefault="00D13F31" w:rsidP="0079451A">
      <w:pPr>
        <w:widowControl w:val="0"/>
        <w:autoSpaceDE w:val="0"/>
        <w:autoSpaceDN w:val="0"/>
        <w:adjustRightInd w:val="0"/>
        <w:jc w:val="both"/>
        <w:rPr>
          <w:b/>
          <w:sz w:val="24"/>
          <w:szCs w:val="24"/>
        </w:rPr>
      </w:pPr>
      <w:r w:rsidRPr="003B4D77">
        <w:rPr>
          <w:b/>
          <w:sz w:val="24"/>
          <w:szCs w:val="24"/>
        </w:rPr>
        <w:t>Проблемы:</w:t>
      </w:r>
    </w:p>
    <w:p w:rsidR="00D13F31" w:rsidRPr="003B4D77" w:rsidRDefault="009A4A2A" w:rsidP="00DE57C0">
      <w:pPr>
        <w:numPr>
          <w:ilvl w:val="0"/>
          <w:numId w:val="88"/>
        </w:numPr>
        <w:tabs>
          <w:tab w:val="left" w:pos="360"/>
          <w:tab w:val="left" w:pos="540"/>
        </w:tabs>
        <w:suppressAutoHyphens w:val="0"/>
        <w:jc w:val="both"/>
        <w:rPr>
          <w:sz w:val="24"/>
          <w:szCs w:val="24"/>
        </w:rPr>
      </w:pPr>
      <w:r w:rsidRPr="003B4D77">
        <w:rPr>
          <w:sz w:val="24"/>
          <w:szCs w:val="24"/>
        </w:rPr>
        <w:t>Классные руководители не всегда могут сформировать у школьников активную гра</w:t>
      </w:r>
      <w:r w:rsidRPr="003B4D77">
        <w:rPr>
          <w:sz w:val="24"/>
          <w:szCs w:val="24"/>
        </w:rPr>
        <w:t>ж</w:t>
      </w:r>
      <w:r w:rsidRPr="003B4D77">
        <w:rPr>
          <w:sz w:val="24"/>
          <w:szCs w:val="24"/>
        </w:rPr>
        <w:t>данскую позицию, систему ценностей здорового образа жизни и способности против</w:t>
      </w:r>
      <w:r w:rsidRPr="003B4D77">
        <w:rPr>
          <w:sz w:val="24"/>
          <w:szCs w:val="24"/>
        </w:rPr>
        <w:t>о</w:t>
      </w:r>
      <w:r w:rsidRPr="003B4D77">
        <w:rPr>
          <w:sz w:val="24"/>
          <w:szCs w:val="24"/>
        </w:rPr>
        <w:t xml:space="preserve">стоять вредным привычкам, ответственное отношение к семье. </w:t>
      </w:r>
    </w:p>
    <w:p w:rsidR="00D13F31" w:rsidRPr="003B4D77" w:rsidRDefault="00D13F31" w:rsidP="00DE57C0">
      <w:pPr>
        <w:numPr>
          <w:ilvl w:val="0"/>
          <w:numId w:val="88"/>
        </w:numPr>
        <w:tabs>
          <w:tab w:val="left" w:pos="360"/>
          <w:tab w:val="left" w:pos="540"/>
        </w:tabs>
        <w:suppressAutoHyphens w:val="0"/>
        <w:jc w:val="both"/>
        <w:rPr>
          <w:sz w:val="24"/>
          <w:szCs w:val="24"/>
        </w:rPr>
      </w:pPr>
      <w:r w:rsidRPr="003B4D77">
        <w:rPr>
          <w:sz w:val="24"/>
          <w:szCs w:val="24"/>
        </w:rPr>
        <w:t>Недостаточно активно работает самоуправление в классах.</w:t>
      </w:r>
    </w:p>
    <w:p w:rsidR="00D13F31" w:rsidRPr="003B4D77" w:rsidRDefault="009A4A2A" w:rsidP="00DE57C0">
      <w:pPr>
        <w:numPr>
          <w:ilvl w:val="0"/>
          <w:numId w:val="88"/>
        </w:numPr>
        <w:tabs>
          <w:tab w:val="left" w:pos="360"/>
          <w:tab w:val="left" w:pos="540"/>
        </w:tabs>
        <w:suppressAutoHyphens w:val="0"/>
        <w:jc w:val="both"/>
        <w:rPr>
          <w:sz w:val="24"/>
          <w:szCs w:val="24"/>
        </w:rPr>
      </w:pPr>
      <w:r w:rsidRPr="003B4D77">
        <w:rPr>
          <w:sz w:val="24"/>
          <w:szCs w:val="24"/>
        </w:rPr>
        <w:t>Плохо ведется работа по обобщению и распространению пе</w:t>
      </w:r>
      <w:r w:rsidRPr="003B4D77">
        <w:rPr>
          <w:sz w:val="24"/>
          <w:szCs w:val="24"/>
        </w:rPr>
        <w:softHyphen/>
        <w:t>редового педагогического опыта;</w:t>
      </w:r>
    </w:p>
    <w:p w:rsidR="00D13F31" w:rsidRPr="003B4D77" w:rsidRDefault="009A4A2A" w:rsidP="00DE57C0">
      <w:pPr>
        <w:numPr>
          <w:ilvl w:val="0"/>
          <w:numId w:val="88"/>
        </w:numPr>
        <w:tabs>
          <w:tab w:val="left" w:pos="360"/>
          <w:tab w:val="left" w:pos="540"/>
        </w:tabs>
        <w:suppressAutoHyphens w:val="0"/>
        <w:jc w:val="both"/>
        <w:rPr>
          <w:sz w:val="24"/>
          <w:szCs w:val="24"/>
        </w:rPr>
      </w:pPr>
      <w:r w:rsidRPr="003B4D77">
        <w:rPr>
          <w:sz w:val="24"/>
          <w:szCs w:val="24"/>
        </w:rPr>
        <w:t>Относительно низок уровень умений и навыков самоанализа своей деятельности у учителей и учащихся:</w:t>
      </w:r>
    </w:p>
    <w:p w:rsidR="00D13F31" w:rsidRPr="003B4D77" w:rsidRDefault="00D13F31" w:rsidP="00DE57C0">
      <w:pPr>
        <w:numPr>
          <w:ilvl w:val="0"/>
          <w:numId w:val="88"/>
        </w:numPr>
        <w:tabs>
          <w:tab w:val="left" w:pos="360"/>
          <w:tab w:val="left" w:pos="540"/>
        </w:tabs>
        <w:suppressAutoHyphens w:val="0"/>
        <w:jc w:val="both"/>
        <w:rPr>
          <w:sz w:val="24"/>
          <w:szCs w:val="24"/>
        </w:rPr>
      </w:pPr>
      <w:r w:rsidRPr="003B4D77">
        <w:rPr>
          <w:sz w:val="24"/>
          <w:szCs w:val="24"/>
        </w:rPr>
        <w:t>Несвоевременное оформление документации классными руководителями;</w:t>
      </w:r>
    </w:p>
    <w:p w:rsidR="00D13F31" w:rsidRPr="003B4D77" w:rsidRDefault="00D13F31" w:rsidP="00DE57C0">
      <w:pPr>
        <w:numPr>
          <w:ilvl w:val="0"/>
          <w:numId w:val="88"/>
        </w:numPr>
        <w:tabs>
          <w:tab w:val="left" w:pos="360"/>
          <w:tab w:val="left" w:pos="540"/>
        </w:tabs>
        <w:suppressAutoHyphens w:val="0"/>
        <w:jc w:val="both"/>
        <w:rPr>
          <w:sz w:val="24"/>
          <w:szCs w:val="24"/>
        </w:rPr>
      </w:pPr>
      <w:r w:rsidRPr="003B4D77">
        <w:rPr>
          <w:sz w:val="24"/>
          <w:szCs w:val="24"/>
        </w:rPr>
        <w:t>Снижается ответственность родителей за воспитание детей.</w:t>
      </w:r>
    </w:p>
    <w:p w:rsidR="00D13F31" w:rsidRPr="003B4D77" w:rsidRDefault="00D13F31" w:rsidP="00DE57C0">
      <w:pPr>
        <w:numPr>
          <w:ilvl w:val="0"/>
          <w:numId w:val="88"/>
        </w:numPr>
        <w:tabs>
          <w:tab w:val="left" w:pos="360"/>
          <w:tab w:val="left" w:pos="540"/>
        </w:tabs>
        <w:suppressAutoHyphens w:val="0"/>
        <w:jc w:val="both"/>
        <w:rPr>
          <w:sz w:val="24"/>
          <w:szCs w:val="24"/>
        </w:rPr>
      </w:pPr>
      <w:r w:rsidRPr="003B4D77">
        <w:rPr>
          <w:sz w:val="24"/>
          <w:szCs w:val="24"/>
        </w:rPr>
        <w:t>Недостаточное материально-техническое обеспечение для полноценного развития воспитательной системы.</w:t>
      </w:r>
    </w:p>
    <w:p w:rsidR="00D13F31" w:rsidRPr="003B4D77" w:rsidRDefault="00D13F31" w:rsidP="00DE57C0">
      <w:pPr>
        <w:numPr>
          <w:ilvl w:val="0"/>
          <w:numId w:val="88"/>
        </w:numPr>
        <w:tabs>
          <w:tab w:val="left" w:pos="360"/>
          <w:tab w:val="left" w:pos="540"/>
        </w:tabs>
        <w:suppressAutoHyphens w:val="0"/>
        <w:jc w:val="both"/>
        <w:rPr>
          <w:sz w:val="24"/>
          <w:szCs w:val="24"/>
        </w:rPr>
      </w:pPr>
      <w:r w:rsidRPr="003B4D77">
        <w:rPr>
          <w:sz w:val="24"/>
          <w:szCs w:val="24"/>
        </w:rPr>
        <w:t>Слаба заинтересованность родителей учащихся старшего звена в школьных пробл</w:t>
      </w:r>
      <w:r w:rsidRPr="003B4D77">
        <w:rPr>
          <w:sz w:val="24"/>
          <w:szCs w:val="24"/>
        </w:rPr>
        <w:t>е</w:t>
      </w:r>
      <w:r w:rsidRPr="003B4D77">
        <w:rPr>
          <w:sz w:val="24"/>
          <w:szCs w:val="24"/>
        </w:rPr>
        <w:t>мах.</w:t>
      </w:r>
    </w:p>
    <w:p w:rsidR="00D13F31" w:rsidRPr="003B4D77" w:rsidRDefault="00D13F31" w:rsidP="00DE57C0">
      <w:pPr>
        <w:numPr>
          <w:ilvl w:val="0"/>
          <w:numId w:val="88"/>
        </w:numPr>
        <w:tabs>
          <w:tab w:val="left" w:pos="360"/>
          <w:tab w:val="left" w:pos="540"/>
        </w:tabs>
        <w:suppressAutoHyphens w:val="0"/>
        <w:jc w:val="both"/>
        <w:rPr>
          <w:sz w:val="24"/>
          <w:szCs w:val="24"/>
        </w:rPr>
      </w:pPr>
      <w:r w:rsidRPr="003B4D77">
        <w:rPr>
          <w:sz w:val="24"/>
          <w:szCs w:val="24"/>
        </w:rPr>
        <w:t>Не всегда на должном уровне проводятся классные родительские собрания.</w:t>
      </w:r>
    </w:p>
    <w:p w:rsidR="00D13F31" w:rsidRPr="003B4D77" w:rsidRDefault="00D13F31" w:rsidP="00DE57C0">
      <w:pPr>
        <w:numPr>
          <w:ilvl w:val="0"/>
          <w:numId w:val="88"/>
        </w:numPr>
        <w:tabs>
          <w:tab w:val="left" w:pos="360"/>
          <w:tab w:val="left" w:pos="540"/>
        </w:tabs>
        <w:suppressAutoHyphens w:val="0"/>
        <w:jc w:val="both"/>
        <w:rPr>
          <w:sz w:val="24"/>
          <w:szCs w:val="24"/>
        </w:rPr>
      </w:pPr>
      <w:r w:rsidRPr="003B4D77">
        <w:rPr>
          <w:sz w:val="24"/>
          <w:szCs w:val="24"/>
        </w:rPr>
        <w:t>Слабо привлекаются родители среднего и старшего звена к участию во внеурочной деятельности.</w:t>
      </w:r>
    </w:p>
    <w:p w:rsidR="00D13F31" w:rsidRPr="003B4D77" w:rsidRDefault="00D13F31" w:rsidP="0079451A">
      <w:pPr>
        <w:tabs>
          <w:tab w:val="left" w:pos="360"/>
          <w:tab w:val="left" w:pos="540"/>
        </w:tabs>
        <w:ind w:left="-180"/>
        <w:jc w:val="both"/>
        <w:rPr>
          <w:sz w:val="24"/>
          <w:szCs w:val="24"/>
        </w:rPr>
      </w:pPr>
      <w:r w:rsidRPr="003B4D77">
        <w:rPr>
          <w:b/>
          <w:sz w:val="24"/>
          <w:szCs w:val="24"/>
        </w:rPr>
        <w:t>Вывод</w:t>
      </w:r>
      <w:r w:rsidR="007C0DC0">
        <w:rPr>
          <w:b/>
          <w:sz w:val="24"/>
          <w:szCs w:val="24"/>
        </w:rPr>
        <w:t>ы</w:t>
      </w:r>
      <w:r w:rsidRPr="003B4D77">
        <w:rPr>
          <w:b/>
          <w:sz w:val="24"/>
          <w:szCs w:val="24"/>
        </w:rPr>
        <w:t>:</w:t>
      </w:r>
      <w:r w:rsidR="007C0DC0">
        <w:rPr>
          <w:b/>
          <w:sz w:val="24"/>
          <w:szCs w:val="24"/>
        </w:rPr>
        <w:t xml:space="preserve"> </w:t>
      </w:r>
      <w:r w:rsidRPr="003B4D77">
        <w:rPr>
          <w:sz w:val="24"/>
          <w:szCs w:val="24"/>
        </w:rPr>
        <w:t>Воспитательная работа, проведенная в 2013-2014 учебном году, способствовала развитию ученического самоуправления, формированию профессионального самоопределения, основ культуры здоровья, созданию оптимальных условий для развития, саморазвития и самореализации всех участников образовательного процесса, усилению роли семьи в воспитательной деятельности, совершенствованию методического мастерства классных руководителей через систему обучающих семинаров и психолого-</w:t>
      </w:r>
      <w:r w:rsidRPr="003B4D77">
        <w:rPr>
          <w:sz w:val="24"/>
          <w:szCs w:val="24"/>
        </w:rPr>
        <w:lastRenderedPageBreak/>
        <w:t>педагогического лектория. Выявлены по каждому направлению проблемы, намечены пути решения на основе ресурсных возможностей гимназии.</w:t>
      </w:r>
    </w:p>
    <w:p w:rsidR="00D13F31" w:rsidRPr="003B4D77" w:rsidRDefault="00D13F31" w:rsidP="0079451A">
      <w:pPr>
        <w:tabs>
          <w:tab w:val="left" w:pos="360"/>
          <w:tab w:val="left" w:pos="540"/>
        </w:tabs>
        <w:ind w:left="-180"/>
        <w:jc w:val="both"/>
        <w:rPr>
          <w:sz w:val="24"/>
          <w:szCs w:val="24"/>
        </w:rPr>
      </w:pPr>
      <w:r w:rsidRPr="003B4D77">
        <w:rPr>
          <w:sz w:val="24"/>
          <w:szCs w:val="24"/>
        </w:rPr>
        <w:t xml:space="preserve">Воспитательные задачи, поставленные на 2013-2014 учебный год, реализованы. </w:t>
      </w:r>
    </w:p>
    <w:p w:rsidR="00D13F31" w:rsidRPr="003B4D77" w:rsidRDefault="00D13F31" w:rsidP="0079451A">
      <w:pPr>
        <w:tabs>
          <w:tab w:val="left" w:pos="360"/>
          <w:tab w:val="left" w:pos="540"/>
        </w:tabs>
        <w:ind w:left="-180"/>
        <w:jc w:val="both"/>
        <w:rPr>
          <w:b/>
          <w:sz w:val="24"/>
          <w:szCs w:val="24"/>
        </w:rPr>
      </w:pPr>
      <w:r w:rsidRPr="003B4D77">
        <w:rPr>
          <w:b/>
          <w:sz w:val="24"/>
          <w:szCs w:val="24"/>
        </w:rPr>
        <w:t>Для эффективного управления качеством образования и воспитания в 2014-2015 учебном году гимназия будет решать следующие задачи:</w:t>
      </w:r>
    </w:p>
    <w:p w:rsidR="00D13F31" w:rsidRPr="003B4D77" w:rsidRDefault="00D13F31" w:rsidP="00DE57C0">
      <w:pPr>
        <w:numPr>
          <w:ilvl w:val="0"/>
          <w:numId w:val="89"/>
        </w:numPr>
        <w:tabs>
          <w:tab w:val="left" w:pos="-180"/>
          <w:tab w:val="left" w:pos="360"/>
        </w:tabs>
        <w:suppressAutoHyphens w:val="0"/>
        <w:ind w:left="142" w:hanging="142"/>
        <w:jc w:val="both"/>
        <w:rPr>
          <w:sz w:val="24"/>
          <w:szCs w:val="24"/>
        </w:rPr>
      </w:pPr>
      <w:r w:rsidRPr="003B4D77">
        <w:rPr>
          <w:sz w:val="24"/>
          <w:szCs w:val="24"/>
        </w:rPr>
        <w:t>Работать над повышением уровня воспитанности учащихся: формировать у детей о</w:t>
      </w:r>
      <w:r w:rsidRPr="003B4D77">
        <w:rPr>
          <w:sz w:val="24"/>
          <w:szCs w:val="24"/>
        </w:rPr>
        <w:t>с</w:t>
      </w:r>
      <w:r w:rsidRPr="003B4D77">
        <w:rPr>
          <w:sz w:val="24"/>
          <w:szCs w:val="24"/>
        </w:rPr>
        <w:t xml:space="preserve">новы культуры поведения. </w:t>
      </w:r>
    </w:p>
    <w:p w:rsidR="00D13F31" w:rsidRPr="003B4D77" w:rsidRDefault="00D13F31" w:rsidP="00DE57C0">
      <w:pPr>
        <w:numPr>
          <w:ilvl w:val="0"/>
          <w:numId w:val="89"/>
        </w:numPr>
        <w:tabs>
          <w:tab w:val="left" w:pos="-180"/>
          <w:tab w:val="left" w:pos="360"/>
        </w:tabs>
        <w:suppressAutoHyphens w:val="0"/>
        <w:ind w:left="142" w:hanging="142"/>
        <w:jc w:val="both"/>
        <w:rPr>
          <w:sz w:val="24"/>
          <w:szCs w:val="24"/>
        </w:rPr>
      </w:pPr>
      <w:r w:rsidRPr="003B4D77">
        <w:rPr>
          <w:sz w:val="24"/>
          <w:szCs w:val="24"/>
        </w:rPr>
        <w:t>Продолжить работу по созданию   условий для сохранения физического и психическ</w:t>
      </w:r>
      <w:r w:rsidRPr="003B4D77">
        <w:rPr>
          <w:sz w:val="24"/>
          <w:szCs w:val="24"/>
        </w:rPr>
        <w:t>о</w:t>
      </w:r>
      <w:r w:rsidRPr="003B4D77">
        <w:rPr>
          <w:sz w:val="24"/>
          <w:szCs w:val="24"/>
        </w:rPr>
        <w:t>го здоровья детей.</w:t>
      </w:r>
    </w:p>
    <w:p w:rsidR="00D13F31" w:rsidRPr="003B4D77" w:rsidRDefault="00D13F31" w:rsidP="00DE57C0">
      <w:pPr>
        <w:numPr>
          <w:ilvl w:val="0"/>
          <w:numId w:val="89"/>
        </w:numPr>
        <w:tabs>
          <w:tab w:val="left" w:pos="-180"/>
          <w:tab w:val="left" w:pos="360"/>
        </w:tabs>
        <w:suppressAutoHyphens w:val="0"/>
        <w:ind w:left="142" w:hanging="142"/>
        <w:jc w:val="both"/>
        <w:rPr>
          <w:sz w:val="24"/>
          <w:szCs w:val="24"/>
        </w:rPr>
      </w:pPr>
      <w:r w:rsidRPr="003B4D77">
        <w:rPr>
          <w:sz w:val="24"/>
          <w:szCs w:val="24"/>
        </w:rPr>
        <w:t>Использовать активные формы сотрудничества с учреждениями дополнительного о</w:t>
      </w:r>
      <w:r w:rsidRPr="003B4D77">
        <w:rPr>
          <w:sz w:val="24"/>
          <w:szCs w:val="24"/>
        </w:rPr>
        <w:t>б</w:t>
      </w:r>
      <w:r w:rsidRPr="003B4D77">
        <w:rPr>
          <w:sz w:val="24"/>
          <w:szCs w:val="24"/>
        </w:rPr>
        <w:t>разования, социумом,  родителями.</w:t>
      </w:r>
    </w:p>
    <w:p w:rsidR="00D13F31" w:rsidRPr="003B4D77" w:rsidRDefault="00D13F31" w:rsidP="00DE57C0">
      <w:pPr>
        <w:numPr>
          <w:ilvl w:val="0"/>
          <w:numId w:val="89"/>
        </w:numPr>
        <w:tabs>
          <w:tab w:val="left" w:pos="-180"/>
          <w:tab w:val="left" w:pos="360"/>
        </w:tabs>
        <w:suppressAutoHyphens w:val="0"/>
        <w:ind w:left="142" w:hanging="142"/>
        <w:jc w:val="both"/>
        <w:rPr>
          <w:sz w:val="24"/>
          <w:szCs w:val="24"/>
        </w:rPr>
      </w:pPr>
      <w:r w:rsidRPr="003B4D77">
        <w:rPr>
          <w:sz w:val="24"/>
          <w:szCs w:val="24"/>
        </w:rPr>
        <w:t>Воспитывать самостоятельность и инициативность у учащихся, привлекать большее их число для активного участия в самоуправлении.</w:t>
      </w:r>
    </w:p>
    <w:p w:rsidR="00D13F31" w:rsidRPr="003B4D77" w:rsidRDefault="00D13F31" w:rsidP="00DE57C0">
      <w:pPr>
        <w:numPr>
          <w:ilvl w:val="0"/>
          <w:numId w:val="89"/>
        </w:numPr>
        <w:tabs>
          <w:tab w:val="left" w:pos="-180"/>
          <w:tab w:val="left" w:pos="360"/>
        </w:tabs>
        <w:suppressAutoHyphens w:val="0"/>
        <w:ind w:left="142" w:hanging="142"/>
        <w:jc w:val="both"/>
        <w:rPr>
          <w:sz w:val="24"/>
          <w:szCs w:val="24"/>
        </w:rPr>
      </w:pPr>
      <w:r w:rsidRPr="003B4D77">
        <w:rPr>
          <w:sz w:val="24"/>
          <w:szCs w:val="24"/>
        </w:rPr>
        <w:t>Активнее привлекать классных руководителей к подготовке заседаний МО и участию в конкурсах.</w:t>
      </w:r>
    </w:p>
    <w:p w:rsidR="00D13F31" w:rsidRPr="003B4D77" w:rsidRDefault="00D13F31" w:rsidP="00DE57C0">
      <w:pPr>
        <w:numPr>
          <w:ilvl w:val="0"/>
          <w:numId w:val="89"/>
        </w:numPr>
        <w:tabs>
          <w:tab w:val="left" w:pos="-180"/>
          <w:tab w:val="left" w:pos="360"/>
        </w:tabs>
        <w:suppressAutoHyphens w:val="0"/>
        <w:ind w:left="142" w:hanging="142"/>
        <w:jc w:val="both"/>
        <w:rPr>
          <w:sz w:val="24"/>
          <w:szCs w:val="24"/>
        </w:rPr>
      </w:pPr>
      <w:r w:rsidRPr="003B4D77">
        <w:rPr>
          <w:sz w:val="24"/>
          <w:szCs w:val="24"/>
        </w:rPr>
        <w:t>Обеспечение социального, психолого-педагогического сопровождения детей с деви</w:t>
      </w:r>
      <w:r w:rsidRPr="003B4D77">
        <w:rPr>
          <w:sz w:val="24"/>
          <w:szCs w:val="24"/>
        </w:rPr>
        <w:t>а</w:t>
      </w:r>
      <w:r w:rsidRPr="003B4D77">
        <w:rPr>
          <w:sz w:val="24"/>
          <w:szCs w:val="24"/>
        </w:rPr>
        <w:t>нтным поведением.</w:t>
      </w:r>
    </w:p>
    <w:p w:rsidR="00D13F31" w:rsidRPr="003B4D77" w:rsidRDefault="00D13F31" w:rsidP="00DE57C0">
      <w:pPr>
        <w:numPr>
          <w:ilvl w:val="0"/>
          <w:numId w:val="89"/>
        </w:numPr>
        <w:tabs>
          <w:tab w:val="left" w:pos="-180"/>
          <w:tab w:val="left" w:pos="360"/>
        </w:tabs>
        <w:suppressAutoHyphens w:val="0"/>
        <w:ind w:left="142" w:hanging="142"/>
        <w:jc w:val="both"/>
        <w:rPr>
          <w:sz w:val="24"/>
          <w:szCs w:val="24"/>
        </w:rPr>
      </w:pPr>
      <w:r w:rsidRPr="003B4D77">
        <w:rPr>
          <w:sz w:val="24"/>
          <w:szCs w:val="24"/>
        </w:rPr>
        <w:t>Классным руководителям активнее привлекать родителей к участию во внеурочной деятельности.</w:t>
      </w:r>
    </w:p>
    <w:p w:rsidR="00D13F31" w:rsidRPr="003B4D77" w:rsidRDefault="00D13F31" w:rsidP="00DE57C0">
      <w:pPr>
        <w:numPr>
          <w:ilvl w:val="0"/>
          <w:numId w:val="89"/>
        </w:numPr>
        <w:tabs>
          <w:tab w:val="left" w:pos="-180"/>
          <w:tab w:val="left" w:pos="360"/>
        </w:tabs>
        <w:suppressAutoHyphens w:val="0"/>
        <w:ind w:left="142" w:hanging="142"/>
        <w:jc w:val="both"/>
        <w:rPr>
          <w:sz w:val="24"/>
          <w:szCs w:val="24"/>
        </w:rPr>
      </w:pPr>
      <w:r w:rsidRPr="003B4D77">
        <w:rPr>
          <w:sz w:val="24"/>
          <w:szCs w:val="24"/>
        </w:rPr>
        <w:t>Классным руководителям продумывать новые формы проведения родительских с</w:t>
      </w:r>
      <w:r w:rsidRPr="003B4D77">
        <w:rPr>
          <w:sz w:val="24"/>
          <w:szCs w:val="24"/>
        </w:rPr>
        <w:t>о</w:t>
      </w:r>
      <w:r w:rsidRPr="003B4D77">
        <w:rPr>
          <w:sz w:val="24"/>
          <w:szCs w:val="24"/>
        </w:rPr>
        <w:t>браний, качественно улучшить их содержание.</w:t>
      </w:r>
    </w:p>
    <w:p w:rsidR="00D13F31" w:rsidRPr="003B4D77" w:rsidRDefault="00D13F31" w:rsidP="00DE57C0">
      <w:pPr>
        <w:numPr>
          <w:ilvl w:val="0"/>
          <w:numId w:val="89"/>
        </w:numPr>
        <w:tabs>
          <w:tab w:val="left" w:pos="-180"/>
          <w:tab w:val="left" w:pos="360"/>
        </w:tabs>
        <w:suppressAutoHyphens w:val="0"/>
        <w:ind w:left="142" w:hanging="142"/>
        <w:jc w:val="both"/>
        <w:rPr>
          <w:sz w:val="24"/>
          <w:szCs w:val="24"/>
        </w:rPr>
      </w:pPr>
      <w:r w:rsidRPr="003B4D77">
        <w:rPr>
          <w:sz w:val="24"/>
          <w:szCs w:val="24"/>
        </w:rPr>
        <w:t>Продолжить работу по организации полной занятости трудных подростков.</w:t>
      </w:r>
    </w:p>
    <w:p w:rsidR="00D13F31" w:rsidRPr="003B4D77" w:rsidRDefault="00D13F31" w:rsidP="00DE57C0">
      <w:pPr>
        <w:numPr>
          <w:ilvl w:val="0"/>
          <w:numId w:val="89"/>
        </w:numPr>
        <w:tabs>
          <w:tab w:val="left" w:pos="-180"/>
          <w:tab w:val="left" w:pos="360"/>
        </w:tabs>
        <w:suppressAutoHyphens w:val="0"/>
        <w:ind w:left="142" w:hanging="142"/>
        <w:jc w:val="both"/>
        <w:rPr>
          <w:sz w:val="24"/>
          <w:szCs w:val="24"/>
        </w:rPr>
      </w:pPr>
      <w:r w:rsidRPr="003B4D77">
        <w:rPr>
          <w:sz w:val="24"/>
          <w:szCs w:val="24"/>
        </w:rPr>
        <w:t>Расширить степень участия педагогов и обучающихся в российских и международных конкурсах.</w:t>
      </w:r>
    </w:p>
    <w:p w:rsidR="00D13F31" w:rsidRPr="003B4D77" w:rsidRDefault="00D13F31" w:rsidP="00DE57C0">
      <w:pPr>
        <w:numPr>
          <w:ilvl w:val="0"/>
          <w:numId w:val="89"/>
        </w:numPr>
        <w:tabs>
          <w:tab w:val="left" w:pos="-180"/>
          <w:tab w:val="left" w:pos="360"/>
        </w:tabs>
        <w:suppressAutoHyphens w:val="0"/>
        <w:ind w:left="142" w:hanging="142"/>
        <w:jc w:val="both"/>
        <w:rPr>
          <w:sz w:val="24"/>
          <w:szCs w:val="24"/>
        </w:rPr>
      </w:pPr>
      <w:r w:rsidRPr="003B4D77">
        <w:rPr>
          <w:sz w:val="24"/>
          <w:szCs w:val="24"/>
        </w:rPr>
        <w:t>Разработать и реализовать социальный проект  по профилактике табакокурения и уп</w:t>
      </w:r>
      <w:r w:rsidRPr="003B4D77">
        <w:rPr>
          <w:sz w:val="24"/>
          <w:szCs w:val="24"/>
        </w:rPr>
        <w:t>о</w:t>
      </w:r>
      <w:r w:rsidRPr="003B4D77">
        <w:rPr>
          <w:sz w:val="24"/>
          <w:szCs w:val="24"/>
        </w:rPr>
        <w:t>требления алкоголя.</w:t>
      </w:r>
    </w:p>
    <w:p w:rsidR="00D13F31" w:rsidRPr="003B4D77" w:rsidRDefault="00D13F31" w:rsidP="00DE57C0">
      <w:pPr>
        <w:numPr>
          <w:ilvl w:val="0"/>
          <w:numId w:val="89"/>
        </w:numPr>
        <w:tabs>
          <w:tab w:val="left" w:pos="-180"/>
          <w:tab w:val="left" w:pos="360"/>
        </w:tabs>
        <w:suppressAutoHyphens w:val="0"/>
        <w:ind w:left="142" w:hanging="142"/>
        <w:jc w:val="both"/>
        <w:rPr>
          <w:sz w:val="24"/>
          <w:szCs w:val="24"/>
        </w:rPr>
      </w:pPr>
      <w:r w:rsidRPr="003B4D77">
        <w:rPr>
          <w:sz w:val="24"/>
          <w:szCs w:val="24"/>
        </w:rPr>
        <w:t>Расширить границы социального проектирования.</w:t>
      </w:r>
    </w:p>
    <w:p w:rsidR="00D13F31" w:rsidRPr="003B4D77" w:rsidRDefault="00D13F31" w:rsidP="0079451A">
      <w:pPr>
        <w:jc w:val="both"/>
        <w:rPr>
          <w:b/>
          <w:sz w:val="24"/>
          <w:szCs w:val="24"/>
        </w:rPr>
      </w:pPr>
    </w:p>
    <w:p w:rsidR="00B30A87" w:rsidRPr="003012F4" w:rsidRDefault="00E73654" w:rsidP="00716E2B">
      <w:pPr>
        <w:pStyle w:val="afe"/>
        <w:rPr>
          <w:rFonts w:ascii="Times New Roman" w:hAnsi="Times New Roman" w:cs="Times New Roman"/>
          <w:b/>
          <w:caps/>
          <w:color w:val="833C0B"/>
          <w:sz w:val="24"/>
          <w:szCs w:val="24"/>
          <w14:shadow w14:blurRad="50800" w14:dist="38100" w14:dir="2700000" w14:sx="100000" w14:sy="100000" w14:kx="0" w14:ky="0" w14:algn="tl">
            <w14:srgbClr w14:val="000000">
              <w14:alpha w14:val="60000"/>
            </w14:srgbClr>
          </w14:shadow>
        </w:rPr>
      </w:pPr>
      <w:r w:rsidRPr="003B4D77">
        <w:rPr>
          <w:rFonts w:ascii="Times New Roman" w:hAnsi="Times New Roman" w:cs="Times New Roman"/>
          <w:b/>
          <w:bCs/>
          <w:color w:val="FF0000"/>
          <w:sz w:val="24"/>
          <w:szCs w:val="24"/>
        </w:rPr>
        <w:br w:type="page"/>
      </w:r>
      <w:r w:rsidR="00B30A87" w:rsidRPr="003012F4">
        <w:rPr>
          <w:rFonts w:ascii="Times New Roman" w:hAnsi="Times New Roman" w:cs="Times New Roman"/>
          <w:b/>
          <w:caps/>
          <w:color w:val="833C0B"/>
          <w:sz w:val="24"/>
          <w:szCs w:val="24"/>
          <w14:shadow w14:blurRad="50800" w14:dist="38100" w14:dir="2700000" w14:sx="100000" w14:sy="100000" w14:kx="0" w14:ky="0" w14:algn="tl">
            <w14:srgbClr w14:val="000000">
              <w14:alpha w14:val="60000"/>
            </w14:srgbClr>
          </w14:shadow>
        </w:rPr>
        <w:lastRenderedPageBreak/>
        <w:t xml:space="preserve">9. Позитивное отношение родителей, выпускников и местного сообщества к гимназии </w:t>
      </w:r>
    </w:p>
    <w:p w:rsidR="0079451A" w:rsidRPr="0031539B" w:rsidRDefault="0079451A" w:rsidP="0079451A">
      <w:pPr>
        <w:ind w:firstLine="709"/>
        <w:jc w:val="both"/>
        <w:rPr>
          <w:sz w:val="24"/>
          <w:szCs w:val="24"/>
        </w:rPr>
      </w:pPr>
      <w:r w:rsidRPr="0031539B">
        <w:rPr>
          <w:sz w:val="24"/>
          <w:szCs w:val="24"/>
        </w:rPr>
        <w:t>Удовлетворенность родительской общественности качеством предоставляемых муниципальных услуг в гимназии изучается через взаимодействие членов администрации и педагогов с родителями на ежемесячных классных родительских собраниях, на общешкольных родительских собраниях по четвертям, Совете гимназии, через публичный отчет руководителя и членов администрации, через изучение образовательных запросов учащихся и родителей на углубленное и профильное обучение, взаимодействие в социальных сетях  гимназии, консультации  для родителей  членами администрации гимназии, Дни открытых дверей. По результатам анкетирования родителей на выявление степени удовлетворённости качеством предоставляемых услуг и установления потребности в предоставлении муниципальных услуг в 2013/2014 учебном году получены следующие результаты:</w:t>
      </w:r>
    </w:p>
    <w:p w:rsidR="0079451A" w:rsidRPr="0031539B" w:rsidRDefault="0079451A" w:rsidP="00DE57C0">
      <w:pPr>
        <w:numPr>
          <w:ilvl w:val="0"/>
          <w:numId w:val="39"/>
        </w:numPr>
        <w:jc w:val="both"/>
        <w:rPr>
          <w:sz w:val="24"/>
          <w:szCs w:val="24"/>
        </w:rPr>
      </w:pPr>
      <w:r w:rsidRPr="0031539B">
        <w:rPr>
          <w:sz w:val="24"/>
          <w:szCs w:val="24"/>
        </w:rPr>
        <w:t>Удовлетворены качеством обучения –75,3%</w:t>
      </w:r>
    </w:p>
    <w:p w:rsidR="0079451A" w:rsidRPr="0031539B" w:rsidRDefault="0079451A" w:rsidP="00DE57C0">
      <w:pPr>
        <w:numPr>
          <w:ilvl w:val="0"/>
          <w:numId w:val="37"/>
        </w:numPr>
        <w:jc w:val="both"/>
        <w:rPr>
          <w:sz w:val="24"/>
          <w:szCs w:val="24"/>
        </w:rPr>
      </w:pPr>
      <w:r w:rsidRPr="0031539B">
        <w:rPr>
          <w:sz w:val="24"/>
          <w:szCs w:val="24"/>
        </w:rPr>
        <w:t>Удовлетворены профессионализмом педагогических кадров-89,4%</w:t>
      </w:r>
    </w:p>
    <w:p w:rsidR="0079451A" w:rsidRPr="0031539B" w:rsidRDefault="0079451A" w:rsidP="00DE57C0">
      <w:pPr>
        <w:numPr>
          <w:ilvl w:val="0"/>
          <w:numId w:val="37"/>
        </w:numPr>
        <w:jc w:val="both"/>
        <w:rPr>
          <w:sz w:val="24"/>
          <w:szCs w:val="24"/>
        </w:rPr>
      </w:pPr>
      <w:r w:rsidRPr="0031539B">
        <w:rPr>
          <w:sz w:val="24"/>
          <w:szCs w:val="24"/>
        </w:rPr>
        <w:t>Удовлетворены состоянием учебных помещений, спортивных сооружений-65,8%</w:t>
      </w:r>
    </w:p>
    <w:p w:rsidR="0079451A" w:rsidRPr="0031539B" w:rsidRDefault="0079451A" w:rsidP="00DE57C0">
      <w:pPr>
        <w:numPr>
          <w:ilvl w:val="0"/>
          <w:numId w:val="37"/>
        </w:numPr>
        <w:jc w:val="both"/>
        <w:rPr>
          <w:sz w:val="24"/>
          <w:szCs w:val="24"/>
        </w:rPr>
      </w:pPr>
      <w:r w:rsidRPr="0031539B">
        <w:rPr>
          <w:sz w:val="24"/>
          <w:szCs w:val="24"/>
        </w:rPr>
        <w:t>Удовлетворены качеством дополнительных образовательных услуг-87,8%</w:t>
      </w:r>
    </w:p>
    <w:p w:rsidR="0079451A" w:rsidRPr="0031539B" w:rsidRDefault="0079451A" w:rsidP="00DE57C0">
      <w:pPr>
        <w:numPr>
          <w:ilvl w:val="0"/>
          <w:numId w:val="37"/>
        </w:numPr>
        <w:jc w:val="both"/>
        <w:rPr>
          <w:sz w:val="24"/>
          <w:szCs w:val="24"/>
        </w:rPr>
      </w:pPr>
      <w:r w:rsidRPr="0031539B">
        <w:rPr>
          <w:sz w:val="24"/>
          <w:szCs w:val="24"/>
        </w:rPr>
        <w:t>Комфортность и безопасность пребывания в гимназии-92,5%</w:t>
      </w:r>
    </w:p>
    <w:p w:rsidR="0079451A" w:rsidRPr="0031539B" w:rsidRDefault="0079451A" w:rsidP="00DE57C0">
      <w:pPr>
        <w:numPr>
          <w:ilvl w:val="0"/>
          <w:numId w:val="37"/>
        </w:numPr>
        <w:jc w:val="both"/>
        <w:rPr>
          <w:sz w:val="24"/>
          <w:szCs w:val="24"/>
        </w:rPr>
      </w:pPr>
      <w:r w:rsidRPr="0031539B">
        <w:rPr>
          <w:sz w:val="24"/>
          <w:szCs w:val="24"/>
        </w:rPr>
        <w:t>Удовлетворены качеством питания в гимназии-65,8%</w:t>
      </w:r>
    </w:p>
    <w:p w:rsidR="0079451A" w:rsidRPr="0031539B" w:rsidRDefault="0079451A" w:rsidP="00DE57C0">
      <w:pPr>
        <w:numPr>
          <w:ilvl w:val="0"/>
          <w:numId w:val="37"/>
        </w:numPr>
        <w:jc w:val="both"/>
        <w:rPr>
          <w:sz w:val="24"/>
          <w:szCs w:val="24"/>
        </w:rPr>
      </w:pPr>
      <w:r w:rsidRPr="0031539B">
        <w:rPr>
          <w:sz w:val="24"/>
          <w:szCs w:val="24"/>
        </w:rPr>
        <w:t>Удовлетворены степенью информатизации образовательного процесса-82,6%</w:t>
      </w:r>
    </w:p>
    <w:p w:rsidR="0079451A" w:rsidRPr="0031539B" w:rsidRDefault="0079451A" w:rsidP="00DE57C0">
      <w:pPr>
        <w:numPr>
          <w:ilvl w:val="0"/>
          <w:numId w:val="37"/>
        </w:numPr>
        <w:jc w:val="both"/>
        <w:rPr>
          <w:sz w:val="24"/>
          <w:szCs w:val="24"/>
        </w:rPr>
      </w:pPr>
      <w:r w:rsidRPr="0031539B">
        <w:rPr>
          <w:sz w:val="24"/>
          <w:szCs w:val="24"/>
        </w:rPr>
        <w:t>Удовлетворены подготовкой выпускников к продолжению образования-89,3%</w:t>
      </w:r>
    </w:p>
    <w:p w:rsidR="0079451A" w:rsidRPr="0031539B" w:rsidRDefault="0079451A" w:rsidP="00DE57C0">
      <w:pPr>
        <w:numPr>
          <w:ilvl w:val="0"/>
          <w:numId w:val="37"/>
        </w:numPr>
        <w:jc w:val="both"/>
        <w:rPr>
          <w:sz w:val="24"/>
          <w:szCs w:val="24"/>
        </w:rPr>
      </w:pPr>
      <w:r w:rsidRPr="0031539B">
        <w:rPr>
          <w:sz w:val="24"/>
          <w:szCs w:val="24"/>
        </w:rPr>
        <w:t>Сложность поступления в гимназию-36,6%</w:t>
      </w:r>
    </w:p>
    <w:p w:rsidR="0079451A" w:rsidRPr="0031539B" w:rsidRDefault="0079451A" w:rsidP="00DE57C0">
      <w:pPr>
        <w:numPr>
          <w:ilvl w:val="0"/>
          <w:numId w:val="37"/>
        </w:numPr>
        <w:jc w:val="both"/>
        <w:rPr>
          <w:sz w:val="24"/>
          <w:szCs w:val="24"/>
        </w:rPr>
      </w:pPr>
      <w:r w:rsidRPr="0031539B">
        <w:rPr>
          <w:sz w:val="24"/>
          <w:szCs w:val="24"/>
        </w:rPr>
        <w:t>Престиж, репутация гимназии в целом-82,9%</w:t>
      </w:r>
    </w:p>
    <w:p w:rsidR="0079451A" w:rsidRPr="0031539B" w:rsidRDefault="0079451A" w:rsidP="0079451A">
      <w:pPr>
        <w:ind w:firstLine="769"/>
        <w:jc w:val="both"/>
        <w:rPr>
          <w:sz w:val="24"/>
          <w:szCs w:val="24"/>
        </w:rPr>
      </w:pPr>
    </w:p>
    <w:p w:rsidR="0079451A" w:rsidRPr="0031539B" w:rsidRDefault="0079451A" w:rsidP="0079451A">
      <w:pPr>
        <w:ind w:firstLine="709"/>
        <w:jc w:val="both"/>
        <w:rPr>
          <w:sz w:val="24"/>
          <w:szCs w:val="24"/>
        </w:rPr>
      </w:pPr>
      <w:r w:rsidRPr="0031539B">
        <w:rPr>
          <w:sz w:val="24"/>
          <w:szCs w:val="24"/>
        </w:rPr>
        <w:t>Удовлетворенность родительской общественности качеством преподавания в гимназии подтверждается:</w:t>
      </w:r>
    </w:p>
    <w:p w:rsidR="0079451A" w:rsidRPr="0031539B" w:rsidRDefault="0079451A" w:rsidP="00DE57C0">
      <w:pPr>
        <w:numPr>
          <w:ilvl w:val="0"/>
          <w:numId w:val="38"/>
        </w:numPr>
        <w:jc w:val="both"/>
        <w:rPr>
          <w:sz w:val="24"/>
          <w:szCs w:val="24"/>
        </w:rPr>
      </w:pPr>
      <w:r w:rsidRPr="0031539B">
        <w:rPr>
          <w:sz w:val="24"/>
          <w:szCs w:val="24"/>
        </w:rPr>
        <w:t xml:space="preserve">увеличением контингента учащихся, особенно в начальной школе; </w:t>
      </w:r>
    </w:p>
    <w:p w:rsidR="0079451A" w:rsidRPr="0031539B" w:rsidRDefault="0079451A" w:rsidP="00DE57C0">
      <w:pPr>
        <w:numPr>
          <w:ilvl w:val="0"/>
          <w:numId w:val="38"/>
        </w:numPr>
        <w:jc w:val="both"/>
        <w:rPr>
          <w:sz w:val="24"/>
          <w:szCs w:val="24"/>
        </w:rPr>
      </w:pPr>
      <w:r w:rsidRPr="0031539B">
        <w:rPr>
          <w:sz w:val="24"/>
          <w:szCs w:val="24"/>
        </w:rPr>
        <w:t xml:space="preserve">увеличением спроса на классы углубленного и профильного обучения; </w:t>
      </w:r>
    </w:p>
    <w:p w:rsidR="0079451A" w:rsidRPr="0031539B" w:rsidRDefault="0079451A" w:rsidP="00DE57C0">
      <w:pPr>
        <w:numPr>
          <w:ilvl w:val="0"/>
          <w:numId w:val="38"/>
        </w:numPr>
        <w:jc w:val="both"/>
        <w:rPr>
          <w:sz w:val="24"/>
          <w:szCs w:val="24"/>
        </w:rPr>
      </w:pPr>
      <w:r w:rsidRPr="0031539B">
        <w:rPr>
          <w:sz w:val="24"/>
          <w:szCs w:val="24"/>
        </w:rPr>
        <w:t>увеличением числа учащихся поступающих в гимназию из других образовательных учреждений;</w:t>
      </w:r>
    </w:p>
    <w:p w:rsidR="0079451A" w:rsidRPr="0031539B" w:rsidRDefault="0079451A" w:rsidP="00DE57C0">
      <w:pPr>
        <w:numPr>
          <w:ilvl w:val="0"/>
          <w:numId w:val="38"/>
        </w:numPr>
        <w:jc w:val="both"/>
        <w:rPr>
          <w:sz w:val="24"/>
          <w:szCs w:val="24"/>
        </w:rPr>
      </w:pPr>
      <w:r w:rsidRPr="0031539B">
        <w:rPr>
          <w:sz w:val="24"/>
          <w:szCs w:val="24"/>
        </w:rPr>
        <w:t>высокой заинтересованностью родителей в выполнении учащимися учебных исследований и проектов, участии в  творческих мероприятиях;</w:t>
      </w:r>
    </w:p>
    <w:p w:rsidR="0079451A" w:rsidRPr="0031539B" w:rsidRDefault="0079451A" w:rsidP="00DE57C0">
      <w:pPr>
        <w:numPr>
          <w:ilvl w:val="0"/>
          <w:numId w:val="38"/>
        </w:numPr>
        <w:jc w:val="both"/>
        <w:rPr>
          <w:sz w:val="24"/>
          <w:szCs w:val="24"/>
        </w:rPr>
      </w:pPr>
      <w:r w:rsidRPr="0031539B">
        <w:rPr>
          <w:sz w:val="24"/>
          <w:szCs w:val="24"/>
        </w:rPr>
        <w:t xml:space="preserve">увеличением числа родителей, участвующих в обновлении материальной базы гимназии, в жизни классных коллективов, поддержанием и развитием традиций гимназии. </w:t>
      </w:r>
    </w:p>
    <w:p w:rsidR="0079451A" w:rsidRPr="0031539B" w:rsidRDefault="0079451A" w:rsidP="0079451A">
      <w:pPr>
        <w:ind w:firstLine="709"/>
        <w:jc w:val="both"/>
        <w:rPr>
          <w:sz w:val="24"/>
          <w:szCs w:val="24"/>
        </w:rPr>
      </w:pPr>
      <w:r w:rsidRPr="0031539B">
        <w:rPr>
          <w:sz w:val="24"/>
          <w:szCs w:val="24"/>
        </w:rPr>
        <w:t>Положительные результаты внешней экспертизы (внешняя экспертиза качества обучения  по предметам, олимпиады, конкурсы, профессиональные конкурсы и т.д.)  являются подтверждением качества предоставляемых услуг и также обеспечивает удовлетворенность родительской общественности работой учреждения. Результаты анкетирования родителей подтверждают  психологическую комфортность учащихся в ученических коллективах. Из отзывов родителей и выпускников выявлены показатели позитивного отношения родительской общественности к гимназии:</w:t>
      </w:r>
    </w:p>
    <w:p w:rsidR="0079451A" w:rsidRPr="0031539B" w:rsidRDefault="0079451A" w:rsidP="00DE57C0">
      <w:pPr>
        <w:numPr>
          <w:ilvl w:val="0"/>
          <w:numId w:val="36"/>
        </w:numPr>
        <w:tabs>
          <w:tab w:val="num" w:pos="426"/>
        </w:tabs>
        <w:ind w:right="-81"/>
        <w:jc w:val="both"/>
        <w:rPr>
          <w:sz w:val="24"/>
          <w:szCs w:val="24"/>
        </w:rPr>
      </w:pPr>
      <w:r w:rsidRPr="0031539B">
        <w:rPr>
          <w:rStyle w:val="Osnblue"/>
          <w:color w:val="auto"/>
        </w:rPr>
        <w:t>Высокий уровень востребованности гимназии</w:t>
      </w:r>
      <w:r w:rsidRPr="0031539B">
        <w:rPr>
          <w:sz w:val="24"/>
          <w:szCs w:val="24"/>
        </w:rPr>
        <w:t xml:space="preserve"> учащимися микрорайона, города. В текущем году в гимназию поступили учиться </w:t>
      </w:r>
      <w:r w:rsidRPr="007D0709">
        <w:rPr>
          <w:sz w:val="24"/>
          <w:szCs w:val="24"/>
        </w:rPr>
        <w:t>134 учащихся из других микрорайонов города. В гимназии 587 учащихся (38%) о</w:t>
      </w:r>
      <w:r w:rsidRPr="0031539B">
        <w:rPr>
          <w:sz w:val="24"/>
          <w:szCs w:val="24"/>
        </w:rPr>
        <w:t>бучаются из других районов города. Ежегодно бывшие выпускники гимназии приводят в школу своих детей, что также  свидетельствует о востребованности учреждения у родительской общественности.</w:t>
      </w:r>
    </w:p>
    <w:p w:rsidR="0079451A" w:rsidRPr="0031539B" w:rsidRDefault="0079451A" w:rsidP="00DE57C0">
      <w:pPr>
        <w:numPr>
          <w:ilvl w:val="0"/>
          <w:numId w:val="36"/>
        </w:numPr>
        <w:jc w:val="both"/>
        <w:rPr>
          <w:rFonts w:eastAsia="Calibri"/>
          <w:sz w:val="24"/>
          <w:szCs w:val="24"/>
          <w:lang w:eastAsia="en-US"/>
        </w:rPr>
      </w:pPr>
      <w:r w:rsidRPr="0031539B">
        <w:rPr>
          <w:rStyle w:val="Osnblue"/>
          <w:color w:val="auto"/>
        </w:rPr>
        <w:t xml:space="preserve">Многолетнее плодотворное сотрудничество с вузами города, </w:t>
      </w:r>
      <w:r w:rsidRPr="0031539B">
        <w:rPr>
          <w:rFonts w:eastAsia="Calibri"/>
          <w:b/>
          <w:sz w:val="24"/>
          <w:szCs w:val="24"/>
          <w:lang w:eastAsia="en-US"/>
        </w:rPr>
        <w:t xml:space="preserve">учреждениями культуры, здравоохранения, социальными институтами и  общественными организациями и  учреждениями помогают </w:t>
      </w:r>
      <w:r w:rsidRPr="0031539B">
        <w:rPr>
          <w:rFonts w:eastAsia="Calibri"/>
          <w:sz w:val="24"/>
          <w:szCs w:val="24"/>
          <w:lang w:eastAsia="en-US"/>
        </w:rPr>
        <w:t xml:space="preserve">обеспечивать образовательные запросы родительского сообщества, формировать креативное образовательное пространство в гимназии, улучшать качества предоставляемых образовательных услуг. </w:t>
      </w:r>
    </w:p>
    <w:p w:rsidR="0079451A" w:rsidRPr="0031539B" w:rsidRDefault="0079451A" w:rsidP="00DE57C0">
      <w:pPr>
        <w:numPr>
          <w:ilvl w:val="0"/>
          <w:numId w:val="36"/>
        </w:numPr>
        <w:tabs>
          <w:tab w:val="num" w:pos="426"/>
        </w:tabs>
        <w:ind w:right="-81"/>
        <w:jc w:val="both"/>
        <w:rPr>
          <w:sz w:val="24"/>
          <w:szCs w:val="24"/>
        </w:rPr>
      </w:pPr>
      <w:r w:rsidRPr="0031539B">
        <w:rPr>
          <w:rStyle w:val="Osnblue"/>
          <w:color w:val="auto"/>
        </w:rPr>
        <w:lastRenderedPageBreak/>
        <w:t>Высокая степень заинтересованности и участия родителей в образовательном процессе.</w:t>
      </w:r>
      <w:r w:rsidRPr="0031539B">
        <w:rPr>
          <w:sz w:val="24"/>
          <w:szCs w:val="24"/>
        </w:rPr>
        <w:t xml:space="preserve"> Значительно возросла роль родительской общественности в работе Попечительского совета, Совета гимназии и Родительского комитета. Родители являются активными помощниками в организации и проведении различных внешкольных и внеклассных мероприятий, в укреплении материально-технической базы. Положительные отзывы родительской общественности, выпускников, местного сообщества о сохранении и развитии гимназических традиций, об улучшении оснащения и интерьера кабинетов, развитии спортивной базы, системы дополнительного образования, об участии в конкурсах, фестивалях, смотрах различного уровня, в сотрудничестве с учреждениями дополнительного образования свидетельствуют о качестве предоставляемых образовательных услуг гимназии.</w:t>
      </w:r>
    </w:p>
    <w:p w:rsidR="0079451A" w:rsidRPr="0031539B" w:rsidRDefault="0079451A" w:rsidP="0079451A">
      <w:pPr>
        <w:ind w:left="360" w:right="-81" w:firstLine="360"/>
        <w:jc w:val="both"/>
        <w:rPr>
          <w:sz w:val="24"/>
          <w:szCs w:val="24"/>
        </w:rPr>
      </w:pPr>
      <w:r w:rsidRPr="0031539B">
        <w:rPr>
          <w:sz w:val="24"/>
          <w:szCs w:val="24"/>
        </w:rPr>
        <w:t>Доказательством позитивного отношения к гимназии являются письма поддержки, благодарственные письма от родителей, бывших выпускников, администрации вузов города в адрес руководителя и педагогического коллектива гимназии, публикации в СМИ о гимназии. Гимназия живёт и развивается, следуя инициативе: «Креативно мыслить, действовать, жить!»</w:t>
      </w:r>
    </w:p>
    <w:p w:rsidR="0079451A" w:rsidRPr="0031539B" w:rsidRDefault="0079451A" w:rsidP="0079451A">
      <w:pPr>
        <w:ind w:firstLine="709"/>
        <w:jc w:val="both"/>
        <w:rPr>
          <w:b/>
          <w:sz w:val="24"/>
          <w:szCs w:val="24"/>
        </w:rPr>
      </w:pPr>
      <w:r w:rsidRPr="0031539B">
        <w:rPr>
          <w:b/>
          <w:sz w:val="24"/>
          <w:szCs w:val="24"/>
        </w:rPr>
        <w:t xml:space="preserve"> </w:t>
      </w:r>
    </w:p>
    <w:p w:rsidR="0079451A" w:rsidRPr="003012F4" w:rsidRDefault="0079451A" w:rsidP="0079451A">
      <w:pPr>
        <w:jc w:val="both"/>
        <w:rPr>
          <w:b/>
          <w:caps/>
          <w:color w:val="833C0B"/>
          <w:sz w:val="24"/>
          <w:szCs w:val="24"/>
          <w14:shadow w14:blurRad="50800" w14:dist="38100" w14:dir="2700000" w14:sx="100000" w14:sy="100000" w14:kx="0" w14:ky="0" w14:algn="tl">
            <w14:srgbClr w14:val="000000">
              <w14:alpha w14:val="60000"/>
            </w14:srgbClr>
          </w14:shadow>
        </w:rPr>
      </w:pPr>
      <w:r w:rsidRPr="003012F4">
        <w:rPr>
          <w:b/>
          <w:caps/>
          <w:color w:val="FF0000"/>
          <w:sz w:val="24"/>
          <w:szCs w:val="24"/>
          <w14:shadow w14:blurRad="50800" w14:dist="38100" w14:dir="2700000" w14:sx="100000" w14:sy="100000" w14:kx="0" w14:ky="0" w14:algn="tl">
            <w14:srgbClr w14:val="000000">
              <w14:alpha w14:val="60000"/>
            </w14:srgbClr>
          </w14:shadow>
        </w:rPr>
        <w:br w:type="page"/>
      </w:r>
      <w:r w:rsidRPr="003012F4">
        <w:rPr>
          <w:b/>
          <w:caps/>
          <w:color w:val="833C0B"/>
          <w:sz w:val="24"/>
          <w:szCs w:val="24"/>
          <w14:shadow w14:blurRad="50800" w14:dist="38100" w14:dir="2700000" w14:sx="100000" w14:sy="100000" w14:kx="0" w14:ky="0" w14:algn="tl">
            <w14:srgbClr w14:val="000000">
              <w14:alpha w14:val="60000"/>
            </w14:srgbClr>
          </w14:shadow>
        </w:rPr>
        <w:lastRenderedPageBreak/>
        <w:t>10.  Общие выводы</w:t>
      </w:r>
    </w:p>
    <w:p w:rsidR="0079451A" w:rsidRPr="0031539B" w:rsidRDefault="0079451A" w:rsidP="0079451A">
      <w:pPr>
        <w:ind w:firstLine="709"/>
        <w:jc w:val="both"/>
        <w:rPr>
          <w:color w:val="000000"/>
          <w:sz w:val="24"/>
          <w:szCs w:val="24"/>
        </w:rPr>
      </w:pPr>
      <w:r w:rsidRPr="0031539B">
        <w:rPr>
          <w:bCs/>
          <w:color w:val="000000"/>
          <w:sz w:val="24"/>
          <w:szCs w:val="24"/>
        </w:rPr>
        <w:t>Управление качеством образования в гимназии условиях перехода на ФГОС является стратегическим направлением работы.</w:t>
      </w:r>
      <w:r w:rsidRPr="0031539B">
        <w:rPr>
          <w:color w:val="000000"/>
          <w:sz w:val="24"/>
          <w:szCs w:val="24"/>
        </w:rPr>
        <w:t xml:space="preserve"> </w:t>
      </w:r>
      <w:r w:rsidRPr="0031539B">
        <w:rPr>
          <w:bCs/>
          <w:color w:val="000000"/>
          <w:sz w:val="24"/>
          <w:szCs w:val="24"/>
        </w:rPr>
        <w:t>Развитие содержания гимназического образования с ориентацией на планируемые результаты нового стандарта, преобладание развивающих и инновационных технологий обучения, эффективные формы воспитательной работы, психолого-педагогическое сопровождение творческого развития гимназистов позволили  в течение года сохранить стабильность результатов образования. В гимназии созданы оптимальные материально-технические, кадровые, научно-методические условия.</w:t>
      </w:r>
    </w:p>
    <w:p w:rsidR="0079451A" w:rsidRPr="0031539B" w:rsidRDefault="0079451A" w:rsidP="0079451A">
      <w:pPr>
        <w:ind w:firstLine="709"/>
        <w:jc w:val="both"/>
        <w:rPr>
          <w:bCs/>
          <w:color w:val="000000"/>
          <w:sz w:val="24"/>
          <w:szCs w:val="24"/>
        </w:rPr>
      </w:pPr>
      <w:r w:rsidRPr="0031539B">
        <w:rPr>
          <w:bCs/>
          <w:color w:val="000000"/>
          <w:sz w:val="24"/>
          <w:szCs w:val="24"/>
        </w:rPr>
        <w:t xml:space="preserve">Педагогический  коллектив МБОУ Гимназия № 25 большое внимание уделял вопросу сохранения контингента  учащихся. В течение года в гимназии не было «отсева» учащихся, число классов-комплектов увеличилось до 55 классов-комплектов. Контингент учащихся увеличивается  благодаря повышению качества предоставляемых образовательных услуг. В отчётном году  также,  как и в предыдущие годы, в гимназии не было учащихся,  не завершивших  основное или полное  среднее образование. </w:t>
      </w:r>
    </w:p>
    <w:p w:rsidR="0079451A" w:rsidRPr="0031539B" w:rsidRDefault="0079451A" w:rsidP="0079451A">
      <w:pPr>
        <w:ind w:firstLine="709"/>
        <w:jc w:val="both"/>
        <w:rPr>
          <w:bCs/>
          <w:color w:val="000000"/>
          <w:sz w:val="24"/>
          <w:szCs w:val="24"/>
        </w:rPr>
      </w:pPr>
      <w:r w:rsidRPr="0031539B">
        <w:rPr>
          <w:bCs/>
          <w:color w:val="000000"/>
          <w:sz w:val="24"/>
          <w:szCs w:val="24"/>
        </w:rPr>
        <w:t>Основным  результатом  работы гимназии  в текущем году  является сохранение качества итоговой аттестации. В отчётном году в гимназии 10 золотых медалиста. Вместе с тем результаты олимпиад имеют отрицательную динамику как на муниципальном, так на региональном и российском уровне. Недостаточны результаты  участия учащихся в интеллектуальных мероприятиях.</w:t>
      </w:r>
    </w:p>
    <w:p w:rsidR="0079451A" w:rsidRPr="0031539B" w:rsidRDefault="0079451A" w:rsidP="0079451A">
      <w:pPr>
        <w:ind w:firstLine="709"/>
        <w:jc w:val="both"/>
        <w:rPr>
          <w:bCs/>
          <w:color w:val="000000"/>
          <w:sz w:val="24"/>
          <w:szCs w:val="24"/>
        </w:rPr>
      </w:pPr>
      <w:r w:rsidRPr="0031539B">
        <w:rPr>
          <w:bCs/>
          <w:color w:val="000000"/>
          <w:sz w:val="24"/>
          <w:szCs w:val="24"/>
        </w:rPr>
        <w:t xml:space="preserve">Гимназия осуществляет только профильное  и углубленное  обучение в старшей  школе, что способствует качественному самоопределению школьников. Как показывают данные мониторинга текущего года, выпускники гимназии готовы к продолжению образования: 100% выпускников планируют поступать  в вузы города и России, а по профилю, выбранному в гимназии планируют продолжать обучение в вузах города и России  87%  выпускников гимназии. </w:t>
      </w:r>
    </w:p>
    <w:p w:rsidR="0079451A" w:rsidRPr="0031539B" w:rsidRDefault="0079451A" w:rsidP="0079451A">
      <w:pPr>
        <w:ind w:firstLine="709"/>
        <w:jc w:val="both"/>
        <w:rPr>
          <w:color w:val="000000"/>
          <w:sz w:val="24"/>
          <w:szCs w:val="24"/>
        </w:rPr>
      </w:pPr>
      <w:r w:rsidRPr="0031539B">
        <w:rPr>
          <w:bCs/>
          <w:color w:val="000000"/>
          <w:sz w:val="24"/>
          <w:szCs w:val="24"/>
        </w:rPr>
        <w:t>Важным условием полноценности образовательного процесса являлась существующая система дополнительного образования и внеурочной деятельности, обеспечивающая свободу выбора учащимися сферы творческой активности и обеспечила в текущем году положительную динамику участия обучающихся в творческих мероприятиях, в том числе Российского уровня.  В гимназии сохранилась положительная динамика результатов работы по предупреждению правонарушений, преступлений, вредных привычек.</w:t>
      </w:r>
      <w:r w:rsidRPr="0031539B">
        <w:rPr>
          <w:color w:val="000000"/>
          <w:sz w:val="24"/>
          <w:szCs w:val="24"/>
        </w:rPr>
        <w:t xml:space="preserve"> </w:t>
      </w:r>
    </w:p>
    <w:p w:rsidR="0079451A" w:rsidRPr="0031539B" w:rsidRDefault="0079451A" w:rsidP="0079451A">
      <w:pPr>
        <w:ind w:firstLine="709"/>
        <w:jc w:val="both"/>
        <w:rPr>
          <w:bCs/>
          <w:color w:val="000000"/>
          <w:sz w:val="24"/>
          <w:szCs w:val="24"/>
        </w:rPr>
      </w:pPr>
      <w:r w:rsidRPr="0031539B">
        <w:rPr>
          <w:bCs/>
          <w:color w:val="000000"/>
          <w:sz w:val="24"/>
          <w:szCs w:val="24"/>
        </w:rPr>
        <w:t>Возросла роль Совета гимназии и Попечительского совета как управляющих советов в системе государственно-общественного управления. В соуправлении педагогов, учащихся и родителей продолжала формироваться культура партнерских, сотруднических отношений между людьми разного возраста и социального опыта. Родители – участники образовательного процесса, активные партнёры в реализации ФГОС.</w:t>
      </w:r>
    </w:p>
    <w:p w:rsidR="0079451A" w:rsidRPr="0031539B" w:rsidRDefault="0079451A" w:rsidP="0079451A">
      <w:pPr>
        <w:ind w:firstLine="709"/>
        <w:jc w:val="both"/>
        <w:rPr>
          <w:bCs/>
          <w:color w:val="000000"/>
          <w:sz w:val="24"/>
          <w:szCs w:val="24"/>
        </w:rPr>
      </w:pPr>
      <w:r w:rsidRPr="0031539B">
        <w:rPr>
          <w:color w:val="000000"/>
          <w:sz w:val="24"/>
          <w:szCs w:val="24"/>
        </w:rPr>
        <w:t xml:space="preserve">Гимназия продолжала участвовать в акциях и мероприятиях микрорайона и города по информированию общественности о миссии, новой образовательной политике, результатах работы учреждения. </w:t>
      </w:r>
      <w:r w:rsidRPr="0031539B">
        <w:rPr>
          <w:bCs/>
          <w:color w:val="000000"/>
          <w:sz w:val="24"/>
          <w:szCs w:val="24"/>
        </w:rPr>
        <w:t xml:space="preserve">Гимназия выполняла  роль методического,  ресурсного,  опорного центра развития муниципальной системы образования, являясь базой для проведения:  окружных и муниципальных олимпиад по предметам,  окружного, городского, областного конкурса педагогического мастерства «Учитель года», областного конкурса «Лучший психолог года», городской научно-практической конференции «Открытый мир: информационные технологии», педагогической практики студентов ВСГАО, Института психологии ВСГАО, ИГЛУ, педагогического колледжа № 1, педагогического колледжа№ 2,  Иркутского колледжа олимпийского резерва,  Иркутского филиала Российской  академии физической культуры., спорта, туризма, Иркутского театрального училища. Гимназия – учебно-методический центр ИГЛУ. Учащиеся профильных классов гимназии проходили стажировку в ИГЛУ. Гимназия является экспериментальной площадкой муниципального и регионального уровня по апробации </w:t>
      </w:r>
      <w:r w:rsidRPr="0031539B">
        <w:rPr>
          <w:bCs/>
          <w:color w:val="000000"/>
          <w:sz w:val="24"/>
          <w:szCs w:val="24"/>
        </w:rPr>
        <w:lastRenderedPageBreak/>
        <w:t>нового содержания образования по предметам, по опережающему введению ФГОС в основной школе.</w:t>
      </w:r>
    </w:p>
    <w:p w:rsidR="0079451A" w:rsidRPr="0031539B" w:rsidRDefault="0079451A" w:rsidP="0079451A">
      <w:pPr>
        <w:ind w:firstLine="709"/>
        <w:jc w:val="both"/>
        <w:rPr>
          <w:bCs/>
          <w:color w:val="000000"/>
          <w:sz w:val="24"/>
          <w:szCs w:val="24"/>
        </w:rPr>
      </w:pPr>
      <w:r w:rsidRPr="0031539B">
        <w:rPr>
          <w:bCs/>
          <w:color w:val="000000"/>
          <w:sz w:val="24"/>
          <w:szCs w:val="24"/>
        </w:rPr>
        <w:t>В целях сохранения положительных результатов работы и улучшения качества предоставляемых образовательных услуг, всем участникам образовательного процесса гимназии необходимо направить совместные усилия на эффективное решение задач ФГОС как гарантии достижения планируемых результатов – предметных, метапредметных, личностных в начальной и основной школе гимназии.</w:t>
      </w:r>
    </w:p>
    <w:p w:rsidR="0079451A" w:rsidRPr="0031539B" w:rsidRDefault="0079451A" w:rsidP="0079451A">
      <w:pPr>
        <w:tabs>
          <w:tab w:val="left" w:pos="567"/>
        </w:tabs>
        <w:ind w:left="567" w:firstLine="709"/>
        <w:jc w:val="both"/>
        <w:rPr>
          <w:color w:val="000000"/>
          <w:sz w:val="24"/>
          <w:szCs w:val="24"/>
        </w:rPr>
      </w:pPr>
    </w:p>
    <w:p w:rsidR="00B30A87" w:rsidRPr="008F60E7" w:rsidRDefault="00B30A87" w:rsidP="0079451A">
      <w:pPr>
        <w:ind w:firstLine="709"/>
        <w:jc w:val="both"/>
        <w:rPr>
          <w:sz w:val="24"/>
          <w:szCs w:val="24"/>
        </w:rPr>
      </w:pPr>
    </w:p>
    <w:sectPr w:rsidR="00B30A87" w:rsidRPr="008F60E7" w:rsidSect="00775CB7">
      <w:type w:val="continuous"/>
      <w:pgSz w:w="11906" w:h="16838"/>
      <w:pgMar w:top="851" w:right="1005" w:bottom="1134" w:left="1560" w:header="720"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F60" w:rsidRDefault="00F47F60">
      <w:r>
        <w:separator/>
      </w:r>
    </w:p>
  </w:endnote>
  <w:endnote w:type="continuationSeparator" w:id="0">
    <w:p w:rsidR="00F47F60" w:rsidRDefault="00F4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charset w:val="8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DejaVu Sans">
    <w:panose1 w:val="020B0603030804020204"/>
    <w:charset w:val="CC"/>
    <w:family w:val="swiss"/>
    <w:pitch w:val="variable"/>
    <w:sig w:usb0="E7002EFF" w:usb1="D200FDFF" w:usb2="0A246029" w:usb3="00000000" w:csb0="0000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43" w:rsidRPr="00C915C5" w:rsidRDefault="00B37A43">
    <w:pPr>
      <w:pStyle w:val="ac"/>
      <w:jc w:val="right"/>
      <w:rPr>
        <w:lang w:val="ru-RU"/>
      </w:rPr>
    </w:pPr>
    <w:r>
      <w:fldChar w:fldCharType="begin"/>
    </w:r>
    <w:r>
      <w:instrText>PAGE   \* MERGEFORMAT</w:instrText>
    </w:r>
    <w:r>
      <w:fldChar w:fldCharType="separate"/>
    </w:r>
    <w:r w:rsidR="003012F4">
      <w:rPr>
        <w:noProof/>
      </w:rPr>
      <w:t>4</w:t>
    </w:r>
    <w:r>
      <w:fldChar w:fldCharType="end"/>
    </w:r>
  </w:p>
  <w:p w:rsidR="00B37A43" w:rsidRDefault="00B37A43">
    <w:pPr>
      <w:pStyle w:val="ac"/>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F60" w:rsidRDefault="00F47F60">
      <w:r>
        <w:separator/>
      </w:r>
    </w:p>
  </w:footnote>
  <w:footnote w:type="continuationSeparator" w:id="0">
    <w:p w:rsidR="00F47F60" w:rsidRDefault="00F47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3"/>
    <w:lvl w:ilvl="0">
      <w:start w:val="1"/>
      <w:numFmt w:val="decimal"/>
      <w:lvlText w:val="%1."/>
      <w:lvlJc w:val="left"/>
      <w:pPr>
        <w:tabs>
          <w:tab w:val="num" w:pos="644"/>
        </w:tabs>
        <w:ind w:left="644" w:hanging="360"/>
      </w:pPr>
    </w:lvl>
  </w:abstractNum>
  <w:abstractNum w:abstractNumId="3">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5"/>
    <w:lvl w:ilvl="0">
      <w:start w:val="1"/>
      <w:numFmt w:val="bullet"/>
      <w:lvlText w:val=""/>
      <w:lvlJc w:val="left"/>
      <w:pPr>
        <w:tabs>
          <w:tab w:val="num" w:pos="1875"/>
        </w:tabs>
        <w:ind w:left="1875" w:hanging="360"/>
      </w:pPr>
      <w:rPr>
        <w:rFonts w:ascii="Symbol" w:hAnsi="Symbol" w:cs="Symbol"/>
      </w:rPr>
    </w:lvl>
  </w:abstractNum>
  <w:abstractNum w:abstractNumId="5">
    <w:nsid w:val="00000007"/>
    <w:multiLevelType w:val="singleLevel"/>
    <w:tmpl w:val="00000007"/>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8"/>
    <w:multiLevelType w:val="singleLevel"/>
    <w:tmpl w:val="00000008"/>
    <w:name w:val="WW8Num7"/>
    <w:lvl w:ilvl="0">
      <w:start w:val="1"/>
      <w:numFmt w:val="bullet"/>
      <w:lvlText w:val=""/>
      <w:lvlJc w:val="left"/>
      <w:pPr>
        <w:tabs>
          <w:tab w:val="num" w:pos="720"/>
        </w:tabs>
        <w:ind w:left="720" w:hanging="360"/>
      </w:pPr>
      <w:rPr>
        <w:rFonts w:ascii="Symbol" w:hAnsi="Symbol" w:cs="Symbol"/>
      </w:rPr>
    </w:lvl>
  </w:abstractNum>
  <w:abstractNum w:abstractNumId="7">
    <w:nsid w:val="00000009"/>
    <w:multiLevelType w:val="singleLevel"/>
    <w:tmpl w:val="00000009"/>
    <w:name w:val="WW8Num8"/>
    <w:lvl w:ilvl="0">
      <w:start w:val="1"/>
      <w:numFmt w:val="bullet"/>
      <w:lvlText w:val=""/>
      <w:lvlJc w:val="left"/>
      <w:pPr>
        <w:tabs>
          <w:tab w:val="num" w:pos="1875"/>
        </w:tabs>
        <w:ind w:left="1875" w:hanging="360"/>
      </w:pPr>
      <w:rPr>
        <w:rFonts w:ascii="Symbol" w:hAnsi="Symbol" w:cs="Symbol"/>
      </w:rPr>
    </w:lvl>
  </w:abstractNum>
  <w:abstractNum w:abstractNumId="8">
    <w:nsid w:val="0000000A"/>
    <w:multiLevelType w:val="singleLevel"/>
    <w:tmpl w:val="0000000A"/>
    <w:name w:val="WW8Num9"/>
    <w:lvl w:ilvl="0">
      <w:start w:val="1"/>
      <w:numFmt w:val="bullet"/>
      <w:lvlText w:val=""/>
      <w:lvlJc w:val="left"/>
      <w:pPr>
        <w:tabs>
          <w:tab w:val="num" w:pos="1875"/>
        </w:tabs>
        <w:ind w:left="1875" w:hanging="360"/>
      </w:pPr>
      <w:rPr>
        <w:rFonts w:ascii="Symbol" w:hAnsi="Symbol" w:cs="Symbol"/>
      </w:rPr>
    </w:lvl>
  </w:abstractNum>
  <w:abstractNum w:abstractNumId="9">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0">
    <w:nsid w:val="0000000C"/>
    <w:multiLevelType w:val="singleLevel"/>
    <w:tmpl w:val="0000000C"/>
    <w:name w:val="WW8Num11"/>
    <w:lvl w:ilvl="0">
      <w:start w:val="1"/>
      <w:numFmt w:val="decimal"/>
      <w:lvlText w:val="%1."/>
      <w:lvlJc w:val="left"/>
      <w:pPr>
        <w:tabs>
          <w:tab w:val="num" w:pos="720"/>
        </w:tabs>
        <w:ind w:left="720" w:hanging="360"/>
      </w:pPr>
    </w:lvl>
  </w:abstractNum>
  <w:abstractNum w:abstractNumId="11">
    <w:nsid w:val="0000000D"/>
    <w:multiLevelType w:val="singleLevel"/>
    <w:tmpl w:val="0000000D"/>
    <w:name w:val="WW8Num12"/>
    <w:lvl w:ilvl="0">
      <w:start w:val="1"/>
      <w:numFmt w:val="bullet"/>
      <w:lvlText w:val=""/>
      <w:lvlJc w:val="left"/>
      <w:pPr>
        <w:tabs>
          <w:tab w:val="num" w:pos="720"/>
        </w:tabs>
        <w:ind w:left="720" w:hanging="360"/>
      </w:pPr>
      <w:rPr>
        <w:rFonts w:ascii="Symbol" w:hAnsi="Symbol" w:cs="Symbol"/>
      </w:rPr>
    </w:lvl>
  </w:abstractNum>
  <w:abstractNum w:abstractNumId="12">
    <w:nsid w:val="0000000E"/>
    <w:multiLevelType w:val="singleLevel"/>
    <w:tmpl w:val="0000000E"/>
    <w:name w:val="WW8Num13"/>
    <w:lvl w:ilvl="0">
      <w:start w:val="1"/>
      <w:numFmt w:val="bullet"/>
      <w:lvlText w:val=""/>
      <w:lvlJc w:val="left"/>
      <w:pPr>
        <w:tabs>
          <w:tab w:val="num" w:pos="720"/>
        </w:tabs>
        <w:ind w:left="720" w:hanging="360"/>
      </w:pPr>
      <w:rPr>
        <w:rFonts w:ascii="Symbol" w:hAnsi="Symbol" w:cs="Symbol"/>
      </w:rPr>
    </w:lvl>
  </w:abstractNum>
  <w:abstractNum w:abstractNumId="13">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14">
    <w:nsid w:val="00000010"/>
    <w:multiLevelType w:val="singleLevel"/>
    <w:tmpl w:val="00000010"/>
    <w:name w:val="WW8Num15"/>
    <w:lvl w:ilvl="0">
      <w:start w:val="1"/>
      <w:numFmt w:val="bullet"/>
      <w:lvlText w:val=""/>
      <w:lvlJc w:val="left"/>
      <w:pPr>
        <w:tabs>
          <w:tab w:val="num" w:pos="720"/>
        </w:tabs>
        <w:ind w:left="720" w:hanging="360"/>
      </w:pPr>
      <w:rPr>
        <w:rFonts w:ascii="Symbol" w:hAnsi="Symbol" w:cs="Symbol"/>
        <w:color w:val="auto"/>
      </w:rPr>
    </w:lvl>
  </w:abstractNum>
  <w:abstractNum w:abstractNumId="15">
    <w:nsid w:val="00000011"/>
    <w:multiLevelType w:val="singleLevel"/>
    <w:tmpl w:val="00000011"/>
    <w:name w:val="WW8Num16"/>
    <w:lvl w:ilvl="0">
      <w:start w:val="1"/>
      <w:numFmt w:val="bullet"/>
      <w:lvlText w:val=""/>
      <w:lvlJc w:val="left"/>
      <w:pPr>
        <w:tabs>
          <w:tab w:val="num" w:pos="737"/>
        </w:tabs>
        <w:ind w:left="567" w:firstLine="0"/>
      </w:pPr>
      <w:rPr>
        <w:rFonts w:ascii="Symbol" w:hAnsi="Symbol" w:cs="Symbol"/>
        <w:color w:val="auto"/>
      </w:rPr>
    </w:lvl>
  </w:abstractNum>
  <w:abstractNum w:abstractNumId="16">
    <w:nsid w:val="00000012"/>
    <w:multiLevelType w:val="singleLevel"/>
    <w:tmpl w:val="00000012"/>
    <w:name w:val="WW8Num17"/>
    <w:lvl w:ilvl="0">
      <w:start w:val="1"/>
      <w:numFmt w:val="bullet"/>
      <w:lvlText w:val=""/>
      <w:lvlJc w:val="left"/>
      <w:pPr>
        <w:tabs>
          <w:tab w:val="num" w:pos="1080"/>
        </w:tabs>
        <w:ind w:left="1080" w:hanging="360"/>
      </w:pPr>
      <w:rPr>
        <w:rFonts w:ascii="Symbol" w:hAnsi="Symbol" w:cs="Symbol"/>
      </w:rPr>
    </w:lvl>
  </w:abstractNum>
  <w:abstractNum w:abstractNumId="17">
    <w:nsid w:val="00000013"/>
    <w:multiLevelType w:val="singleLevel"/>
    <w:tmpl w:val="00000013"/>
    <w:name w:val="WW8Num18"/>
    <w:lvl w:ilvl="0">
      <w:start w:val="1"/>
      <w:numFmt w:val="bullet"/>
      <w:lvlText w:val=""/>
      <w:lvlJc w:val="left"/>
      <w:pPr>
        <w:tabs>
          <w:tab w:val="num" w:pos="360"/>
        </w:tabs>
        <w:ind w:left="360" w:hanging="360"/>
      </w:pPr>
      <w:rPr>
        <w:rFonts w:ascii="Symbol" w:hAnsi="Symbol" w:cs="Symbol"/>
      </w:rPr>
    </w:lvl>
  </w:abstractNum>
  <w:abstractNum w:abstractNumId="18">
    <w:nsid w:val="00000014"/>
    <w:multiLevelType w:val="singleLevel"/>
    <w:tmpl w:val="00000014"/>
    <w:name w:val="WW8Num19"/>
    <w:lvl w:ilvl="0">
      <w:start w:val="1"/>
      <w:numFmt w:val="bullet"/>
      <w:lvlText w:val=""/>
      <w:lvlJc w:val="left"/>
      <w:pPr>
        <w:tabs>
          <w:tab w:val="num" w:pos="1353"/>
        </w:tabs>
        <w:ind w:left="1353" w:hanging="360"/>
      </w:pPr>
      <w:rPr>
        <w:rFonts w:ascii="Symbol" w:hAnsi="Symbol" w:cs="Times New Roman"/>
      </w:rPr>
    </w:lvl>
  </w:abstractNum>
  <w:abstractNum w:abstractNumId="19">
    <w:nsid w:val="00000015"/>
    <w:multiLevelType w:val="multilevel"/>
    <w:tmpl w:val="00000015"/>
    <w:name w:val="WW8Num20"/>
    <w:lvl w:ilvl="0">
      <w:start w:val="1"/>
      <w:numFmt w:val="decimal"/>
      <w:lvlText w:val="%1"/>
      <w:lvlJc w:val="left"/>
      <w:pPr>
        <w:tabs>
          <w:tab w:val="num" w:pos="435"/>
        </w:tabs>
        <w:ind w:left="435" w:hanging="435"/>
      </w:pPr>
    </w:lvl>
    <w:lvl w:ilvl="1">
      <w:start w:val="1"/>
      <w:numFmt w:val="decimal"/>
      <w:lvlText w:val="%1.%2"/>
      <w:lvlJc w:val="left"/>
      <w:pPr>
        <w:tabs>
          <w:tab w:val="num" w:pos="975"/>
        </w:tabs>
        <w:ind w:left="975" w:hanging="435"/>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20">
    <w:nsid w:val="00000016"/>
    <w:multiLevelType w:val="singleLevel"/>
    <w:tmpl w:val="00000016"/>
    <w:name w:val="WW8Num21"/>
    <w:lvl w:ilvl="0">
      <w:start w:val="1"/>
      <w:numFmt w:val="decimal"/>
      <w:lvlText w:val="%1."/>
      <w:lvlJc w:val="left"/>
      <w:pPr>
        <w:tabs>
          <w:tab w:val="num" w:pos="1080"/>
        </w:tabs>
        <w:ind w:left="1080" w:hanging="360"/>
      </w:pPr>
    </w:lvl>
  </w:abstractNum>
  <w:abstractNum w:abstractNumId="21">
    <w:nsid w:val="00000017"/>
    <w:multiLevelType w:val="singleLevel"/>
    <w:tmpl w:val="00000017"/>
    <w:name w:val="WW8Num22"/>
    <w:lvl w:ilvl="0">
      <w:start w:val="1"/>
      <w:numFmt w:val="bullet"/>
      <w:lvlText w:val=""/>
      <w:lvlJc w:val="left"/>
      <w:pPr>
        <w:tabs>
          <w:tab w:val="num" w:pos="644"/>
        </w:tabs>
        <w:ind w:left="644" w:hanging="360"/>
      </w:pPr>
      <w:rPr>
        <w:rFonts w:ascii="Symbol" w:hAnsi="Symbol" w:cs="Symbol"/>
      </w:rPr>
    </w:lvl>
  </w:abstractNum>
  <w:abstractNum w:abstractNumId="22">
    <w:nsid w:val="00000018"/>
    <w:multiLevelType w:val="singleLevel"/>
    <w:tmpl w:val="00000018"/>
    <w:name w:val="WW8Num23"/>
    <w:lvl w:ilvl="0">
      <w:start w:val="1"/>
      <w:numFmt w:val="bullet"/>
      <w:lvlText w:val=""/>
      <w:lvlJc w:val="left"/>
      <w:pPr>
        <w:tabs>
          <w:tab w:val="num" w:pos="360"/>
        </w:tabs>
        <w:ind w:left="360" w:hanging="360"/>
      </w:pPr>
      <w:rPr>
        <w:rFonts w:ascii="Symbol" w:hAnsi="Symbol" w:cs="Symbol"/>
      </w:rPr>
    </w:lvl>
  </w:abstractNum>
  <w:abstractNum w:abstractNumId="23">
    <w:nsid w:val="00000019"/>
    <w:multiLevelType w:val="singleLevel"/>
    <w:tmpl w:val="00000019"/>
    <w:name w:val="WW8Num24"/>
    <w:lvl w:ilvl="0">
      <w:start w:val="1"/>
      <w:numFmt w:val="bullet"/>
      <w:lvlText w:val=""/>
      <w:lvlJc w:val="left"/>
      <w:pPr>
        <w:tabs>
          <w:tab w:val="num" w:pos="720"/>
        </w:tabs>
        <w:ind w:left="720" w:hanging="360"/>
      </w:pPr>
      <w:rPr>
        <w:rFonts w:ascii="Symbol" w:hAnsi="Symbol" w:cs="Symbol"/>
      </w:rPr>
    </w:lvl>
  </w:abstractNum>
  <w:abstractNum w:abstractNumId="24">
    <w:nsid w:val="0000001A"/>
    <w:multiLevelType w:val="singleLevel"/>
    <w:tmpl w:val="0000001A"/>
    <w:name w:val="WW8Num26"/>
    <w:lvl w:ilvl="0">
      <w:start w:val="1"/>
      <w:numFmt w:val="bullet"/>
      <w:lvlText w:val=""/>
      <w:lvlJc w:val="left"/>
      <w:pPr>
        <w:tabs>
          <w:tab w:val="num" w:pos="1080"/>
        </w:tabs>
        <w:ind w:left="1080" w:hanging="360"/>
      </w:pPr>
      <w:rPr>
        <w:rFonts w:ascii="Symbol" w:hAnsi="Symbol" w:cs="Symbol"/>
      </w:rPr>
    </w:lvl>
  </w:abstractNum>
  <w:abstractNum w:abstractNumId="25">
    <w:nsid w:val="0000001C"/>
    <w:multiLevelType w:val="singleLevel"/>
    <w:tmpl w:val="0000001C"/>
    <w:name w:val="WW8Num28"/>
    <w:lvl w:ilvl="0">
      <w:start w:val="1"/>
      <w:numFmt w:val="decimal"/>
      <w:lvlText w:val="%1."/>
      <w:lvlJc w:val="left"/>
      <w:pPr>
        <w:tabs>
          <w:tab w:val="num" w:pos="360"/>
        </w:tabs>
        <w:ind w:left="360" w:firstLine="0"/>
      </w:pPr>
      <w:rPr>
        <w:rFonts w:ascii="Symbol" w:hAnsi="Symbol" w:cs="Symbol"/>
      </w:rPr>
    </w:lvl>
  </w:abstractNum>
  <w:abstractNum w:abstractNumId="26">
    <w:nsid w:val="0000001D"/>
    <w:multiLevelType w:val="singleLevel"/>
    <w:tmpl w:val="0000001D"/>
    <w:name w:val="WW8Num29"/>
    <w:lvl w:ilvl="0">
      <w:start w:val="1"/>
      <w:numFmt w:val="decimal"/>
      <w:lvlText w:val="%1."/>
      <w:lvlJc w:val="left"/>
      <w:pPr>
        <w:tabs>
          <w:tab w:val="num" w:pos="720"/>
        </w:tabs>
        <w:ind w:left="720" w:hanging="360"/>
      </w:pPr>
    </w:lvl>
  </w:abstractNum>
  <w:abstractNum w:abstractNumId="27">
    <w:nsid w:val="0000001E"/>
    <w:multiLevelType w:val="multilevel"/>
    <w:tmpl w:val="B754BCCA"/>
    <w:name w:val="WW8Num30"/>
    <w:lvl w:ilvl="0">
      <w:start w:val="8"/>
      <w:numFmt w:val="decimal"/>
      <w:lvlText w:val="%1."/>
      <w:lvlJc w:val="left"/>
      <w:pPr>
        <w:tabs>
          <w:tab w:val="num" w:pos="720"/>
        </w:tabs>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8">
    <w:nsid w:val="00000020"/>
    <w:multiLevelType w:val="multilevel"/>
    <w:tmpl w:val="00000020"/>
    <w:name w:val="WW8Num3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9">
    <w:nsid w:val="00000021"/>
    <w:multiLevelType w:val="singleLevel"/>
    <w:tmpl w:val="00000021"/>
    <w:name w:val="WW8Num33"/>
    <w:lvl w:ilvl="0">
      <w:start w:val="1"/>
      <w:numFmt w:val="bullet"/>
      <w:lvlText w:val=""/>
      <w:lvlJc w:val="left"/>
      <w:pPr>
        <w:tabs>
          <w:tab w:val="num" w:pos="1080"/>
        </w:tabs>
        <w:ind w:left="1080" w:hanging="360"/>
      </w:pPr>
      <w:rPr>
        <w:rFonts w:ascii="Symbol" w:hAnsi="Symbol" w:cs="Symbol"/>
      </w:rPr>
    </w:lvl>
  </w:abstractNum>
  <w:abstractNum w:abstractNumId="30">
    <w:nsid w:val="00000022"/>
    <w:multiLevelType w:val="singleLevel"/>
    <w:tmpl w:val="00000022"/>
    <w:name w:val="WW8Num34"/>
    <w:lvl w:ilvl="0">
      <w:start w:val="1"/>
      <w:numFmt w:val="decimal"/>
      <w:lvlText w:val="%1."/>
      <w:lvlJc w:val="left"/>
      <w:pPr>
        <w:tabs>
          <w:tab w:val="num" w:pos="720"/>
        </w:tabs>
        <w:ind w:left="720" w:hanging="360"/>
      </w:pPr>
    </w:lvl>
  </w:abstractNum>
  <w:abstractNum w:abstractNumId="31">
    <w:nsid w:val="00000023"/>
    <w:multiLevelType w:val="singleLevel"/>
    <w:tmpl w:val="00000023"/>
    <w:name w:val="WW8Num35"/>
    <w:lvl w:ilvl="0">
      <w:start w:val="1"/>
      <w:numFmt w:val="decimal"/>
      <w:lvlText w:val="%1."/>
      <w:lvlJc w:val="left"/>
      <w:pPr>
        <w:tabs>
          <w:tab w:val="num" w:pos="720"/>
        </w:tabs>
        <w:ind w:left="720" w:hanging="360"/>
      </w:pPr>
    </w:lvl>
  </w:abstractNum>
  <w:abstractNum w:abstractNumId="32">
    <w:nsid w:val="00000024"/>
    <w:multiLevelType w:val="singleLevel"/>
    <w:tmpl w:val="00000024"/>
    <w:name w:val="WW8Num36"/>
    <w:lvl w:ilvl="0">
      <w:start w:val="1"/>
      <w:numFmt w:val="bullet"/>
      <w:lvlText w:val=""/>
      <w:lvlJc w:val="left"/>
      <w:pPr>
        <w:tabs>
          <w:tab w:val="num" w:pos="862"/>
        </w:tabs>
        <w:ind w:left="862" w:hanging="360"/>
      </w:pPr>
      <w:rPr>
        <w:rFonts w:ascii="Symbol" w:hAnsi="Symbol" w:cs="Symbol"/>
      </w:rPr>
    </w:lvl>
  </w:abstractNum>
  <w:abstractNum w:abstractNumId="33">
    <w:nsid w:val="036310C7"/>
    <w:multiLevelType w:val="hybridMultilevel"/>
    <w:tmpl w:val="3BF2350C"/>
    <w:lvl w:ilvl="0" w:tplc="919A67B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03725EA2"/>
    <w:multiLevelType w:val="hybridMultilevel"/>
    <w:tmpl w:val="52D29EF0"/>
    <w:lvl w:ilvl="0" w:tplc="C5FAA0A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056B7C6A"/>
    <w:multiLevelType w:val="hybridMultilevel"/>
    <w:tmpl w:val="631C8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60B7A22"/>
    <w:multiLevelType w:val="hybridMultilevel"/>
    <w:tmpl w:val="873A4D6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062E50B5"/>
    <w:multiLevelType w:val="hybridMultilevel"/>
    <w:tmpl w:val="03201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9CB60A3"/>
    <w:multiLevelType w:val="hybridMultilevel"/>
    <w:tmpl w:val="FCAA94C6"/>
    <w:lvl w:ilvl="0" w:tplc="D8D29328">
      <w:start w:val="1"/>
      <w:numFmt w:val="bullet"/>
      <w:lvlText w:val=""/>
      <w:lvlJc w:val="left"/>
      <w:pPr>
        <w:tabs>
          <w:tab w:val="num" w:pos="720"/>
        </w:tabs>
        <w:ind w:left="720" w:hanging="360"/>
      </w:pPr>
      <w:rPr>
        <w:rFonts w:ascii="Symbol" w:hAnsi="Symbol" w:hint="default"/>
        <w:color w:val="333333"/>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0B184ED5"/>
    <w:multiLevelType w:val="hybridMultilevel"/>
    <w:tmpl w:val="22B60A7C"/>
    <w:lvl w:ilvl="0" w:tplc="04190001">
      <w:start w:val="1"/>
      <w:numFmt w:val="bullet"/>
      <w:lvlText w:val=""/>
      <w:lvlJc w:val="left"/>
      <w:pPr>
        <w:tabs>
          <w:tab w:val="num" w:pos="588"/>
        </w:tabs>
        <w:ind w:left="588" w:hanging="360"/>
      </w:pPr>
      <w:rPr>
        <w:rFonts w:ascii="Symbol" w:hAnsi="Symbol" w:hint="default"/>
      </w:rPr>
    </w:lvl>
    <w:lvl w:ilvl="1" w:tplc="04190003" w:tentative="1">
      <w:start w:val="1"/>
      <w:numFmt w:val="bullet"/>
      <w:lvlText w:val="o"/>
      <w:lvlJc w:val="left"/>
      <w:pPr>
        <w:tabs>
          <w:tab w:val="num" w:pos="1308"/>
        </w:tabs>
        <w:ind w:left="1308" w:hanging="360"/>
      </w:pPr>
      <w:rPr>
        <w:rFonts w:ascii="Courier New" w:hAnsi="Courier New" w:cs="Courier New" w:hint="default"/>
      </w:rPr>
    </w:lvl>
    <w:lvl w:ilvl="2" w:tplc="04190005" w:tentative="1">
      <w:start w:val="1"/>
      <w:numFmt w:val="bullet"/>
      <w:lvlText w:val=""/>
      <w:lvlJc w:val="left"/>
      <w:pPr>
        <w:tabs>
          <w:tab w:val="num" w:pos="2028"/>
        </w:tabs>
        <w:ind w:left="2028" w:hanging="360"/>
      </w:pPr>
      <w:rPr>
        <w:rFonts w:ascii="Wingdings" w:hAnsi="Wingdings" w:hint="default"/>
      </w:rPr>
    </w:lvl>
    <w:lvl w:ilvl="3" w:tplc="04190001" w:tentative="1">
      <w:start w:val="1"/>
      <w:numFmt w:val="bullet"/>
      <w:lvlText w:val=""/>
      <w:lvlJc w:val="left"/>
      <w:pPr>
        <w:tabs>
          <w:tab w:val="num" w:pos="2748"/>
        </w:tabs>
        <w:ind w:left="2748" w:hanging="360"/>
      </w:pPr>
      <w:rPr>
        <w:rFonts w:ascii="Symbol" w:hAnsi="Symbol" w:hint="default"/>
      </w:rPr>
    </w:lvl>
    <w:lvl w:ilvl="4" w:tplc="04190003" w:tentative="1">
      <w:start w:val="1"/>
      <w:numFmt w:val="bullet"/>
      <w:lvlText w:val="o"/>
      <w:lvlJc w:val="left"/>
      <w:pPr>
        <w:tabs>
          <w:tab w:val="num" w:pos="3468"/>
        </w:tabs>
        <w:ind w:left="3468" w:hanging="360"/>
      </w:pPr>
      <w:rPr>
        <w:rFonts w:ascii="Courier New" w:hAnsi="Courier New" w:cs="Courier New" w:hint="default"/>
      </w:rPr>
    </w:lvl>
    <w:lvl w:ilvl="5" w:tplc="04190005" w:tentative="1">
      <w:start w:val="1"/>
      <w:numFmt w:val="bullet"/>
      <w:lvlText w:val=""/>
      <w:lvlJc w:val="left"/>
      <w:pPr>
        <w:tabs>
          <w:tab w:val="num" w:pos="4188"/>
        </w:tabs>
        <w:ind w:left="4188" w:hanging="360"/>
      </w:pPr>
      <w:rPr>
        <w:rFonts w:ascii="Wingdings" w:hAnsi="Wingdings" w:hint="default"/>
      </w:rPr>
    </w:lvl>
    <w:lvl w:ilvl="6" w:tplc="04190001" w:tentative="1">
      <w:start w:val="1"/>
      <w:numFmt w:val="bullet"/>
      <w:lvlText w:val=""/>
      <w:lvlJc w:val="left"/>
      <w:pPr>
        <w:tabs>
          <w:tab w:val="num" w:pos="4908"/>
        </w:tabs>
        <w:ind w:left="4908" w:hanging="360"/>
      </w:pPr>
      <w:rPr>
        <w:rFonts w:ascii="Symbol" w:hAnsi="Symbol" w:hint="default"/>
      </w:rPr>
    </w:lvl>
    <w:lvl w:ilvl="7" w:tplc="04190003" w:tentative="1">
      <w:start w:val="1"/>
      <w:numFmt w:val="bullet"/>
      <w:lvlText w:val="o"/>
      <w:lvlJc w:val="left"/>
      <w:pPr>
        <w:tabs>
          <w:tab w:val="num" w:pos="5628"/>
        </w:tabs>
        <w:ind w:left="5628" w:hanging="360"/>
      </w:pPr>
      <w:rPr>
        <w:rFonts w:ascii="Courier New" w:hAnsi="Courier New" w:cs="Courier New" w:hint="default"/>
      </w:rPr>
    </w:lvl>
    <w:lvl w:ilvl="8" w:tplc="04190005" w:tentative="1">
      <w:start w:val="1"/>
      <w:numFmt w:val="bullet"/>
      <w:lvlText w:val=""/>
      <w:lvlJc w:val="left"/>
      <w:pPr>
        <w:tabs>
          <w:tab w:val="num" w:pos="6348"/>
        </w:tabs>
        <w:ind w:left="6348" w:hanging="360"/>
      </w:pPr>
      <w:rPr>
        <w:rFonts w:ascii="Wingdings" w:hAnsi="Wingdings" w:hint="default"/>
      </w:rPr>
    </w:lvl>
  </w:abstractNum>
  <w:abstractNum w:abstractNumId="40">
    <w:nsid w:val="0CAF4688"/>
    <w:multiLevelType w:val="hybridMultilevel"/>
    <w:tmpl w:val="083EA806"/>
    <w:lvl w:ilvl="0" w:tplc="B848517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0541311"/>
    <w:multiLevelType w:val="hybridMultilevel"/>
    <w:tmpl w:val="0292F2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2AB6F82"/>
    <w:multiLevelType w:val="hybridMultilevel"/>
    <w:tmpl w:val="409C3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6A69CB"/>
    <w:multiLevelType w:val="hybridMultilevel"/>
    <w:tmpl w:val="47D65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58D0484"/>
    <w:multiLevelType w:val="hybridMultilevel"/>
    <w:tmpl w:val="7966B21E"/>
    <w:lvl w:ilvl="0" w:tplc="04190001">
      <w:start w:val="200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15F7698A"/>
    <w:multiLevelType w:val="multilevel"/>
    <w:tmpl w:val="30C44BBC"/>
    <w:lvl w:ilvl="0">
      <w:start w:val="6"/>
      <w:numFmt w:val="decimal"/>
      <w:lvlText w:val="%1"/>
      <w:lvlJc w:val="left"/>
      <w:pPr>
        <w:ind w:left="375" w:hanging="375"/>
      </w:pPr>
      <w:rPr>
        <w:rFonts w:hint="default"/>
      </w:rPr>
    </w:lvl>
    <w:lvl w:ilvl="1">
      <w:start w:val="1"/>
      <w:numFmt w:val="decimal"/>
      <w:lvlText w:val="%1.%2"/>
      <w:lvlJc w:val="left"/>
      <w:pPr>
        <w:ind w:left="632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17694BEE"/>
    <w:multiLevelType w:val="hybridMultilevel"/>
    <w:tmpl w:val="AEB4DD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18996B2B"/>
    <w:multiLevelType w:val="hybridMultilevel"/>
    <w:tmpl w:val="73C8650A"/>
    <w:lvl w:ilvl="0" w:tplc="B8485170">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8">
    <w:nsid w:val="1BF53BC2"/>
    <w:multiLevelType w:val="hybridMultilevel"/>
    <w:tmpl w:val="851AB91C"/>
    <w:lvl w:ilvl="0" w:tplc="B848517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9">
    <w:nsid w:val="1CEB1D48"/>
    <w:multiLevelType w:val="hybridMultilevel"/>
    <w:tmpl w:val="F5DEE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E10158C"/>
    <w:multiLevelType w:val="hybridMultilevel"/>
    <w:tmpl w:val="884413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1F4C5C24"/>
    <w:multiLevelType w:val="hybridMultilevel"/>
    <w:tmpl w:val="1D76B3A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2">
    <w:nsid w:val="1F583C57"/>
    <w:multiLevelType w:val="hybridMultilevel"/>
    <w:tmpl w:val="0ED2067E"/>
    <w:lvl w:ilvl="0" w:tplc="B84851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FFF2A26"/>
    <w:multiLevelType w:val="hybridMultilevel"/>
    <w:tmpl w:val="7D38611E"/>
    <w:lvl w:ilvl="0" w:tplc="B848517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21DA50FE"/>
    <w:multiLevelType w:val="hybridMultilevel"/>
    <w:tmpl w:val="3D7E9DC0"/>
    <w:lvl w:ilvl="0" w:tplc="B84851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4102A1A"/>
    <w:multiLevelType w:val="hybridMultilevel"/>
    <w:tmpl w:val="E34464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24830068"/>
    <w:multiLevelType w:val="hybridMultilevel"/>
    <w:tmpl w:val="8FEA76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2498038C"/>
    <w:multiLevelType w:val="hybridMultilevel"/>
    <w:tmpl w:val="5E543DAC"/>
    <w:lvl w:ilvl="0" w:tplc="B49C55C2">
      <w:start w:val="1"/>
      <w:numFmt w:val="bullet"/>
      <w:lvlText w:val=""/>
      <w:lvlJc w:val="left"/>
      <w:pPr>
        <w:tabs>
          <w:tab w:val="num" w:pos="1140"/>
        </w:tabs>
        <w:ind w:left="1140" w:hanging="360"/>
      </w:pPr>
      <w:rPr>
        <w:rFonts w:ascii="Symbol" w:hAnsi="Symbol"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8">
    <w:nsid w:val="25BB1F61"/>
    <w:multiLevelType w:val="hybridMultilevel"/>
    <w:tmpl w:val="10388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5DB7CEE"/>
    <w:multiLevelType w:val="hybridMultilevel"/>
    <w:tmpl w:val="99FE1F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27801E6B"/>
    <w:multiLevelType w:val="hybridMultilevel"/>
    <w:tmpl w:val="262A9A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2A8A21DC"/>
    <w:multiLevelType w:val="hybridMultilevel"/>
    <w:tmpl w:val="53DA45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2B7310B5"/>
    <w:multiLevelType w:val="hybridMultilevel"/>
    <w:tmpl w:val="C3F4F09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3">
    <w:nsid w:val="2B99509D"/>
    <w:multiLevelType w:val="hybridMultilevel"/>
    <w:tmpl w:val="C464CC6E"/>
    <w:lvl w:ilvl="0" w:tplc="324E3D4E">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2E147BC2"/>
    <w:multiLevelType w:val="hybridMultilevel"/>
    <w:tmpl w:val="8FC88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E610597"/>
    <w:multiLevelType w:val="hybridMultilevel"/>
    <w:tmpl w:val="594AD3FC"/>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66">
    <w:nsid w:val="2EC0417B"/>
    <w:multiLevelType w:val="hybridMultilevel"/>
    <w:tmpl w:val="86F008F4"/>
    <w:lvl w:ilvl="0" w:tplc="B848517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2F046697"/>
    <w:multiLevelType w:val="hybridMultilevel"/>
    <w:tmpl w:val="0686871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8">
    <w:nsid w:val="2FC44030"/>
    <w:multiLevelType w:val="hybridMultilevel"/>
    <w:tmpl w:val="8BE0951E"/>
    <w:lvl w:ilvl="0" w:tplc="B848517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31997BC0"/>
    <w:multiLevelType w:val="multilevel"/>
    <w:tmpl w:val="6DA4C044"/>
    <w:lvl w:ilvl="0">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32C43956"/>
    <w:multiLevelType w:val="hybridMultilevel"/>
    <w:tmpl w:val="2ED2A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30D3D56"/>
    <w:multiLevelType w:val="hybridMultilevel"/>
    <w:tmpl w:val="3932C4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2">
    <w:nsid w:val="334F0854"/>
    <w:multiLevelType w:val="hybridMultilevel"/>
    <w:tmpl w:val="3ECA5E0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3">
    <w:nsid w:val="33FB621D"/>
    <w:multiLevelType w:val="multilevel"/>
    <w:tmpl w:val="668805D0"/>
    <w:lvl w:ilvl="0">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nsid w:val="34433D94"/>
    <w:multiLevelType w:val="hybridMultilevel"/>
    <w:tmpl w:val="1B24A8D4"/>
    <w:lvl w:ilvl="0" w:tplc="B848517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34B12ABB"/>
    <w:multiLevelType w:val="hybridMultilevel"/>
    <w:tmpl w:val="E3442CCA"/>
    <w:lvl w:ilvl="0" w:tplc="B84851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50C4514"/>
    <w:multiLevelType w:val="hybridMultilevel"/>
    <w:tmpl w:val="9DB4A4F2"/>
    <w:lvl w:ilvl="0" w:tplc="0419000F">
      <w:start w:val="1"/>
      <w:numFmt w:val="decimal"/>
      <w:lvlText w:val="%1."/>
      <w:lvlJc w:val="left"/>
      <w:pPr>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35704778"/>
    <w:multiLevelType w:val="hybridMultilevel"/>
    <w:tmpl w:val="35CA09C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8">
    <w:nsid w:val="3669071D"/>
    <w:multiLevelType w:val="hybridMultilevel"/>
    <w:tmpl w:val="2B42E8F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7C652E2"/>
    <w:multiLevelType w:val="hybridMultilevel"/>
    <w:tmpl w:val="D1424DA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0">
    <w:nsid w:val="37CD64BC"/>
    <w:multiLevelType w:val="hybridMultilevel"/>
    <w:tmpl w:val="A5CC2842"/>
    <w:lvl w:ilvl="0" w:tplc="B84851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99E18F5"/>
    <w:multiLevelType w:val="hybridMultilevel"/>
    <w:tmpl w:val="4036B6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39D444D0"/>
    <w:multiLevelType w:val="hybridMultilevel"/>
    <w:tmpl w:val="822EB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B01640E"/>
    <w:multiLevelType w:val="hybridMultilevel"/>
    <w:tmpl w:val="AE9ACE5E"/>
    <w:lvl w:ilvl="0" w:tplc="B84851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BEA4952"/>
    <w:multiLevelType w:val="hybridMultilevel"/>
    <w:tmpl w:val="2CB0CD5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D034E3B"/>
    <w:multiLevelType w:val="hybridMultilevel"/>
    <w:tmpl w:val="F8AA3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D2908A8"/>
    <w:multiLevelType w:val="hybridMultilevel"/>
    <w:tmpl w:val="76867D8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3F0A2D8A"/>
    <w:multiLevelType w:val="hybridMultilevel"/>
    <w:tmpl w:val="41F4B1C2"/>
    <w:lvl w:ilvl="0" w:tplc="0419000F">
      <w:start w:val="1"/>
      <w:numFmt w:val="decimal"/>
      <w:lvlText w:val="%1."/>
      <w:lvlJc w:val="left"/>
      <w:pPr>
        <w:ind w:left="105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88">
    <w:nsid w:val="41DB4134"/>
    <w:multiLevelType w:val="hybridMultilevel"/>
    <w:tmpl w:val="5DB2E6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nsid w:val="41EB135E"/>
    <w:multiLevelType w:val="hybridMultilevel"/>
    <w:tmpl w:val="480C5840"/>
    <w:lvl w:ilvl="0" w:tplc="B848517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44F77B0B"/>
    <w:multiLevelType w:val="hybridMultilevel"/>
    <w:tmpl w:val="E3ACBCD6"/>
    <w:lvl w:ilvl="0" w:tplc="E250BE44">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1">
    <w:nsid w:val="44F82D28"/>
    <w:multiLevelType w:val="hybridMultilevel"/>
    <w:tmpl w:val="51F6D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563357C"/>
    <w:multiLevelType w:val="hybridMultilevel"/>
    <w:tmpl w:val="234EC8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3">
    <w:nsid w:val="45F170CD"/>
    <w:multiLevelType w:val="hybridMultilevel"/>
    <w:tmpl w:val="289AF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7043A64"/>
    <w:multiLevelType w:val="hybridMultilevel"/>
    <w:tmpl w:val="94BC9968"/>
    <w:lvl w:ilvl="0" w:tplc="B84851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89B35F7"/>
    <w:multiLevelType w:val="hybridMultilevel"/>
    <w:tmpl w:val="198C54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49656B20"/>
    <w:multiLevelType w:val="hybridMultilevel"/>
    <w:tmpl w:val="F20650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nsid w:val="49690D61"/>
    <w:multiLevelType w:val="hybridMultilevel"/>
    <w:tmpl w:val="91FCEA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B344556"/>
    <w:multiLevelType w:val="hybridMultilevel"/>
    <w:tmpl w:val="558E9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4C273F6D"/>
    <w:multiLevelType w:val="hybridMultilevel"/>
    <w:tmpl w:val="14A8B238"/>
    <w:lvl w:ilvl="0" w:tplc="B8485170">
      <w:numFmt w:val="bullet"/>
      <w:lvlText w:val="•"/>
      <w:lvlJc w:val="left"/>
      <w:pPr>
        <w:ind w:left="1575" w:hanging="360"/>
      </w:pPr>
      <w:rPr>
        <w:rFonts w:ascii="Times New Roman" w:eastAsia="Times New Roman" w:hAnsi="Times New Roman" w:cs="Times New Roman"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00">
    <w:nsid w:val="4E445157"/>
    <w:multiLevelType w:val="multilevel"/>
    <w:tmpl w:val="7C5431A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4E7E7D90"/>
    <w:multiLevelType w:val="hybridMultilevel"/>
    <w:tmpl w:val="8DEC1200"/>
    <w:lvl w:ilvl="0" w:tplc="B84851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2">
    <w:nsid w:val="4F4B2EBC"/>
    <w:multiLevelType w:val="hybridMultilevel"/>
    <w:tmpl w:val="29D64F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51DB0FEF"/>
    <w:multiLevelType w:val="hybridMultilevel"/>
    <w:tmpl w:val="ED7AED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524C7C23"/>
    <w:multiLevelType w:val="hybridMultilevel"/>
    <w:tmpl w:val="15D6F4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nsid w:val="533447D4"/>
    <w:multiLevelType w:val="hybridMultilevel"/>
    <w:tmpl w:val="B344A8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54E602C"/>
    <w:multiLevelType w:val="hybridMultilevel"/>
    <w:tmpl w:val="BEE4CE36"/>
    <w:lvl w:ilvl="0" w:tplc="A2E254EC">
      <w:start w:val="1"/>
      <w:numFmt w:val="decimal"/>
      <w:lvlText w:val="%1."/>
      <w:lvlJc w:val="left"/>
      <w:pPr>
        <w:tabs>
          <w:tab w:val="num" w:pos="360"/>
        </w:tabs>
        <w:ind w:left="360" w:hanging="360"/>
      </w:pPr>
      <w:rPr>
        <w:rFonts w:ascii="Times New Roman" w:eastAsia="Times New Roman" w:hAnsi="Times New Roman" w:cs="Times New Roman"/>
        <w:i w:val="0"/>
      </w:rPr>
    </w:lvl>
    <w:lvl w:ilvl="1" w:tplc="04190001">
      <w:start w:val="1"/>
      <w:numFmt w:val="bullet"/>
      <w:lvlText w:val=""/>
      <w:lvlJc w:val="left"/>
      <w:pPr>
        <w:tabs>
          <w:tab w:val="num" w:pos="1080"/>
        </w:tabs>
        <w:ind w:left="1080" w:hanging="360"/>
      </w:pPr>
      <w:rPr>
        <w:rFonts w:ascii="Symbol" w:hAnsi="Symbol" w:hint="default"/>
        <w:i w:val="0"/>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7">
    <w:nsid w:val="56276030"/>
    <w:multiLevelType w:val="hybridMultilevel"/>
    <w:tmpl w:val="802A6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68731D9"/>
    <w:multiLevelType w:val="singleLevel"/>
    <w:tmpl w:val="0419000F"/>
    <w:lvl w:ilvl="0">
      <w:start w:val="1"/>
      <w:numFmt w:val="decimal"/>
      <w:lvlText w:val="%1."/>
      <w:lvlJc w:val="left"/>
      <w:pPr>
        <w:tabs>
          <w:tab w:val="num" w:pos="360"/>
        </w:tabs>
        <w:ind w:left="360" w:hanging="360"/>
      </w:pPr>
    </w:lvl>
  </w:abstractNum>
  <w:abstractNum w:abstractNumId="109">
    <w:nsid w:val="576F1617"/>
    <w:multiLevelType w:val="hybridMultilevel"/>
    <w:tmpl w:val="40428E48"/>
    <w:lvl w:ilvl="0" w:tplc="B84851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88F3D96"/>
    <w:multiLevelType w:val="hybridMultilevel"/>
    <w:tmpl w:val="CA387E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593D3C03"/>
    <w:multiLevelType w:val="hybridMultilevel"/>
    <w:tmpl w:val="2F96DD42"/>
    <w:lvl w:ilvl="0" w:tplc="B848517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9B13617"/>
    <w:multiLevelType w:val="hybridMultilevel"/>
    <w:tmpl w:val="BB12598C"/>
    <w:lvl w:ilvl="0" w:tplc="B848517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3">
    <w:nsid w:val="5A761DAC"/>
    <w:multiLevelType w:val="hybridMultilevel"/>
    <w:tmpl w:val="5E66EB14"/>
    <w:lvl w:ilvl="0" w:tplc="B84851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0321644"/>
    <w:multiLevelType w:val="hybridMultilevel"/>
    <w:tmpl w:val="CE74E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42C4A95"/>
    <w:multiLevelType w:val="hybridMultilevel"/>
    <w:tmpl w:val="E304931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6">
    <w:nsid w:val="6461237B"/>
    <w:multiLevelType w:val="hybridMultilevel"/>
    <w:tmpl w:val="026E98B0"/>
    <w:lvl w:ilvl="0" w:tplc="B84851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4C81FE9"/>
    <w:multiLevelType w:val="hybridMultilevel"/>
    <w:tmpl w:val="C7CA3A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66F764FF"/>
    <w:multiLevelType w:val="hybridMultilevel"/>
    <w:tmpl w:val="9BE653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6A005BCA"/>
    <w:multiLevelType w:val="hybridMultilevel"/>
    <w:tmpl w:val="240A0AA2"/>
    <w:lvl w:ilvl="0" w:tplc="B848517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6D7866DE"/>
    <w:multiLevelType w:val="hybridMultilevel"/>
    <w:tmpl w:val="3FCA8B4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6DD677E2"/>
    <w:multiLevelType w:val="hybridMultilevel"/>
    <w:tmpl w:val="EE828006"/>
    <w:lvl w:ilvl="0" w:tplc="B84851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E3000E3"/>
    <w:multiLevelType w:val="hybridMultilevel"/>
    <w:tmpl w:val="7562C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02F0144"/>
    <w:multiLevelType w:val="hybridMultilevel"/>
    <w:tmpl w:val="54BE8B32"/>
    <w:lvl w:ilvl="0" w:tplc="B8485170">
      <w:numFmt w:val="bullet"/>
      <w:lvlText w:val="•"/>
      <w:lvlJc w:val="left"/>
      <w:pPr>
        <w:ind w:left="1020" w:hanging="360"/>
      </w:pPr>
      <w:rPr>
        <w:rFonts w:ascii="Times New Roman" w:eastAsia="Times New 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24">
    <w:nsid w:val="708E5488"/>
    <w:multiLevelType w:val="hybridMultilevel"/>
    <w:tmpl w:val="FA866BE0"/>
    <w:lvl w:ilvl="0" w:tplc="B8485170">
      <w:numFmt w:val="bullet"/>
      <w:lvlText w:val="•"/>
      <w:lvlJc w:val="left"/>
      <w:pPr>
        <w:ind w:left="1215" w:hanging="360"/>
      </w:pPr>
      <w:rPr>
        <w:rFonts w:ascii="Times New Roman" w:eastAsia="Times New Roman"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25">
    <w:nsid w:val="71AB75C7"/>
    <w:multiLevelType w:val="hybridMultilevel"/>
    <w:tmpl w:val="48C2AEDE"/>
    <w:lvl w:ilvl="0" w:tplc="B8485170">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6">
    <w:nsid w:val="72283BD9"/>
    <w:multiLevelType w:val="hybridMultilevel"/>
    <w:tmpl w:val="85E63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26D0F0D"/>
    <w:multiLevelType w:val="hybridMultilevel"/>
    <w:tmpl w:val="2BC815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736C3EA0"/>
    <w:multiLevelType w:val="hybridMultilevel"/>
    <w:tmpl w:val="6FA46EE0"/>
    <w:lvl w:ilvl="0" w:tplc="807C8C0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59116FF"/>
    <w:multiLevelType w:val="hybridMultilevel"/>
    <w:tmpl w:val="B66E467A"/>
    <w:lvl w:ilvl="0" w:tplc="B84851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6DF114E"/>
    <w:multiLevelType w:val="hybridMultilevel"/>
    <w:tmpl w:val="D4CACF9E"/>
    <w:lvl w:ilvl="0" w:tplc="B84851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70D731B"/>
    <w:multiLevelType w:val="singleLevel"/>
    <w:tmpl w:val="0419000F"/>
    <w:lvl w:ilvl="0">
      <w:start w:val="1"/>
      <w:numFmt w:val="decimal"/>
      <w:lvlText w:val="%1."/>
      <w:lvlJc w:val="left"/>
      <w:pPr>
        <w:tabs>
          <w:tab w:val="num" w:pos="360"/>
        </w:tabs>
        <w:ind w:left="360" w:hanging="360"/>
      </w:pPr>
    </w:lvl>
  </w:abstractNum>
  <w:abstractNum w:abstractNumId="132">
    <w:nsid w:val="77386F14"/>
    <w:multiLevelType w:val="hybridMultilevel"/>
    <w:tmpl w:val="4E242BF0"/>
    <w:lvl w:ilvl="0" w:tplc="B84851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7AD79C3"/>
    <w:multiLevelType w:val="hybridMultilevel"/>
    <w:tmpl w:val="DC6A61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88735EE"/>
    <w:multiLevelType w:val="hybridMultilevel"/>
    <w:tmpl w:val="390AA9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79C60171"/>
    <w:multiLevelType w:val="hybridMultilevel"/>
    <w:tmpl w:val="FA148250"/>
    <w:lvl w:ilvl="0" w:tplc="B848517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7A7B1CFA"/>
    <w:multiLevelType w:val="hybridMultilevel"/>
    <w:tmpl w:val="5B24F42C"/>
    <w:lvl w:ilvl="0" w:tplc="B84851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AA6727E"/>
    <w:multiLevelType w:val="hybridMultilevel"/>
    <w:tmpl w:val="44D4CD64"/>
    <w:lvl w:ilvl="0" w:tplc="B84851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ADE65E5"/>
    <w:multiLevelType w:val="hybridMultilevel"/>
    <w:tmpl w:val="9FCCE80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7B677DAE"/>
    <w:multiLevelType w:val="hybridMultilevel"/>
    <w:tmpl w:val="BB82FF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7C6B6687"/>
    <w:multiLevelType w:val="hybridMultilevel"/>
    <w:tmpl w:val="EC6A2666"/>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1">
    <w:nsid w:val="7C854B50"/>
    <w:multiLevelType w:val="hybridMultilevel"/>
    <w:tmpl w:val="8E921B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C8E2042"/>
    <w:multiLevelType w:val="hybridMultilevel"/>
    <w:tmpl w:val="0B16B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CE7038A"/>
    <w:multiLevelType w:val="hybridMultilevel"/>
    <w:tmpl w:val="DE5294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7D0919BE"/>
    <w:multiLevelType w:val="hybridMultilevel"/>
    <w:tmpl w:val="6BD8C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E972FDF"/>
    <w:multiLevelType w:val="hybridMultilevel"/>
    <w:tmpl w:val="7318E1C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 w:numId="2">
    <w:abstractNumId w:val="17"/>
  </w:num>
  <w:num w:numId="3">
    <w:abstractNumId w:val="18"/>
  </w:num>
  <w:num w:numId="4">
    <w:abstractNumId w:val="19"/>
  </w:num>
  <w:num w:numId="5">
    <w:abstractNumId w:val="115"/>
  </w:num>
  <w:num w:numId="6">
    <w:abstractNumId w:val="36"/>
  </w:num>
  <w:num w:numId="7">
    <w:abstractNumId w:val="72"/>
  </w:num>
  <w:num w:numId="8">
    <w:abstractNumId w:val="120"/>
  </w:num>
  <w:num w:numId="9">
    <w:abstractNumId w:val="39"/>
  </w:num>
  <w:num w:numId="10">
    <w:abstractNumId w:val="44"/>
  </w:num>
  <w:num w:numId="11">
    <w:abstractNumId w:val="45"/>
  </w:num>
  <w:num w:numId="12">
    <w:abstractNumId w:val="131"/>
    <w:lvlOverride w:ilvl="0">
      <w:startOverride w:val="1"/>
    </w:lvlOverride>
  </w:num>
  <w:num w:numId="13">
    <w:abstractNumId w:val="50"/>
  </w:num>
  <w:num w:numId="14">
    <w:abstractNumId w:val="117"/>
  </w:num>
  <w:num w:numId="15">
    <w:abstractNumId w:val="118"/>
  </w:num>
  <w:num w:numId="16">
    <w:abstractNumId w:val="88"/>
  </w:num>
  <w:num w:numId="17">
    <w:abstractNumId w:val="106"/>
  </w:num>
  <w:num w:numId="18">
    <w:abstractNumId w:val="59"/>
  </w:num>
  <w:num w:numId="19">
    <w:abstractNumId w:val="74"/>
  </w:num>
  <w:num w:numId="20">
    <w:abstractNumId w:val="94"/>
  </w:num>
  <w:num w:numId="21">
    <w:abstractNumId w:val="48"/>
  </w:num>
  <w:num w:numId="22">
    <w:abstractNumId w:val="125"/>
  </w:num>
  <w:num w:numId="23">
    <w:abstractNumId w:val="40"/>
  </w:num>
  <w:num w:numId="24">
    <w:abstractNumId w:val="68"/>
  </w:num>
  <w:num w:numId="25">
    <w:abstractNumId w:val="119"/>
  </w:num>
  <w:num w:numId="26">
    <w:abstractNumId w:val="66"/>
  </w:num>
  <w:num w:numId="27">
    <w:abstractNumId w:val="109"/>
  </w:num>
  <w:num w:numId="28">
    <w:abstractNumId w:val="116"/>
  </w:num>
  <w:num w:numId="29">
    <w:abstractNumId w:val="129"/>
  </w:num>
  <w:num w:numId="30">
    <w:abstractNumId w:val="137"/>
  </w:num>
  <w:num w:numId="31">
    <w:abstractNumId w:val="132"/>
  </w:num>
  <w:num w:numId="32">
    <w:abstractNumId w:val="121"/>
  </w:num>
  <w:num w:numId="33">
    <w:abstractNumId w:val="55"/>
  </w:num>
  <w:num w:numId="34">
    <w:abstractNumId w:val="71"/>
  </w:num>
  <w:num w:numId="35">
    <w:abstractNumId w:val="41"/>
  </w:num>
  <w:num w:numId="36">
    <w:abstractNumId w:val="143"/>
  </w:num>
  <w:num w:numId="37">
    <w:abstractNumId w:val="103"/>
  </w:num>
  <w:num w:numId="38">
    <w:abstractNumId w:val="102"/>
  </w:num>
  <w:num w:numId="39">
    <w:abstractNumId w:val="61"/>
  </w:num>
  <w:num w:numId="40">
    <w:abstractNumId w:val="85"/>
  </w:num>
  <w:num w:numId="41">
    <w:abstractNumId w:val="133"/>
  </w:num>
  <w:num w:numId="42">
    <w:abstractNumId w:val="95"/>
  </w:num>
  <w:num w:numId="43">
    <w:abstractNumId w:val="128"/>
  </w:num>
  <w:num w:numId="44">
    <w:abstractNumId w:val="139"/>
  </w:num>
  <w:num w:numId="45">
    <w:abstractNumId w:val="110"/>
  </w:num>
  <w:num w:numId="46">
    <w:abstractNumId w:val="98"/>
  </w:num>
  <w:num w:numId="47">
    <w:abstractNumId w:val="105"/>
  </w:num>
  <w:num w:numId="48">
    <w:abstractNumId w:val="134"/>
  </w:num>
  <w:num w:numId="49">
    <w:abstractNumId w:val="122"/>
  </w:num>
  <w:num w:numId="5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8"/>
  </w:num>
  <w:num w:numId="52">
    <w:abstractNumId w:val="70"/>
  </w:num>
  <w:num w:numId="53">
    <w:abstractNumId w:val="75"/>
  </w:num>
  <w:num w:numId="54">
    <w:abstractNumId w:val="113"/>
  </w:num>
  <w:num w:numId="55">
    <w:abstractNumId w:val="111"/>
  </w:num>
  <w:num w:numId="56">
    <w:abstractNumId w:val="112"/>
  </w:num>
  <w:num w:numId="57">
    <w:abstractNumId w:val="46"/>
  </w:num>
  <w:num w:numId="58">
    <w:abstractNumId w:val="107"/>
  </w:num>
  <w:num w:numId="59">
    <w:abstractNumId w:val="83"/>
  </w:num>
  <w:num w:numId="60">
    <w:abstractNumId w:val="87"/>
  </w:num>
  <w:num w:numId="61">
    <w:abstractNumId w:val="47"/>
  </w:num>
  <w:num w:numId="62">
    <w:abstractNumId w:val="65"/>
  </w:num>
  <w:num w:numId="63">
    <w:abstractNumId w:val="82"/>
  </w:num>
  <w:num w:numId="64">
    <w:abstractNumId w:val="43"/>
  </w:num>
  <w:num w:numId="65">
    <w:abstractNumId w:val="79"/>
  </w:num>
  <w:num w:numId="66">
    <w:abstractNumId w:val="142"/>
  </w:num>
  <w:num w:numId="67">
    <w:abstractNumId w:val="92"/>
  </w:num>
  <w:num w:numId="68">
    <w:abstractNumId w:val="35"/>
  </w:num>
  <w:num w:numId="69">
    <w:abstractNumId w:val="37"/>
  </w:num>
  <w:num w:numId="70">
    <w:abstractNumId w:val="58"/>
  </w:num>
  <w:num w:numId="71">
    <w:abstractNumId w:val="33"/>
  </w:num>
  <w:num w:numId="72">
    <w:abstractNumId w:val="34"/>
  </w:num>
  <w:num w:numId="73">
    <w:abstractNumId w:val="124"/>
  </w:num>
  <w:num w:numId="74">
    <w:abstractNumId w:val="54"/>
  </w:num>
  <w:num w:numId="75">
    <w:abstractNumId w:val="80"/>
  </w:num>
  <w:num w:numId="76">
    <w:abstractNumId w:val="136"/>
  </w:num>
  <w:num w:numId="77">
    <w:abstractNumId w:val="130"/>
  </w:num>
  <w:num w:numId="78">
    <w:abstractNumId w:val="52"/>
  </w:num>
  <w:num w:numId="79">
    <w:abstractNumId w:val="60"/>
  </w:num>
  <w:num w:numId="80">
    <w:abstractNumId w:val="38"/>
  </w:num>
  <w:num w:numId="81">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3"/>
  </w:num>
  <w:num w:numId="83">
    <w:abstractNumId w:val="42"/>
  </w:num>
  <w:num w:numId="84">
    <w:abstractNumId w:val="91"/>
  </w:num>
  <w:num w:numId="85">
    <w:abstractNumId w:val="93"/>
  </w:num>
  <w:num w:numId="86">
    <w:abstractNumId w:val="64"/>
  </w:num>
  <w:num w:numId="87">
    <w:abstractNumId w:val="114"/>
  </w:num>
  <w:num w:numId="88">
    <w:abstractNumId w:val="104"/>
  </w:num>
  <w:num w:numId="89">
    <w:abstractNumId w:val="144"/>
  </w:num>
  <w:num w:numId="90">
    <w:abstractNumId w:val="57"/>
  </w:num>
  <w:num w:numId="91">
    <w:abstractNumId w:val="90"/>
  </w:num>
  <w:num w:numId="92">
    <w:abstractNumId w:val="62"/>
  </w:num>
  <w:num w:numId="93">
    <w:abstractNumId w:val="84"/>
  </w:num>
  <w:num w:numId="94">
    <w:abstractNumId w:val="78"/>
  </w:num>
  <w:num w:numId="95">
    <w:abstractNumId w:val="145"/>
  </w:num>
  <w:num w:numId="96">
    <w:abstractNumId w:val="97"/>
  </w:num>
  <w:num w:numId="97">
    <w:abstractNumId w:val="77"/>
  </w:num>
  <w:num w:numId="98">
    <w:abstractNumId w:val="127"/>
  </w:num>
  <w:num w:numId="99">
    <w:abstractNumId w:val="56"/>
  </w:num>
  <w:num w:numId="100">
    <w:abstractNumId w:val="81"/>
  </w:num>
  <w:num w:numId="101">
    <w:abstractNumId w:val="96"/>
  </w:num>
  <w:num w:numId="102">
    <w:abstractNumId w:val="51"/>
  </w:num>
  <w:num w:numId="103">
    <w:abstractNumId w:val="138"/>
  </w:num>
  <w:num w:numId="104">
    <w:abstractNumId w:val="86"/>
  </w:num>
  <w:num w:numId="105">
    <w:abstractNumId w:val="126"/>
  </w:num>
  <w:num w:numId="106">
    <w:abstractNumId w:val="67"/>
  </w:num>
  <w:num w:numId="107">
    <w:abstractNumId w:val="49"/>
  </w:num>
  <w:num w:numId="108">
    <w:abstractNumId w:val="135"/>
  </w:num>
  <w:num w:numId="109">
    <w:abstractNumId w:val="69"/>
  </w:num>
  <w:num w:numId="110">
    <w:abstractNumId w:val="89"/>
  </w:num>
  <w:num w:numId="111">
    <w:abstractNumId w:val="99"/>
  </w:num>
  <w:num w:numId="112">
    <w:abstractNumId w:val="53"/>
  </w:num>
  <w:num w:numId="113">
    <w:abstractNumId w:val="123"/>
  </w:num>
  <w:num w:numId="114">
    <w:abstractNumId w:val="73"/>
  </w:num>
  <w:num w:numId="115">
    <w:abstractNumId w:val="101"/>
  </w:num>
  <w:num w:numId="116">
    <w:abstractNumId w:val="141"/>
  </w:num>
  <w:num w:numId="117">
    <w:abstractNumId w:val="10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87"/>
    <w:rsid w:val="0000355D"/>
    <w:rsid w:val="0000780A"/>
    <w:rsid w:val="00013F59"/>
    <w:rsid w:val="00015C15"/>
    <w:rsid w:val="00015DA2"/>
    <w:rsid w:val="00021045"/>
    <w:rsid w:val="00022708"/>
    <w:rsid w:val="000230AA"/>
    <w:rsid w:val="00025F47"/>
    <w:rsid w:val="0002643B"/>
    <w:rsid w:val="00030F7B"/>
    <w:rsid w:val="00031589"/>
    <w:rsid w:val="00032B48"/>
    <w:rsid w:val="00032BAB"/>
    <w:rsid w:val="000346F3"/>
    <w:rsid w:val="00035BA9"/>
    <w:rsid w:val="00036694"/>
    <w:rsid w:val="000377C5"/>
    <w:rsid w:val="00040944"/>
    <w:rsid w:val="00042D18"/>
    <w:rsid w:val="0004565F"/>
    <w:rsid w:val="00050A08"/>
    <w:rsid w:val="0005194E"/>
    <w:rsid w:val="00057BD4"/>
    <w:rsid w:val="00060566"/>
    <w:rsid w:val="0006191A"/>
    <w:rsid w:val="00061CA6"/>
    <w:rsid w:val="00061D47"/>
    <w:rsid w:val="00063662"/>
    <w:rsid w:val="00063D42"/>
    <w:rsid w:val="00066210"/>
    <w:rsid w:val="00067BC4"/>
    <w:rsid w:val="000704BC"/>
    <w:rsid w:val="00072F28"/>
    <w:rsid w:val="0007531B"/>
    <w:rsid w:val="000753A2"/>
    <w:rsid w:val="00076842"/>
    <w:rsid w:val="000806E8"/>
    <w:rsid w:val="000856BB"/>
    <w:rsid w:val="000862F0"/>
    <w:rsid w:val="00086BEB"/>
    <w:rsid w:val="0009078D"/>
    <w:rsid w:val="0009080D"/>
    <w:rsid w:val="00091B15"/>
    <w:rsid w:val="000A15F3"/>
    <w:rsid w:val="000A24F9"/>
    <w:rsid w:val="000A434C"/>
    <w:rsid w:val="000A5E75"/>
    <w:rsid w:val="000B05C1"/>
    <w:rsid w:val="000B29B2"/>
    <w:rsid w:val="000B3D66"/>
    <w:rsid w:val="000B46B7"/>
    <w:rsid w:val="000B54BA"/>
    <w:rsid w:val="000C3EB6"/>
    <w:rsid w:val="000C4301"/>
    <w:rsid w:val="000D0FBE"/>
    <w:rsid w:val="000D2370"/>
    <w:rsid w:val="000D411B"/>
    <w:rsid w:val="000D4A9F"/>
    <w:rsid w:val="000D6AF6"/>
    <w:rsid w:val="000D7E46"/>
    <w:rsid w:val="000E2C5E"/>
    <w:rsid w:val="000E5EE6"/>
    <w:rsid w:val="000E73FF"/>
    <w:rsid w:val="000F39F7"/>
    <w:rsid w:val="000F3D49"/>
    <w:rsid w:val="000F4638"/>
    <w:rsid w:val="00103224"/>
    <w:rsid w:val="00105C2C"/>
    <w:rsid w:val="00113C3D"/>
    <w:rsid w:val="00114A55"/>
    <w:rsid w:val="00115EAC"/>
    <w:rsid w:val="001212C0"/>
    <w:rsid w:val="001237FC"/>
    <w:rsid w:val="0012399B"/>
    <w:rsid w:val="00123CB2"/>
    <w:rsid w:val="0012415B"/>
    <w:rsid w:val="00125380"/>
    <w:rsid w:val="00125B80"/>
    <w:rsid w:val="00132034"/>
    <w:rsid w:val="00133D7A"/>
    <w:rsid w:val="00136B52"/>
    <w:rsid w:val="001372D5"/>
    <w:rsid w:val="00137ED1"/>
    <w:rsid w:val="00140752"/>
    <w:rsid w:val="001410DB"/>
    <w:rsid w:val="00142301"/>
    <w:rsid w:val="00145470"/>
    <w:rsid w:val="0014732A"/>
    <w:rsid w:val="00150C68"/>
    <w:rsid w:val="00153D1E"/>
    <w:rsid w:val="001540EE"/>
    <w:rsid w:val="001544A5"/>
    <w:rsid w:val="00155170"/>
    <w:rsid w:val="0015606A"/>
    <w:rsid w:val="00160F7F"/>
    <w:rsid w:val="0016340F"/>
    <w:rsid w:val="0016341E"/>
    <w:rsid w:val="00165464"/>
    <w:rsid w:val="00167753"/>
    <w:rsid w:val="00167EBB"/>
    <w:rsid w:val="0017046C"/>
    <w:rsid w:val="00173EF0"/>
    <w:rsid w:val="00174A4B"/>
    <w:rsid w:val="00177622"/>
    <w:rsid w:val="00177B52"/>
    <w:rsid w:val="00180DD8"/>
    <w:rsid w:val="00182C1F"/>
    <w:rsid w:val="00186A1F"/>
    <w:rsid w:val="001936B6"/>
    <w:rsid w:val="001954CF"/>
    <w:rsid w:val="001971DE"/>
    <w:rsid w:val="0019770D"/>
    <w:rsid w:val="001A1F6C"/>
    <w:rsid w:val="001A3596"/>
    <w:rsid w:val="001A4338"/>
    <w:rsid w:val="001A49C0"/>
    <w:rsid w:val="001A739B"/>
    <w:rsid w:val="001B20E9"/>
    <w:rsid w:val="001B546D"/>
    <w:rsid w:val="001B65A5"/>
    <w:rsid w:val="001C17AE"/>
    <w:rsid w:val="001C1C6A"/>
    <w:rsid w:val="001C2778"/>
    <w:rsid w:val="001C2974"/>
    <w:rsid w:val="001C29B7"/>
    <w:rsid w:val="001C2C1D"/>
    <w:rsid w:val="001C4AE2"/>
    <w:rsid w:val="001C58CD"/>
    <w:rsid w:val="001C6986"/>
    <w:rsid w:val="001D05B5"/>
    <w:rsid w:val="001D080B"/>
    <w:rsid w:val="001D25D0"/>
    <w:rsid w:val="001D4D07"/>
    <w:rsid w:val="001D4E98"/>
    <w:rsid w:val="001D7E81"/>
    <w:rsid w:val="001E2893"/>
    <w:rsid w:val="001E4406"/>
    <w:rsid w:val="001E451F"/>
    <w:rsid w:val="001E4CAA"/>
    <w:rsid w:val="001E5593"/>
    <w:rsid w:val="001E58F9"/>
    <w:rsid w:val="001E5B01"/>
    <w:rsid w:val="001E5B0C"/>
    <w:rsid w:val="001F0784"/>
    <w:rsid w:val="001F0F1F"/>
    <w:rsid w:val="001F1D81"/>
    <w:rsid w:val="001F328A"/>
    <w:rsid w:val="001F3598"/>
    <w:rsid w:val="001F41E8"/>
    <w:rsid w:val="001F62D4"/>
    <w:rsid w:val="001F7FD0"/>
    <w:rsid w:val="0020259B"/>
    <w:rsid w:val="00204B9F"/>
    <w:rsid w:val="002100FC"/>
    <w:rsid w:val="00210DE5"/>
    <w:rsid w:val="00211B81"/>
    <w:rsid w:val="00213DBA"/>
    <w:rsid w:val="00214E53"/>
    <w:rsid w:val="002247D0"/>
    <w:rsid w:val="00224E63"/>
    <w:rsid w:val="00226E49"/>
    <w:rsid w:val="00230E5E"/>
    <w:rsid w:val="00231894"/>
    <w:rsid w:val="0023352D"/>
    <w:rsid w:val="00237077"/>
    <w:rsid w:val="00237CC3"/>
    <w:rsid w:val="00240CD9"/>
    <w:rsid w:val="00245F5E"/>
    <w:rsid w:val="002517E6"/>
    <w:rsid w:val="00251EE1"/>
    <w:rsid w:val="00253974"/>
    <w:rsid w:val="002611BC"/>
    <w:rsid w:val="00261696"/>
    <w:rsid w:val="002628F0"/>
    <w:rsid w:val="002629C5"/>
    <w:rsid w:val="00262C84"/>
    <w:rsid w:val="00263F35"/>
    <w:rsid w:val="0026550E"/>
    <w:rsid w:val="00271F48"/>
    <w:rsid w:val="002737F6"/>
    <w:rsid w:val="00273C5F"/>
    <w:rsid w:val="00277F3A"/>
    <w:rsid w:val="0028065E"/>
    <w:rsid w:val="00283136"/>
    <w:rsid w:val="002831C7"/>
    <w:rsid w:val="002840EB"/>
    <w:rsid w:val="002851FF"/>
    <w:rsid w:val="0028565D"/>
    <w:rsid w:val="00286EAC"/>
    <w:rsid w:val="0028791E"/>
    <w:rsid w:val="002903A6"/>
    <w:rsid w:val="0029129A"/>
    <w:rsid w:val="00292E08"/>
    <w:rsid w:val="00294896"/>
    <w:rsid w:val="00294A46"/>
    <w:rsid w:val="002971EC"/>
    <w:rsid w:val="002A3034"/>
    <w:rsid w:val="002A483E"/>
    <w:rsid w:val="002B12EB"/>
    <w:rsid w:val="002B2DF2"/>
    <w:rsid w:val="002B3DBE"/>
    <w:rsid w:val="002B47A5"/>
    <w:rsid w:val="002B4ED1"/>
    <w:rsid w:val="002B7AB5"/>
    <w:rsid w:val="002C0E0A"/>
    <w:rsid w:val="002C21E1"/>
    <w:rsid w:val="002C3592"/>
    <w:rsid w:val="002C384F"/>
    <w:rsid w:val="002C6190"/>
    <w:rsid w:val="002C6CF6"/>
    <w:rsid w:val="002C78D2"/>
    <w:rsid w:val="002D01C5"/>
    <w:rsid w:val="002D0A07"/>
    <w:rsid w:val="002D6980"/>
    <w:rsid w:val="002E4CF1"/>
    <w:rsid w:val="002E50DC"/>
    <w:rsid w:val="002E7484"/>
    <w:rsid w:val="002E779E"/>
    <w:rsid w:val="002F0474"/>
    <w:rsid w:val="002F0C8D"/>
    <w:rsid w:val="002F1B2C"/>
    <w:rsid w:val="002F3586"/>
    <w:rsid w:val="002F3588"/>
    <w:rsid w:val="002F753A"/>
    <w:rsid w:val="00300270"/>
    <w:rsid w:val="003012F4"/>
    <w:rsid w:val="0030325E"/>
    <w:rsid w:val="00305D18"/>
    <w:rsid w:val="003067DF"/>
    <w:rsid w:val="003111A3"/>
    <w:rsid w:val="00312025"/>
    <w:rsid w:val="00313F35"/>
    <w:rsid w:val="00316C25"/>
    <w:rsid w:val="0032194E"/>
    <w:rsid w:val="00323BB3"/>
    <w:rsid w:val="00326FC9"/>
    <w:rsid w:val="0033043B"/>
    <w:rsid w:val="00330E2C"/>
    <w:rsid w:val="0033442C"/>
    <w:rsid w:val="003373CE"/>
    <w:rsid w:val="00342361"/>
    <w:rsid w:val="0034438B"/>
    <w:rsid w:val="0034488D"/>
    <w:rsid w:val="00345FB4"/>
    <w:rsid w:val="00347FE5"/>
    <w:rsid w:val="0035472F"/>
    <w:rsid w:val="00354A74"/>
    <w:rsid w:val="00367CA7"/>
    <w:rsid w:val="0037022E"/>
    <w:rsid w:val="00371817"/>
    <w:rsid w:val="00371FB4"/>
    <w:rsid w:val="0037211B"/>
    <w:rsid w:val="003754FC"/>
    <w:rsid w:val="00376153"/>
    <w:rsid w:val="003769E4"/>
    <w:rsid w:val="003817FF"/>
    <w:rsid w:val="0038183E"/>
    <w:rsid w:val="00382E58"/>
    <w:rsid w:val="00384661"/>
    <w:rsid w:val="00390FB4"/>
    <w:rsid w:val="00392B60"/>
    <w:rsid w:val="00392CA4"/>
    <w:rsid w:val="00394547"/>
    <w:rsid w:val="00394F35"/>
    <w:rsid w:val="00395D10"/>
    <w:rsid w:val="003A017C"/>
    <w:rsid w:val="003A3219"/>
    <w:rsid w:val="003A32D2"/>
    <w:rsid w:val="003A3561"/>
    <w:rsid w:val="003A379E"/>
    <w:rsid w:val="003A50FA"/>
    <w:rsid w:val="003A587E"/>
    <w:rsid w:val="003B0F37"/>
    <w:rsid w:val="003B1715"/>
    <w:rsid w:val="003B1E4C"/>
    <w:rsid w:val="003B1F87"/>
    <w:rsid w:val="003B2443"/>
    <w:rsid w:val="003B26BB"/>
    <w:rsid w:val="003B34B2"/>
    <w:rsid w:val="003B4999"/>
    <w:rsid w:val="003B4D77"/>
    <w:rsid w:val="003B4ED6"/>
    <w:rsid w:val="003B676C"/>
    <w:rsid w:val="003B7978"/>
    <w:rsid w:val="003C288D"/>
    <w:rsid w:val="003C5C4F"/>
    <w:rsid w:val="003C7565"/>
    <w:rsid w:val="003C7D85"/>
    <w:rsid w:val="003D12F3"/>
    <w:rsid w:val="003D199C"/>
    <w:rsid w:val="003D202A"/>
    <w:rsid w:val="003D3056"/>
    <w:rsid w:val="003D54CB"/>
    <w:rsid w:val="003D7CDE"/>
    <w:rsid w:val="003E20CC"/>
    <w:rsid w:val="003E24E9"/>
    <w:rsid w:val="003E345D"/>
    <w:rsid w:val="003E5611"/>
    <w:rsid w:val="003E771B"/>
    <w:rsid w:val="003F269B"/>
    <w:rsid w:val="003F79AE"/>
    <w:rsid w:val="00401395"/>
    <w:rsid w:val="0040170B"/>
    <w:rsid w:val="00403E6A"/>
    <w:rsid w:val="00404F5A"/>
    <w:rsid w:val="0040686E"/>
    <w:rsid w:val="00406C4D"/>
    <w:rsid w:val="00407233"/>
    <w:rsid w:val="00410E96"/>
    <w:rsid w:val="00414D48"/>
    <w:rsid w:val="00417A25"/>
    <w:rsid w:val="00420400"/>
    <w:rsid w:val="0042225B"/>
    <w:rsid w:val="004246BF"/>
    <w:rsid w:val="00425AE2"/>
    <w:rsid w:val="004273F8"/>
    <w:rsid w:val="0043133B"/>
    <w:rsid w:val="004314B7"/>
    <w:rsid w:val="00443069"/>
    <w:rsid w:val="004513DE"/>
    <w:rsid w:val="0045191F"/>
    <w:rsid w:val="00455345"/>
    <w:rsid w:val="0045612D"/>
    <w:rsid w:val="0045676F"/>
    <w:rsid w:val="00456D49"/>
    <w:rsid w:val="00460741"/>
    <w:rsid w:val="00460D05"/>
    <w:rsid w:val="004621D2"/>
    <w:rsid w:val="004648A3"/>
    <w:rsid w:val="00466DBE"/>
    <w:rsid w:val="00467F06"/>
    <w:rsid w:val="00472FEE"/>
    <w:rsid w:val="0047457D"/>
    <w:rsid w:val="00475D2C"/>
    <w:rsid w:val="0048128C"/>
    <w:rsid w:val="004812DB"/>
    <w:rsid w:val="0048376B"/>
    <w:rsid w:val="00484816"/>
    <w:rsid w:val="00484EF3"/>
    <w:rsid w:val="00485323"/>
    <w:rsid w:val="0048605F"/>
    <w:rsid w:val="004872D5"/>
    <w:rsid w:val="00487C95"/>
    <w:rsid w:val="00490FFD"/>
    <w:rsid w:val="004932B4"/>
    <w:rsid w:val="004951CC"/>
    <w:rsid w:val="00495D9F"/>
    <w:rsid w:val="004A181F"/>
    <w:rsid w:val="004A19B7"/>
    <w:rsid w:val="004A52F6"/>
    <w:rsid w:val="004B01D7"/>
    <w:rsid w:val="004B329B"/>
    <w:rsid w:val="004B6C9B"/>
    <w:rsid w:val="004B7337"/>
    <w:rsid w:val="004B79FD"/>
    <w:rsid w:val="004C0666"/>
    <w:rsid w:val="004C0F81"/>
    <w:rsid w:val="004C176C"/>
    <w:rsid w:val="004C41AB"/>
    <w:rsid w:val="004C43A0"/>
    <w:rsid w:val="004D047F"/>
    <w:rsid w:val="004D1472"/>
    <w:rsid w:val="004D1BBD"/>
    <w:rsid w:val="004D2224"/>
    <w:rsid w:val="004D370B"/>
    <w:rsid w:val="004D3F24"/>
    <w:rsid w:val="004D48B1"/>
    <w:rsid w:val="004D5D9D"/>
    <w:rsid w:val="004E0709"/>
    <w:rsid w:val="004E0908"/>
    <w:rsid w:val="004E0D06"/>
    <w:rsid w:val="004E10F3"/>
    <w:rsid w:val="004E36CA"/>
    <w:rsid w:val="004E41CA"/>
    <w:rsid w:val="004E492D"/>
    <w:rsid w:val="004F13C0"/>
    <w:rsid w:val="004F23E3"/>
    <w:rsid w:val="004F45F4"/>
    <w:rsid w:val="00500335"/>
    <w:rsid w:val="0050089E"/>
    <w:rsid w:val="005009B8"/>
    <w:rsid w:val="00500C55"/>
    <w:rsid w:val="00502999"/>
    <w:rsid w:val="00506F00"/>
    <w:rsid w:val="00510434"/>
    <w:rsid w:val="00513C61"/>
    <w:rsid w:val="005169AB"/>
    <w:rsid w:val="00516FEA"/>
    <w:rsid w:val="005176A7"/>
    <w:rsid w:val="00523932"/>
    <w:rsid w:val="00524796"/>
    <w:rsid w:val="0052755D"/>
    <w:rsid w:val="00527C34"/>
    <w:rsid w:val="00530FE5"/>
    <w:rsid w:val="00531904"/>
    <w:rsid w:val="0053193F"/>
    <w:rsid w:val="00533C42"/>
    <w:rsid w:val="005351C5"/>
    <w:rsid w:val="005352E0"/>
    <w:rsid w:val="005371BC"/>
    <w:rsid w:val="00543B8B"/>
    <w:rsid w:val="00544FB6"/>
    <w:rsid w:val="00547A8A"/>
    <w:rsid w:val="0055542A"/>
    <w:rsid w:val="00556856"/>
    <w:rsid w:val="005570F7"/>
    <w:rsid w:val="00557521"/>
    <w:rsid w:val="00560948"/>
    <w:rsid w:val="0056107C"/>
    <w:rsid w:val="005630BB"/>
    <w:rsid w:val="00563CC1"/>
    <w:rsid w:val="0057157B"/>
    <w:rsid w:val="0057484A"/>
    <w:rsid w:val="00580EDD"/>
    <w:rsid w:val="0058275C"/>
    <w:rsid w:val="0059114B"/>
    <w:rsid w:val="00591157"/>
    <w:rsid w:val="0059253D"/>
    <w:rsid w:val="0059501A"/>
    <w:rsid w:val="005A250F"/>
    <w:rsid w:val="005A511B"/>
    <w:rsid w:val="005A7B6B"/>
    <w:rsid w:val="005B260D"/>
    <w:rsid w:val="005B2D19"/>
    <w:rsid w:val="005B3851"/>
    <w:rsid w:val="005C0A67"/>
    <w:rsid w:val="005C4C13"/>
    <w:rsid w:val="005C75D8"/>
    <w:rsid w:val="005C7BC2"/>
    <w:rsid w:val="005D0BE0"/>
    <w:rsid w:val="005D11F8"/>
    <w:rsid w:val="005D5704"/>
    <w:rsid w:val="005D6FBE"/>
    <w:rsid w:val="005D7E1E"/>
    <w:rsid w:val="005E2C06"/>
    <w:rsid w:val="005E541B"/>
    <w:rsid w:val="005E5F10"/>
    <w:rsid w:val="005F3BA3"/>
    <w:rsid w:val="005F58EB"/>
    <w:rsid w:val="005F6B6A"/>
    <w:rsid w:val="006017E7"/>
    <w:rsid w:val="006057C4"/>
    <w:rsid w:val="00605E31"/>
    <w:rsid w:val="006060C0"/>
    <w:rsid w:val="00606359"/>
    <w:rsid w:val="00611A8B"/>
    <w:rsid w:val="00612420"/>
    <w:rsid w:val="00614CA5"/>
    <w:rsid w:val="00617966"/>
    <w:rsid w:val="0063117A"/>
    <w:rsid w:val="006337E6"/>
    <w:rsid w:val="00634171"/>
    <w:rsid w:val="0063470E"/>
    <w:rsid w:val="00634D2B"/>
    <w:rsid w:val="00635C31"/>
    <w:rsid w:val="006377C2"/>
    <w:rsid w:val="006452F8"/>
    <w:rsid w:val="006454B0"/>
    <w:rsid w:val="006458B1"/>
    <w:rsid w:val="0065122E"/>
    <w:rsid w:val="00654657"/>
    <w:rsid w:val="00656C27"/>
    <w:rsid w:val="00657AC1"/>
    <w:rsid w:val="00660DDD"/>
    <w:rsid w:val="0067066B"/>
    <w:rsid w:val="00670FC0"/>
    <w:rsid w:val="006745B8"/>
    <w:rsid w:val="00675F5D"/>
    <w:rsid w:val="00676AA3"/>
    <w:rsid w:val="00677259"/>
    <w:rsid w:val="0067767D"/>
    <w:rsid w:val="00680953"/>
    <w:rsid w:val="00681BE8"/>
    <w:rsid w:val="00682DE2"/>
    <w:rsid w:val="00686302"/>
    <w:rsid w:val="00686460"/>
    <w:rsid w:val="00693408"/>
    <w:rsid w:val="006A2422"/>
    <w:rsid w:val="006A2845"/>
    <w:rsid w:val="006A39B4"/>
    <w:rsid w:val="006A4B05"/>
    <w:rsid w:val="006A4F12"/>
    <w:rsid w:val="006A676C"/>
    <w:rsid w:val="006A7784"/>
    <w:rsid w:val="006B1F9C"/>
    <w:rsid w:val="006B480A"/>
    <w:rsid w:val="006B669A"/>
    <w:rsid w:val="006B765B"/>
    <w:rsid w:val="006B7B6E"/>
    <w:rsid w:val="006C4B12"/>
    <w:rsid w:val="006C6756"/>
    <w:rsid w:val="006C696E"/>
    <w:rsid w:val="006C6A27"/>
    <w:rsid w:val="006D042D"/>
    <w:rsid w:val="006D088D"/>
    <w:rsid w:val="006D47D9"/>
    <w:rsid w:val="006E06D2"/>
    <w:rsid w:val="006E147C"/>
    <w:rsid w:val="006E2544"/>
    <w:rsid w:val="006E3340"/>
    <w:rsid w:val="006E5D27"/>
    <w:rsid w:val="006E645A"/>
    <w:rsid w:val="006F1092"/>
    <w:rsid w:val="006F1D5B"/>
    <w:rsid w:val="006F3130"/>
    <w:rsid w:val="006F323D"/>
    <w:rsid w:val="006F452F"/>
    <w:rsid w:val="006F4B89"/>
    <w:rsid w:val="006F4D68"/>
    <w:rsid w:val="006F589D"/>
    <w:rsid w:val="006F7A9E"/>
    <w:rsid w:val="006F7BAC"/>
    <w:rsid w:val="00700DE9"/>
    <w:rsid w:val="00702D10"/>
    <w:rsid w:val="00703487"/>
    <w:rsid w:val="00710A1A"/>
    <w:rsid w:val="00710EE6"/>
    <w:rsid w:val="007127E3"/>
    <w:rsid w:val="00713E99"/>
    <w:rsid w:val="00714B2E"/>
    <w:rsid w:val="00716E2B"/>
    <w:rsid w:val="00716E5E"/>
    <w:rsid w:val="007226FB"/>
    <w:rsid w:val="00724F1B"/>
    <w:rsid w:val="00726207"/>
    <w:rsid w:val="00727334"/>
    <w:rsid w:val="00733A2F"/>
    <w:rsid w:val="00734417"/>
    <w:rsid w:val="007441BF"/>
    <w:rsid w:val="00744FB3"/>
    <w:rsid w:val="007467CD"/>
    <w:rsid w:val="007524E9"/>
    <w:rsid w:val="0075325F"/>
    <w:rsid w:val="0075394B"/>
    <w:rsid w:val="0075413B"/>
    <w:rsid w:val="00756027"/>
    <w:rsid w:val="00756B43"/>
    <w:rsid w:val="00756E11"/>
    <w:rsid w:val="007603DF"/>
    <w:rsid w:val="00761974"/>
    <w:rsid w:val="00762AC5"/>
    <w:rsid w:val="00765FAD"/>
    <w:rsid w:val="007662BC"/>
    <w:rsid w:val="00774A1B"/>
    <w:rsid w:val="00775CB7"/>
    <w:rsid w:val="007802F8"/>
    <w:rsid w:val="00786E04"/>
    <w:rsid w:val="00791EB7"/>
    <w:rsid w:val="0079451A"/>
    <w:rsid w:val="0079506D"/>
    <w:rsid w:val="00795FC5"/>
    <w:rsid w:val="00796D3E"/>
    <w:rsid w:val="007A02B0"/>
    <w:rsid w:val="007A02C5"/>
    <w:rsid w:val="007A14F0"/>
    <w:rsid w:val="007A2729"/>
    <w:rsid w:val="007A3A95"/>
    <w:rsid w:val="007A42CA"/>
    <w:rsid w:val="007A73F2"/>
    <w:rsid w:val="007B1471"/>
    <w:rsid w:val="007B7BBB"/>
    <w:rsid w:val="007C0DC0"/>
    <w:rsid w:val="007C0F24"/>
    <w:rsid w:val="007C3BB4"/>
    <w:rsid w:val="007C59B8"/>
    <w:rsid w:val="007D0709"/>
    <w:rsid w:val="007D10B1"/>
    <w:rsid w:val="007D18ED"/>
    <w:rsid w:val="007D4D52"/>
    <w:rsid w:val="007D4FF4"/>
    <w:rsid w:val="007D6774"/>
    <w:rsid w:val="007E0CE9"/>
    <w:rsid w:val="007E1E32"/>
    <w:rsid w:val="007E3A2F"/>
    <w:rsid w:val="007E3ADA"/>
    <w:rsid w:val="007F10CB"/>
    <w:rsid w:val="007F262D"/>
    <w:rsid w:val="007F3CD9"/>
    <w:rsid w:val="007F5055"/>
    <w:rsid w:val="007F52FE"/>
    <w:rsid w:val="007F5B40"/>
    <w:rsid w:val="007F64AD"/>
    <w:rsid w:val="00801FBE"/>
    <w:rsid w:val="00804EF3"/>
    <w:rsid w:val="008055DE"/>
    <w:rsid w:val="00814406"/>
    <w:rsid w:val="0082139C"/>
    <w:rsid w:val="008222B8"/>
    <w:rsid w:val="00826397"/>
    <w:rsid w:val="00830933"/>
    <w:rsid w:val="00830E7B"/>
    <w:rsid w:val="00831C92"/>
    <w:rsid w:val="008333B1"/>
    <w:rsid w:val="00834161"/>
    <w:rsid w:val="0083562E"/>
    <w:rsid w:val="0083602F"/>
    <w:rsid w:val="00836C2F"/>
    <w:rsid w:val="008373EA"/>
    <w:rsid w:val="0084089D"/>
    <w:rsid w:val="008447B4"/>
    <w:rsid w:val="008448A4"/>
    <w:rsid w:val="00845812"/>
    <w:rsid w:val="00845A50"/>
    <w:rsid w:val="00846E14"/>
    <w:rsid w:val="00846E90"/>
    <w:rsid w:val="00851CB0"/>
    <w:rsid w:val="008552F8"/>
    <w:rsid w:val="00857FF6"/>
    <w:rsid w:val="008640F3"/>
    <w:rsid w:val="00865E40"/>
    <w:rsid w:val="00866226"/>
    <w:rsid w:val="00866407"/>
    <w:rsid w:val="0087003B"/>
    <w:rsid w:val="00871765"/>
    <w:rsid w:val="008736E6"/>
    <w:rsid w:val="00876BE6"/>
    <w:rsid w:val="00876C24"/>
    <w:rsid w:val="00882FE6"/>
    <w:rsid w:val="00884E1E"/>
    <w:rsid w:val="0088520F"/>
    <w:rsid w:val="00886E78"/>
    <w:rsid w:val="0089650E"/>
    <w:rsid w:val="008A00D3"/>
    <w:rsid w:val="008B02EE"/>
    <w:rsid w:val="008B0F5B"/>
    <w:rsid w:val="008B5583"/>
    <w:rsid w:val="008B7810"/>
    <w:rsid w:val="008B793C"/>
    <w:rsid w:val="008C0E7E"/>
    <w:rsid w:val="008C3961"/>
    <w:rsid w:val="008C50D1"/>
    <w:rsid w:val="008C5664"/>
    <w:rsid w:val="008D021B"/>
    <w:rsid w:val="008D0686"/>
    <w:rsid w:val="008D3CD7"/>
    <w:rsid w:val="008D44A4"/>
    <w:rsid w:val="008D48E1"/>
    <w:rsid w:val="008D581E"/>
    <w:rsid w:val="008D5BA3"/>
    <w:rsid w:val="008E3906"/>
    <w:rsid w:val="008E3A2A"/>
    <w:rsid w:val="008E7BBE"/>
    <w:rsid w:val="008F048B"/>
    <w:rsid w:val="008F1D2C"/>
    <w:rsid w:val="008F3702"/>
    <w:rsid w:val="008F5FF2"/>
    <w:rsid w:val="008F60E7"/>
    <w:rsid w:val="008F6EE5"/>
    <w:rsid w:val="008F71C6"/>
    <w:rsid w:val="008F7E69"/>
    <w:rsid w:val="009009A6"/>
    <w:rsid w:val="00901F7B"/>
    <w:rsid w:val="00901F9D"/>
    <w:rsid w:val="00904006"/>
    <w:rsid w:val="00911D0A"/>
    <w:rsid w:val="00912F3D"/>
    <w:rsid w:val="00920D81"/>
    <w:rsid w:val="009212D7"/>
    <w:rsid w:val="009223C3"/>
    <w:rsid w:val="00923147"/>
    <w:rsid w:val="00923166"/>
    <w:rsid w:val="00923403"/>
    <w:rsid w:val="009260A8"/>
    <w:rsid w:val="00927498"/>
    <w:rsid w:val="0093057C"/>
    <w:rsid w:val="0093059F"/>
    <w:rsid w:val="00931176"/>
    <w:rsid w:val="00931F47"/>
    <w:rsid w:val="00933FF8"/>
    <w:rsid w:val="009360A4"/>
    <w:rsid w:val="00936516"/>
    <w:rsid w:val="00943696"/>
    <w:rsid w:val="00946166"/>
    <w:rsid w:val="00946BAD"/>
    <w:rsid w:val="009471F8"/>
    <w:rsid w:val="009479CF"/>
    <w:rsid w:val="00950401"/>
    <w:rsid w:val="0095126D"/>
    <w:rsid w:val="00952137"/>
    <w:rsid w:val="009525B0"/>
    <w:rsid w:val="00952EFB"/>
    <w:rsid w:val="0095544E"/>
    <w:rsid w:val="0095547D"/>
    <w:rsid w:val="00956517"/>
    <w:rsid w:val="00957348"/>
    <w:rsid w:val="00957A6E"/>
    <w:rsid w:val="009613F7"/>
    <w:rsid w:val="00966EA6"/>
    <w:rsid w:val="00967E04"/>
    <w:rsid w:val="00970827"/>
    <w:rsid w:val="009726CD"/>
    <w:rsid w:val="009744CE"/>
    <w:rsid w:val="00974EF4"/>
    <w:rsid w:val="009756D6"/>
    <w:rsid w:val="00980D70"/>
    <w:rsid w:val="00980ED7"/>
    <w:rsid w:val="00982767"/>
    <w:rsid w:val="009862F2"/>
    <w:rsid w:val="0098694C"/>
    <w:rsid w:val="00987214"/>
    <w:rsid w:val="00991660"/>
    <w:rsid w:val="009922EB"/>
    <w:rsid w:val="00992655"/>
    <w:rsid w:val="00993FE2"/>
    <w:rsid w:val="009972BC"/>
    <w:rsid w:val="009A0652"/>
    <w:rsid w:val="009A0AB2"/>
    <w:rsid w:val="009A0D79"/>
    <w:rsid w:val="009A1D5D"/>
    <w:rsid w:val="009A2105"/>
    <w:rsid w:val="009A4A2A"/>
    <w:rsid w:val="009A7010"/>
    <w:rsid w:val="009A764C"/>
    <w:rsid w:val="009B1A19"/>
    <w:rsid w:val="009B2B55"/>
    <w:rsid w:val="009B3C42"/>
    <w:rsid w:val="009B4CD1"/>
    <w:rsid w:val="009C0A34"/>
    <w:rsid w:val="009C50BF"/>
    <w:rsid w:val="009C536C"/>
    <w:rsid w:val="009C5EC8"/>
    <w:rsid w:val="009C7A6A"/>
    <w:rsid w:val="009C7C8F"/>
    <w:rsid w:val="009D2F2C"/>
    <w:rsid w:val="009D7C4D"/>
    <w:rsid w:val="009E1D05"/>
    <w:rsid w:val="009E2364"/>
    <w:rsid w:val="009E429A"/>
    <w:rsid w:val="009F15CC"/>
    <w:rsid w:val="009F432E"/>
    <w:rsid w:val="009F4DE0"/>
    <w:rsid w:val="009F6F65"/>
    <w:rsid w:val="00A011EB"/>
    <w:rsid w:val="00A01503"/>
    <w:rsid w:val="00A02629"/>
    <w:rsid w:val="00A02812"/>
    <w:rsid w:val="00A02DBB"/>
    <w:rsid w:val="00A039E1"/>
    <w:rsid w:val="00A04168"/>
    <w:rsid w:val="00A052F7"/>
    <w:rsid w:val="00A0736B"/>
    <w:rsid w:val="00A07911"/>
    <w:rsid w:val="00A07BBA"/>
    <w:rsid w:val="00A10872"/>
    <w:rsid w:val="00A1271E"/>
    <w:rsid w:val="00A13B6F"/>
    <w:rsid w:val="00A147DF"/>
    <w:rsid w:val="00A148F2"/>
    <w:rsid w:val="00A15EB7"/>
    <w:rsid w:val="00A15FED"/>
    <w:rsid w:val="00A170A0"/>
    <w:rsid w:val="00A178BA"/>
    <w:rsid w:val="00A20392"/>
    <w:rsid w:val="00A2068C"/>
    <w:rsid w:val="00A20A4F"/>
    <w:rsid w:val="00A21B42"/>
    <w:rsid w:val="00A239E4"/>
    <w:rsid w:val="00A24D52"/>
    <w:rsid w:val="00A2545F"/>
    <w:rsid w:val="00A25715"/>
    <w:rsid w:val="00A26E98"/>
    <w:rsid w:val="00A30B30"/>
    <w:rsid w:val="00A317CA"/>
    <w:rsid w:val="00A3180D"/>
    <w:rsid w:val="00A32361"/>
    <w:rsid w:val="00A32551"/>
    <w:rsid w:val="00A3535C"/>
    <w:rsid w:val="00A357B8"/>
    <w:rsid w:val="00A43A73"/>
    <w:rsid w:val="00A43C15"/>
    <w:rsid w:val="00A45411"/>
    <w:rsid w:val="00A4575F"/>
    <w:rsid w:val="00A460B9"/>
    <w:rsid w:val="00A50B2C"/>
    <w:rsid w:val="00A51A9F"/>
    <w:rsid w:val="00A53D05"/>
    <w:rsid w:val="00A54668"/>
    <w:rsid w:val="00A56D8F"/>
    <w:rsid w:val="00A60315"/>
    <w:rsid w:val="00A62587"/>
    <w:rsid w:val="00A679A1"/>
    <w:rsid w:val="00A72D68"/>
    <w:rsid w:val="00A7496D"/>
    <w:rsid w:val="00A753D0"/>
    <w:rsid w:val="00A77BA1"/>
    <w:rsid w:val="00A81C14"/>
    <w:rsid w:val="00A81DBB"/>
    <w:rsid w:val="00A829F2"/>
    <w:rsid w:val="00A82B94"/>
    <w:rsid w:val="00A841E0"/>
    <w:rsid w:val="00A95A6C"/>
    <w:rsid w:val="00A97041"/>
    <w:rsid w:val="00A97328"/>
    <w:rsid w:val="00AA3899"/>
    <w:rsid w:val="00AA75FF"/>
    <w:rsid w:val="00AB533C"/>
    <w:rsid w:val="00AB557B"/>
    <w:rsid w:val="00AB78E3"/>
    <w:rsid w:val="00AC1554"/>
    <w:rsid w:val="00AC1A15"/>
    <w:rsid w:val="00AC6113"/>
    <w:rsid w:val="00AC6755"/>
    <w:rsid w:val="00AC7CB9"/>
    <w:rsid w:val="00AD0071"/>
    <w:rsid w:val="00AD0072"/>
    <w:rsid w:val="00AD2F11"/>
    <w:rsid w:val="00AD2F5E"/>
    <w:rsid w:val="00AD459D"/>
    <w:rsid w:val="00AD65E9"/>
    <w:rsid w:val="00AD77B7"/>
    <w:rsid w:val="00AD7BF2"/>
    <w:rsid w:val="00AE1F9E"/>
    <w:rsid w:val="00AE2C16"/>
    <w:rsid w:val="00AE6412"/>
    <w:rsid w:val="00AF0DEB"/>
    <w:rsid w:val="00AF1530"/>
    <w:rsid w:val="00AF2478"/>
    <w:rsid w:val="00AF482E"/>
    <w:rsid w:val="00AF51F3"/>
    <w:rsid w:val="00AF73E8"/>
    <w:rsid w:val="00B03E92"/>
    <w:rsid w:val="00B04879"/>
    <w:rsid w:val="00B0775E"/>
    <w:rsid w:val="00B1114D"/>
    <w:rsid w:val="00B12F3A"/>
    <w:rsid w:val="00B14A3F"/>
    <w:rsid w:val="00B20CC2"/>
    <w:rsid w:val="00B24B67"/>
    <w:rsid w:val="00B2647B"/>
    <w:rsid w:val="00B30A87"/>
    <w:rsid w:val="00B33739"/>
    <w:rsid w:val="00B3473B"/>
    <w:rsid w:val="00B349AE"/>
    <w:rsid w:val="00B3636B"/>
    <w:rsid w:val="00B36503"/>
    <w:rsid w:val="00B3775F"/>
    <w:rsid w:val="00B37A43"/>
    <w:rsid w:val="00B413C0"/>
    <w:rsid w:val="00B4390F"/>
    <w:rsid w:val="00B50549"/>
    <w:rsid w:val="00B510EE"/>
    <w:rsid w:val="00B534D3"/>
    <w:rsid w:val="00B5412D"/>
    <w:rsid w:val="00B56396"/>
    <w:rsid w:val="00B61027"/>
    <w:rsid w:val="00B61035"/>
    <w:rsid w:val="00B62BA9"/>
    <w:rsid w:val="00B62E65"/>
    <w:rsid w:val="00B751E2"/>
    <w:rsid w:val="00B76D2A"/>
    <w:rsid w:val="00B80225"/>
    <w:rsid w:val="00B81C2B"/>
    <w:rsid w:val="00B85083"/>
    <w:rsid w:val="00B87170"/>
    <w:rsid w:val="00B9013F"/>
    <w:rsid w:val="00B921D9"/>
    <w:rsid w:val="00B93585"/>
    <w:rsid w:val="00BA048A"/>
    <w:rsid w:val="00BA12DC"/>
    <w:rsid w:val="00BA15EF"/>
    <w:rsid w:val="00BB01F1"/>
    <w:rsid w:val="00BB252A"/>
    <w:rsid w:val="00BB79BD"/>
    <w:rsid w:val="00BC14C3"/>
    <w:rsid w:val="00BC2C69"/>
    <w:rsid w:val="00BC3533"/>
    <w:rsid w:val="00BC53D3"/>
    <w:rsid w:val="00BC6973"/>
    <w:rsid w:val="00BD0BE0"/>
    <w:rsid w:val="00BD23E9"/>
    <w:rsid w:val="00BD5CB8"/>
    <w:rsid w:val="00BD6C6F"/>
    <w:rsid w:val="00BE072A"/>
    <w:rsid w:val="00BE43DB"/>
    <w:rsid w:val="00BF4088"/>
    <w:rsid w:val="00BF5E1D"/>
    <w:rsid w:val="00BF650E"/>
    <w:rsid w:val="00BF78E6"/>
    <w:rsid w:val="00C01ADC"/>
    <w:rsid w:val="00C0475E"/>
    <w:rsid w:val="00C06013"/>
    <w:rsid w:val="00C06A73"/>
    <w:rsid w:val="00C06CE1"/>
    <w:rsid w:val="00C1003A"/>
    <w:rsid w:val="00C12EFE"/>
    <w:rsid w:val="00C12F19"/>
    <w:rsid w:val="00C137DC"/>
    <w:rsid w:val="00C16C78"/>
    <w:rsid w:val="00C2136D"/>
    <w:rsid w:val="00C21A77"/>
    <w:rsid w:val="00C25943"/>
    <w:rsid w:val="00C268F9"/>
    <w:rsid w:val="00C26BD3"/>
    <w:rsid w:val="00C270FC"/>
    <w:rsid w:val="00C27F7F"/>
    <w:rsid w:val="00C301DF"/>
    <w:rsid w:val="00C32599"/>
    <w:rsid w:val="00C35168"/>
    <w:rsid w:val="00C4167C"/>
    <w:rsid w:val="00C43F91"/>
    <w:rsid w:val="00C45C4B"/>
    <w:rsid w:val="00C45E8E"/>
    <w:rsid w:val="00C47A9E"/>
    <w:rsid w:val="00C52F3F"/>
    <w:rsid w:val="00C53BEE"/>
    <w:rsid w:val="00C54807"/>
    <w:rsid w:val="00C55365"/>
    <w:rsid w:val="00C57C5C"/>
    <w:rsid w:val="00C62C85"/>
    <w:rsid w:val="00C63D2A"/>
    <w:rsid w:val="00C63F89"/>
    <w:rsid w:val="00C64D61"/>
    <w:rsid w:val="00C66595"/>
    <w:rsid w:val="00C7230D"/>
    <w:rsid w:val="00C740F6"/>
    <w:rsid w:val="00C743F8"/>
    <w:rsid w:val="00C75C45"/>
    <w:rsid w:val="00C7771A"/>
    <w:rsid w:val="00C816CD"/>
    <w:rsid w:val="00C819A3"/>
    <w:rsid w:val="00C843B5"/>
    <w:rsid w:val="00C85516"/>
    <w:rsid w:val="00C915C5"/>
    <w:rsid w:val="00C96177"/>
    <w:rsid w:val="00C978F1"/>
    <w:rsid w:val="00CA19C0"/>
    <w:rsid w:val="00CA5573"/>
    <w:rsid w:val="00CA64BE"/>
    <w:rsid w:val="00CB4CE1"/>
    <w:rsid w:val="00CB6C7F"/>
    <w:rsid w:val="00CB72E1"/>
    <w:rsid w:val="00CB757F"/>
    <w:rsid w:val="00CC390A"/>
    <w:rsid w:val="00CC48CD"/>
    <w:rsid w:val="00CD0FF7"/>
    <w:rsid w:val="00CD392F"/>
    <w:rsid w:val="00CD4251"/>
    <w:rsid w:val="00CD45F9"/>
    <w:rsid w:val="00CE23B6"/>
    <w:rsid w:val="00CE3C05"/>
    <w:rsid w:val="00CE4254"/>
    <w:rsid w:val="00CF590A"/>
    <w:rsid w:val="00CF5E8A"/>
    <w:rsid w:val="00CF7188"/>
    <w:rsid w:val="00D03B61"/>
    <w:rsid w:val="00D1105A"/>
    <w:rsid w:val="00D12376"/>
    <w:rsid w:val="00D1320D"/>
    <w:rsid w:val="00D13553"/>
    <w:rsid w:val="00D13F31"/>
    <w:rsid w:val="00D15AE5"/>
    <w:rsid w:val="00D17FE8"/>
    <w:rsid w:val="00D23527"/>
    <w:rsid w:val="00D2354C"/>
    <w:rsid w:val="00D337C8"/>
    <w:rsid w:val="00D33B15"/>
    <w:rsid w:val="00D35512"/>
    <w:rsid w:val="00D3732E"/>
    <w:rsid w:val="00D43EE1"/>
    <w:rsid w:val="00D4479C"/>
    <w:rsid w:val="00D52EDC"/>
    <w:rsid w:val="00D53D1F"/>
    <w:rsid w:val="00D60AAB"/>
    <w:rsid w:val="00D6101A"/>
    <w:rsid w:val="00D625D4"/>
    <w:rsid w:val="00D667BE"/>
    <w:rsid w:val="00D66A6B"/>
    <w:rsid w:val="00D72EDE"/>
    <w:rsid w:val="00D72FB6"/>
    <w:rsid w:val="00D746AF"/>
    <w:rsid w:val="00D77A35"/>
    <w:rsid w:val="00D82559"/>
    <w:rsid w:val="00D828D5"/>
    <w:rsid w:val="00D8330C"/>
    <w:rsid w:val="00D83350"/>
    <w:rsid w:val="00D85046"/>
    <w:rsid w:val="00D86CF6"/>
    <w:rsid w:val="00D8779F"/>
    <w:rsid w:val="00D879FA"/>
    <w:rsid w:val="00D90A2E"/>
    <w:rsid w:val="00D92C6E"/>
    <w:rsid w:val="00D96A1B"/>
    <w:rsid w:val="00DA00EF"/>
    <w:rsid w:val="00DA2C24"/>
    <w:rsid w:val="00DA5597"/>
    <w:rsid w:val="00DB2323"/>
    <w:rsid w:val="00DB3153"/>
    <w:rsid w:val="00DB5C76"/>
    <w:rsid w:val="00DC0EE9"/>
    <w:rsid w:val="00DC1F6A"/>
    <w:rsid w:val="00DC419C"/>
    <w:rsid w:val="00DC4A00"/>
    <w:rsid w:val="00DC4B22"/>
    <w:rsid w:val="00DC7180"/>
    <w:rsid w:val="00DC7183"/>
    <w:rsid w:val="00DD13DB"/>
    <w:rsid w:val="00DD24C2"/>
    <w:rsid w:val="00DD2E7B"/>
    <w:rsid w:val="00DE0C57"/>
    <w:rsid w:val="00DE28D9"/>
    <w:rsid w:val="00DE57C0"/>
    <w:rsid w:val="00DE7822"/>
    <w:rsid w:val="00DF47FB"/>
    <w:rsid w:val="00DF4BCB"/>
    <w:rsid w:val="00DF635D"/>
    <w:rsid w:val="00DF66B3"/>
    <w:rsid w:val="00E0147A"/>
    <w:rsid w:val="00E0446F"/>
    <w:rsid w:val="00E04CEC"/>
    <w:rsid w:val="00E05765"/>
    <w:rsid w:val="00E07715"/>
    <w:rsid w:val="00E078CA"/>
    <w:rsid w:val="00E07ED9"/>
    <w:rsid w:val="00E07FBA"/>
    <w:rsid w:val="00E11724"/>
    <w:rsid w:val="00E11DFC"/>
    <w:rsid w:val="00E12D70"/>
    <w:rsid w:val="00E132CD"/>
    <w:rsid w:val="00E141D9"/>
    <w:rsid w:val="00E16695"/>
    <w:rsid w:val="00E20CD1"/>
    <w:rsid w:val="00E246ED"/>
    <w:rsid w:val="00E26BAD"/>
    <w:rsid w:val="00E33D82"/>
    <w:rsid w:val="00E37DA8"/>
    <w:rsid w:val="00E4294A"/>
    <w:rsid w:val="00E43736"/>
    <w:rsid w:val="00E43976"/>
    <w:rsid w:val="00E43AB3"/>
    <w:rsid w:val="00E4525D"/>
    <w:rsid w:val="00E47CC3"/>
    <w:rsid w:val="00E5050E"/>
    <w:rsid w:val="00E50BF5"/>
    <w:rsid w:val="00E51008"/>
    <w:rsid w:val="00E51370"/>
    <w:rsid w:val="00E52238"/>
    <w:rsid w:val="00E5446F"/>
    <w:rsid w:val="00E61711"/>
    <w:rsid w:val="00E64984"/>
    <w:rsid w:val="00E67485"/>
    <w:rsid w:val="00E7009F"/>
    <w:rsid w:val="00E70B24"/>
    <w:rsid w:val="00E70D9F"/>
    <w:rsid w:val="00E71A78"/>
    <w:rsid w:val="00E7205D"/>
    <w:rsid w:val="00E73654"/>
    <w:rsid w:val="00E73F53"/>
    <w:rsid w:val="00E77164"/>
    <w:rsid w:val="00E77E78"/>
    <w:rsid w:val="00E807D8"/>
    <w:rsid w:val="00E808CE"/>
    <w:rsid w:val="00E8174D"/>
    <w:rsid w:val="00E8463A"/>
    <w:rsid w:val="00E8503B"/>
    <w:rsid w:val="00E875E4"/>
    <w:rsid w:val="00E9247E"/>
    <w:rsid w:val="00E94248"/>
    <w:rsid w:val="00E945CF"/>
    <w:rsid w:val="00E94A8F"/>
    <w:rsid w:val="00E94B45"/>
    <w:rsid w:val="00E95136"/>
    <w:rsid w:val="00E95D59"/>
    <w:rsid w:val="00EA2B21"/>
    <w:rsid w:val="00EA3C8D"/>
    <w:rsid w:val="00EA485D"/>
    <w:rsid w:val="00EA4D96"/>
    <w:rsid w:val="00EA5B2E"/>
    <w:rsid w:val="00EA70ED"/>
    <w:rsid w:val="00EB003B"/>
    <w:rsid w:val="00EB1F66"/>
    <w:rsid w:val="00EB466E"/>
    <w:rsid w:val="00EB547C"/>
    <w:rsid w:val="00EB59D7"/>
    <w:rsid w:val="00EC4412"/>
    <w:rsid w:val="00EC4CE2"/>
    <w:rsid w:val="00EC5A4A"/>
    <w:rsid w:val="00EC5B55"/>
    <w:rsid w:val="00EC7AB0"/>
    <w:rsid w:val="00ED2FEC"/>
    <w:rsid w:val="00ED4A66"/>
    <w:rsid w:val="00ED4D29"/>
    <w:rsid w:val="00ED5F00"/>
    <w:rsid w:val="00ED60FF"/>
    <w:rsid w:val="00EE1133"/>
    <w:rsid w:val="00EE169D"/>
    <w:rsid w:val="00EE3987"/>
    <w:rsid w:val="00EE4C5C"/>
    <w:rsid w:val="00EF5FB2"/>
    <w:rsid w:val="00EF69F4"/>
    <w:rsid w:val="00F00272"/>
    <w:rsid w:val="00F01227"/>
    <w:rsid w:val="00F02A00"/>
    <w:rsid w:val="00F04C41"/>
    <w:rsid w:val="00F11985"/>
    <w:rsid w:val="00F13289"/>
    <w:rsid w:val="00F14C53"/>
    <w:rsid w:val="00F15F4D"/>
    <w:rsid w:val="00F16266"/>
    <w:rsid w:val="00F16C32"/>
    <w:rsid w:val="00F20777"/>
    <w:rsid w:val="00F212BF"/>
    <w:rsid w:val="00F21703"/>
    <w:rsid w:val="00F26E92"/>
    <w:rsid w:val="00F30CEB"/>
    <w:rsid w:val="00F33F6E"/>
    <w:rsid w:val="00F3517E"/>
    <w:rsid w:val="00F355F7"/>
    <w:rsid w:val="00F36F12"/>
    <w:rsid w:val="00F372FD"/>
    <w:rsid w:val="00F37501"/>
    <w:rsid w:val="00F377EC"/>
    <w:rsid w:val="00F4021C"/>
    <w:rsid w:val="00F402D1"/>
    <w:rsid w:val="00F40907"/>
    <w:rsid w:val="00F4190C"/>
    <w:rsid w:val="00F443A0"/>
    <w:rsid w:val="00F47F60"/>
    <w:rsid w:val="00F519DC"/>
    <w:rsid w:val="00F52274"/>
    <w:rsid w:val="00F529EE"/>
    <w:rsid w:val="00F52CFD"/>
    <w:rsid w:val="00F54848"/>
    <w:rsid w:val="00F549C6"/>
    <w:rsid w:val="00F54E9F"/>
    <w:rsid w:val="00F56CD6"/>
    <w:rsid w:val="00F62BDC"/>
    <w:rsid w:val="00F634E5"/>
    <w:rsid w:val="00F6384A"/>
    <w:rsid w:val="00F641B4"/>
    <w:rsid w:val="00F65193"/>
    <w:rsid w:val="00F7174D"/>
    <w:rsid w:val="00F74D3A"/>
    <w:rsid w:val="00F76176"/>
    <w:rsid w:val="00F767CF"/>
    <w:rsid w:val="00F85CAA"/>
    <w:rsid w:val="00F947DA"/>
    <w:rsid w:val="00F95532"/>
    <w:rsid w:val="00F96E44"/>
    <w:rsid w:val="00FA23EF"/>
    <w:rsid w:val="00FA4DF8"/>
    <w:rsid w:val="00FA4E67"/>
    <w:rsid w:val="00FA657A"/>
    <w:rsid w:val="00FB25DF"/>
    <w:rsid w:val="00FB3AB7"/>
    <w:rsid w:val="00FB5397"/>
    <w:rsid w:val="00FC23BE"/>
    <w:rsid w:val="00FC28A6"/>
    <w:rsid w:val="00FC2A8D"/>
    <w:rsid w:val="00FC34A0"/>
    <w:rsid w:val="00FC3891"/>
    <w:rsid w:val="00FC4C5B"/>
    <w:rsid w:val="00FC6311"/>
    <w:rsid w:val="00FC71CC"/>
    <w:rsid w:val="00FD188B"/>
    <w:rsid w:val="00FD3EB0"/>
    <w:rsid w:val="00FD415E"/>
    <w:rsid w:val="00FD56EE"/>
    <w:rsid w:val="00FD6398"/>
    <w:rsid w:val="00FE1123"/>
    <w:rsid w:val="00FE61F5"/>
    <w:rsid w:val="00FF1F8A"/>
    <w:rsid w:val="00FF3D51"/>
    <w:rsid w:val="00FF6D21"/>
    <w:rsid w:val="00FF734A"/>
    <w:rsid w:val="00FF7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ind w:left="567" w:firstLine="0"/>
      <w:jc w:val="right"/>
      <w:outlineLvl w:val="0"/>
    </w:pPr>
    <w:rPr>
      <w:sz w:val="28"/>
    </w:rPr>
  </w:style>
  <w:style w:type="paragraph" w:styleId="2">
    <w:name w:val="heading 2"/>
    <w:basedOn w:val="a"/>
    <w:next w:val="a"/>
    <w:qFormat/>
    <w:pPr>
      <w:keepNext/>
      <w:numPr>
        <w:ilvl w:val="1"/>
        <w:numId w:val="1"/>
      </w:numPr>
      <w:jc w:val="center"/>
      <w:outlineLvl w:val="1"/>
    </w:pPr>
    <w:rPr>
      <w:sz w:val="28"/>
    </w:rPr>
  </w:style>
  <w:style w:type="paragraph" w:styleId="3">
    <w:name w:val="heading 3"/>
    <w:basedOn w:val="a"/>
    <w:next w:val="a"/>
    <w:qFormat/>
    <w:pPr>
      <w:keepNext/>
      <w:numPr>
        <w:ilvl w:val="2"/>
        <w:numId w:val="1"/>
      </w:numPr>
      <w:jc w:val="center"/>
      <w:outlineLvl w:val="2"/>
    </w:pPr>
    <w:rPr>
      <w:rFonts w:ascii="Courier New" w:hAnsi="Courier New" w:cs="Courier New"/>
      <w:b/>
      <w:caps/>
      <w:sz w:val="32"/>
    </w:rPr>
  </w:style>
  <w:style w:type="paragraph" w:styleId="4">
    <w:name w:val="heading 4"/>
    <w:basedOn w:val="a"/>
    <w:next w:val="a"/>
    <w:qFormat/>
    <w:pPr>
      <w:keepNext/>
      <w:numPr>
        <w:ilvl w:val="3"/>
        <w:numId w:val="1"/>
      </w:numPr>
      <w:jc w:val="right"/>
      <w:outlineLvl w:val="3"/>
    </w:pPr>
    <w:rPr>
      <w:b/>
      <w:sz w:val="31"/>
    </w:rPr>
  </w:style>
  <w:style w:type="paragraph" w:styleId="5">
    <w:name w:val="heading 5"/>
    <w:basedOn w:val="a"/>
    <w:next w:val="a"/>
    <w:qFormat/>
    <w:pPr>
      <w:keepNext/>
      <w:numPr>
        <w:ilvl w:val="4"/>
        <w:numId w:val="1"/>
      </w:numPr>
      <w:ind w:left="0" w:firstLine="567"/>
      <w:jc w:val="right"/>
      <w:outlineLvl w:val="4"/>
    </w:pPr>
    <w:rPr>
      <w:sz w:val="28"/>
    </w:rPr>
  </w:style>
  <w:style w:type="paragraph" w:styleId="6">
    <w:name w:val="heading 6"/>
    <w:basedOn w:val="a"/>
    <w:next w:val="a"/>
    <w:qFormat/>
    <w:pPr>
      <w:keepNext/>
      <w:numPr>
        <w:ilvl w:val="5"/>
        <w:numId w:val="1"/>
      </w:numPr>
      <w:outlineLvl w:val="5"/>
    </w:pPr>
    <w:rPr>
      <w:sz w:val="24"/>
    </w:rPr>
  </w:style>
  <w:style w:type="paragraph" w:styleId="7">
    <w:name w:val="heading 7"/>
    <w:basedOn w:val="a"/>
    <w:next w:val="a"/>
    <w:qFormat/>
    <w:pPr>
      <w:keepNext/>
      <w:numPr>
        <w:ilvl w:val="6"/>
        <w:numId w:val="1"/>
      </w:numPr>
      <w:jc w:val="center"/>
      <w:outlineLvl w:val="6"/>
    </w:pPr>
    <w:rPr>
      <w:sz w:val="31"/>
    </w:rPr>
  </w:style>
  <w:style w:type="paragraph" w:styleId="8">
    <w:name w:val="heading 8"/>
    <w:basedOn w:val="a"/>
    <w:next w:val="a"/>
    <w:qFormat/>
    <w:pPr>
      <w:keepNext/>
      <w:numPr>
        <w:ilvl w:val="7"/>
        <w:numId w:val="1"/>
      </w:numPr>
      <w:outlineLvl w:val="7"/>
    </w:pPr>
    <w:rPr>
      <w:sz w:val="32"/>
    </w:rPr>
  </w:style>
  <w:style w:type="paragraph" w:styleId="9">
    <w:name w:val="heading 9"/>
    <w:basedOn w:val="a"/>
    <w:next w:val="a"/>
    <w:qFormat/>
    <w:pPr>
      <w:keepNext/>
      <w:numPr>
        <w:ilvl w:val="8"/>
        <w:numId w:val="1"/>
      </w:numPr>
      <w:outlineLvl w:val="8"/>
    </w:pPr>
    <w:rPr>
      <w:sz w:val="28"/>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4z0">
    <w:name w:val="WW8Num4z0"/>
    <w:rPr>
      <w:rFonts w:ascii="Symbol" w:hAnsi="Symbol" w:cs="Symbol"/>
      <w:color w:val="auto"/>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5z0">
    <w:name w:val="WW8Num15z0"/>
    <w:rPr>
      <w:rFonts w:ascii="Symbol" w:hAnsi="Symbol" w:cs="Symbol"/>
      <w:color w:val="auto"/>
    </w:rPr>
  </w:style>
  <w:style w:type="character" w:customStyle="1" w:styleId="WW8Num16z0">
    <w:name w:val="WW8Num16z0"/>
    <w:rPr>
      <w:rFonts w:ascii="Symbol" w:hAnsi="Symbol" w:cs="Symbol"/>
      <w:color w:val="auto"/>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Symbol" w:hAnsi="Symbol" w:cs="Times New Roman"/>
    </w:rPr>
  </w:style>
  <w:style w:type="character" w:customStyle="1" w:styleId="WW8Num22z0">
    <w:name w:val="WW8Num22z0"/>
    <w:rPr>
      <w:rFonts w:ascii="Symbol" w:hAnsi="Symbol" w:cs="Symbol"/>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31z0">
    <w:name w:val="WW8Num31z0"/>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OpenSymbol" w:hAnsi="OpenSymbol" w:cs="Courier New"/>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20">
    <w:name w:val="Основной шрифт абзаца2"/>
  </w:style>
  <w:style w:type="character" w:customStyle="1" w:styleId="WW8Num3z0">
    <w:name w:val="WW8Num3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4z0">
    <w:name w:val="WW8Num14z0"/>
    <w:rPr>
      <w:rFonts w:ascii="Symbol" w:hAnsi="Symbol" w:cs="Symbol"/>
      <w:color w:val="auto"/>
    </w:rPr>
  </w:style>
  <w:style w:type="character" w:customStyle="1" w:styleId="WW8Num21z0">
    <w:name w:val="WW8Num21z0"/>
    <w:rPr>
      <w:rFonts w:ascii="Symbol" w:hAnsi="Symbol" w:cs="Symbol"/>
    </w:rPr>
  </w:style>
  <w:style w:type="character" w:customStyle="1" w:styleId="WW8Num25z0">
    <w:name w:val="WW8Num25z0"/>
    <w:rPr>
      <w:rFonts w:ascii="Symbol" w:hAnsi="Symbol" w:cs="Symbol"/>
    </w:rPr>
  </w:style>
  <w:style w:type="character" w:customStyle="1" w:styleId="WW8Num35z0">
    <w:name w:val="WW8Num35z0"/>
    <w:rPr>
      <w:rFonts w:ascii="Symbol" w:hAnsi="Symbol" w:cs="Symbol"/>
    </w:rPr>
  </w:style>
  <w:style w:type="character" w:customStyle="1" w:styleId="WW8Num38z0">
    <w:name w:val="WW8Num38z0"/>
    <w:rPr>
      <w:rFonts w:ascii="Symbol" w:hAnsi="Symbol" w:cs="Symbol"/>
    </w:rPr>
  </w:style>
  <w:style w:type="character" w:customStyle="1" w:styleId="WW8Num39z0">
    <w:name w:val="WW8Num39z0"/>
    <w:rPr>
      <w:rFonts w:ascii="Symbol" w:hAnsi="Symbol" w:cs="Symbol"/>
    </w:rPr>
  </w:style>
  <w:style w:type="character" w:customStyle="1" w:styleId="WW8Num40z0">
    <w:name w:val="WW8Num40z0"/>
    <w:rPr>
      <w:rFonts w:ascii="Symbol" w:hAnsi="Symbol" w:cs="Symbol"/>
    </w:rPr>
  </w:style>
  <w:style w:type="character" w:customStyle="1" w:styleId="WW8Num41z0">
    <w:name w:val="WW8Num41z0"/>
    <w:rPr>
      <w:rFonts w:ascii="Symbol" w:hAnsi="Symbol" w:cs="Symbol"/>
    </w:rPr>
  </w:style>
  <w:style w:type="character" w:customStyle="1" w:styleId="WW8Num42z0">
    <w:name w:val="WW8Num42z0"/>
    <w:rPr>
      <w:rFonts w:ascii="Symbol" w:hAnsi="Symbol" w:cs="Symbol"/>
    </w:rPr>
  </w:style>
  <w:style w:type="character" w:customStyle="1" w:styleId="WW8Num43z0">
    <w:name w:val="WW8Num43z0"/>
    <w:rPr>
      <w:rFonts w:ascii="Wingdings" w:hAnsi="Wingdings" w:cs="Wingdings"/>
    </w:rPr>
  </w:style>
  <w:style w:type="character" w:customStyle="1" w:styleId="WW8Num44z0">
    <w:name w:val="WW8Num44z0"/>
    <w:rPr>
      <w:rFonts w:ascii="Symbol" w:hAnsi="Symbol" w:cs="Symbol"/>
    </w:rPr>
  </w:style>
  <w:style w:type="character" w:customStyle="1" w:styleId="WW8Num45z0">
    <w:name w:val="WW8Num45z0"/>
    <w:rPr>
      <w:rFonts w:ascii="Symbol" w:hAnsi="Symbol" w:cs="Symbol"/>
    </w:rPr>
  </w:style>
  <w:style w:type="character" w:customStyle="1" w:styleId="WW8Num46z0">
    <w:name w:val="WW8Num46z0"/>
    <w:rPr>
      <w:rFonts w:ascii="Symbol" w:hAnsi="Symbol" w:cs="Symbol"/>
    </w:rPr>
  </w:style>
  <w:style w:type="character" w:customStyle="1" w:styleId="WW8Num47z0">
    <w:name w:val="WW8Num47z0"/>
    <w:rPr>
      <w:rFonts w:ascii="Symbol" w:hAnsi="Symbol" w:cs="Symbol"/>
    </w:rPr>
  </w:style>
  <w:style w:type="character" w:customStyle="1" w:styleId="WW8Num48z0">
    <w:name w:val="WW8Num48z0"/>
    <w:rPr>
      <w:rFonts w:ascii="Symbol" w:hAnsi="Symbol" w:cs="Symbol"/>
    </w:rPr>
  </w:style>
  <w:style w:type="character" w:customStyle="1" w:styleId="WW8Num49z0">
    <w:name w:val="WW8Num49z0"/>
    <w:rPr>
      <w:rFonts w:ascii="Symbol" w:hAnsi="Symbol" w:cs="Symbol"/>
    </w:rPr>
  </w:style>
  <w:style w:type="character" w:customStyle="1" w:styleId="WW8Num51z0">
    <w:name w:val="WW8Num51z0"/>
    <w:rPr>
      <w:color w:val="auto"/>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Wingdings" w:hAnsi="Wingdings" w:cs="Wingdings"/>
    </w:rPr>
  </w:style>
  <w:style w:type="character" w:customStyle="1" w:styleId="WW8Num55z0">
    <w:name w:val="WW8Num55z0"/>
    <w:rPr>
      <w:rFonts w:ascii="Times New Roman" w:hAnsi="Times New Roman" w:cs="Times New Roman"/>
    </w:rPr>
  </w:style>
  <w:style w:type="character" w:customStyle="1" w:styleId="WW8Num58z0">
    <w:name w:val="WW8Num58z0"/>
    <w:rPr>
      <w:rFonts w:ascii="Symbol" w:hAnsi="Symbol" w:cs="Symbol"/>
    </w:rPr>
  </w:style>
  <w:style w:type="character" w:customStyle="1" w:styleId="WW8Num59z0">
    <w:name w:val="WW8Num59z0"/>
    <w:rPr>
      <w:rFonts w:ascii="Symbol" w:hAnsi="Symbol" w:cs="Symbol"/>
      <w:color w:val="auto"/>
    </w:rPr>
  </w:style>
  <w:style w:type="character" w:customStyle="1" w:styleId="WW8Num60z0">
    <w:name w:val="WW8Num60z0"/>
    <w:rPr>
      <w:rFonts w:ascii="Symbol" w:hAnsi="Symbol" w:cs="Symbol"/>
    </w:rPr>
  </w:style>
  <w:style w:type="character" w:customStyle="1" w:styleId="WW8Num62z0">
    <w:name w:val="WW8Num62z0"/>
    <w:rPr>
      <w:rFonts w:ascii="Symbol" w:hAnsi="Symbol" w:cs="Symbol"/>
    </w:rPr>
  </w:style>
  <w:style w:type="character" w:customStyle="1" w:styleId="WW8Num63z0">
    <w:name w:val="WW8Num63z0"/>
    <w:rPr>
      <w:rFonts w:ascii="Symbol" w:hAnsi="Symbol" w:cs="Symbol"/>
    </w:rPr>
  </w:style>
  <w:style w:type="character" w:customStyle="1" w:styleId="WW8Num64z0">
    <w:name w:val="WW8Num64z0"/>
    <w:rPr>
      <w:rFonts w:ascii="Symbol" w:hAnsi="Symbol" w:cs="Symbol"/>
    </w:rPr>
  </w:style>
  <w:style w:type="character" w:customStyle="1" w:styleId="WW8Num65z0">
    <w:name w:val="WW8Num65z0"/>
    <w:rPr>
      <w:rFonts w:ascii="Symbol" w:hAnsi="Symbol" w:cs="Symbol"/>
    </w:rPr>
  </w:style>
  <w:style w:type="character" w:customStyle="1" w:styleId="WW8Num66z0">
    <w:name w:val="WW8Num66z0"/>
    <w:rPr>
      <w:rFonts w:ascii="Symbol" w:hAnsi="Symbol" w:cs="Symbol"/>
      <w:color w:val="000080"/>
    </w:rPr>
  </w:style>
  <w:style w:type="character" w:customStyle="1" w:styleId="WW8Num69z0">
    <w:name w:val="WW8Num69z0"/>
    <w:rPr>
      <w:rFonts w:ascii="Symbol" w:hAnsi="Symbol" w:cs="Symbol"/>
    </w:rPr>
  </w:style>
  <w:style w:type="character" w:customStyle="1" w:styleId="WW8Num70z0">
    <w:name w:val="WW8Num70z0"/>
    <w:rPr>
      <w:rFonts w:ascii="Symbol" w:hAnsi="Symbol" w:cs="Symbol"/>
    </w:rPr>
  </w:style>
  <w:style w:type="character" w:customStyle="1" w:styleId="WW8Num71z0">
    <w:name w:val="WW8Num71z0"/>
    <w:rPr>
      <w:rFonts w:ascii="Symbol" w:hAnsi="Symbol" w:cs="Symbol"/>
    </w:rPr>
  </w:style>
  <w:style w:type="character" w:customStyle="1" w:styleId="WW8Num72z0">
    <w:name w:val="WW8Num72z0"/>
    <w:rPr>
      <w:rFonts w:ascii="Symbol" w:hAnsi="Symbol" w:cs="Symbol"/>
    </w:rPr>
  </w:style>
  <w:style w:type="character" w:customStyle="1" w:styleId="WW8Num73z0">
    <w:name w:val="WW8Num73z0"/>
    <w:rPr>
      <w:rFonts w:ascii="Symbol" w:hAnsi="Symbol" w:cs="Symbol"/>
    </w:rPr>
  </w:style>
  <w:style w:type="character" w:customStyle="1" w:styleId="WW8Num74z0">
    <w:name w:val="WW8Num74z0"/>
    <w:rPr>
      <w:rFonts w:ascii="Symbol" w:hAnsi="Symbol" w:cs="Symbol"/>
    </w:rPr>
  </w:style>
  <w:style w:type="character" w:customStyle="1" w:styleId="WW8Num75z0">
    <w:name w:val="WW8Num75z0"/>
    <w:rPr>
      <w:rFonts w:ascii="Symbol" w:hAnsi="Symbol" w:cs="Symbol"/>
    </w:rPr>
  </w:style>
  <w:style w:type="character" w:customStyle="1" w:styleId="WW8Num76z0">
    <w:name w:val="WW8Num76z0"/>
    <w:rPr>
      <w:rFonts w:ascii="Symbol" w:hAnsi="Symbol" w:cs="Symbol"/>
    </w:rPr>
  </w:style>
  <w:style w:type="character" w:customStyle="1" w:styleId="WW8Num77z0">
    <w:name w:val="WW8Num77z0"/>
    <w:rPr>
      <w:rFonts w:ascii="Symbol" w:hAnsi="Symbol" w:cs="Symbol"/>
    </w:rPr>
  </w:style>
  <w:style w:type="character" w:customStyle="1" w:styleId="WW8Num77z2">
    <w:name w:val="WW8Num77z2"/>
    <w:rPr>
      <w:rFonts w:ascii="Wingdings" w:hAnsi="Wingdings" w:cs="Wingdings"/>
    </w:rPr>
  </w:style>
  <w:style w:type="character" w:customStyle="1" w:styleId="WW8Num77z4">
    <w:name w:val="WW8Num77z4"/>
    <w:rPr>
      <w:rFonts w:ascii="Courier New" w:hAnsi="Courier New" w:cs="Courier New"/>
    </w:rPr>
  </w:style>
  <w:style w:type="character" w:customStyle="1" w:styleId="WW8Num78z0">
    <w:name w:val="WW8Num78z0"/>
    <w:rPr>
      <w:rFonts w:ascii="Symbol" w:hAnsi="Symbol" w:cs="Symbol"/>
    </w:rPr>
  </w:style>
  <w:style w:type="character" w:customStyle="1" w:styleId="WW8Num79z0">
    <w:name w:val="WW8Num79z0"/>
    <w:rPr>
      <w:rFonts w:ascii="Symbol" w:hAnsi="Symbol" w:cs="Symbol"/>
    </w:rPr>
  </w:style>
  <w:style w:type="character" w:customStyle="1" w:styleId="WW8Num80z0">
    <w:name w:val="WW8Num80z0"/>
    <w:rPr>
      <w:rFonts w:ascii="Symbol" w:hAnsi="Symbol" w:cs="Symbol"/>
    </w:rPr>
  </w:style>
  <w:style w:type="character" w:customStyle="1" w:styleId="WW8Num81z0">
    <w:name w:val="WW8Num81z0"/>
    <w:rPr>
      <w:rFonts w:ascii="Symbol" w:hAnsi="Symbol" w:cs="Symbol"/>
    </w:rPr>
  </w:style>
  <w:style w:type="character" w:customStyle="1" w:styleId="WW8Num83z0">
    <w:name w:val="WW8Num83z0"/>
    <w:rPr>
      <w:rFonts w:ascii="Symbol" w:hAnsi="Symbol" w:cs="Symbol"/>
    </w:rPr>
  </w:style>
  <w:style w:type="character" w:customStyle="1" w:styleId="WW8Num85z0">
    <w:name w:val="WW8Num85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Times New Roman" w:hAnsi="Times New Roman" w:cs="Times New Roman"/>
    </w:rPr>
  </w:style>
  <w:style w:type="character" w:customStyle="1" w:styleId="WW8Num88z0">
    <w:name w:val="WW8Num88z0"/>
    <w:rPr>
      <w:rFonts w:ascii="Symbol" w:hAnsi="Symbol" w:cs="Symbol"/>
    </w:rPr>
  </w:style>
  <w:style w:type="character" w:customStyle="1" w:styleId="WW8Num88z1">
    <w:name w:val="WW8Num88z1"/>
    <w:rPr>
      <w:rFonts w:ascii="Courier New" w:hAnsi="Courier New" w:cs="Courier New"/>
    </w:rPr>
  </w:style>
  <w:style w:type="character" w:customStyle="1" w:styleId="Absatz-Standardschriftart">
    <w:name w:val="Absatz-Standardschriftart"/>
  </w:style>
  <w:style w:type="character" w:customStyle="1" w:styleId="WW8Num3z2">
    <w:name w:val="WW8Num3z2"/>
    <w:rPr>
      <w:rFonts w:ascii="Wingdings" w:hAnsi="Wingdings" w:cs="Wingdings"/>
    </w:rPr>
  </w:style>
  <w:style w:type="character" w:customStyle="1" w:styleId="WW8Num3z4">
    <w:name w:val="WW8Num3z4"/>
    <w:rPr>
      <w:rFonts w:ascii="Courier New" w:hAnsi="Courier New" w:cs="Courier New"/>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7z4">
    <w:name w:val="WW8Num7z4"/>
    <w:rPr>
      <w:rFonts w:ascii="Courier New" w:hAnsi="Courier New" w:cs="Courier New"/>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7z1">
    <w:name w:val="WW8Num37z1"/>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2">
    <w:name w:val="WW8Num39z2"/>
    <w:rPr>
      <w:rFonts w:ascii="Wingdings" w:hAnsi="Wingdings" w:cs="Wingdings"/>
    </w:rPr>
  </w:style>
  <w:style w:type="character" w:customStyle="1" w:styleId="WW8Num39z4">
    <w:name w:val="WW8Num39z4"/>
    <w:rPr>
      <w:rFonts w:ascii="Courier New" w:hAnsi="Courier New" w:cs="Courier New"/>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3z3">
    <w:name w:val="WW8Num43z3"/>
    <w:rPr>
      <w:rFonts w:ascii="Symbol" w:hAnsi="Symbol" w:cs="Symbol"/>
    </w:rPr>
  </w:style>
  <w:style w:type="character" w:customStyle="1" w:styleId="WW8Num43z4">
    <w:name w:val="WW8Num43z4"/>
    <w:rPr>
      <w:rFonts w:ascii="Courier New" w:hAnsi="Courier New" w:cs="Courier New"/>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rPr>
      <w:rFonts w:ascii="Symbol" w:hAnsi="Symbol" w:cs="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3z2">
    <w:name w:val="WW8Num53z2"/>
    <w:rPr>
      <w:rFonts w:ascii="Wingdings" w:hAnsi="Wingdings" w:cs="Wingdings"/>
    </w:rPr>
  </w:style>
  <w:style w:type="character" w:customStyle="1" w:styleId="WW8Num53z4">
    <w:name w:val="WW8Num53z4"/>
    <w:rPr>
      <w:rFonts w:ascii="Courier New" w:hAnsi="Courier New" w:cs="Courier New"/>
    </w:rPr>
  </w:style>
  <w:style w:type="character" w:customStyle="1" w:styleId="WW8Num54z1">
    <w:name w:val="WW8Num54z1"/>
    <w:rPr>
      <w:rFonts w:ascii="Courier New" w:hAnsi="Courier New" w:cs="Courier New"/>
    </w:rPr>
  </w:style>
  <w:style w:type="character" w:customStyle="1" w:styleId="WW8Num54z3">
    <w:name w:val="WW8Num54z3"/>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9z2">
    <w:name w:val="WW8Num59z2"/>
    <w:rPr>
      <w:rFonts w:ascii="Times New Roman" w:eastAsia="Times New Roman" w:hAnsi="Times New Roman" w:cs="Times New Roman"/>
    </w:rPr>
  </w:style>
  <w:style w:type="character" w:customStyle="1" w:styleId="WW8Num59z3">
    <w:name w:val="WW8Num59z3"/>
    <w:rPr>
      <w:rFonts w:ascii="Symbol" w:hAnsi="Symbol" w:cs="Symbol"/>
    </w:rPr>
  </w:style>
  <w:style w:type="character" w:customStyle="1" w:styleId="WW8Num59z4">
    <w:name w:val="WW8Num59z4"/>
    <w:rPr>
      <w:rFonts w:ascii="Courier New" w:hAnsi="Courier New" w:cs="Courier New"/>
    </w:rPr>
  </w:style>
  <w:style w:type="character" w:customStyle="1" w:styleId="WW8Num59z5">
    <w:name w:val="WW8Num59z5"/>
    <w:rPr>
      <w:rFonts w:ascii="Wingdings" w:hAnsi="Wingdings" w:cs="Wingdings"/>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1z0">
    <w:name w:val="WW8Num61z0"/>
    <w:rPr>
      <w:rFonts w:ascii="Symbol" w:hAnsi="Symbol" w:cs="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2z1">
    <w:name w:val="WW8Num62z1"/>
    <w:rPr>
      <w:rFonts w:ascii="Symbol" w:hAnsi="Symbol" w:cs="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cs="Wingdings"/>
    </w:rPr>
  </w:style>
  <w:style w:type="character" w:customStyle="1" w:styleId="WW8Num66z3">
    <w:name w:val="WW8Num66z3"/>
    <w:rPr>
      <w:rFonts w:ascii="Symbol" w:hAnsi="Symbol" w:cs="Symbol"/>
    </w:rPr>
  </w:style>
  <w:style w:type="character" w:customStyle="1" w:styleId="WW8Num67z0">
    <w:name w:val="WW8Num67z0"/>
    <w:rPr>
      <w:rFonts w:ascii="Symbol" w:hAnsi="Symbol" w:cs="Symbol"/>
    </w:rPr>
  </w:style>
  <w:style w:type="character" w:customStyle="1" w:styleId="WW8Num67z2">
    <w:name w:val="WW8Num67z2"/>
    <w:rPr>
      <w:rFonts w:ascii="Wingdings" w:hAnsi="Wingdings" w:cs="Wingdings"/>
    </w:rPr>
  </w:style>
  <w:style w:type="character" w:customStyle="1" w:styleId="WW8Num67z4">
    <w:name w:val="WW8Num67z4"/>
    <w:rPr>
      <w:rFonts w:ascii="Courier New" w:hAnsi="Courier New" w:cs="Courier New"/>
    </w:rPr>
  </w:style>
  <w:style w:type="character" w:customStyle="1" w:styleId="WW8Num68z0">
    <w:name w:val="WW8Num68z0"/>
    <w:rPr>
      <w:rFonts w:ascii="Symbol" w:hAnsi="Symbol" w:cs="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7z1">
    <w:name w:val="WW8Num77z1"/>
    <w:rPr>
      <w:rFonts w:ascii="Courier New" w:hAnsi="Courier New" w:cs="Courier New"/>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82z0">
    <w:name w:val="WW8Num82z0"/>
    <w:rPr>
      <w:rFonts w:ascii="Symbol" w:hAnsi="Symbol" w:cs="Symbol"/>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cs="Wingdings"/>
    </w:rPr>
  </w:style>
  <w:style w:type="character" w:customStyle="1" w:styleId="WW8Num84z0">
    <w:name w:val="WW8Num84z0"/>
    <w:rPr>
      <w:rFonts w:ascii="Symbol" w:hAnsi="Symbol" w:cs="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2">
    <w:name w:val="WW8Num86z2"/>
    <w:rPr>
      <w:rFonts w:ascii="Wingdings" w:hAnsi="Wingdings" w:cs="Wingdings"/>
    </w:rPr>
  </w:style>
  <w:style w:type="character" w:customStyle="1" w:styleId="WW8Num86z4">
    <w:name w:val="WW8Num86z4"/>
    <w:rPr>
      <w:rFonts w:ascii="Courier New" w:hAnsi="Courier New" w:cs="Courier New"/>
    </w:rPr>
  </w:style>
  <w:style w:type="character" w:customStyle="1" w:styleId="WW8Num87z1">
    <w:name w:val="WW8Num87z1"/>
    <w:rPr>
      <w:rFonts w:ascii="Courier New" w:hAnsi="Courier New" w:cs="Courier New"/>
    </w:rPr>
  </w:style>
  <w:style w:type="character" w:customStyle="1" w:styleId="WW8Num87z2">
    <w:name w:val="WW8Num87z2"/>
    <w:rPr>
      <w:rFonts w:ascii="Wingdings" w:hAnsi="Wingdings" w:cs="Wingdings"/>
    </w:rPr>
  </w:style>
  <w:style w:type="character" w:customStyle="1" w:styleId="WW8Num87z3">
    <w:name w:val="WW8Num87z3"/>
    <w:rPr>
      <w:rFonts w:ascii="Symbol" w:hAnsi="Symbol" w:cs="Symbol"/>
    </w:rPr>
  </w:style>
  <w:style w:type="character" w:customStyle="1" w:styleId="WW8Num88z2">
    <w:name w:val="WW8Num88z2"/>
    <w:rPr>
      <w:rFonts w:ascii="Wingdings" w:hAnsi="Wingdings" w:cs="Wingdings"/>
    </w:rPr>
  </w:style>
  <w:style w:type="character" w:customStyle="1" w:styleId="WW8Num89z0">
    <w:name w:val="WW8Num89z0"/>
    <w:rPr>
      <w:rFonts w:ascii="Symbol" w:hAnsi="Symbol" w:cs="Symbol"/>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cs="Wingdings"/>
    </w:rPr>
  </w:style>
  <w:style w:type="character" w:customStyle="1" w:styleId="WW8Num90z0">
    <w:name w:val="WW8Num90z0"/>
    <w:rPr>
      <w:rFonts w:ascii="Symbol" w:hAnsi="Symbol" w:cs="Symbol"/>
      <w:color w:val="000080"/>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0z3">
    <w:name w:val="WW8Num90z3"/>
    <w:rPr>
      <w:rFonts w:ascii="Symbol" w:hAnsi="Symbol" w:cs="Symbol"/>
    </w:rPr>
  </w:style>
  <w:style w:type="character" w:customStyle="1" w:styleId="WW8Num91z0">
    <w:name w:val="WW8Num91z0"/>
    <w:rPr>
      <w:rFonts w:ascii="Symbol" w:hAnsi="Symbol" w:cs="Symbol"/>
    </w:rPr>
  </w:style>
  <w:style w:type="character" w:customStyle="1" w:styleId="WW8Num91z1">
    <w:name w:val="WW8Num91z1"/>
    <w:rPr>
      <w:rFonts w:ascii="Courier New" w:hAnsi="Courier New" w:cs="Courier New"/>
    </w:rPr>
  </w:style>
  <w:style w:type="character" w:customStyle="1" w:styleId="WW8Num91z2">
    <w:name w:val="WW8Num91z2"/>
    <w:rPr>
      <w:rFonts w:ascii="Wingdings" w:hAnsi="Wingdings" w:cs="Wingdings"/>
    </w:rPr>
  </w:style>
  <w:style w:type="character" w:customStyle="1" w:styleId="WW8Num92z0">
    <w:name w:val="WW8Num92z0"/>
    <w:rPr>
      <w:b w:val="0"/>
    </w:rPr>
  </w:style>
  <w:style w:type="character" w:customStyle="1" w:styleId="WW8Num93z0">
    <w:name w:val="WW8Num93z0"/>
    <w:rPr>
      <w:rFonts w:ascii="Symbol" w:hAnsi="Symbol" w:cs="Symbol"/>
    </w:rPr>
  </w:style>
  <w:style w:type="character" w:customStyle="1" w:styleId="WW8Num93z2">
    <w:name w:val="WW8Num93z2"/>
    <w:rPr>
      <w:rFonts w:ascii="Wingdings" w:hAnsi="Wingdings" w:cs="Wingdings"/>
    </w:rPr>
  </w:style>
  <w:style w:type="character" w:customStyle="1" w:styleId="WW8Num93z4">
    <w:name w:val="WW8Num93z4"/>
    <w:rPr>
      <w:rFonts w:ascii="Courier New" w:hAnsi="Courier New" w:cs="Courier New"/>
    </w:rPr>
  </w:style>
  <w:style w:type="character" w:customStyle="1" w:styleId="WW8Num94z0">
    <w:name w:val="WW8Num94z0"/>
    <w:rPr>
      <w:rFonts w:ascii="Symbol" w:hAnsi="Symbol" w:cs="Symbol"/>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5z0">
    <w:name w:val="WW8Num95z0"/>
    <w:rPr>
      <w:rFonts w:ascii="Symbol" w:hAnsi="Symbol" w:cs="Symbol"/>
    </w:rPr>
  </w:style>
  <w:style w:type="character" w:customStyle="1" w:styleId="WW8Num96z0">
    <w:name w:val="WW8Num96z0"/>
    <w:rPr>
      <w:rFonts w:ascii="Symbol" w:hAnsi="Symbol" w:cs="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7z0">
    <w:name w:val="WW8Num97z0"/>
    <w:rPr>
      <w:rFonts w:ascii="Symbol" w:hAnsi="Symbol" w:cs="Symbol"/>
    </w:rPr>
  </w:style>
  <w:style w:type="character" w:customStyle="1" w:styleId="WW8Num98z0">
    <w:name w:val="WW8Num98z0"/>
    <w:rPr>
      <w:rFonts w:ascii="Times New Roman" w:hAnsi="Times New Roman" w:cs="Times New Roman"/>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8z3">
    <w:name w:val="WW8Num98z3"/>
    <w:rPr>
      <w:rFonts w:ascii="Symbol" w:hAnsi="Symbol" w:cs="Symbol"/>
    </w:rPr>
  </w:style>
  <w:style w:type="character" w:customStyle="1" w:styleId="WW8Num100z0">
    <w:name w:val="WW8Num100z0"/>
    <w:rPr>
      <w:rFonts w:ascii="Symbol" w:hAnsi="Symbol" w:cs="Symbol"/>
    </w:rPr>
  </w:style>
  <w:style w:type="character" w:customStyle="1" w:styleId="WW8Num100z1">
    <w:name w:val="WW8Num100z1"/>
    <w:rPr>
      <w:rFonts w:ascii="Courier New" w:hAnsi="Courier New" w:cs="Courier New"/>
    </w:rPr>
  </w:style>
  <w:style w:type="character" w:customStyle="1" w:styleId="WW8Num100z2">
    <w:name w:val="WW8Num100z2"/>
    <w:rPr>
      <w:rFonts w:ascii="Wingdings" w:hAnsi="Wingdings" w:cs="Wingdings"/>
    </w:rPr>
  </w:style>
  <w:style w:type="character" w:customStyle="1" w:styleId="WW8Num101z0">
    <w:name w:val="WW8Num101z0"/>
    <w:rPr>
      <w:rFonts w:ascii="Times New Roman" w:hAnsi="Times New Roman" w:cs="Times New Roman"/>
    </w:rPr>
  </w:style>
  <w:style w:type="character" w:customStyle="1" w:styleId="WW8Num101z1">
    <w:name w:val="WW8Num101z1"/>
    <w:rPr>
      <w:rFonts w:ascii="Courier New" w:hAnsi="Courier New" w:cs="Courier New"/>
    </w:rPr>
  </w:style>
  <w:style w:type="character" w:customStyle="1" w:styleId="WW8Num101z2">
    <w:name w:val="WW8Num101z2"/>
    <w:rPr>
      <w:rFonts w:ascii="Wingdings" w:hAnsi="Wingdings" w:cs="Wingdings"/>
    </w:rPr>
  </w:style>
  <w:style w:type="character" w:customStyle="1" w:styleId="WW8Num101z3">
    <w:name w:val="WW8Num101z3"/>
    <w:rPr>
      <w:rFonts w:ascii="Symbol" w:hAnsi="Symbol" w:cs="Symbol"/>
    </w:rPr>
  </w:style>
  <w:style w:type="character" w:customStyle="1" w:styleId="WW8Num103z0">
    <w:name w:val="WW8Num103z0"/>
    <w:rPr>
      <w:rFonts w:ascii="Symbol" w:hAnsi="Symbol" w:cs="Symbol"/>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4z0">
    <w:name w:val="WW8Num104z0"/>
    <w:rPr>
      <w:rFonts w:ascii="Wingdings" w:hAnsi="Wingdings" w:cs="Wingdings"/>
    </w:rPr>
  </w:style>
  <w:style w:type="character" w:customStyle="1" w:styleId="WW8Num104z1">
    <w:name w:val="WW8Num104z1"/>
    <w:rPr>
      <w:rFonts w:ascii="Courier New" w:hAnsi="Courier New" w:cs="Courier New"/>
    </w:rPr>
  </w:style>
  <w:style w:type="character" w:customStyle="1" w:styleId="WW8Num104z3">
    <w:name w:val="WW8Num104z3"/>
    <w:rPr>
      <w:rFonts w:ascii="Symbol" w:hAnsi="Symbol" w:cs="Symbol"/>
    </w:rPr>
  </w:style>
  <w:style w:type="character" w:customStyle="1" w:styleId="WW8Num105z0">
    <w:name w:val="WW8Num105z0"/>
    <w:rPr>
      <w:rFonts w:ascii="Times New Roman" w:hAnsi="Times New Roman" w:cs="Times New Roman"/>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St56z0">
    <w:name w:val="WW8NumSt56z0"/>
    <w:rPr>
      <w:rFonts w:ascii="Times New Roman" w:hAnsi="Times New Roman" w:cs="Times New Roman"/>
    </w:rPr>
  </w:style>
  <w:style w:type="character" w:customStyle="1" w:styleId="WW8NumSt56z1">
    <w:name w:val="WW8NumSt56z1"/>
    <w:rPr>
      <w:rFonts w:ascii="Courier New" w:hAnsi="Courier New" w:cs="Courier New"/>
    </w:rPr>
  </w:style>
  <w:style w:type="character" w:customStyle="1" w:styleId="WW8NumSt56z2">
    <w:name w:val="WW8NumSt56z2"/>
    <w:rPr>
      <w:rFonts w:ascii="Wingdings" w:hAnsi="Wingdings" w:cs="Wingdings"/>
    </w:rPr>
  </w:style>
  <w:style w:type="character" w:customStyle="1" w:styleId="WW8NumSt56z3">
    <w:name w:val="WW8NumSt56z3"/>
    <w:rPr>
      <w:rFonts w:ascii="Symbol" w:hAnsi="Symbol" w:cs="Symbol"/>
    </w:rPr>
  </w:style>
  <w:style w:type="character" w:customStyle="1" w:styleId="10">
    <w:name w:val="Основной шрифт абзаца1"/>
  </w:style>
  <w:style w:type="character" w:styleId="a3">
    <w:name w:val="page number"/>
    <w:basedOn w:val="10"/>
  </w:style>
  <w:style w:type="character" w:customStyle="1" w:styleId="Osnovnoy1">
    <w:name w:val="Osnovnoy1 Знак"/>
    <w:rPr>
      <w:sz w:val="24"/>
      <w:szCs w:val="24"/>
      <w:lang w:val="ru-RU" w:eastAsia="ar-SA" w:bidi="ar-SA"/>
    </w:rPr>
  </w:style>
  <w:style w:type="character" w:styleId="a4">
    <w:name w:val="Hyperlink"/>
    <w:uiPriority w:val="99"/>
    <w:rPr>
      <w:color w:val="0000FF"/>
      <w:u w:val="single"/>
    </w:rPr>
  </w:style>
  <w:style w:type="character" w:customStyle="1" w:styleId="Osnblue">
    <w:name w:val="Osn_blue Знак"/>
    <w:rPr>
      <w:b/>
      <w:color w:val="000080"/>
      <w:sz w:val="24"/>
      <w:szCs w:val="24"/>
      <w:lang w:val="ru-RU" w:eastAsia="ar-SA" w:bidi="ar-SA"/>
    </w:rPr>
  </w:style>
  <w:style w:type="character" w:customStyle="1" w:styleId="postbody1">
    <w:name w:val="postbody1"/>
    <w:rPr>
      <w:sz w:val="18"/>
      <w:szCs w:val="18"/>
    </w:rPr>
  </w:style>
  <w:style w:type="character" w:customStyle="1" w:styleId="a5">
    <w:name w:val=" Знак Знак"/>
    <w:rPr>
      <w:lang w:val="ru-RU" w:eastAsia="ar-SA" w:bidi="ar-SA"/>
    </w:rPr>
  </w:style>
  <w:style w:type="character" w:customStyle="1" w:styleId="FontStyle13">
    <w:name w:val="Font Style13"/>
    <w:rPr>
      <w:rFonts w:ascii="Times New Roman" w:hAnsi="Times New Roman" w:cs="Times New Roman"/>
      <w:sz w:val="28"/>
      <w:szCs w:val="28"/>
    </w:rPr>
  </w:style>
  <w:style w:type="character" w:customStyle="1" w:styleId="a6">
    <w:name w:val="Маркеры списка"/>
    <w:rPr>
      <w:rFonts w:ascii="OpenSymbol" w:eastAsia="OpenSymbol" w:hAnsi="OpenSymbol" w:cs="OpenSymbol"/>
      <w:sz w:val="28"/>
      <w:szCs w:val="28"/>
    </w:rPr>
  </w:style>
  <w:style w:type="character" w:customStyle="1" w:styleId="a7">
    <w:name w:val="Символ нумерации"/>
  </w:style>
  <w:style w:type="paragraph" w:customStyle="1" w:styleId="a8">
    <w:name w:val="Заголовок"/>
    <w:basedOn w:val="a"/>
    <w:next w:val="a9"/>
    <w:pPr>
      <w:jc w:val="center"/>
    </w:pPr>
    <w:rPr>
      <w:sz w:val="28"/>
    </w:rPr>
  </w:style>
  <w:style w:type="paragraph" w:styleId="a9">
    <w:name w:val="Body Text"/>
    <w:basedOn w:val="a"/>
    <w:link w:val="aa"/>
    <w:rPr>
      <w:sz w:val="28"/>
      <w:lang w:val="x-none"/>
    </w:rPr>
  </w:style>
  <w:style w:type="paragraph" w:styleId="ab">
    <w:name w:val="List"/>
    <w:basedOn w:val="a9"/>
    <w:rPr>
      <w:rFonts w:cs="Lohit Hindi"/>
    </w:rPr>
  </w:style>
  <w:style w:type="paragraph" w:customStyle="1" w:styleId="21">
    <w:name w:val="Название2"/>
    <w:basedOn w:val="a"/>
    <w:pPr>
      <w:suppressLineNumbers/>
      <w:spacing w:before="120" w:after="120"/>
    </w:pPr>
    <w:rPr>
      <w:rFonts w:cs="Lohit Hindi"/>
      <w:i/>
      <w:iCs/>
      <w:sz w:val="24"/>
      <w:szCs w:val="24"/>
    </w:rPr>
  </w:style>
  <w:style w:type="paragraph" w:customStyle="1" w:styleId="22">
    <w:name w:val="Указатель2"/>
    <w:basedOn w:val="a"/>
    <w:pPr>
      <w:suppressLineNumbers/>
    </w:pPr>
    <w:rPr>
      <w:rFonts w:cs="Lohit Hindi"/>
    </w:rPr>
  </w:style>
  <w:style w:type="paragraph" w:customStyle="1" w:styleId="11">
    <w:name w:val="Название1"/>
    <w:basedOn w:val="a"/>
    <w:pPr>
      <w:suppressLineNumbers/>
      <w:spacing w:before="120" w:after="120"/>
    </w:pPr>
    <w:rPr>
      <w:rFonts w:cs="Lohit Hindi"/>
      <w:i/>
      <w:iCs/>
      <w:sz w:val="24"/>
      <w:szCs w:val="24"/>
    </w:rPr>
  </w:style>
  <w:style w:type="paragraph" w:customStyle="1" w:styleId="12">
    <w:name w:val="Указатель1"/>
    <w:basedOn w:val="a"/>
    <w:pPr>
      <w:suppressLineNumbers/>
    </w:pPr>
    <w:rPr>
      <w:rFonts w:cs="Lohit Hindi"/>
    </w:rPr>
  </w:style>
  <w:style w:type="paragraph" w:styleId="ac">
    <w:name w:val="footer"/>
    <w:basedOn w:val="a"/>
    <w:link w:val="ad"/>
    <w:pPr>
      <w:tabs>
        <w:tab w:val="center" w:pos="4153"/>
        <w:tab w:val="right" w:pos="8306"/>
      </w:tabs>
    </w:pPr>
    <w:rPr>
      <w:lang w:val="x-none"/>
    </w:rPr>
  </w:style>
  <w:style w:type="paragraph" w:styleId="ae">
    <w:name w:val="header"/>
    <w:basedOn w:val="a"/>
    <w:link w:val="af"/>
    <w:pPr>
      <w:tabs>
        <w:tab w:val="center" w:pos="4153"/>
        <w:tab w:val="right" w:pos="8306"/>
      </w:tabs>
    </w:pPr>
    <w:rPr>
      <w:lang w:val="x-none"/>
    </w:rPr>
  </w:style>
  <w:style w:type="paragraph" w:customStyle="1" w:styleId="210">
    <w:name w:val="Основной текст 21"/>
    <w:basedOn w:val="a"/>
    <w:pPr>
      <w:jc w:val="both"/>
    </w:pPr>
    <w:rPr>
      <w:sz w:val="28"/>
    </w:rPr>
  </w:style>
  <w:style w:type="paragraph" w:customStyle="1" w:styleId="211">
    <w:name w:val="Основной текст с отступом 21"/>
    <w:basedOn w:val="a"/>
    <w:pPr>
      <w:ind w:firstLine="567"/>
    </w:pPr>
    <w:rPr>
      <w:sz w:val="24"/>
    </w:rPr>
  </w:style>
  <w:style w:type="paragraph" w:customStyle="1" w:styleId="31">
    <w:name w:val="Основной текст с отступом 31"/>
    <w:basedOn w:val="a"/>
    <w:pPr>
      <w:ind w:firstLine="567"/>
      <w:jc w:val="both"/>
    </w:pPr>
    <w:rPr>
      <w:sz w:val="32"/>
    </w:rPr>
  </w:style>
  <w:style w:type="paragraph" w:customStyle="1" w:styleId="32">
    <w:name w:val="Основной текст 32"/>
    <w:basedOn w:val="a"/>
    <w:rPr>
      <w:sz w:val="24"/>
    </w:rPr>
  </w:style>
  <w:style w:type="paragraph" w:styleId="af0">
    <w:name w:val="Body Text Indent"/>
    <w:basedOn w:val="a"/>
    <w:pPr>
      <w:ind w:firstLine="720"/>
      <w:jc w:val="both"/>
    </w:pPr>
    <w:rPr>
      <w:sz w:val="28"/>
    </w:rPr>
  </w:style>
  <w:style w:type="paragraph" w:customStyle="1" w:styleId="13">
    <w:name w:val="Название объекта1"/>
    <w:basedOn w:val="a"/>
    <w:next w:val="a"/>
    <w:rPr>
      <w:b/>
      <w:sz w:val="26"/>
    </w:rPr>
  </w:style>
  <w:style w:type="paragraph" w:styleId="af1">
    <w:name w:val="Balloon Text"/>
    <w:basedOn w:val="a"/>
    <w:rPr>
      <w:rFonts w:ascii="Tahoma" w:hAnsi="Tahoma" w:cs="Tahoma"/>
      <w:sz w:val="16"/>
      <w:szCs w:val="16"/>
    </w:rPr>
  </w:style>
  <w:style w:type="paragraph" w:customStyle="1" w:styleId="Osnovnoy10">
    <w:name w:val="Osnovnoy1"/>
    <w:basedOn w:val="a"/>
    <w:pPr>
      <w:ind w:firstLine="851"/>
      <w:jc w:val="both"/>
    </w:pPr>
    <w:rPr>
      <w:sz w:val="24"/>
      <w:szCs w:val="24"/>
    </w:rPr>
  </w:style>
  <w:style w:type="paragraph" w:customStyle="1" w:styleId="Zagolovok2">
    <w:name w:val="Zagolovok2"/>
    <w:basedOn w:val="a"/>
    <w:pPr>
      <w:spacing w:before="240" w:after="120"/>
    </w:pPr>
    <w:rPr>
      <w:b/>
      <w:bCs/>
      <w:color w:val="000080"/>
      <w:sz w:val="24"/>
      <w:szCs w:val="24"/>
    </w:rPr>
  </w:style>
  <w:style w:type="paragraph" w:customStyle="1" w:styleId="Osnblue0">
    <w:name w:val="Osn_blue"/>
    <w:basedOn w:val="a"/>
    <w:pPr>
      <w:ind w:firstLine="851"/>
      <w:jc w:val="both"/>
    </w:pPr>
    <w:rPr>
      <w:b/>
      <w:color w:val="000080"/>
      <w:sz w:val="24"/>
      <w:szCs w:val="24"/>
    </w:rPr>
  </w:style>
  <w:style w:type="paragraph" w:styleId="af2">
    <w:name w:val="Normal (Web)"/>
    <w:basedOn w:val="a"/>
    <w:pPr>
      <w:spacing w:before="100" w:after="100"/>
    </w:pPr>
    <w:rPr>
      <w:sz w:val="24"/>
      <w:szCs w:val="24"/>
    </w:rPr>
  </w:style>
  <w:style w:type="paragraph" w:customStyle="1" w:styleId="Normal">
    <w:name w:val="Normal"/>
    <w:pPr>
      <w:widowControl w:val="0"/>
      <w:suppressAutoHyphens/>
    </w:pPr>
    <w:rPr>
      <w:lang w:eastAsia="ar-SA"/>
    </w:rPr>
  </w:style>
  <w:style w:type="paragraph" w:styleId="af3">
    <w:name w:val="List Paragraph"/>
    <w:basedOn w:val="a"/>
    <w:uiPriority w:val="34"/>
    <w:qFormat/>
    <w:pPr>
      <w:spacing w:after="200" w:line="276" w:lineRule="auto"/>
      <w:ind w:left="720"/>
    </w:pPr>
    <w:rPr>
      <w:rFonts w:ascii="Calibri" w:hAnsi="Calibri" w:cs="Calibri"/>
      <w:sz w:val="22"/>
      <w:szCs w:val="22"/>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9"/>
  </w:style>
  <w:style w:type="paragraph" w:customStyle="1" w:styleId="ConsPlusNormal">
    <w:name w:val="ConsPlusNormal"/>
    <w:pPr>
      <w:widowControl w:val="0"/>
      <w:suppressAutoHyphens/>
      <w:snapToGrid w:val="0"/>
      <w:ind w:firstLine="720"/>
    </w:pPr>
    <w:rPr>
      <w:rFonts w:ascii="Arial" w:hAnsi="Arial" w:cs="Arial"/>
      <w:lang w:eastAsia="ar-SA"/>
    </w:rPr>
  </w:style>
  <w:style w:type="paragraph" w:customStyle="1" w:styleId="Standard">
    <w:name w:val="Standard"/>
    <w:uiPriority w:val="99"/>
    <w:pPr>
      <w:suppressAutoHyphens/>
    </w:pPr>
    <w:rPr>
      <w:kern w:val="1"/>
      <w:sz w:val="24"/>
      <w:szCs w:val="24"/>
      <w:lang w:eastAsia="ar-SA"/>
    </w:rPr>
  </w:style>
  <w:style w:type="paragraph" w:customStyle="1" w:styleId="310">
    <w:name w:val="Основной текст 31"/>
    <w:basedOn w:val="a"/>
    <w:pPr>
      <w:spacing w:after="120"/>
    </w:pPr>
    <w:rPr>
      <w:sz w:val="16"/>
      <w:szCs w:val="16"/>
    </w:rPr>
  </w:style>
  <w:style w:type="paragraph" w:customStyle="1" w:styleId="Textbodyindent">
    <w:name w:val="Text body indent"/>
    <w:basedOn w:val="Standard"/>
    <w:pPr>
      <w:widowControl w:val="0"/>
      <w:ind w:firstLine="720"/>
      <w:jc w:val="both"/>
      <w:textAlignment w:val="baseline"/>
    </w:pPr>
    <w:rPr>
      <w:rFonts w:ascii="Liberation Serif" w:eastAsia="DejaVu Sans" w:hAnsi="Liberation Serif" w:cs="DejaVu Sans"/>
      <w:sz w:val="28"/>
      <w:lang w:eastAsia="hi-IN" w:bidi="hi-IN"/>
    </w:rPr>
  </w:style>
  <w:style w:type="paragraph" w:customStyle="1" w:styleId="33">
    <w:name w:val="Основной текст 33"/>
    <w:basedOn w:val="a"/>
    <w:rPr>
      <w:sz w:val="24"/>
    </w:rPr>
  </w:style>
  <w:style w:type="table" w:styleId="af7">
    <w:name w:val="Table Grid"/>
    <w:basedOn w:val="a1"/>
    <w:rsid w:val="00B30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rsid w:val="002629C5"/>
    <w:pPr>
      <w:spacing w:after="120" w:line="480" w:lineRule="auto"/>
      <w:ind w:left="283"/>
    </w:pPr>
  </w:style>
  <w:style w:type="character" w:customStyle="1" w:styleId="aa">
    <w:name w:val="Основной текст Знак"/>
    <w:link w:val="a9"/>
    <w:rsid w:val="007F5B40"/>
    <w:rPr>
      <w:sz w:val="28"/>
      <w:lang w:eastAsia="ar-SA"/>
    </w:rPr>
  </w:style>
  <w:style w:type="character" w:customStyle="1" w:styleId="FontStyle38">
    <w:name w:val="Font Style38"/>
    <w:rsid w:val="00845A50"/>
    <w:rPr>
      <w:rFonts w:ascii="Times New Roman" w:hAnsi="Times New Roman" w:cs="Times New Roman"/>
      <w:sz w:val="26"/>
      <w:szCs w:val="26"/>
    </w:rPr>
  </w:style>
  <w:style w:type="paragraph" w:styleId="HTML">
    <w:name w:val="HTML Preformatted"/>
    <w:basedOn w:val="a"/>
    <w:link w:val="HTML0"/>
    <w:rsid w:val="00845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x-none"/>
    </w:rPr>
  </w:style>
  <w:style w:type="character" w:customStyle="1" w:styleId="HTML0">
    <w:name w:val="Стандартный HTML Знак"/>
    <w:link w:val="HTML"/>
    <w:rsid w:val="00845A50"/>
    <w:rPr>
      <w:rFonts w:ascii="Courier New" w:hAnsi="Courier New" w:cs="Courier New"/>
    </w:rPr>
  </w:style>
  <w:style w:type="paragraph" w:styleId="30">
    <w:name w:val="Body Text 3"/>
    <w:basedOn w:val="a"/>
    <w:link w:val="34"/>
    <w:rsid w:val="00230E5E"/>
    <w:pPr>
      <w:spacing w:after="120"/>
    </w:pPr>
    <w:rPr>
      <w:sz w:val="16"/>
      <w:szCs w:val="16"/>
      <w:lang w:val="x-none"/>
    </w:rPr>
  </w:style>
  <w:style w:type="character" w:customStyle="1" w:styleId="34">
    <w:name w:val="Основной текст 3 Знак"/>
    <w:link w:val="30"/>
    <w:rsid w:val="00230E5E"/>
    <w:rPr>
      <w:sz w:val="16"/>
      <w:szCs w:val="16"/>
      <w:lang w:eastAsia="ar-SA"/>
    </w:rPr>
  </w:style>
  <w:style w:type="character" w:customStyle="1" w:styleId="ad">
    <w:name w:val="Нижний колонтитул Знак"/>
    <w:link w:val="ac"/>
    <w:rsid w:val="00230E5E"/>
    <w:rPr>
      <w:lang w:eastAsia="ar-SA"/>
    </w:rPr>
  </w:style>
  <w:style w:type="paragraph" w:styleId="24">
    <w:name w:val="Body Text 2"/>
    <w:basedOn w:val="a"/>
    <w:link w:val="25"/>
    <w:rsid w:val="00230E5E"/>
    <w:pPr>
      <w:suppressAutoHyphens w:val="0"/>
      <w:jc w:val="both"/>
    </w:pPr>
    <w:rPr>
      <w:sz w:val="28"/>
      <w:lang w:val="x-none" w:eastAsia="x-none"/>
    </w:rPr>
  </w:style>
  <w:style w:type="character" w:customStyle="1" w:styleId="25">
    <w:name w:val="Основной текст 2 Знак"/>
    <w:link w:val="24"/>
    <w:rsid w:val="00230E5E"/>
    <w:rPr>
      <w:sz w:val="28"/>
    </w:rPr>
  </w:style>
  <w:style w:type="paragraph" w:styleId="35">
    <w:name w:val="Body Text Indent 3"/>
    <w:basedOn w:val="a"/>
    <w:link w:val="36"/>
    <w:rsid w:val="00230E5E"/>
    <w:pPr>
      <w:suppressAutoHyphens w:val="0"/>
      <w:ind w:firstLine="567"/>
      <w:jc w:val="both"/>
    </w:pPr>
    <w:rPr>
      <w:sz w:val="32"/>
      <w:lang w:val="x-none" w:eastAsia="x-none"/>
    </w:rPr>
  </w:style>
  <w:style w:type="character" w:customStyle="1" w:styleId="36">
    <w:name w:val="Основной текст с отступом 3 Знак"/>
    <w:link w:val="35"/>
    <w:rsid w:val="00230E5E"/>
    <w:rPr>
      <w:sz w:val="32"/>
    </w:rPr>
  </w:style>
  <w:style w:type="paragraph" w:styleId="af8">
    <w:name w:val="Title"/>
    <w:basedOn w:val="a"/>
    <w:link w:val="af9"/>
    <w:qFormat/>
    <w:rsid w:val="00230E5E"/>
    <w:pPr>
      <w:suppressAutoHyphens w:val="0"/>
      <w:jc w:val="center"/>
    </w:pPr>
    <w:rPr>
      <w:sz w:val="28"/>
      <w:lang w:val="x-none" w:eastAsia="x-none"/>
    </w:rPr>
  </w:style>
  <w:style w:type="character" w:customStyle="1" w:styleId="af9">
    <w:name w:val="Название Знак"/>
    <w:link w:val="af8"/>
    <w:rsid w:val="00230E5E"/>
    <w:rPr>
      <w:sz w:val="28"/>
    </w:rPr>
  </w:style>
  <w:style w:type="paragraph" w:styleId="afa">
    <w:name w:val="caption"/>
    <w:basedOn w:val="a"/>
    <w:next w:val="a"/>
    <w:qFormat/>
    <w:rsid w:val="00230E5E"/>
    <w:pPr>
      <w:suppressAutoHyphens w:val="0"/>
    </w:pPr>
    <w:rPr>
      <w:b/>
      <w:sz w:val="26"/>
      <w:lang w:eastAsia="ru-RU"/>
    </w:rPr>
  </w:style>
  <w:style w:type="paragraph" w:customStyle="1" w:styleId="14">
    <w:name w:val="Знак Знак Знак1 Знак Знак Знак Знак Знак Знак Знак"/>
    <w:basedOn w:val="a"/>
    <w:rsid w:val="00230E5E"/>
    <w:pPr>
      <w:suppressAutoHyphens w:val="0"/>
    </w:pPr>
    <w:rPr>
      <w:rFonts w:ascii="Verdana" w:hAnsi="Verdana" w:cs="Verdana"/>
      <w:lang w:val="en-US" w:eastAsia="en-US"/>
    </w:rPr>
  </w:style>
  <w:style w:type="table" w:customStyle="1" w:styleId="15">
    <w:name w:val="Сетка таблицы1"/>
    <w:basedOn w:val="a1"/>
    <w:next w:val="af7"/>
    <w:uiPriority w:val="99"/>
    <w:rsid w:val="00722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w:basedOn w:val="a"/>
    <w:rsid w:val="0030325E"/>
    <w:pPr>
      <w:suppressAutoHyphens w:val="0"/>
    </w:pPr>
    <w:rPr>
      <w:rFonts w:ascii="Verdana" w:hAnsi="Verdana" w:cs="Verdana"/>
      <w:lang w:val="en-US" w:eastAsia="en-US"/>
    </w:rPr>
  </w:style>
  <w:style w:type="paragraph" w:customStyle="1" w:styleId="TimesNewRoman">
    <w:name w:val="Обычный + Times New Roman"/>
    <w:basedOn w:val="a"/>
    <w:rsid w:val="00EB547C"/>
    <w:pPr>
      <w:spacing w:after="200"/>
      <w:ind w:firstLine="709"/>
      <w:jc w:val="center"/>
    </w:pPr>
    <w:rPr>
      <w:rFonts w:eastAsia="Calibri"/>
      <w:sz w:val="28"/>
      <w:szCs w:val="28"/>
    </w:rPr>
  </w:style>
  <w:style w:type="character" w:styleId="afc">
    <w:name w:val="Strong"/>
    <w:qFormat/>
    <w:rsid w:val="006A39B4"/>
    <w:rPr>
      <w:b/>
      <w:bCs/>
    </w:rPr>
  </w:style>
  <w:style w:type="paragraph" w:styleId="afd">
    <w:name w:val="No Spacing"/>
    <w:qFormat/>
    <w:rsid w:val="006A39B4"/>
    <w:rPr>
      <w:rFonts w:ascii="Calibri" w:eastAsia="Calibri" w:hAnsi="Calibri"/>
      <w:sz w:val="22"/>
      <w:szCs w:val="22"/>
      <w:lang w:eastAsia="en-US"/>
    </w:rPr>
  </w:style>
  <w:style w:type="paragraph" w:customStyle="1" w:styleId="BodyText2">
    <w:name w:val="Body Text 2"/>
    <w:basedOn w:val="a"/>
    <w:rsid w:val="006A39B4"/>
    <w:pPr>
      <w:suppressAutoHyphens w:val="0"/>
      <w:overflowPunct w:val="0"/>
      <w:autoSpaceDE w:val="0"/>
      <w:autoSpaceDN w:val="0"/>
      <w:adjustRightInd w:val="0"/>
      <w:ind w:firstLine="900"/>
      <w:jc w:val="both"/>
      <w:textAlignment w:val="baseline"/>
    </w:pPr>
    <w:rPr>
      <w:rFonts w:ascii="Arial" w:hAnsi="Arial"/>
      <w:sz w:val="24"/>
      <w:lang w:eastAsia="ru-RU"/>
    </w:rPr>
  </w:style>
  <w:style w:type="paragraph" w:customStyle="1" w:styleId="afe">
    <w:name w:val="Таблицы (моноширинный)"/>
    <w:basedOn w:val="a"/>
    <w:next w:val="a"/>
    <w:uiPriority w:val="99"/>
    <w:rsid w:val="006A39B4"/>
    <w:pPr>
      <w:widowControl w:val="0"/>
      <w:suppressAutoHyphens w:val="0"/>
      <w:autoSpaceDE w:val="0"/>
      <w:autoSpaceDN w:val="0"/>
      <w:adjustRightInd w:val="0"/>
      <w:jc w:val="both"/>
    </w:pPr>
    <w:rPr>
      <w:rFonts w:ascii="Courier New" w:hAnsi="Courier New" w:cs="Courier New"/>
      <w:lang w:eastAsia="ru-RU"/>
    </w:rPr>
  </w:style>
  <w:style w:type="character" w:styleId="aff">
    <w:name w:val="annotation reference"/>
    <w:rsid w:val="006A39B4"/>
    <w:rPr>
      <w:sz w:val="16"/>
      <w:szCs w:val="16"/>
    </w:rPr>
  </w:style>
  <w:style w:type="paragraph" w:styleId="aff0">
    <w:name w:val="annotation text"/>
    <w:basedOn w:val="a"/>
    <w:link w:val="aff1"/>
    <w:rsid w:val="006A39B4"/>
    <w:pPr>
      <w:suppressAutoHyphens w:val="0"/>
    </w:pPr>
    <w:rPr>
      <w:lang w:eastAsia="ru-RU"/>
    </w:rPr>
  </w:style>
  <w:style w:type="character" w:customStyle="1" w:styleId="aff1">
    <w:name w:val="Текст примечания Знак"/>
    <w:basedOn w:val="a0"/>
    <w:link w:val="aff0"/>
    <w:rsid w:val="006A39B4"/>
  </w:style>
  <w:style w:type="paragraph" w:styleId="aff2">
    <w:name w:val="annotation subject"/>
    <w:basedOn w:val="aff0"/>
    <w:next w:val="aff0"/>
    <w:link w:val="aff3"/>
    <w:rsid w:val="006A39B4"/>
    <w:rPr>
      <w:b/>
      <w:bCs/>
      <w:lang w:val="x-none" w:eastAsia="x-none"/>
    </w:rPr>
  </w:style>
  <w:style w:type="character" w:customStyle="1" w:styleId="aff3">
    <w:name w:val="Тема примечания Знак"/>
    <w:link w:val="aff2"/>
    <w:rsid w:val="006A39B4"/>
    <w:rPr>
      <w:b/>
      <w:bCs/>
    </w:rPr>
  </w:style>
  <w:style w:type="numbering" w:customStyle="1" w:styleId="16">
    <w:name w:val="Нет списка1"/>
    <w:next w:val="a2"/>
    <w:uiPriority w:val="99"/>
    <w:semiHidden/>
    <w:unhideWhenUsed/>
    <w:rsid w:val="00A07911"/>
  </w:style>
  <w:style w:type="table" w:customStyle="1" w:styleId="26">
    <w:name w:val="Сетка таблицы2"/>
    <w:basedOn w:val="a1"/>
    <w:next w:val="af7"/>
    <w:rsid w:val="00A07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Знак"/>
    <w:basedOn w:val="a"/>
    <w:rsid w:val="00CA64BE"/>
    <w:pPr>
      <w:suppressAutoHyphens w:val="0"/>
      <w:spacing w:after="160" w:line="240" w:lineRule="exact"/>
    </w:pPr>
    <w:rPr>
      <w:rFonts w:ascii="Verdana" w:hAnsi="Verdana" w:cs="Verdana"/>
      <w:lang w:val="en-US" w:eastAsia="en-US"/>
    </w:rPr>
  </w:style>
  <w:style w:type="numbering" w:customStyle="1" w:styleId="27">
    <w:name w:val="Нет списка2"/>
    <w:next w:val="a2"/>
    <w:uiPriority w:val="99"/>
    <w:semiHidden/>
    <w:unhideWhenUsed/>
    <w:rsid w:val="006F452F"/>
  </w:style>
  <w:style w:type="character" w:customStyle="1" w:styleId="af">
    <w:name w:val="Верхний колонтитул Знак"/>
    <w:link w:val="ae"/>
    <w:uiPriority w:val="99"/>
    <w:rsid w:val="006F452F"/>
    <w:rPr>
      <w:lang w:eastAsia="ar-SA"/>
    </w:rPr>
  </w:style>
  <w:style w:type="numbering" w:customStyle="1" w:styleId="110">
    <w:name w:val="Нет списка11"/>
    <w:next w:val="a2"/>
    <w:uiPriority w:val="99"/>
    <w:semiHidden/>
    <w:unhideWhenUsed/>
    <w:rsid w:val="006F452F"/>
  </w:style>
  <w:style w:type="table" w:customStyle="1" w:styleId="37">
    <w:name w:val="Сетка таблицы3"/>
    <w:basedOn w:val="a1"/>
    <w:next w:val="af7"/>
    <w:uiPriority w:val="59"/>
    <w:rsid w:val="006F452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semiHidden/>
    <w:rsid w:val="00015DA2"/>
  </w:style>
  <w:style w:type="paragraph" w:customStyle="1" w:styleId="Default">
    <w:name w:val="Default"/>
    <w:rsid w:val="00D1105A"/>
    <w:pPr>
      <w:autoSpaceDE w:val="0"/>
      <w:autoSpaceDN w:val="0"/>
      <w:adjustRightInd w:val="0"/>
    </w:pPr>
    <w:rPr>
      <w:rFonts w:ascii="Arial" w:eastAsia="Calibri" w:hAnsi="Arial" w:cs="Arial"/>
      <w:color w:val="000000"/>
      <w:sz w:val="24"/>
      <w:szCs w:val="24"/>
    </w:rPr>
  </w:style>
  <w:style w:type="paragraph" w:customStyle="1" w:styleId="c8">
    <w:name w:val="c8"/>
    <w:basedOn w:val="a"/>
    <w:rsid w:val="00485323"/>
    <w:pPr>
      <w:suppressAutoHyphens w:val="0"/>
      <w:spacing w:before="100" w:beforeAutospacing="1" w:after="100" w:afterAutospacing="1"/>
    </w:pPr>
    <w:rPr>
      <w:sz w:val="24"/>
      <w:szCs w:val="24"/>
      <w:lang w:eastAsia="ru-RU"/>
    </w:rPr>
  </w:style>
  <w:style w:type="character" w:customStyle="1" w:styleId="c5">
    <w:name w:val="c5"/>
    <w:rsid w:val="00485323"/>
  </w:style>
  <w:style w:type="character" w:customStyle="1" w:styleId="apple-converted-space">
    <w:name w:val="apple-converted-space"/>
    <w:rsid w:val="00485323"/>
  </w:style>
  <w:style w:type="table" w:styleId="-1">
    <w:name w:val="Table Web 1"/>
    <w:basedOn w:val="a1"/>
    <w:rsid w:val="008448A4"/>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448A4"/>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Paragraph">
    <w:name w:val="List Paragraph"/>
    <w:basedOn w:val="a"/>
    <w:rsid w:val="009C5EC8"/>
    <w:pPr>
      <w:suppressAutoHyphens w:val="0"/>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ind w:left="567" w:firstLine="0"/>
      <w:jc w:val="right"/>
      <w:outlineLvl w:val="0"/>
    </w:pPr>
    <w:rPr>
      <w:sz w:val="28"/>
    </w:rPr>
  </w:style>
  <w:style w:type="paragraph" w:styleId="2">
    <w:name w:val="heading 2"/>
    <w:basedOn w:val="a"/>
    <w:next w:val="a"/>
    <w:qFormat/>
    <w:pPr>
      <w:keepNext/>
      <w:numPr>
        <w:ilvl w:val="1"/>
        <w:numId w:val="1"/>
      </w:numPr>
      <w:jc w:val="center"/>
      <w:outlineLvl w:val="1"/>
    </w:pPr>
    <w:rPr>
      <w:sz w:val="28"/>
    </w:rPr>
  </w:style>
  <w:style w:type="paragraph" w:styleId="3">
    <w:name w:val="heading 3"/>
    <w:basedOn w:val="a"/>
    <w:next w:val="a"/>
    <w:qFormat/>
    <w:pPr>
      <w:keepNext/>
      <w:numPr>
        <w:ilvl w:val="2"/>
        <w:numId w:val="1"/>
      </w:numPr>
      <w:jc w:val="center"/>
      <w:outlineLvl w:val="2"/>
    </w:pPr>
    <w:rPr>
      <w:rFonts w:ascii="Courier New" w:hAnsi="Courier New" w:cs="Courier New"/>
      <w:b/>
      <w:caps/>
      <w:sz w:val="32"/>
    </w:rPr>
  </w:style>
  <w:style w:type="paragraph" w:styleId="4">
    <w:name w:val="heading 4"/>
    <w:basedOn w:val="a"/>
    <w:next w:val="a"/>
    <w:qFormat/>
    <w:pPr>
      <w:keepNext/>
      <w:numPr>
        <w:ilvl w:val="3"/>
        <w:numId w:val="1"/>
      </w:numPr>
      <w:jc w:val="right"/>
      <w:outlineLvl w:val="3"/>
    </w:pPr>
    <w:rPr>
      <w:b/>
      <w:sz w:val="31"/>
    </w:rPr>
  </w:style>
  <w:style w:type="paragraph" w:styleId="5">
    <w:name w:val="heading 5"/>
    <w:basedOn w:val="a"/>
    <w:next w:val="a"/>
    <w:qFormat/>
    <w:pPr>
      <w:keepNext/>
      <w:numPr>
        <w:ilvl w:val="4"/>
        <w:numId w:val="1"/>
      </w:numPr>
      <w:ind w:left="0" w:firstLine="567"/>
      <w:jc w:val="right"/>
      <w:outlineLvl w:val="4"/>
    </w:pPr>
    <w:rPr>
      <w:sz w:val="28"/>
    </w:rPr>
  </w:style>
  <w:style w:type="paragraph" w:styleId="6">
    <w:name w:val="heading 6"/>
    <w:basedOn w:val="a"/>
    <w:next w:val="a"/>
    <w:qFormat/>
    <w:pPr>
      <w:keepNext/>
      <w:numPr>
        <w:ilvl w:val="5"/>
        <w:numId w:val="1"/>
      </w:numPr>
      <w:outlineLvl w:val="5"/>
    </w:pPr>
    <w:rPr>
      <w:sz w:val="24"/>
    </w:rPr>
  </w:style>
  <w:style w:type="paragraph" w:styleId="7">
    <w:name w:val="heading 7"/>
    <w:basedOn w:val="a"/>
    <w:next w:val="a"/>
    <w:qFormat/>
    <w:pPr>
      <w:keepNext/>
      <w:numPr>
        <w:ilvl w:val="6"/>
        <w:numId w:val="1"/>
      </w:numPr>
      <w:jc w:val="center"/>
      <w:outlineLvl w:val="6"/>
    </w:pPr>
    <w:rPr>
      <w:sz w:val="31"/>
    </w:rPr>
  </w:style>
  <w:style w:type="paragraph" w:styleId="8">
    <w:name w:val="heading 8"/>
    <w:basedOn w:val="a"/>
    <w:next w:val="a"/>
    <w:qFormat/>
    <w:pPr>
      <w:keepNext/>
      <w:numPr>
        <w:ilvl w:val="7"/>
        <w:numId w:val="1"/>
      </w:numPr>
      <w:outlineLvl w:val="7"/>
    </w:pPr>
    <w:rPr>
      <w:sz w:val="32"/>
    </w:rPr>
  </w:style>
  <w:style w:type="paragraph" w:styleId="9">
    <w:name w:val="heading 9"/>
    <w:basedOn w:val="a"/>
    <w:next w:val="a"/>
    <w:qFormat/>
    <w:pPr>
      <w:keepNext/>
      <w:numPr>
        <w:ilvl w:val="8"/>
        <w:numId w:val="1"/>
      </w:numPr>
      <w:outlineLvl w:val="8"/>
    </w:pPr>
    <w:rPr>
      <w:sz w:val="28"/>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4z0">
    <w:name w:val="WW8Num4z0"/>
    <w:rPr>
      <w:rFonts w:ascii="Symbol" w:hAnsi="Symbol" w:cs="Symbol"/>
      <w:color w:val="auto"/>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5z0">
    <w:name w:val="WW8Num15z0"/>
    <w:rPr>
      <w:rFonts w:ascii="Symbol" w:hAnsi="Symbol" w:cs="Symbol"/>
      <w:color w:val="auto"/>
    </w:rPr>
  </w:style>
  <w:style w:type="character" w:customStyle="1" w:styleId="WW8Num16z0">
    <w:name w:val="WW8Num16z0"/>
    <w:rPr>
      <w:rFonts w:ascii="Symbol" w:hAnsi="Symbol" w:cs="Symbol"/>
      <w:color w:val="auto"/>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Symbol" w:hAnsi="Symbol" w:cs="Times New Roman"/>
    </w:rPr>
  </w:style>
  <w:style w:type="character" w:customStyle="1" w:styleId="WW8Num22z0">
    <w:name w:val="WW8Num22z0"/>
    <w:rPr>
      <w:rFonts w:ascii="Symbol" w:hAnsi="Symbol" w:cs="Symbol"/>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31z0">
    <w:name w:val="WW8Num31z0"/>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OpenSymbol" w:hAnsi="OpenSymbol" w:cs="Courier New"/>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20">
    <w:name w:val="Основной шрифт абзаца2"/>
  </w:style>
  <w:style w:type="character" w:customStyle="1" w:styleId="WW8Num3z0">
    <w:name w:val="WW8Num3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4z0">
    <w:name w:val="WW8Num14z0"/>
    <w:rPr>
      <w:rFonts w:ascii="Symbol" w:hAnsi="Symbol" w:cs="Symbol"/>
      <w:color w:val="auto"/>
    </w:rPr>
  </w:style>
  <w:style w:type="character" w:customStyle="1" w:styleId="WW8Num21z0">
    <w:name w:val="WW8Num21z0"/>
    <w:rPr>
      <w:rFonts w:ascii="Symbol" w:hAnsi="Symbol" w:cs="Symbol"/>
    </w:rPr>
  </w:style>
  <w:style w:type="character" w:customStyle="1" w:styleId="WW8Num25z0">
    <w:name w:val="WW8Num25z0"/>
    <w:rPr>
      <w:rFonts w:ascii="Symbol" w:hAnsi="Symbol" w:cs="Symbol"/>
    </w:rPr>
  </w:style>
  <w:style w:type="character" w:customStyle="1" w:styleId="WW8Num35z0">
    <w:name w:val="WW8Num35z0"/>
    <w:rPr>
      <w:rFonts w:ascii="Symbol" w:hAnsi="Symbol" w:cs="Symbol"/>
    </w:rPr>
  </w:style>
  <w:style w:type="character" w:customStyle="1" w:styleId="WW8Num38z0">
    <w:name w:val="WW8Num38z0"/>
    <w:rPr>
      <w:rFonts w:ascii="Symbol" w:hAnsi="Symbol" w:cs="Symbol"/>
    </w:rPr>
  </w:style>
  <w:style w:type="character" w:customStyle="1" w:styleId="WW8Num39z0">
    <w:name w:val="WW8Num39z0"/>
    <w:rPr>
      <w:rFonts w:ascii="Symbol" w:hAnsi="Symbol" w:cs="Symbol"/>
    </w:rPr>
  </w:style>
  <w:style w:type="character" w:customStyle="1" w:styleId="WW8Num40z0">
    <w:name w:val="WW8Num40z0"/>
    <w:rPr>
      <w:rFonts w:ascii="Symbol" w:hAnsi="Symbol" w:cs="Symbol"/>
    </w:rPr>
  </w:style>
  <w:style w:type="character" w:customStyle="1" w:styleId="WW8Num41z0">
    <w:name w:val="WW8Num41z0"/>
    <w:rPr>
      <w:rFonts w:ascii="Symbol" w:hAnsi="Symbol" w:cs="Symbol"/>
    </w:rPr>
  </w:style>
  <w:style w:type="character" w:customStyle="1" w:styleId="WW8Num42z0">
    <w:name w:val="WW8Num42z0"/>
    <w:rPr>
      <w:rFonts w:ascii="Symbol" w:hAnsi="Symbol" w:cs="Symbol"/>
    </w:rPr>
  </w:style>
  <w:style w:type="character" w:customStyle="1" w:styleId="WW8Num43z0">
    <w:name w:val="WW8Num43z0"/>
    <w:rPr>
      <w:rFonts w:ascii="Wingdings" w:hAnsi="Wingdings" w:cs="Wingdings"/>
    </w:rPr>
  </w:style>
  <w:style w:type="character" w:customStyle="1" w:styleId="WW8Num44z0">
    <w:name w:val="WW8Num44z0"/>
    <w:rPr>
      <w:rFonts w:ascii="Symbol" w:hAnsi="Symbol" w:cs="Symbol"/>
    </w:rPr>
  </w:style>
  <w:style w:type="character" w:customStyle="1" w:styleId="WW8Num45z0">
    <w:name w:val="WW8Num45z0"/>
    <w:rPr>
      <w:rFonts w:ascii="Symbol" w:hAnsi="Symbol" w:cs="Symbol"/>
    </w:rPr>
  </w:style>
  <w:style w:type="character" w:customStyle="1" w:styleId="WW8Num46z0">
    <w:name w:val="WW8Num46z0"/>
    <w:rPr>
      <w:rFonts w:ascii="Symbol" w:hAnsi="Symbol" w:cs="Symbol"/>
    </w:rPr>
  </w:style>
  <w:style w:type="character" w:customStyle="1" w:styleId="WW8Num47z0">
    <w:name w:val="WW8Num47z0"/>
    <w:rPr>
      <w:rFonts w:ascii="Symbol" w:hAnsi="Symbol" w:cs="Symbol"/>
    </w:rPr>
  </w:style>
  <w:style w:type="character" w:customStyle="1" w:styleId="WW8Num48z0">
    <w:name w:val="WW8Num48z0"/>
    <w:rPr>
      <w:rFonts w:ascii="Symbol" w:hAnsi="Symbol" w:cs="Symbol"/>
    </w:rPr>
  </w:style>
  <w:style w:type="character" w:customStyle="1" w:styleId="WW8Num49z0">
    <w:name w:val="WW8Num49z0"/>
    <w:rPr>
      <w:rFonts w:ascii="Symbol" w:hAnsi="Symbol" w:cs="Symbol"/>
    </w:rPr>
  </w:style>
  <w:style w:type="character" w:customStyle="1" w:styleId="WW8Num51z0">
    <w:name w:val="WW8Num51z0"/>
    <w:rPr>
      <w:color w:val="auto"/>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Wingdings" w:hAnsi="Wingdings" w:cs="Wingdings"/>
    </w:rPr>
  </w:style>
  <w:style w:type="character" w:customStyle="1" w:styleId="WW8Num55z0">
    <w:name w:val="WW8Num55z0"/>
    <w:rPr>
      <w:rFonts w:ascii="Times New Roman" w:hAnsi="Times New Roman" w:cs="Times New Roman"/>
    </w:rPr>
  </w:style>
  <w:style w:type="character" w:customStyle="1" w:styleId="WW8Num58z0">
    <w:name w:val="WW8Num58z0"/>
    <w:rPr>
      <w:rFonts w:ascii="Symbol" w:hAnsi="Symbol" w:cs="Symbol"/>
    </w:rPr>
  </w:style>
  <w:style w:type="character" w:customStyle="1" w:styleId="WW8Num59z0">
    <w:name w:val="WW8Num59z0"/>
    <w:rPr>
      <w:rFonts w:ascii="Symbol" w:hAnsi="Symbol" w:cs="Symbol"/>
      <w:color w:val="auto"/>
    </w:rPr>
  </w:style>
  <w:style w:type="character" w:customStyle="1" w:styleId="WW8Num60z0">
    <w:name w:val="WW8Num60z0"/>
    <w:rPr>
      <w:rFonts w:ascii="Symbol" w:hAnsi="Symbol" w:cs="Symbol"/>
    </w:rPr>
  </w:style>
  <w:style w:type="character" w:customStyle="1" w:styleId="WW8Num62z0">
    <w:name w:val="WW8Num62z0"/>
    <w:rPr>
      <w:rFonts w:ascii="Symbol" w:hAnsi="Symbol" w:cs="Symbol"/>
    </w:rPr>
  </w:style>
  <w:style w:type="character" w:customStyle="1" w:styleId="WW8Num63z0">
    <w:name w:val="WW8Num63z0"/>
    <w:rPr>
      <w:rFonts w:ascii="Symbol" w:hAnsi="Symbol" w:cs="Symbol"/>
    </w:rPr>
  </w:style>
  <w:style w:type="character" w:customStyle="1" w:styleId="WW8Num64z0">
    <w:name w:val="WW8Num64z0"/>
    <w:rPr>
      <w:rFonts w:ascii="Symbol" w:hAnsi="Symbol" w:cs="Symbol"/>
    </w:rPr>
  </w:style>
  <w:style w:type="character" w:customStyle="1" w:styleId="WW8Num65z0">
    <w:name w:val="WW8Num65z0"/>
    <w:rPr>
      <w:rFonts w:ascii="Symbol" w:hAnsi="Symbol" w:cs="Symbol"/>
    </w:rPr>
  </w:style>
  <w:style w:type="character" w:customStyle="1" w:styleId="WW8Num66z0">
    <w:name w:val="WW8Num66z0"/>
    <w:rPr>
      <w:rFonts w:ascii="Symbol" w:hAnsi="Symbol" w:cs="Symbol"/>
      <w:color w:val="000080"/>
    </w:rPr>
  </w:style>
  <w:style w:type="character" w:customStyle="1" w:styleId="WW8Num69z0">
    <w:name w:val="WW8Num69z0"/>
    <w:rPr>
      <w:rFonts w:ascii="Symbol" w:hAnsi="Symbol" w:cs="Symbol"/>
    </w:rPr>
  </w:style>
  <w:style w:type="character" w:customStyle="1" w:styleId="WW8Num70z0">
    <w:name w:val="WW8Num70z0"/>
    <w:rPr>
      <w:rFonts w:ascii="Symbol" w:hAnsi="Symbol" w:cs="Symbol"/>
    </w:rPr>
  </w:style>
  <w:style w:type="character" w:customStyle="1" w:styleId="WW8Num71z0">
    <w:name w:val="WW8Num71z0"/>
    <w:rPr>
      <w:rFonts w:ascii="Symbol" w:hAnsi="Symbol" w:cs="Symbol"/>
    </w:rPr>
  </w:style>
  <w:style w:type="character" w:customStyle="1" w:styleId="WW8Num72z0">
    <w:name w:val="WW8Num72z0"/>
    <w:rPr>
      <w:rFonts w:ascii="Symbol" w:hAnsi="Symbol" w:cs="Symbol"/>
    </w:rPr>
  </w:style>
  <w:style w:type="character" w:customStyle="1" w:styleId="WW8Num73z0">
    <w:name w:val="WW8Num73z0"/>
    <w:rPr>
      <w:rFonts w:ascii="Symbol" w:hAnsi="Symbol" w:cs="Symbol"/>
    </w:rPr>
  </w:style>
  <w:style w:type="character" w:customStyle="1" w:styleId="WW8Num74z0">
    <w:name w:val="WW8Num74z0"/>
    <w:rPr>
      <w:rFonts w:ascii="Symbol" w:hAnsi="Symbol" w:cs="Symbol"/>
    </w:rPr>
  </w:style>
  <w:style w:type="character" w:customStyle="1" w:styleId="WW8Num75z0">
    <w:name w:val="WW8Num75z0"/>
    <w:rPr>
      <w:rFonts w:ascii="Symbol" w:hAnsi="Symbol" w:cs="Symbol"/>
    </w:rPr>
  </w:style>
  <w:style w:type="character" w:customStyle="1" w:styleId="WW8Num76z0">
    <w:name w:val="WW8Num76z0"/>
    <w:rPr>
      <w:rFonts w:ascii="Symbol" w:hAnsi="Symbol" w:cs="Symbol"/>
    </w:rPr>
  </w:style>
  <w:style w:type="character" w:customStyle="1" w:styleId="WW8Num77z0">
    <w:name w:val="WW8Num77z0"/>
    <w:rPr>
      <w:rFonts w:ascii="Symbol" w:hAnsi="Symbol" w:cs="Symbol"/>
    </w:rPr>
  </w:style>
  <w:style w:type="character" w:customStyle="1" w:styleId="WW8Num77z2">
    <w:name w:val="WW8Num77z2"/>
    <w:rPr>
      <w:rFonts w:ascii="Wingdings" w:hAnsi="Wingdings" w:cs="Wingdings"/>
    </w:rPr>
  </w:style>
  <w:style w:type="character" w:customStyle="1" w:styleId="WW8Num77z4">
    <w:name w:val="WW8Num77z4"/>
    <w:rPr>
      <w:rFonts w:ascii="Courier New" w:hAnsi="Courier New" w:cs="Courier New"/>
    </w:rPr>
  </w:style>
  <w:style w:type="character" w:customStyle="1" w:styleId="WW8Num78z0">
    <w:name w:val="WW8Num78z0"/>
    <w:rPr>
      <w:rFonts w:ascii="Symbol" w:hAnsi="Symbol" w:cs="Symbol"/>
    </w:rPr>
  </w:style>
  <w:style w:type="character" w:customStyle="1" w:styleId="WW8Num79z0">
    <w:name w:val="WW8Num79z0"/>
    <w:rPr>
      <w:rFonts w:ascii="Symbol" w:hAnsi="Symbol" w:cs="Symbol"/>
    </w:rPr>
  </w:style>
  <w:style w:type="character" w:customStyle="1" w:styleId="WW8Num80z0">
    <w:name w:val="WW8Num80z0"/>
    <w:rPr>
      <w:rFonts w:ascii="Symbol" w:hAnsi="Symbol" w:cs="Symbol"/>
    </w:rPr>
  </w:style>
  <w:style w:type="character" w:customStyle="1" w:styleId="WW8Num81z0">
    <w:name w:val="WW8Num81z0"/>
    <w:rPr>
      <w:rFonts w:ascii="Symbol" w:hAnsi="Symbol" w:cs="Symbol"/>
    </w:rPr>
  </w:style>
  <w:style w:type="character" w:customStyle="1" w:styleId="WW8Num83z0">
    <w:name w:val="WW8Num83z0"/>
    <w:rPr>
      <w:rFonts w:ascii="Symbol" w:hAnsi="Symbol" w:cs="Symbol"/>
    </w:rPr>
  </w:style>
  <w:style w:type="character" w:customStyle="1" w:styleId="WW8Num85z0">
    <w:name w:val="WW8Num85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Times New Roman" w:hAnsi="Times New Roman" w:cs="Times New Roman"/>
    </w:rPr>
  </w:style>
  <w:style w:type="character" w:customStyle="1" w:styleId="WW8Num88z0">
    <w:name w:val="WW8Num88z0"/>
    <w:rPr>
      <w:rFonts w:ascii="Symbol" w:hAnsi="Symbol" w:cs="Symbol"/>
    </w:rPr>
  </w:style>
  <w:style w:type="character" w:customStyle="1" w:styleId="WW8Num88z1">
    <w:name w:val="WW8Num88z1"/>
    <w:rPr>
      <w:rFonts w:ascii="Courier New" w:hAnsi="Courier New" w:cs="Courier New"/>
    </w:rPr>
  </w:style>
  <w:style w:type="character" w:customStyle="1" w:styleId="Absatz-Standardschriftart">
    <w:name w:val="Absatz-Standardschriftart"/>
  </w:style>
  <w:style w:type="character" w:customStyle="1" w:styleId="WW8Num3z2">
    <w:name w:val="WW8Num3z2"/>
    <w:rPr>
      <w:rFonts w:ascii="Wingdings" w:hAnsi="Wingdings" w:cs="Wingdings"/>
    </w:rPr>
  </w:style>
  <w:style w:type="character" w:customStyle="1" w:styleId="WW8Num3z4">
    <w:name w:val="WW8Num3z4"/>
    <w:rPr>
      <w:rFonts w:ascii="Courier New" w:hAnsi="Courier New" w:cs="Courier New"/>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7z4">
    <w:name w:val="WW8Num7z4"/>
    <w:rPr>
      <w:rFonts w:ascii="Courier New" w:hAnsi="Courier New" w:cs="Courier New"/>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7z1">
    <w:name w:val="WW8Num37z1"/>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2">
    <w:name w:val="WW8Num39z2"/>
    <w:rPr>
      <w:rFonts w:ascii="Wingdings" w:hAnsi="Wingdings" w:cs="Wingdings"/>
    </w:rPr>
  </w:style>
  <w:style w:type="character" w:customStyle="1" w:styleId="WW8Num39z4">
    <w:name w:val="WW8Num39z4"/>
    <w:rPr>
      <w:rFonts w:ascii="Courier New" w:hAnsi="Courier New" w:cs="Courier New"/>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3z3">
    <w:name w:val="WW8Num43z3"/>
    <w:rPr>
      <w:rFonts w:ascii="Symbol" w:hAnsi="Symbol" w:cs="Symbol"/>
    </w:rPr>
  </w:style>
  <w:style w:type="character" w:customStyle="1" w:styleId="WW8Num43z4">
    <w:name w:val="WW8Num43z4"/>
    <w:rPr>
      <w:rFonts w:ascii="Courier New" w:hAnsi="Courier New" w:cs="Courier New"/>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rPr>
      <w:rFonts w:ascii="Symbol" w:hAnsi="Symbol" w:cs="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3z2">
    <w:name w:val="WW8Num53z2"/>
    <w:rPr>
      <w:rFonts w:ascii="Wingdings" w:hAnsi="Wingdings" w:cs="Wingdings"/>
    </w:rPr>
  </w:style>
  <w:style w:type="character" w:customStyle="1" w:styleId="WW8Num53z4">
    <w:name w:val="WW8Num53z4"/>
    <w:rPr>
      <w:rFonts w:ascii="Courier New" w:hAnsi="Courier New" w:cs="Courier New"/>
    </w:rPr>
  </w:style>
  <w:style w:type="character" w:customStyle="1" w:styleId="WW8Num54z1">
    <w:name w:val="WW8Num54z1"/>
    <w:rPr>
      <w:rFonts w:ascii="Courier New" w:hAnsi="Courier New" w:cs="Courier New"/>
    </w:rPr>
  </w:style>
  <w:style w:type="character" w:customStyle="1" w:styleId="WW8Num54z3">
    <w:name w:val="WW8Num54z3"/>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9z2">
    <w:name w:val="WW8Num59z2"/>
    <w:rPr>
      <w:rFonts w:ascii="Times New Roman" w:eastAsia="Times New Roman" w:hAnsi="Times New Roman" w:cs="Times New Roman"/>
    </w:rPr>
  </w:style>
  <w:style w:type="character" w:customStyle="1" w:styleId="WW8Num59z3">
    <w:name w:val="WW8Num59z3"/>
    <w:rPr>
      <w:rFonts w:ascii="Symbol" w:hAnsi="Symbol" w:cs="Symbol"/>
    </w:rPr>
  </w:style>
  <w:style w:type="character" w:customStyle="1" w:styleId="WW8Num59z4">
    <w:name w:val="WW8Num59z4"/>
    <w:rPr>
      <w:rFonts w:ascii="Courier New" w:hAnsi="Courier New" w:cs="Courier New"/>
    </w:rPr>
  </w:style>
  <w:style w:type="character" w:customStyle="1" w:styleId="WW8Num59z5">
    <w:name w:val="WW8Num59z5"/>
    <w:rPr>
      <w:rFonts w:ascii="Wingdings" w:hAnsi="Wingdings" w:cs="Wingdings"/>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1z0">
    <w:name w:val="WW8Num61z0"/>
    <w:rPr>
      <w:rFonts w:ascii="Symbol" w:hAnsi="Symbol" w:cs="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2z1">
    <w:name w:val="WW8Num62z1"/>
    <w:rPr>
      <w:rFonts w:ascii="Symbol" w:hAnsi="Symbol" w:cs="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cs="Wingdings"/>
    </w:rPr>
  </w:style>
  <w:style w:type="character" w:customStyle="1" w:styleId="WW8Num66z3">
    <w:name w:val="WW8Num66z3"/>
    <w:rPr>
      <w:rFonts w:ascii="Symbol" w:hAnsi="Symbol" w:cs="Symbol"/>
    </w:rPr>
  </w:style>
  <w:style w:type="character" w:customStyle="1" w:styleId="WW8Num67z0">
    <w:name w:val="WW8Num67z0"/>
    <w:rPr>
      <w:rFonts w:ascii="Symbol" w:hAnsi="Symbol" w:cs="Symbol"/>
    </w:rPr>
  </w:style>
  <w:style w:type="character" w:customStyle="1" w:styleId="WW8Num67z2">
    <w:name w:val="WW8Num67z2"/>
    <w:rPr>
      <w:rFonts w:ascii="Wingdings" w:hAnsi="Wingdings" w:cs="Wingdings"/>
    </w:rPr>
  </w:style>
  <w:style w:type="character" w:customStyle="1" w:styleId="WW8Num67z4">
    <w:name w:val="WW8Num67z4"/>
    <w:rPr>
      <w:rFonts w:ascii="Courier New" w:hAnsi="Courier New" w:cs="Courier New"/>
    </w:rPr>
  </w:style>
  <w:style w:type="character" w:customStyle="1" w:styleId="WW8Num68z0">
    <w:name w:val="WW8Num68z0"/>
    <w:rPr>
      <w:rFonts w:ascii="Symbol" w:hAnsi="Symbol" w:cs="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7z1">
    <w:name w:val="WW8Num77z1"/>
    <w:rPr>
      <w:rFonts w:ascii="Courier New" w:hAnsi="Courier New" w:cs="Courier New"/>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82z0">
    <w:name w:val="WW8Num82z0"/>
    <w:rPr>
      <w:rFonts w:ascii="Symbol" w:hAnsi="Symbol" w:cs="Symbol"/>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cs="Wingdings"/>
    </w:rPr>
  </w:style>
  <w:style w:type="character" w:customStyle="1" w:styleId="WW8Num84z0">
    <w:name w:val="WW8Num84z0"/>
    <w:rPr>
      <w:rFonts w:ascii="Symbol" w:hAnsi="Symbol" w:cs="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2">
    <w:name w:val="WW8Num86z2"/>
    <w:rPr>
      <w:rFonts w:ascii="Wingdings" w:hAnsi="Wingdings" w:cs="Wingdings"/>
    </w:rPr>
  </w:style>
  <w:style w:type="character" w:customStyle="1" w:styleId="WW8Num86z4">
    <w:name w:val="WW8Num86z4"/>
    <w:rPr>
      <w:rFonts w:ascii="Courier New" w:hAnsi="Courier New" w:cs="Courier New"/>
    </w:rPr>
  </w:style>
  <w:style w:type="character" w:customStyle="1" w:styleId="WW8Num87z1">
    <w:name w:val="WW8Num87z1"/>
    <w:rPr>
      <w:rFonts w:ascii="Courier New" w:hAnsi="Courier New" w:cs="Courier New"/>
    </w:rPr>
  </w:style>
  <w:style w:type="character" w:customStyle="1" w:styleId="WW8Num87z2">
    <w:name w:val="WW8Num87z2"/>
    <w:rPr>
      <w:rFonts w:ascii="Wingdings" w:hAnsi="Wingdings" w:cs="Wingdings"/>
    </w:rPr>
  </w:style>
  <w:style w:type="character" w:customStyle="1" w:styleId="WW8Num87z3">
    <w:name w:val="WW8Num87z3"/>
    <w:rPr>
      <w:rFonts w:ascii="Symbol" w:hAnsi="Symbol" w:cs="Symbol"/>
    </w:rPr>
  </w:style>
  <w:style w:type="character" w:customStyle="1" w:styleId="WW8Num88z2">
    <w:name w:val="WW8Num88z2"/>
    <w:rPr>
      <w:rFonts w:ascii="Wingdings" w:hAnsi="Wingdings" w:cs="Wingdings"/>
    </w:rPr>
  </w:style>
  <w:style w:type="character" w:customStyle="1" w:styleId="WW8Num89z0">
    <w:name w:val="WW8Num89z0"/>
    <w:rPr>
      <w:rFonts w:ascii="Symbol" w:hAnsi="Symbol" w:cs="Symbol"/>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cs="Wingdings"/>
    </w:rPr>
  </w:style>
  <w:style w:type="character" w:customStyle="1" w:styleId="WW8Num90z0">
    <w:name w:val="WW8Num90z0"/>
    <w:rPr>
      <w:rFonts w:ascii="Symbol" w:hAnsi="Symbol" w:cs="Symbol"/>
      <w:color w:val="000080"/>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0z3">
    <w:name w:val="WW8Num90z3"/>
    <w:rPr>
      <w:rFonts w:ascii="Symbol" w:hAnsi="Symbol" w:cs="Symbol"/>
    </w:rPr>
  </w:style>
  <w:style w:type="character" w:customStyle="1" w:styleId="WW8Num91z0">
    <w:name w:val="WW8Num91z0"/>
    <w:rPr>
      <w:rFonts w:ascii="Symbol" w:hAnsi="Symbol" w:cs="Symbol"/>
    </w:rPr>
  </w:style>
  <w:style w:type="character" w:customStyle="1" w:styleId="WW8Num91z1">
    <w:name w:val="WW8Num91z1"/>
    <w:rPr>
      <w:rFonts w:ascii="Courier New" w:hAnsi="Courier New" w:cs="Courier New"/>
    </w:rPr>
  </w:style>
  <w:style w:type="character" w:customStyle="1" w:styleId="WW8Num91z2">
    <w:name w:val="WW8Num91z2"/>
    <w:rPr>
      <w:rFonts w:ascii="Wingdings" w:hAnsi="Wingdings" w:cs="Wingdings"/>
    </w:rPr>
  </w:style>
  <w:style w:type="character" w:customStyle="1" w:styleId="WW8Num92z0">
    <w:name w:val="WW8Num92z0"/>
    <w:rPr>
      <w:b w:val="0"/>
    </w:rPr>
  </w:style>
  <w:style w:type="character" w:customStyle="1" w:styleId="WW8Num93z0">
    <w:name w:val="WW8Num93z0"/>
    <w:rPr>
      <w:rFonts w:ascii="Symbol" w:hAnsi="Symbol" w:cs="Symbol"/>
    </w:rPr>
  </w:style>
  <w:style w:type="character" w:customStyle="1" w:styleId="WW8Num93z2">
    <w:name w:val="WW8Num93z2"/>
    <w:rPr>
      <w:rFonts w:ascii="Wingdings" w:hAnsi="Wingdings" w:cs="Wingdings"/>
    </w:rPr>
  </w:style>
  <w:style w:type="character" w:customStyle="1" w:styleId="WW8Num93z4">
    <w:name w:val="WW8Num93z4"/>
    <w:rPr>
      <w:rFonts w:ascii="Courier New" w:hAnsi="Courier New" w:cs="Courier New"/>
    </w:rPr>
  </w:style>
  <w:style w:type="character" w:customStyle="1" w:styleId="WW8Num94z0">
    <w:name w:val="WW8Num94z0"/>
    <w:rPr>
      <w:rFonts w:ascii="Symbol" w:hAnsi="Symbol" w:cs="Symbol"/>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5z0">
    <w:name w:val="WW8Num95z0"/>
    <w:rPr>
      <w:rFonts w:ascii="Symbol" w:hAnsi="Symbol" w:cs="Symbol"/>
    </w:rPr>
  </w:style>
  <w:style w:type="character" w:customStyle="1" w:styleId="WW8Num96z0">
    <w:name w:val="WW8Num96z0"/>
    <w:rPr>
      <w:rFonts w:ascii="Symbol" w:hAnsi="Symbol" w:cs="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7z0">
    <w:name w:val="WW8Num97z0"/>
    <w:rPr>
      <w:rFonts w:ascii="Symbol" w:hAnsi="Symbol" w:cs="Symbol"/>
    </w:rPr>
  </w:style>
  <w:style w:type="character" w:customStyle="1" w:styleId="WW8Num98z0">
    <w:name w:val="WW8Num98z0"/>
    <w:rPr>
      <w:rFonts w:ascii="Times New Roman" w:hAnsi="Times New Roman" w:cs="Times New Roman"/>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8z3">
    <w:name w:val="WW8Num98z3"/>
    <w:rPr>
      <w:rFonts w:ascii="Symbol" w:hAnsi="Symbol" w:cs="Symbol"/>
    </w:rPr>
  </w:style>
  <w:style w:type="character" w:customStyle="1" w:styleId="WW8Num100z0">
    <w:name w:val="WW8Num100z0"/>
    <w:rPr>
      <w:rFonts w:ascii="Symbol" w:hAnsi="Symbol" w:cs="Symbol"/>
    </w:rPr>
  </w:style>
  <w:style w:type="character" w:customStyle="1" w:styleId="WW8Num100z1">
    <w:name w:val="WW8Num100z1"/>
    <w:rPr>
      <w:rFonts w:ascii="Courier New" w:hAnsi="Courier New" w:cs="Courier New"/>
    </w:rPr>
  </w:style>
  <w:style w:type="character" w:customStyle="1" w:styleId="WW8Num100z2">
    <w:name w:val="WW8Num100z2"/>
    <w:rPr>
      <w:rFonts w:ascii="Wingdings" w:hAnsi="Wingdings" w:cs="Wingdings"/>
    </w:rPr>
  </w:style>
  <w:style w:type="character" w:customStyle="1" w:styleId="WW8Num101z0">
    <w:name w:val="WW8Num101z0"/>
    <w:rPr>
      <w:rFonts w:ascii="Times New Roman" w:hAnsi="Times New Roman" w:cs="Times New Roman"/>
    </w:rPr>
  </w:style>
  <w:style w:type="character" w:customStyle="1" w:styleId="WW8Num101z1">
    <w:name w:val="WW8Num101z1"/>
    <w:rPr>
      <w:rFonts w:ascii="Courier New" w:hAnsi="Courier New" w:cs="Courier New"/>
    </w:rPr>
  </w:style>
  <w:style w:type="character" w:customStyle="1" w:styleId="WW8Num101z2">
    <w:name w:val="WW8Num101z2"/>
    <w:rPr>
      <w:rFonts w:ascii="Wingdings" w:hAnsi="Wingdings" w:cs="Wingdings"/>
    </w:rPr>
  </w:style>
  <w:style w:type="character" w:customStyle="1" w:styleId="WW8Num101z3">
    <w:name w:val="WW8Num101z3"/>
    <w:rPr>
      <w:rFonts w:ascii="Symbol" w:hAnsi="Symbol" w:cs="Symbol"/>
    </w:rPr>
  </w:style>
  <w:style w:type="character" w:customStyle="1" w:styleId="WW8Num103z0">
    <w:name w:val="WW8Num103z0"/>
    <w:rPr>
      <w:rFonts w:ascii="Symbol" w:hAnsi="Symbol" w:cs="Symbol"/>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4z0">
    <w:name w:val="WW8Num104z0"/>
    <w:rPr>
      <w:rFonts w:ascii="Wingdings" w:hAnsi="Wingdings" w:cs="Wingdings"/>
    </w:rPr>
  </w:style>
  <w:style w:type="character" w:customStyle="1" w:styleId="WW8Num104z1">
    <w:name w:val="WW8Num104z1"/>
    <w:rPr>
      <w:rFonts w:ascii="Courier New" w:hAnsi="Courier New" w:cs="Courier New"/>
    </w:rPr>
  </w:style>
  <w:style w:type="character" w:customStyle="1" w:styleId="WW8Num104z3">
    <w:name w:val="WW8Num104z3"/>
    <w:rPr>
      <w:rFonts w:ascii="Symbol" w:hAnsi="Symbol" w:cs="Symbol"/>
    </w:rPr>
  </w:style>
  <w:style w:type="character" w:customStyle="1" w:styleId="WW8Num105z0">
    <w:name w:val="WW8Num105z0"/>
    <w:rPr>
      <w:rFonts w:ascii="Times New Roman" w:hAnsi="Times New Roman" w:cs="Times New Roman"/>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St56z0">
    <w:name w:val="WW8NumSt56z0"/>
    <w:rPr>
      <w:rFonts w:ascii="Times New Roman" w:hAnsi="Times New Roman" w:cs="Times New Roman"/>
    </w:rPr>
  </w:style>
  <w:style w:type="character" w:customStyle="1" w:styleId="WW8NumSt56z1">
    <w:name w:val="WW8NumSt56z1"/>
    <w:rPr>
      <w:rFonts w:ascii="Courier New" w:hAnsi="Courier New" w:cs="Courier New"/>
    </w:rPr>
  </w:style>
  <w:style w:type="character" w:customStyle="1" w:styleId="WW8NumSt56z2">
    <w:name w:val="WW8NumSt56z2"/>
    <w:rPr>
      <w:rFonts w:ascii="Wingdings" w:hAnsi="Wingdings" w:cs="Wingdings"/>
    </w:rPr>
  </w:style>
  <w:style w:type="character" w:customStyle="1" w:styleId="WW8NumSt56z3">
    <w:name w:val="WW8NumSt56z3"/>
    <w:rPr>
      <w:rFonts w:ascii="Symbol" w:hAnsi="Symbol" w:cs="Symbol"/>
    </w:rPr>
  </w:style>
  <w:style w:type="character" w:customStyle="1" w:styleId="10">
    <w:name w:val="Основной шрифт абзаца1"/>
  </w:style>
  <w:style w:type="character" w:styleId="a3">
    <w:name w:val="page number"/>
    <w:basedOn w:val="10"/>
  </w:style>
  <w:style w:type="character" w:customStyle="1" w:styleId="Osnovnoy1">
    <w:name w:val="Osnovnoy1 Знак"/>
    <w:rPr>
      <w:sz w:val="24"/>
      <w:szCs w:val="24"/>
      <w:lang w:val="ru-RU" w:eastAsia="ar-SA" w:bidi="ar-SA"/>
    </w:rPr>
  </w:style>
  <w:style w:type="character" w:styleId="a4">
    <w:name w:val="Hyperlink"/>
    <w:uiPriority w:val="99"/>
    <w:rPr>
      <w:color w:val="0000FF"/>
      <w:u w:val="single"/>
    </w:rPr>
  </w:style>
  <w:style w:type="character" w:customStyle="1" w:styleId="Osnblue">
    <w:name w:val="Osn_blue Знак"/>
    <w:rPr>
      <w:b/>
      <w:color w:val="000080"/>
      <w:sz w:val="24"/>
      <w:szCs w:val="24"/>
      <w:lang w:val="ru-RU" w:eastAsia="ar-SA" w:bidi="ar-SA"/>
    </w:rPr>
  </w:style>
  <w:style w:type="character" w:customStyle="1" w:styleId="postbody1">
    <w:name w:val="postbody1"/>
    <w:rPr>
      <w:sz w:val="18"/>
      <w:szCs w:val="18"/>
    </w:rPr>
  </w:style>
  <w:style w:type="character" w:customStyle="1" w:styleId="a5">
    <w:name w:val=" Знак Знак"/>
    <w:rPr>
      <w:lang w:val="ru-RU" w:eastAsia="ar-SA" w:bidi="ar-SA"/>
    </w:rPr>
  </w:style>
  <w:style w:type="character" w:customStyle="1" w:styleId="FontStyle13">
    <w:name w:val="Font Style13"/>
    <w:rPr>
      <w:rFonts w:ascii="Times New Roman" w:hAnsi="Times New Roman" w:cs="Times New Roman"/>
      <w:sz w:val="28"/>
      <w:szCs w:val="28"/>
    </w:rPr>
  </w:style>
  <w:style w:type="character" w:customStyle="1" w:styleId="a6">
    <w:name w:val="Маркеры списка"/>
    <w:rPr>
      <w:rFonts w:ascii="OpenSymbol" w:eastAsia="OpenSymbol" w:hAnsi="OpenSymbol" w:cs="OpenSymbol"/>
      <w:sz w:val="28"/>
      <w:szCs w:val="28"/>
    </w:rPr>
  </w:style>
  <w:style w:type="character" w:customStyle="1" w:styleId="a7">
    <w:name w:val="Символ нумерации"/>
  </w:style>
  <w:style w:type="paragraph" w:customStyle="1" w:styleId="a8">
    <w:name w:val="Заголовок"/>
    <w:basedOn w:val="a"/>
    <w:next w:val="a9"/>
    <w:pPr>
      <w:jc w:val="center"/>
    </w:pPr>
    <w:rPr>
      <w:sz w:val="28"/>
    </w:rPr>
  </w:style>
  <w:style w:type="paragraph" w:styleId="a9">
    <w:name w:val="Body Text"/>
    <w:basedOn w:val="a"/>
    <w:link w:val="aa"/>
    <w:rPr>
      <w:sz w:val="28"/>
      <w:lang w:val="x-none"/>
    </w:rPr>
  </w:style>
  <w:style w:type="paragraph" w:styleId="ab">
    <w:name w:val="List"/>
    <w:basedOn w:val="a9"/>
    <w:rPr>
      <w:rFonts w:cs="Lohit Hindi"/>
    </w:rPr>
  </w:style>
  <w:style w:type="paragraph" w:customStyle="1" w:styleId="21">
    <w:name w:val="Название2"/>
    <w:basedOn w:val="a"/>
    <w:pPr>
      <w:suppressLineNumbers/>
      <w:spacing w:before="120" w:after="120"/>
    </w:pPr>
    <w:rPr>
      <w:rFonts w:cs="Lohit Hindi"/>
      <w:i/>
      <w:iCs/>
      <w:sz w:val="24"/>
      <w:szCs w:val="24"/>
    </w:rPr>
  </w:style>
  <w:style w:type="paragraph" w:customStyle="1" w:styleId="22">
    <w:name w:val="Указатель2"/>
    <w:basedOn w:val="a"/>
    <w:pPr>
      <w:suppressLineNumbers/>
    </w:pPr>
    <w:rPr>
      <w:rFonts w:cs="Lohit Hindi"/>
    </w:rPr>
  </w:style>
  <w:style w:type="paragraph" w:customStyle="1" w:styleId="11">
    <w:name w:val="Название1"/>
    <w:basedOn w:val="a"/>
    <w:pPr>
      <w:suppressLineNumbers/>
      <w:spacing w:before="120" w:after="120"/>
    </w:pPr>
    <w:rPr>
      <w:rFonts w:cs="Lohit Hindi"/>
      <w:i/>
      <w:iCs/>
      <w:sz w:val="24"/>
      <w:szCs w:val="24"/>
    </w:rPr>
  </w:style>
  <w:style w:type="paragraph" w:customStyle="1" w:styleId="12">
    <w:name w:val="Указатель1"/>
    <w:basedOn w:val="a"/>
    <w:pPr>
      <w:suppressLineNumbers/>
    </w:pPr>
    <w:rPr>
      <w:rFonts w:cs="Lohit Hindi"/>
    </w:rPr>
  </w:style>
  <w:style w:type="paragraph" w:styleId="ac">
    <w:name w:val="footer"/>
    <w:basedOn w:val="a"/>
    <w:link w:val="ad"/>
    <w:pPr>
      <w:tabs>
        <w:tab w:val="center" w:pos="4153"/>
        <w:tab w:val="right" w:pos="8306"/>
      </w:tabs>
    </w:pPr>
    <w:rPr>
      <w:lang w:val="x-none"/>
    </w:rPr>
  </w:style>
  <w:style w:type="paragraph" w:styleId="ae">
    <w:name w:val="header"/>
    <w:basedOn w:val="a"/>
    <w:link w:val="af"/>
    <w:pPr>
      <w:tabs>
        <w:tab w:val="center" w:pos="4153"/>
        <w:tab w:val="right" w:pos="8306"/>
      </w:tabs>
    </w:pPr>
    <w:rPr>
      <w:lang w:val="x-none"/>
    </w:rPr>
  </w:style>
  <w:style w:type="paragraph" w:customStyle="1" w:styleId="210">
    <w:name w:val="Основной текст 21"/>
    <w:basedOn w:val="a"/>
    <w:pPr>
      <w:jc w:val="both"/>
    </w:pPr>
    <w:rPr>
      <w:sz w:val="28"/>
    </w:rPr>
  </w:style>
  <w:style w:type="paragraph" w:customStyle="1" w:styleId="211">
    <w:name w:val="Основной текст с отступом 21"/>
    <w:basedOn w:val="a"/>
    <w:pPr>
      <w:ind w:firstLine="567"/>
    </w:pPr>
    <w:rPr>
      <w:sz w:val="24"/>
    </w:rPr>
  </w:style>
  <w:style w:type="paragraph" w:customStyle="1" w:styleId="31">
    <w:name w:val="Основной текст с отступом 31"/>
    <w:basedOn w:val="a"/>
    <w:pPr>
      <w:ind w:firstLine="567"/>
      <w:jc w:val="both"/>
    </w:pPr>
    <w:rPr>
      <w:sz w:val="32"/>
    </w:rPr>
  </w:style>
  <w:style w:type="paragraph" w:customStyle="1" w:styleId="32">
    <w:name w:val="Основной текст 32"/>
    <w:basedOn w:val="a"/>
    <w:rPr>
      <w:sz w:val="24"/>
    </w:rPr>
  </w:style>
  <w:style w:type="paragraph" w:styleId="af0">
    <w:name w:val="Body Text Indent"/>
    <w:basedOn w:val="a"/>
    <w:pPr>
      <w:ind w:firstLine="720"/>
      <w:jc w:val="both"/>
    </w:pPr>
    <w:rPr>
      <w:sz w:val="28"/>
    </w:rPr>
  </w:style>
  <w:style w:type="paragraph" w:customStyle="1" w:styleId="13">
    <w:name w:val="Название объекта1"/>
    <w:basedOn w:val="a"/>
    <w:next w:val="a"/>
    <w:rPr>
      <w:b/>
      <w:sz w:val="26"/>
    </w:rPr>
  </w:style>
  <w:style w:type="paragraph" w:styleId="af1">
    <w:name w:val="Balloon Text"/>
    <w:basedOn w:val="a"/>
    <w:rPr>
      <w:rFonts w:ascii="Tahoma" w:hAnsi="Tahoma" w:cs="Tahoma"/>
      <w:sz w:val="16"/>
      <w:szCs w:val="16"/>
    </w:rPr>
  </w:style>
  <w:style w:type="paragraph" w:customStyle="1" w:styleId="Osnovnoy10">
    <w:name w:val="Osnovnoy1"/>
    <w:basedOn w:val="a"/>
    <w:pPr>
      <w:ind w:firstLine="851"/>
      <w:jc w:val="both"/>
    </w:pPr>
    <w:rPr>
      <w:sz w:val="24"/>
      <w:szCs w:val="24"/>
    </w:rPr>
  </w:style>
  <w:style w:type="paragraph" w:customStyle="1" w:styleId="Zagolovok2">
    <w:name w:val="Zagolovok2"/>
    <w:basedOn w:val="a"/>
    <w:pPr>
      <w:spacing w:before="240" w:after="120"/>
    </w:pPr>
    <w:rPr>
      <w:b/>
      <w:bCs/>
      <w:color w:val="000080"/>
      <w:sz w:val="24"/>
      <w:szCs w:val="24"/>
    </w:rPr>
  </w:style>
  <w:style w:type="paragraph" w:customStyle="1" w:styleId="Osnblue0">
    <w:name w:val="Osn_blue"/>
    <w:basedOn w:val="a"/>
    <w:pPr>
      <w:ind w:firstLine="851"/>
      <w:jc w:val="both"/>
    </w:pPr>
    <w:rPr>
      <w:b/>
      <w:color w:val="000080"/>
      <w:sz w:val="24"/>
      <w:szCs w:val="24"/>
    </w:rPr>
  </w:style>
  <w:style w:type="paragraph" w:styleId="af2">
    <w:name w:val="Normal (Web)"/>
    <w:basedOn w:val="a"/>
    <w:pPr>
      <w:spacing w:before="100" w:after="100"/>
    </w:pPr>
    <w:rPr>
      <w:sz w:val="24"/>
      <w:szCs w:val="24"/>
    </w:rPr>
  </w:style>
  <w:style w:type="paragraph" w:customStyle="1" w:styleId="Normal">
    <w:name w:val="Normal"/>
    <w:pPr>
      <w:widowControl w:val="0"/>
      <w:suppressAutoHyphens/>
    </w:pPr>
    <w:rPr>
      <w:lang w:eastAsia="ar-SA"/>
    </w:rPr>
  </w:style>
  <w:style w:type="paragraph" w:styleId="af3">
    <w:name w:val="List Paragraph"/>
    <w:basedOn w:val="a"/>
    <w:uiPriority w:val="34"/>
    <w:qFormat/>
    <w:pPr>
      <w:spacing w:after="200" w:line="276" w:lineRule="auto"/>
      <w:ind w:left="720"/>
    </w:pPr>
    <w:rPr>
      <w:rFonts w:ascii="Calibri" w:hAnsi="Calibri" w:cs="Calibri"/>
      <w:sz w:val="22"/>
      <w:szCs w:val="22"/>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9"/>
  </w:style>
  <w:style w:type="paragraph" w:customStyle="1" w:styleId="ConsPlusNormal">
    <w:name w:val="ConsPlusNormal"/>
    <w:pPr>
      <w:widowControl w:val="0"/>
      <w:suppressAutoHyphens/>
      <w:snapToGrid w:val="0"/>
      <w:ind w:firstLine="720"/>
    </w:pPr>
    <w:rPr>
      <w:rFonts w:ascii="Arial" w:hAnsi="Arial" w:cs="Arial"/>
      <w:lang w:eastAsia="ar-SA"/>
    </w:rPr>
  </w:style>
  <w:style w:type="paragraph" w:customStyle="1" w:styleId="Standard">
    <w:name w:val="Standard"/>
    <w:uiPriority w:val="99"/>
    <w:pPr>
      <w:suppressAutoHyphens/>
    </w:pPr>
    <w:rPr>
      <w:kern w:val="1"/>
      <w:sz w:val="24"/>
      <w:szCs w:val="24"/>
      <w:lang w:eastAsia="ar-SA"/>
    </w:rPr>
  </w:style>
  <w:style w:type="paragraph" w:customStyle="1" w:styleId="310">
    <w:name w:val="Основной текст 31"/>
    <w:basedOn w:val="a"/>
    <w:pPr>
      <w:spacing w:after="120"/>
    </w:pPr>
    <w:rPr>
      <w:sz w:val="16"/>
      <w:szCs w:val="16"/>
    </w:rPr>
  </w:style>
  <w:style w:type="paragraph" w:customStyle="1" w:styleId="Textbodyindent">
    <w:name w:val="Text body indent"/>
    <w:basedOn w:val="Standard"/>
    <w:pPr>
      <w:widowControl w:val="0"/>
      <w:ind w:firstLine="720"/>
      <w:jc w:val="both"/>
      <w:textAlignment w:val="baseline"/>
    </w:pPr>
    <w:rPr>
      <w:rFonts w:ascii="Liberation Serif" w:eastAsia="DejaVu Sans" w:hAnsi="Liberation Serif" w:cs="DejaVu Sans"/>
      <w:sz w:val="28"/>
      <w:lang w:eastAsia="hi-IN" w:bidi="hi-IN"/>
    </w:rPr>
  </w:style>
  <w:style w:type="paragraph" w:customStyle="1" w:styleId="33">
    <w:name w:val="Основной текст 33"/>
    <w:basedOn w:val="a"/>
    <w:rPr>
      <w:sz w:val="24"/>
    </w:rPr>
  </w:style>
  <w:style w:type="table" w:styleId="af7">
    <w:name w:val="Table Grid"/>
    <w:basedOn w:val="a1"/>
    <w:rsid w:val="00B30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rsid w:val="002629C5"/>
    <w:pPr>
      <w:spacing w:after="120" w:line="480" w:lineRule="auto"/>
      <w:ind w:left="283"/>
    </w:pPr>
  </w:style>
  <w:style w:type="character" w:customStyle="1" w:styleId="aa">
    <w:name w:val="Основной текст Знак"/>
    <w:link w:val="a9"/>
    <w:rsid w:val="007F5B40"/>
    <w:rPr>
      <w:sz w:val="28"/>
      <w:lang w:eastAsia="ar-SA"/>
    </w:rPr>
  </w:style>
  <w:style w:type="character" w:customStyle="1" w:styleId="FontStyle38">
    <w:name w:val="Font Style38"/>
    <w:rsid w:val="00845A50"/>
    <w:rPr>
      <w:rFonts w:ascii="Times New Roman" w:hAnsi="Times New Roman" w:cs="Times New Roman"/>
      <w:sz w:val="26"/>
      <w:szCs w:val="26"/>
    </w:rPr>
  </w:style>
  <w:style w:type="paragraph" w:styleId="HTML">
    <w:name w:val="HTML Preformatted"/>
    <w:basedOn w:val="a"/>
    <w:link w:val="HTML0"/>
    <w:rsid w:val="00845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x-none"/>
    </w:rPr>
  </w:style>
  <w:style w:type="character" w:customStyle="1" w:styleId="HTML0">
    <w:name w:val="Стандартный HTML Знак"/>
    <w:link w:val="HTML"/>
    <w:rsid w:val="00845A50"/>
    <w:rPr>
      <w:rFonts w:ascii="Courier New" w:hAnsi="Courier New" w:cs="Courier New"/>
    </w:rPr>
  </w:style>
  <w:style w:type="paragraph" w:styleId="30">
    <w:name w:val="Body Text 3"/>
    <w:basedOn w:val="a"/>
    <w:link w:val="34"/>
    <w:rsid w:val="00230E5E"/>
    <w:pPr>
      <w:spacing w:after="120"/>
    </w:pPr>
    <w:rPr>
      <w:sz w:val="16"/>
      <w:szCs w:val="16"/>
      <w:lang w:val="x-none"/>
    </w:rPr>
  </w:style>
  <w:style w:type="character" w:customStyle="1" w:styleId="34">
    <w:name w:val="Основной текст 3 Знак"/>
    <w:link w:val="30"/>
    <w:rsid w:val="00230E5E"/>
    <w:rPr>
      <w:sz w:val="16"/>
      <w:szCs w:val="16"/>
      <w:lang w:eastAsia="ar-SA"/>
    </w:rPr>
  </w:style>
  <w:style w:type="character" w:customStyle="1" w:styleId="ad">
    <w:name w:val="Нижний колонтитул Знак"/>
    <w:link w:val="ac"/>
    <w:rsid w:val="00230E5E"/>
    <w:rPr>
      <w:lang w:eastAsia="ar-SA"/>
    </w:rPr>
  </w:style>
  <w:style w:type="paragraph" w:styleId="24">
    <w:name w:val="Body Text 2"/>
    <w:basedOn w:val="a"/>
    <w:link w:val="25"/>
    <w:rsid w:val="00230E5E"/>
    <w:pPr>
      <w:suppressAutoHyphens w:val="0"/>
      <w:jc w:val="both"/>
    </w:pPr>
    <w:rPr>
      <w:sz w:val="28"/>
      <w:lang w:val="x-none" w:eastAsia="x-none"/>
    </w:rPr>
  </w:style>
  <w:style w:type="character" w:customStyle="1" w:styleId="25">
    <w:name w:val="Основной текст 2 Знак"/>
    <w:link w:val="24"/>
    <w:rsid w:val="00230E5E"/>
    <w:rPr>
      <w:sz w:val="28"/>
    </w:rPr>
  </w:style>
  <w:style w:type="paragraph" w:styleId="35">
    <w:name w:val="Body Text Indent 3"/>
    <w:basedOn w:val="a"/>
    <w:link w:val="36"/>
    <w:rsid w:val="00230E5E"/>
    <w:pPr>
      <w:suppressAutoHyphens w:val="0"/>
      <w:ind w:firstLine="567"/>
      <w:jc w:val="both"/>
    </w:pPr>
    <w:rPr>
      <w:sz w:val="32"/>
      <w:lang w:val="x-none" w:eastAsia="x-none"/>
    </w:rPr>
  </w:style>
  <w:style w:type="character" w:customStyle="1" w:styleId="36">
    <w:name w:val="Основной текст с отступом 3 Знак"/>
    <w:link w:val="35"/>
    <w:rsid w:val="00230E5E"/>
    <w:rPr>
      <w:sz w:val="32"/>
    </w:rPr>
  </w:style>
  <w:style w:type="paragraph" w:styleId="af8">
    <w:name w:val="Title"/>
    <w:basedOn w:val="a"/>
    <w:link w:val="af9"/>
    <w:qFormat/>
    <w:rsid w:val="00230E5E"/>
    <w:pPr>
      <w:suppressAutoHyphens w:val="0"/>
      <w:jc w:val="center"/>
    </w:pPr>
    <w:rPr>
      <w:sz w:val="28"/>
      <w:lang w:val="x-none" w:eastAsia="x-none"/>
    </w:rPr>
  </w:style>
  <w:style w:type="character" w:customStyle="1" w:styleId="af9">
    <w:name w:val="Название Знак"/>
    <w:link w:val="af8"/>
    <w:rsid w:val="00230E5E"/>
    <w:rPr>
      <w:sz w:val="28"/>
    </w:rPr>
  </w:style>
  <w:style w:type="paragraph" w:styleId="afa">
    <w:name w:val="caption"/>
    <w:basedOn w:val="a"/>
    <w:next w:val="a"/>
    <w:qFormat/>
    <w:rsid w:val="00230E5E"/>
    <w:pPr>
      <w:suppressAutoHyphens w:val="0"/>
    </w:pPr>
    <w:rPr>
      <w:b/>
      <w:sz w:val="26"/>
      <w:lang w:eastAsia="ru-RU"/>
    </w:rPr>
  </w:style>
  <w:style w:type="paragraph" w:customStyle="1" w:styleId="14">
    <w:name w:val="Знак Знак Знак1 Знак Знак Знак Знак Знак Знак Знак"/>
    <w:basedOn w:val="a"/>
    <w:rsid w:val="00230E5E"/>
    <w:pPr>
      <w:suppressAutoHyphens w:val="0"/>
    </w:pPr>
    <w:rPr>
      <w:rFonts w:ascii="Verdana" w:hAnsi="Verdana" w:cs="Verdana"/>
      <w:lang w:val="en-US" w:eastAsia="en-US"/>
    </w:rPr>
  </w:style>
  <w:style w:type="table" w:customStyle="1" w:styleId="15">
    <w:name w:val="Сетка таблицы1"/>
    <w:basedOn w:val="a1"/>
    <w:next w:val="af7"/>
    <w:uiPriority w:val="99"/>
    <w:rsid w:val="00722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w:basedOn w:val="a"/>
    <w:rsid w:val="0030325E"/>
    <w:pPr>
      <w:suppressAutoHyphens w:val="0"/>
    </w:pPr>
    <w:rPr>
      <w:rFonts w:ascii="Verdana" w:hAnsi="Verdana" w:cs="Verdana"/>
      <w:lang w:val="en-US" w:eastAsia="en-US"/>
    </w:rPr>
  </w:style>
  <w:style w:type="paragraph" w:customStyle="1" w:styleId="TimesNewRoman">
    <w:name w:val="Обычный + Times New Roman"/>
    <w:basedOn w:val="a"/>
    <w:rsid w:val="00EB547C"/>
    <w:pPr>
      <w:spacing w:after="200"/>
      <w:ind w:firstLine="709"/>
      <w:jc w:val="center"/>
    </w:pPr>
    <w:rPr>
      <w:rFonts w:eastAsia="Calibri"/>
      <w:sz w:val="28"/>
      <w:szCs w:val="28"/>
    </w:rPr>
  </w:style>
  <w:style w:type="character" w:styleId="afc">
    <w:name w:val="Strong"/>
    <w:qFormat/>
    <w:rsid w:val="006A39B4"/>
    <w:rPr>
      <w:b/>
      <w:bCs/>
    </w:rPr>
  </w:style>
  <w:style w:type="paragraph" w:styleId="afd">
    <w:name w:val="No Spacing"/>
    <w:qFormat/>
    <w:rsid w:val="006A39B4"/>
    <w:rPr>
      <w:rFonts w:ascii="Calibri" w:eastAsia="Calibri" w:hAnsi="Calibri"/>
      <w:sz w:val="22"/>
      <w:szCs w:val="22"/>
      <w:lang w:eastAsia="en-US"/>
    </w:rPr>
  </w:style>
  <w:style w:type="paragraph" w:customStyle="1" w:styleId="BodyText2">
    <w:name w:val="Body Text 2"/>
    <w:basedOn w:val="a"/>
    <w:rsid w:val="006A39B4"/>
    <w:pPr>
      <w:suppressAutoHyphens w:val="0"/>
      <w:overflowPunct w:val="0"/>
      <w:autoSpaceDE w:val="0"/>
      <w:autoSpaceDN w:val="0"/>
      <w:adjustRightInd w:val="0"/>
      <w:ind w:firstLine="900"/>
      <w:jc w:val="both"/>
      <w:textAlignment w:val="baseline"/>
    </w:pPr>
    <w:rPr>
      <w:rFonts w:ascii="Arial" w:hAnsi="Arial"/>
      <w:sz w:val="24"/>
      <w:lang w:eastAsia="ru-RU"/>
    </w:rPr>
  </w:style>
  <w:style w:type="paragraph" w:customStyle="1" w:styleId="afe">
    <w:name w:val="Таблицы (моноширинный)"/>
    <w:basedOn w:val="a"/>
    <w:next w:val="a"/>
    <w:uiPriority w:val="99"/>
    <w:rsid w:val="006A39B4"/>
    <w:pPr>
      <w:widowControl w:val="0"/>
      <w:suppressAutoHyphens w:val="0"/>
      <w:autoSpaceDE w:val="0"/>
      <w:autoSpaceDN w:val="0"/>
      <w:adjustRightInd w:val="0"/>
      <w:jc w:val="both"/>
    </w:pPr>
    <w:rPr>
      <w:rFonts w:ascii="Courier New" w:hAnsi="Courier New" w:cs="Courier New"/>
      <w:lang w:eastAsia="ru-RU"/>
    </w:rPr>
  </w:style>
  <w:style w:type="character" w:styleId="aff">
    <w:name w:val="annotation reference"/>
    <w:rsid w:val="006A39B4"/>
    <w:rPr>
      <w:sz w:val="16"/>
      <w:szCs w:val="16"/>
    </w:rPr>
  </w:style>
  <w:style w:type="paragraph" w:styleId="aff0">
    <w:name w:val="annotation text"/>
    <w:basedOn w:val="a"/>
    <w:link w:val="aff1"/>
    <w:rsid w:val="006A39B4"/>
    <w:pPr>
      <w:suppressAutoHyphens w:val="0"/>
    </w:pPr>
    <w:rPr>
      <w:lang w:eastAsia="ru-RU"/>
    </w:rPr>
  </w:style>
  <w:style w:type="character" w:customStyle="1" w:styleId="aff1">
    <w:name w:val="Текст примечания Знак"/>
    <w:basedOn w:val="a0"/>
    <w:link w:val="aff0"/>
    <w:rsid w:val="006A39B4"/>
  </w:style>
  <w:style w:type="paragraph" w:styleId="aff2">
    <w:name w:val="annotation subject"/>
    <w:basedOn w:val="aff0"/>
    <w:next w:val="aff0"/>
    <w:link w:val="aff3"/>
    <w:rsid w:val="006A39B4"/>
    <w:rPr>
      <w:b/>
      <w:bCs/>
      <w:lang w:val="x-none" w:eastAsia="x-none"/>
    </w:rPr>
  </w:style>
  <w:style w:type="character" w:customStyle="1" w:styleId="aff3">
    <w:name w:val="Тема примечания Знак"/>
    <w:link w:val="aff2"/>
    <w:rsid w:val="006A39B4"/>
    <w:rPr>
      <w:b/>
      <w:bCs/>
    </w:rPr>
  </w:style>
  <w:style w:type="numbering" w:customStyle="1" w:styleId="16">
    <w:name w:val="Нет списка1"/>
    <w:next w:val="a2"/>
    <w:uiPriority w:val="99"/>
    <w:semiHidden/>
    <w:unhideWhenUsed/>
    <w:rsid w:val="00A07911"/>
  </w:style>
  <w:style w:type="table" w:customStyle="1" w:styleId="26">
    <w:name w:val="Сетка таблицы2"/>
    <w:basedOn w:val="a1"/>
    <w:next w:val="af7"/>
    <w:rsid w:val="00A07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Знак"/>
    <w:basedOn w:val="a"/>
    <w:rsid w:val="00CA64BE"/>
    <w:pPr>
      <w:suppressAutoHyphens w:val="0"/>
      <w:spacing w:after="160" w:line="240" w:lineRule="exact"/>
    </w:pPr>
    <w:rPr>
      <w:rFonts w:ascii="Verdana" w:hAnsi="Verdana" w:cs="Verdana"/>
      <w:lang w:val="en-US" w:eastAsia="en-US"/>
    </w:rPr>
  </w:style>
  <w:style w:type="numbering" w:customStyle="1" w:styleId="27">
    <w:name w:val="Нет списка2"/>
    <w:next w:val="a2"/>
    <w:uiPriority w:val="99"/>
    <w:semiHidden/>
    <w:unhideWhenUsed/>
    <w:rsid w:val="006F452F"/>
  </w:style>
  <w:style w:type="character" w:customStyle="1" w:styleId="af">
    <w:name w:val="Верхний колонтитул Знак"/>
    <w:link w:val="ae"/>
    <w:uiPriority w:val="99"/>
    <w:rsid w:val="006F452F"/>
    <w:rPr>
      <w:lang w:eastAsia="ar-SA"/>
    </w:rPr>
  </w:style>
  <w:style w:type="numbering" w:customStyle="1" w:styleId="110">
    <w:name w:val="Нет списка11"/>
    <w:next w:val="a2"/>
    <w:uiPriority w:val="99"/>
    <w:semiHidden/>
    <w:unhideWhenUsed/>
    <w:rsid w:val="006F452F"/>
  </w:style>
  <w:style w:type="table" w:customStyle="1" w:styleId="37">
    <w:name w:val="Сетка таблицы3"/>
    <w:basedOn w:val="a1"/>
    <w:next w:val="af7"/>
    <w:uiPriority w:val="59"/>
    <w:rsid w:val="006F452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semiHidden/>
    <w:rsid w:val="00015DA2"/>
  </w:style>
  <w:style w:type="paragraph" w:customStyle="1" w:styleId="Default">
    <w:name w:val="Default"/>
    <w:rsid w:val="00D1105A"/>
    <w:pPr>
      <w:autoSpaceDE w:val="0"/>
      <w:autoSpaceDN w:val="0"/>
      <w:adjustRightInd w:val="0"/>
    </w:pPr>
    <w:rPr>
      <w:rFonts w:ascii="Arial" w:eastAsia="Calibri" w:hAnsi="Arial" w:cs="Arial"/>
      <w:color w:val="000000"/>
      <w:sz w:val="24"/>
      <w:szCs w:val="24"/>
    </w:rPr>
  </w:style>
  <w:style w:type="paragraph" w:customStyle="1" w:styleId="c8">
    <w:name w:val="c8"/>
    <w:basedOn w:val="a"/>
    <w:rsid w:val="00485323"/>
    <w:pPr>
      <w:suppressAutoHyphens w:val="0"/>
      <w:spacing w:before="100" w:beforeAutospacing="1" w:after="100" w:afterAutospacing="1"/>
    </w:pPr>
    <w:rPr>
      <w:sz w:val="24"/>
      <w:szCs w:val="24"/>
      <w:lang w:eastAsia="ru-RU"/>
    </w:rPr>
  </w:style>
  <w:style w:type="character" w:customStyle="1" w:styleId="c5">
    <w:name w:val="c5"/>
    <w:rsid w:val="00485323"/>
  </w:style>
  <w:style w:type="character" w:customStyle="1" w:styleId="apple-converted-space">
    <w:name w:val="apple-converted-space"/>
    <w:rsid w:val="00485323"/>
  </w:style>
  <w:style w:type="table" w:styleId="-1">
    <w:name w:val="Table Web 1"/>
    <w:basedOn w:val="a1"/>
    <w:rsid w:val="008448A4"/>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448A4"/>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Paragraph">
    <w:name w:val="List Paragraph"/>
    <w:basedOn w:val="a"/>
    <w:rsid w:val="009C5EC8"/>
    <w:pPr>
      <w:suppressAutoHyphens w:val="0"/>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goped18.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pm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nevnik.ru/" TargetMode="External"/><Relationship Id="rId4" Type="http://schemas.microsoft.com/office/2007/relationships/stylesWithEffects" Target="stylesWithEffects.xml"/><Relationship Id="rId9" Type="http://schemas.openxmlformats.org/officeDocument/2006/relationships/hyperlink" Target="http://www.kpm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21E8-E324-4E54-85A6-203E89D2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129</Pages>
  <Words>56096</Words>
  <Characters>319752</Characters>
  <Application>Microsoft Office Word</Application>
  <DocSecurity>0</DocSecurity>
  <Lines>2664</Lines>
  <Paragraphs>750</Paragraphs>
  <ScaleCrop>false</ScaleCrop>
  <HeadingPairs>
    <vt:vector size="2" baseType="variant">
      <vt:variant>
        <vt:lpstr>Название</vt:lpstr>
      </vt:variant>
      <vt:variant>
        <vt:i4>1</vt:i4>
      </vt:variant>
    </vt:vector>
  </HeadingPairs>
  <TitlesOfParts>
    <vt:vector size="1" baseType="lpstr">
      <vt:lpstr>III</vt:lpstr>
    </vt:vector>
  </TitlesOfParts>
  <Company>МОУ Гимназия №25</Company>
  <LinksUpToDate>false</LinksUpToDate>
  <CharactersWithSpaces>375098</CharactersWithSpaces>
  <SharedDoc>false</SharedDoc>
  <HLinks>
    <vt:vector size="24" baseType="variant">
      <vt:variant>
        <vt:i4>5308422</vt:i4>
      </vt:variant>
      <vt:variant>
        <vt:i4>9</vt:i4>
      </vt:variant>
      <vt:variant>
        <vt:i4>0</vt:i4>
      </vt:variant>
      <vt:variant>
        <vt:i4>5</vt:i4>
      </vt:variant>
      <vt:variant>
        <vt:lpwstr>http://logoped18.ru/</vt:lpwstr>
      </vt:variant>
      <vt:variant>
        <vt:lpwstr/>
      </vt:variant>
      <vt:variant>
        <vt:i4>7733309</vt:i4>
      </vt:variant>
      <vt:variant>
        <vt:i4>6</vt:i4>
      </vt:variant>
      <vt:variant>
        <vt:i4>0</vt:i4>
      </vt:variant>
      <vt:variant>
        <vt:i4>5</vt:i4>
      </vt:variant>
      <vt:variant>
        <vt:lpwstr>http://www.kpmo.ru/</vt:lpwstr>
      </vt:variant>
      <vt:variant>
        <vt:lpwstr/>
      </vt:variant>
      <vt:variant>
        <vt:i4>7471139</vt:i4>
      </vt:variant>
      <vt:variant>
        <vt:i4>3</vt:i4>
      </vt:variant>
      <vt:variant>
        <vt:i4>0</vt:i4>
      </vt:variant>
      <vt:variant>
        <vt:i4>5</vt:i4>
      </vt:variant>
      <vt:variant>
        <vt:lpwstr>http://dnevnik.ru/</vt:lpwstr>
      </vt:variant>
      <vt:variant>
        <vt:lpwstr/>
      </vt:variant>
      <vt:variant>
        <vt:i4>7733309</vt:i4>
      </vt:variant>
      <vt:variant>
        <vt:i4>0</vt:i4>
      </vt:variant>
      <vt:variant>
        <vt:i4>0</vt:i4>
      </vt:variant>
      <vt:variant>
        <vt:i4>5</vt:i4>
      </vt:variant>
      <vt:variant>
        <vt:lpwstr>http://www.kpmo.ru/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Teacher</dc:creator>
  <cp:keywords/>
  <cp:lastModifiedBy>User</cp:lastModifiedBy>
  <cp:revision>2</cp:revision>
  <cp:lastPrinted>2014-06-30T07:32:00Z</cp:lastPrinted>
  <dcterms:created xsi:type="dcterms:W3CDTF">2014-07-31T10:13:00Z</dcterms:created>
  <dcterms:modified xsi:type="dcterms:W3CDTF">2014-07-31T10:13:00Z</dcterms:modified>
</cp:coreProperties>
</file>